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40B6E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rPr>
          <w:rStyle w:val="8"/>
          <w:b/>
          <w:bCs/>
        </w:rPr>
        <w:t>Book Title: Trapped Inside the Devil’s Roots</w:t>
      </w:r>
    </w:p>
    <w:p w14:paraId="5D66517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The Power of God for Rescue When Family Cannot Help</w:t>
      </w:r>
      <w:r>
        <w:br w:type="textWrapping"/>
      </w:r>
      <w:r>
        <w:t>by Rymond Madisha</w:t>
      </w:r>
    </w:p>
    <w:p w14:paraId="4C4347F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BF283B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Overall Theme</w:t>
      </w:r>
    </w:p>
    <w:p w14:paraId="7334167D">
      <w:pPr>
        <w:pStyle w:val="7"/>
        <w:keepNext w:val="0"/>
        <w:keepLines w:val="0"/>
        <w:widowControl/>
        <w:suppressLineNumbers w:val="0"/>
      </w:pPr>
      <w:r>
        <w:t>A spiritual journey of a person caught in deep bondage, confusion, and unseen spiritual attacks—where human help fails, but God steps in as the only deliverer.</w:t>
      </w:r>
    </w:p>
    <w:p w14:paraId="22D3D9B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857F87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Chapter Outline</w:t>
      </w:r>
    </w:p>
    <w:p w14:paraId="38965B4C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Chapter 1: The Hidden Beginning</w:t>
      </w:r>
    </w:p>
    <w:p w14:paraId="63AB3C8E">
      <w:pPr>
        <w:pStyle w:val="7"/>
        <w:keepNext w:val="0"/>
        <w:keepLines w:val="0"/>
        <w:widowControl/>
        <w:suppressLineNumbers w:val="0"/>
      </w:pPr>
      <w:r>
        <w:t>Life starts normal on the surface, but something unseen is already working beneath. Strange struggles, emotional heaviness, and unanswered questions begin.</w:t>
      </w:r>
    </w:p>
    <w:p w14:paraId="6841D309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Chapter 2: Roots I Cannot See</w:t>
      </w:r>
    </w:p>
    <w:p w14:paraId="02843AA7">
      <w:pPr>
        <w:pStyle w:val="7"/>
        <w:keepNext w:val="0"/>
        <w:keepLines w:val="0"/>
        <w:widowControl/>
        <w:suppressLineNumbers w:val="0"/>
      </w:pPr>
      <w:r>
        <w:t>The character begins to feel trapped in cycles—fear, failure, confusion, or oppression. Nothing makes sense, but everything feels heavy.</w:t>
      </w:r>
    </w:p>
    <w:p w14:paraId="083B8C0F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Chapter 3: When Family Cannot Understand</w:t>
      </w:r>
    </w:p>
    <w:p w14:paraId="217AEDB4">
      <w:pPr>
        <w:pStyle w:val="7"/>
        <w:keepNext w:val="0"/>
        <w:keepLines w:val="0"/>
        <w:widowControl/>
        <w:suppressLineNumbers w:val="0"/>
      </w:pPr>
      <w:r>
        <w:t>The pain deepens because even close family cannot fully understand or help. Advice comes, but breakthrough does not.</w:t>
      </w:r>
    </w:p>
    <w:p w14:paraId="727515CF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Chapter 4: Voices in the Darkness</w:t>
      </w:r>
    </w:p>
    <w:p w14:paraId="65ECA0EF">
      <w:pPr>
        <w:pStyle w:val="7"/>
        <w:keepNext w:val="0"/>
        <w:keepLines w:val="0"/>
        <w:widowControl/>
        <w:suppressLineNumbers w:val="0"/>
      </w:pPr>
      <w:r>
        <w:t>Inner battles grow stronger—thoughts, pressure, spiritual confusion. The feeling of being “stuck” becomes overwhelming.</w:t>
      </w:r>
    </w:p>
    <w:p w14:paraId="11268655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Chapter 5: Crying Beyond Human Help</w:t>
      </w:r>
    </w:p>
    <w:p w14:paraId="4909A363">
      <w:pPr>
        <w:pStyle w:val="7"/>
        <w:keepNext w:val="0"/>
        <w:keepLines w:val="0"/>
        <w:widowControl/>
        <w:suppressLineNumbers w:val="0"/>
      </w:pPr>
      <w:r>
        <w:t>The moment of surrender begins. The character realizes no human strength can fix what is happening.</w:t>
      </w:r>
    </w:p>
    <w:p w14:paraId="6B2CDAC3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Chapter 6: The Turning Point Prayer</w:t>
      </w:r>
    </w:p>
    <w:p w14:paraId="1DC33F15">
      <w:pPr>
        <w:pStyle w:val="7"/>
        <w:keepNext w:val="0"/>
        <w:keepLines w:val="0"/>
        <w:widowControl/>
        <w:suppressLineNumbers w:val="0"/>
      </w:pPr>
      <w:r>
        <w:t>A deep prayer rises from desperation. Not a perfect prayer—but a real one. This becomes the doorway to divine intervention.</w:t>
      </w:r>
    </w:p>
    <w:p w14:paraId="5AFD5DC1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Chapter 7: God Steps Into the Battle</w:t>
      </w:r>
    </w:p>
    <w:p w14:paraId="745488B4">
      <w:pPr>
        <w:pStyle w:val="7"/>
        <w:keepNext w:val="0"/>
        <w:keepLines w:val="0"/>
        <w:widowControl/>
        <w:suppressLineNumbers w:val="0"/>
      </w:pPr>
      <w:r>
        <w:t>God’s presence begins to break what was holding the life captive. Chains start to fall spiritually and emotionally.</w:t>
      </w:r>
    </w:p>
    <w:p w14:paraId="1237379E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Chapter 8: Breaking the Roots</w:t>
      </w:r>
    </w:p>
    <w:p w14:paraId="1FAE51D5">
      <w:pPr>
        <w:pStyle w:val="7"/>
        <w:keepNext w:val="0"/>
        <w:keepLines w:val="0"/>
        <w:widowControl/>
        <w:suppressLineNumbers w:val="0"/>
      </w:pPr>
      <w:r>
        <w:t>What was hidden in darkness begins to lose power. Old cycles, fears, and bondage begin to collapse.</w:t>
      </w:r>
    </w:p>
    <w:p w14:paraId="3D8CED16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Chapter 9: Restoration and Clarity</w:t>
      </w:r>
    </w:p>
    <w:p w14:paraId="1A0036D0">
      <w:pPr>
        <w:pStyle w:val="7"/>
        <w:keepNext w:val="0"/>
        <w:keepLines w:val="0"/>
        <w:widowControl/>
        <w:suppressLineNumbers w:val="0"/>
      </w:pPr>
      <w:r>
        <w:t>Healing begins—mind, spirit, and direction are restored. Life starts to make sense again.</w:t>
      </w:r>
    </w:p>
    <w:p w14:paraId="41C4BA41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Chapter 10: Freedom and Purpose</w:t>
      </w:r>
    </w:p>
    <w:p w14:paraId="3FE54D5D">
      <w:pPr>
        <w:pStyle w:val="7"/>
        <w:keepNext w:val="0"/>
        <w:keepLines w:val="0"/>
        <w:widowControl/>
        <w:suppressLineNumbers w:val="0"/>
      </w:pPr>
      <w:r>
        <w:t>The person is no longer trapped but sent. What was meant for destruction becomes a testimony.</w:t>
      </w:r>
    </w:p>
    <w:p w14:paraId="3EF2EC0B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Final Chapter: I Was Never Alone</w:t>
      </w:r>
    </w:p>
    <w:p w14:paraId="31E0A55A">
      <w:pPr>
        <w:pStyle w:val="7"/>
        <w:keepNext w:val="0"/>
        <w:keepLines w:val="0"/>
        <w:widowControl/>
        <w:suppressLineNumbers w:val="0"/>
      </w:pPr>
      <w:r>
        <w:t>Reflection: God was present even when no one else could help.</w:t>
      </w:r>
    </w:p>
    <w:p w14:paraId="03CB8A2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1CF156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Sample Opening (Chapter 1 Intro)</w:t>
      </w:r>
    </w:p>
    <w:p w14:paraId="432CE7FA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Chapter 1: The Hidden Beginning</w:t>
      </w:r>
    </w:p>
    <w:p w14:paraId="2647D96E">
      <w:pPr>
        <w:pStyle w:val="7"/>
        <w:keepNext w:val="0"/>
        <w:keepLines w:val="0"/>
        <w:widowControl/>
        <w:suppressLineNumbers w:val="0"/>
      </w:pPr>
      <w:r>
        <w:t>No one could tell from the outside what was happening inside me.</w:t>
      </w:r>
    </w:p>
    <w:p w14:paraId="78C2A0B1">
      <w:pPr>
        <w:pStyle w:val="7"/>
        <w:keepNext w:val="0"/>
        <w:keepLines w:val="0"/>
        <w:widowControl/>
        <w:suppressLineNumbers w:val="0"/>
      </w:pPr>
      <w:r>
        <w:t>Life looked normal—smiles, conversations, daily routines—but deep within, something was not right. It was like walking through life with invisible weight tied to my soul.</w:t>
      </w:r>
    </w:p>
    <w:p w14:paraId="4B83966D">
      <w:pPr>
        <w:pStyle w:val="7"/>
        <w:keepNext w:val="0"/>
        <w:keepLines w:val="0"/>
        <w:widowControl/>
        <w:suppressLineNumbers w:val="0"/>
      </w:pPr>
      <w:r>
        <w:t>At first, I ignored it. I thought it was stress. Then I thought it was just life being difficult. But as time passed, I began to realize—this was deeper than what human hands could fix.</w:t>
      </w:r>
    </w:p>
    <w:p w14:paraId="719CB8EE">
      <w:pPr>
        <w:pStyle w:val="7"/>
        <w:keepNext w:val="0"/>
        <w:keepLines w:val="0"/>
        <w:widowControl/>
        <w:suppressLineNumbers w:val="0"/>
      </w:pPr>
      <w:r>
        <w:t>Something was working beneath the surface.</w:t>
      </w:r>
    </w:p>
    <w:p w14:paraId="3092FFE0">
      <w:pPr>
        <w:pStyle w:val="7"/>
        <w:keepNext w:val="0"/>
        <w:keepLines w:val="0"/>
        <w:widowControl/>
        <w:suppressLineNumbers w:val="0"/>
      </w:pPr>
      <w:r>
        <w:t>And I did not yet understand that I was being pulled into something I could not fight alone.</w:t>
      </w:r>
    </w:p>
    <w:p w14:paraId="5E7EF91F">
      <w:pPr>
        <w:keepNext w:val="0"/>
        <w:keepLines w:val="0"/>
        <w:widowControl/>
        <w:suppressLineNumbers w:val="0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DD3F0B"/>
    <w:rsid w:val="1B5C096F"/>
    <w:rsid w:val="69DD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278</Words>
  <Characters>1364</Characters>
  <Lines>0</Lines>
  <Paragraphs>0</Paragraphs>
  <TotalTime>5</TotalTime>
  <ScaleCrop>false</ScaleCrop>
  <LinksUpToDate>false</LinksUpToDate>
  <CharactersWithSpaces>1628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2026-05-01T03:39:00Z</dcterms:created>
  <dc:creator>rymond madisha</dc:creator>
  <cp:lastModifiedBy>rymond madisha</cp:lastModifiedBy>
  <dcterms:modified xsi:type="dcterms:W3CDTF">2026-05-01T03:47:03Z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8DBA7F0992924FCF9571A34645CE34E2_13</vt:lpwstr>
  </property>
  <property fmtid="{D5CDD505-2E9C-101B-9397-08002B2CF9AE}" pid="4" name="KSOTemplateDocerSaveRecord">
    <vt:lpwstr>eyJoZGlkIjoiMTNmNGQzMGI4ZGEwMmNhYjcwMGNkNDVlZjU0MzU4MmIiLCJ1c2VySWQiOiIzNzI4NjY1NjA4ODIyIn0=</vt:lpwstr>
  </property>
</Properties>
</file>