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800" w:right="-87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Админ:</w:t>
      </w:r>
    </w:p>
    <w:p w:rsidR="00000000" w:rsidDel="00000000" w:rsidP="00000000" w:rsidRDefault="00000000" w:rsidRPr="00000000">
      <w:pPr>
        <w:pBdr/>
        <w:ind w:left="-440" w:right="-870" w:firstLine="0"/>
        <w:contextualSpacing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u w:val="single"/>
          <w:rtl w:val="0"/>
        </w:rPr>
        <w:t xml:space="preserve">Производит верификацию водителя, который отправил свою анкету.</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верификации водитель считается зарегистрированным и может приступать к работе.</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Верификация происходит по следующим пунктам:</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стаж водителя (стаж &gt;  2 лет);</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тип автомобиля (год автомобиля &gt; 2000);</w:t>
      </w:r>
    </w:p>
    <w:p w:rsidR="00000000" w:rsidDel="00000000" w:rsidP="00000000" w:rsidRDefault="00000000" w:rsidRPr="00000000">
      <w:pPr>
        <w:pBdr/>
        <w:ind w:left="-440" w:right="-870" w:firstLine="0"/>
        <w:contextualSpacing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u w:val="single"/>
          <w:rtl w:val="0"/>
        </w:rPr>
        <w:t xml:space="preserve">Следит за водителями.</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Администратор в своей “админке” может видеть информацию о:</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14"/>
          <w:szCs w:val="14"/>
          <w:rtl w:val="0"/>
        </w:rPr>
        <w:t xml:space="preserve">  - </w:t>
      </w:r>
      <w:r w:rsidDel="00000000" w:rsidR="00000000" w:rsidRPr="00000000">
        <w:rPr>
          <w:rFonts w:ascii="Times New Roman" w:cs="Times New Roman" w:eastAsia="Times New Roman" w:hAnsi="Times New Roman"/>
          <w:sz w:val="28"/>
          <w:szCs w:val="28"/>
          <w:rtl w:val="0"/>
        </w:rPr>
        <w:t xml:space="preserve">трекинге – видит текущий статус водителя (свободен/принял заказ/осуществляет заказ/отказ заказа), а также следит за рейтингом водителей (пятибалльная шкала рейтинга); </w:t>
      </w:r>
      <w:r w:rsidDel="00000000" w:rsidR="00000000" w:rsidRPr="00000000">
        <w:rPr>
          <w:rtl w:val="0"/>
        </w:rPr>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  </w:t>
      </w:r>
      <w:r w:rsidDel="00000000" w:rsidR="00000000" w:rsidRPr="00000000">
        <w:rPr>
          <w:rFonts w:ascii="Times New Roman" w:cs="Times New Roman" w:eastAsia="Times New Roman" w:hAnsi="Times New Roman"/>
          <w:sz w:val="28"/>
          <w:szCs w:val="28"/>
          <w:rtl w:val="0"/>
        </w:rPr>
        <w:t xml:space="preserve">самом водителе – видит всю информацию, заполненную водителем при регистрации;</w:t>
      </w:r>
    </w:p>
    <w:p w:rsidR="00000000" w:rsidDel="00000000" w:rsidP="00000000" w:rsidRDefault="00000000" w:rsidRPr="00000000">
      <w:pPr>
        <w:pBdr/>
        <w:ind w:left="-800" w:right="-870" w:firstLine="0"/>
        <w:contextualSpacing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sz w:val="28"/>
          <w:szCs w:val="28"/>
          <w:u w:val="single"/>
          <w:rtl w:val="0"/>
        </w:rPr>
        <w:t xml:space="preserve">Есть возможность увольнять/давать бан водителям.</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рейтинг водителя неприемлем (рейтинг &lt; 3), администратор, по желанию, может дать бан водителю до 5 дней.</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водитель не был в статусе «принял заказ» &gt; 7 дней, то администратор имеет право его уволить.</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Примечание:</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Система сама будет выполнять пункт №3, при падении рейтинга &lt;3 водитель идёт в бан на 2 суток. Выходит из бана с рейтингом = 3ю Админ банит водителя по текстовому отзыву</w:t>
      </w:r>
    </w:p>
    <w:p w:rsidR="00000000" w:rsidDel="00000000" w:rsidP="00000000" w:rsidRDefault="00000000" w:rsidRPr="00000000">
      <w:pPr>
        <w:pBdr/>
        <w:ind w:left="-800" w:right="-87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ind w:left="-800" w:right="-87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Водитель:</w:t>
      </w:r>
    </w:p>
    <w:p w:rsidR="00000000" w:rsidDel="00000000" w:rsidP="00000000" w:rsidRDefault="00000000" w:rsidRPr="00000000">
      <w:pPr>
        <w:pBdr/>
        <w:ind w:left="-440" w:right="-870" w:firstLine="0"/>
        <w:contextualSpacing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u w:val="single"/>
          <w:rtl w:val="0"/>
        </w:rPr>
        <w:t xml:space="preserve">Регистрация водителя.</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Водитель обязан зарегистрироваться, чтобы была возможность работать. Регистрация водителя отправляется администратору на верификацию.</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успешной верификации, водитель может приступать к работе. В случае ошибочной верификации, водителя сообщат об отказе (сообщение на почту о том какой пункт верификации не прошёл).</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При успешной верификации действуют следующие бизнес-правила.</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w:t>
      </w:r>
      <w:r w:rsidDel="00000000" w:rsidR="00000000" w:rsidRPr="00000000">
        <w:rPr>
          <w:rFonts w:ascii="Times New Roman" w:cs="Times New Roman" w:eastAsia="Times New Roman" w:hAnsi="Times New Roman"/>
          <w:i w:val="1"/>
          <w:sz w:val="28"/>
          <w:szCs w:val="28"/>
          <w:rtl w:val="0"/>
        </w:rPr>
        <w:t xml:space="preserve">.Водитель регистрируется по e-mail</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 Дополнительные характеристики - стаж, год авто, гос. номер.</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3. На форме регистрации обозначить условия для авто и водителя.</w:t>
      </w:r>
    </w:p>
    <w:p w:rsidR="00000000" w:rsidDel="00000000" w:rsidP="00000000" w:rsidRDefault="00000000" w:rsidRPr="00000000">
      <w:pPr>
        <w:pBdr/>
        <w:ind w:left="-440" w:right="-87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ind w:left="-440" w:right="-87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u w:val="single"/>
          <w:rtl w:val="0"/>
        </w:rPr>
        <w:t xml:space="preserve">Принимает вызовы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Водитель может видеть список </w:t>
      </w:r>
      <w:r w:rsidDel="00000000" w:rsidR="00000000" w:rsidRPr="00000000">
        <w:rPr>
          <w:rFonts w:ascii="Times New Roman" w:cs="Times New Roman" w:eastAsia="Times New Roman" w:hAnsi="Times New Roman"/>
          <w:color w:val="6aa84f"/>
          <w:sz w:val="28"/>
          <w:szCs w:val="28"/>
          <w:rtl w:val="0"/>
        </w:rPr>
        <w:t xml:space="preserve">всех</w:t>
      </w:r>
      <w:r w:rsidDel="00000000" w:rsidR="00000000" w:rsidRPr="00000000">
        <w:rPr>
          <w:rFonts w:ascii="Times New Roman" w:cs="Times New Roman" w:eastAsia="Times New Roman" w:hAnsi="Times New Roman"/>
          <w:sz w:val="28"/>
          <w:szCs w:val="28"/>
          <w:rtl w:val="0"/>
        </w:rPr>
        <w:t xml:space="preserve"> вызовов. В случае, если водитель принял заказ, его статус меняется на «на вызове». Если водитель имеет бан, то он не может принимать заказы; он видеть только кол-во дней до снятия бана.</w:t>
      </w:r>
    </w:p>
    <w:p w:rsidR="00000000" w:rsidDel="00000000" w:rsidP="00000000" w:rsidRDefault="00000000" w:rsidRPr="00000000">
      <w:pPr>
        <w:pBdr/>
        <w:ind w:left="-440" w:right="-870" w:firstLine="0"/>
        <w:contextualSpacing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u w:val="single"/>
          <w:rtl w:val="0"/>
        </w:rPr>
        <w:t xml:space="preserve">Осуществляет заказ.</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только водитель прибыл на место вызова и клиент сел (абстрагируемся) к нему в машину, водитель меняет свой статус на «выполняет заказ».</w:t>
      </w:r>
    </w:p>
    <w:p w:rsidR="00000000" w:rsidDel="00000000" w:rsidP="00000000" w:rsidRDefault="00000000" w:rsidRPr="00000000">
      <w:pPr>
        <w:pBdr/>
        <w:ind w:left="-440" w:right="-870" w:firstLine="0"/>
        <w:contextualSpacing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u w:val="single"/>
          <w:rtl w:val="0"/>
        </w:rPr>
        <w:t xml:space="preserve">Завершает заказ.</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водитель прибыл на конечный маршрут, указанный клиентом, его статус меняется на «свободен» (статус «свободен» стоит изначально по умолчанию, статус off duty включается водителем руками. Off duty также включается при бане автоматически или админом вручную.)</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ind w:left="-800" w:right="-87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Клиент:</w:t>
      </w:r>
    </w:p>
    <w:p w:rsidR="00000000" w:rsidDel="00000000" w:rsidP="00000000" w:rsidRDefault="00000000" w:rsidRPr="00000000">
      <w:pPr>
        <w:pBdr/>
        <w:ind w:left="-440" w:right="-870" w:firstLine="0"/>
        <w:contextualSpacing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u w:val="single"/>
          <w:rtl w:val="0"/>
        </w:rPr>
        <w:t xml:space="preserve">Возможность регистрации (необязательно).</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 по желанию, может зарегистрироваться в системе. Если он зарегистрировался, то он будет участвовать в системе накопления километража поездки (10км – 1 балл, округляется в меньшую сторону).</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если клиент зарегистрирован, он может влиять на общий дополнительных баллов. Баллы будут вычисляться в зависимости от рейтинг водителя: по окончанию поездки выставлять оценку водителю (по шкале 1-5).</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зарегистрированный клиент может осуществлять только заказы (без накопления баллов и оценки водителя).</w:t>
      </w:r>
    </w:p>
    <w:p w:rsidR="00000000" w:rsidDel="00000000" w:rsidP="00000000" w:rsidRDefault="00000000" w:rsidRPr="00000000">
      <w:pPr>
        <w:pBdr/>
        <w:ind w:left="-440" w:right="-87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u w:val="single"/>
          <w:rtl w:val="0"/>
        </w:rPr>
        <w:t xml:space="preserve">Возможность сделать заказ</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 делает заказ, введя свое местоположение и номер телефона (если не зарегистрирован).</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Местоположение: Адрес1, Адрес2,...,Адрес5 (ограничивается на UI)</w:t>
      </w:r>
    </w:p>
    <w:p w:rsidR="00000000" w:rsidDel="00000000" w:rsidP="00000000" w:rsidRDefault="00000000" w:rsidRPr="00000000">
      <w:pPr>
        <w:pBdr/>
        <w:ind w:left="-440" w:right="-870" w:firstLine="0"/>
        <w:contextualSpacing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u w:val="single"/>
          <w:rtl w:val="0"/>
        </w:rPr>
        <w:t xml:space="preserve">Отменить принятый заказ</w:t>
      </w:r>
    </w:p>
    <w:p w:rsidR="00000000" w:rsidDel="00000000" w:rsidP="00000000" w:rsidRDefault="00000000" w:rsidRPr="00000000">
      <w:pPr>
        <w:pBdr/>
        <w:ind w:left="-440" w:right="-870" w:firstLine="460"/>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Клиент имеет право отменить свой заказ, который был принят или не принят водителем. Если заказ не был принят водителем, то он удаляется из списка текущих заказов, а если водитель успел принять заказ, то ему приходит уведомление об отмене заказа. </w:t>
      </w:r>
      <w:r w:rsidDel="00000000" w:rsidR="00000000" w:rsidRPr="00000000">
        <w:rPr>
          <w:rtl w:val="0"/>
        </w:rPr>
      </w:r>
    </w:p>
    <w:p w:rsidR="00000000" w:rsidDel="00000000" w:rsidP="00000000" w:rsidRDefault="00000000" w:rsidRPr="00000000">
      <w:pPr>
        <w:pBdr/>
        <w:ind w:left="-440" w:right="-870" w:firstLine="0"/>
        <w:contextualSpacing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u w:val="single"/>
          <w:rtl w:val="0"/>
        </w:rPr>
        <w:t xml:space="preserve">Заплатить (high level).</w:t>
      </w:r>
    </w:p>
    <w:p w:rsidR="00000000" w:rsidDel="00000000" w:rsidP="00000000" w:rsidRDefault="00000000" w:rsidRPr="00000000">
      <w:pPr>
        <w:pBdr/>
        <w:ind w:left="-440" w:right="-870" w:firstLine="46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клиента, возможно, будет осуществлять с помощью наличных средств и с помощью карты (обговорить с менторами после написания кора).</w:t>
      </w:r>
    </w:p>
    <w:p w:rsidR="00000000" w:rsidDel="00000000" w:rsidP="00000000" w:rsidRDefault="00000000" w:rsidRPr="00000000">
      <w:pPr>
        <w:pBdr/>
        <w:ind w:left="-440" w:right="-870" w:firstLine="0"/>
        <w:contextualSpacing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u w:val="single"/>
          <w:rtl w:val="0"/>
        </w:rPr>
        <w:t xml:space="preserve">Оставить отзыв о водителе (high level).</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окончанию поездки клиенту предложат оставить отзыв о водителе, который его вез (по желанию). От этого будет зависеть дальнейшая судьба водителя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Клиент выставляет рейтинг 1-5 и текстовый отзыв.</w:t>
      </w:r>
    </w:p>
    <w:p w:rsidR="00000000" w:rsidDel="00000000" w:rsidP="00000000" w:rsidRDefault="00000000" w:rsidRPr="00000000">
      <w:pPr>
        <w:pBdr/>
        <w:ind w:left="-440" w:right="-870" w:firstLine="44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ind w:left="-800" w:right="-87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Заказ:</w:t>
      </w:r>
    </w:p>
    <w:p w:rsidR="00000000" w:rsidDel="00000000" w:rsidP="00000000" w:rsidRDefault="00000000" w:rsidRPr="00000000">
      <w:pPr>
        <w:pBdr/>
        <w:ind w:left="-440" w:right="-870" w:firstLine="0"/>
        <w:contextualSpacing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u w:val="single"/>
          <w:rtl w:val="0"/>
        </w:rPr>
        <w:t xml:space="preserve">Рассчитывает стоимость поездки.</w:t>
      </w:r>
    </w:p>
    <w:p w:rsidR="00000000" w:rsidDel="00000000" w:rsidP="00000000" w:rsidRDefault="00000000" w:rsidRPr="00000000">
      <w:pPr>
        <w:pBdr/>
        <w:ind w:left="-440" w:right="-870" w:firstLine="46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Исходя из заказа, а именно от километража проезда, будет рассчитываться стоимость (для начала – 1 км – 5 грн). Километраж фиксируется вручную по ODO.</w:t>
      </w:r>
    </w:p>
    <w:p w:rsidR="00000000" w:rsidDel="00000000" w:rsidP="00000000" w:rsidRDefault="00000000" w:rsidRPr="00000000">
      <w:pPr>
        <w:pBdr/>
        <w:ind w:left="-440" w:right="-870" w:firstLine="0"/>
        <w:contextualSpacing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u w:val="single"/>
          <w:rtl w:val="0"/>
        </w:rPr>
        <w:t xml:space="preserve">Меняет свой статус.</w:t>
      </w:r>
    </w:p>
    <w:p w:rsidR="00000000" w:rsidDel="00000000" w:rsidP="00000000" w:rsidRDefault="00000000" w:rsidRPr="00000000">
      <w:pPr>
        <w:pBdr/>
        <w:ind w:left="-440" w:right="-870" w:firstLine="46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того, как клиент сделал заказ, статус заказа становится «активен» и добавляется в общий список текущих заказов. Как только заказ был выполнен или отменен, он удаляется из списка. </w:t>
      </w:r>
    </w:p>
    <w:p w:rsidR="00000000" w:rsidDel="00000000" w:rsidP="00000000" w:rsidRDefault="00000000" w:rsidRPr="00000000">
      <w:pPr>
        <w:pBdr/>
        <w:ind w:left="-440" w:right="-870" w:firstLine="46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Статусы заказа (новый, принят, выполнен, выполняется, отменён).</w:t>
      </w:r>
    </w:p>
    <w:p w:rsidR="00000000" w:rsidDel="00000000" w:rsidP="00000000" w:rsidRDefault="00000000" w:rsidRPr="00000000">
      <w:pPr>
        <w:pBdr/>
        <w:ind w:left="-440" w:right="-870" w:firstLine="46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pBdr/>
        <w:ind w:left="-420" w:right="-870" w:firstLine="420"/>
        <w:contextualSpacing w:val="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pPr>
        <w:pBdr/>
        <w:ind w:left="-80" w:right="-870" w:firstLine="0"/>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pPr>
        <w:pBdr/>
        <w:ind w:left="-1125" w:right="-870" w:firstLine="0"/>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pPr>
        <w:pBdr/>
        <w:ind w:left="-800" w:right="-87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ind w:left="-80" w:right="-870" w:firstLine="0"/>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pPr>
        <w:pBdr/>
        <w:ind w:left="-80" w:right="-870" w:firstLine="0"/>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pPr>
        <w:pBdr/>
        <w:ind w:left="-80" w:right="-870" w:firstLine="0"/>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pPr>
        <w:pBdr/>
        <w:ind w:left="-80" w:right="-870" w:firstLine="0"/>
        <w:contextualSpacing w:val="0"/>
        <w:jc w:val="both"/>
        <w:rPr>
          <w:color w:val="ff0000"/>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drawing>
          <wp:inline distB="114300" distT="114300" distL="114300" distR="114300">
            <wp:extent cx="7119938" cy="5753100"/>
            <wp:effectExtent b="0" l="0" r="0" t="0"/>
            <wp:docPr id="7"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7119938" cy="5753100"/>
                    </a:xfrm>
                    <a:prstGeom prst="rect"/>
                    <a:ln/>
                  </pic:spPr>
                </pic:pic>
              </a:graphicData>
            </a:graphic>
          </wp:inline>
        </w:drawing>
      </w: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center"/>
        <w:rPr>
          <w:color w:val="ff0000"/>
        </w:rPr>
      </w:pPr>
      <w:r w:rsidDel="00000000" w:rsidR="00000000" w:rsidRPr="00000000">
        <w:rPr>
          <w:color w:val="ff0000"/>
          <w:rtl w:val="0"/>
        </w:rPr>
        <w:t xml:space="preserve">Диаграмм активностей</w:t>
      </w:r>
      <w:r w:rsidDel="00000000" w:rsidR="00000000" w:rsidRPr="00000000">
        <w:drawing>
          <wp:inline distB="114300" distT="114300" distL="114300" distR="114300">
            <wp:extent cx="5750250" cy="4165600"/>
            <wp:effectExtent b="0" l="0" r="0" t="0"/>
            <wp:docPr descr="ActivityDiagram3.jpg" id="4" name="image13.jpg"/>
            <a:graphic>
              <a:graphicData uri="http://schemas.openxmlformats.org/drawingml/2006/picture">
                <pic:pic>
                  <pic:nvPicPr>
                    <pic:cNvPr descr="ActivityDiagram3.jpg" id="0" name="image13.jpg"/>
                    <pic:cNvPicPr preferRelativeResize="0"/>
                  </pic:nvPicPr>
                  <pic:blipFill>
                    <a:blip r:embed="rId6"/>
                    <a:srcRect b="0" l="0" r="0" t="0"/>
                    <a:stretch>
                      <a:fillRect/>
                    </a:stretch>
                  </pic:blipFill>
                  <pic:spPr>
                    <a:xfrm>
                      <a:off x="0" y="0"/>
                      <a:ext cx="5750250" cy="4165600"/>
                    </a:xfrm>
                    <a:prstGeom prst="rect"/>
                    <a:ln/>
                  </pic:spPr>
                </pic:pic>
              </a:graphicData>
            </a:graphic>
          </wp:inline>
        </w:drawing>
      </w:r>
      <w:r w:rsidDel="00000000" w:rsidR="00000000" w:rsidRPr="00000000">
        <w:drawing>
          <wp:inline distB="114300" distT="114300" distL="114300" distR="114300">
            <wp:extent cx="5753100" cy="9472613"/>
            <wp:effectExtent b="0" l="0" r="0" t="0"/>
            <wp:docPr descr="ActivityDiagram4.jpg" id="8" name="image18.jpg"/>
            <a:graphic>
              <a:graphicData uri="http://schemas.openxmlformats.org/drawingml/2006/picture">
                <pic:pic>
                  <pic:nvPicPr>
                    <pic:cNvPr descr="ActivityDiagram4.jpg" id="0" name="image18.jpg"/>
                    <pic:cNvPicPr preferRelativeResize="0"/>
                  </pic:nvPicPr>
                  <pic:blipFill>
                    <a:blip r:embed="rId7"/>
                    <a:srcRect b="0" l="0" r="0" t="0"/>
                    <a:stretch>
                      <a:fillRect/>
                    </a:stretch>
                  </pic:blipFill>
                  <pic:spPr>
                    <a:xfrm>
                      <a:off x="0" y="0"/>
                      <a:ext cx="5753100" cy="9472613"/>
                    </a:xfrm>
                    <a:prstGeom prst="rect"/>
                    <a:ln/>
                  </pic:spPr>
                </pic:pic>
              </a:graphicData>
            </a:graphic>
          </wp:inline>
        </w:drawing>
      </w:r>
      <w:r w:rsidDel="00000000" w:rsidR="00000000" w:rsidRPr="00000000">
        <w:rPr>
          <w:rtl w:val="0"/>
        </w:rPr>
      </w:r>
    </w:p>
    <w:p w:rsidR="00000000" w:rsidDel="00000000" w:rsidP="00000000" w:rsidRDefault="00000000" w:rsidRPr="00000000">
      <w:pPr>
        <w:pBdr/>
        <w:ind w:right="-870"/>
        <w:contextualSpacing w:val="0"/>
        <w:jc w:val="center"/>
        <w:rPr>
          <w:color w:val="ff0000"/>
        </w:rPr>
      </w:pPr>
      <w:r w:rsidDel="00000000" w:rsidR="00000000" w:rsidRPr="00000000">
        <w:drawing>
          <wp:inline distB="114300" distT="114300" distL="114300" distR="114300">
            <wp:extent cx="4628994" cy="4033838"/>
            <wp:effectExtent b="0" l="0" r="0" t="0"/>
            <wp:docPr id="2"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4628994" cy="4033838"/>
                    </a:xfrm>
                    <a:prstGeom prst="rect"/>
                    <a:ln/>
                  </pic:spPr>
                </pic:pic>
              </a:graphicData>
            </a:graphic>
          </wp:inline>
        </w:drawing>
      </w:r>
      <w:r w:rsidDel="00000000" w:rsidR="00000000" w:rsidRPr="00000000">
        <w:rPr>
          <w:rtl w:val="0"/>
        </w:rPr>
      </w:r>
    </w:p>
    <w:p w:rsidR="00000000" w:rsidDel="00000000" w:rsidP="00000000" w:rsidRDefault="00000000" w:rsidRPr="00000000">
      <w:pPr>
        <w:pBdr/>
        <w:ind w:right="-870"/>
        <w:contextualSpacing w:val="0"/>
        <w:jc w:val="both"/>
        <w:rPr>
          <w:color w:val="ff0000"/>
        </w:rPr>
      </w:pPr>
      <w:r w:rsidDel="00000000" w:rsidR="00000000" w:rsidRPr="00000000">
        <w:rPr>
          <w:rtl w:val="0"/>
        </w:rPr>
      </w:r>
    </w:p>
    <w:tbl>
      <w:tblPr>
        <w:tblStyle w:val="Table1"/>
        <w:bidiVisual w:val="0"/>
        <w:tblW w:w="10184.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6"/>
        <w:gridCol w:w="2546"/>
        <w:gridCol w:w="2546"/>
        <w:gridCol w:w="2546"/>
        <w:tblGridChange w:id="0">
          <w:tblGrid>
            <w:gridCol w:w="2546"/>
            <w:gridCol w:w="2546"/>
            <w:gridCol w:w="2546"/>
            <w:gridCol w:w="254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sz w:val="24"/>
                <w:szCs w:val="24"/>
              </w:rPr>
            </w:pPr>
            <w:r w:rsidDel="00000000" w:rsidR="00000000" w:rsidRPr="00000000">
              <w:rPr>
                <w:rFonts w:ascii="Times New Roman" w:cs="Times New Roman" w:eastAsia="Times New Roman" w:hAnsi="Times New Roman"/>
                <w:b w:val="1"/>
                <w:sz w:val="24"/>
                <w:szCs w:val="24"/>
                <w:rtl w:val="0"/>
              </w:rPr>
              <w:t xml:space="preserve">Текущий статус заказа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sz w:val="24"/>
                <w:szCs w:val="24"/>
              </w:rPr>
            </w:pPr>
            <w:r w:rsidDel="00000000" w:rsidR="00000000" w:rsidRPr="00000000">
              <w:rPr>
                <w:rFonts w:ascii="Times New Roman" w:cs="Times New Roman" w:eastAsia="Times New Roman" w:hAnsi="Times New Roman"/>
                <w:b w:val="1"/>
                <w:sz w:val="24"/>
                <w:szCs w:val="24"/>
                <w:rtl w:val="0"/>
              </w:rPr>
              <w:t xml:space="preserve">Следующий статус заказа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sz w:val="24"/>
                <w:szCs w:val="24"/>
              </w:rPr>
            </w:pPr>
            <w:r w:rsidDel="00000000" w:rsidR="00000000" w:rsidRPr="00000000">
              <w:rPr>
                <w:rFonts w:ascii="Times New Roman" w:cs="Times New Roman" w:eastAsia="Times New Roman" w:hAnsi="Times New Roman"/>
                <w:b w:val="1"/>
                <w:sz w:val="24"/>
                <w:szCs w:val="24"/>
                <w:rtl w:val="0"/>
              </w:rPr>
              <w:t xml:space="preserve">Действие</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sz w:val="24"/>
                <w:szCs w:val="24"/>
              </w:rPr>
            </w:pPr>
            <w:r w:rsidDel="00000000" w:rsidR="00000000" w:rsidRPr="00000000">
              <w:rPr>
                <w:rFonts w:ascii="Times New Roman" w:cs="Times New Roman" w:eastAsia="Times New Roman" w:hAnsi="Times New Roman"/>
                <w:b w:val="1"/>
                <w:sz w:val="24"/>
                <w:szCs w:val="24"/>
                <w:rtl w:val="0"/>
              </w:rPr>
              <w:t xml:space="preserve">Комментарии</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Does not exist (DNE)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right="-870"/>
              <w:contextualSpacing w:val="0"/>
              <w:jc w:val="both"/>
              <w:rPr/>
            </w:pPr>
            <w:r w:rsidDel="00000000" w:rsidR="00000000" w:rsidRPr="00000000">
              <w:rPr>
                <w:rFonts w:ascii="Times New Roman" w:cs="Times New Roman" w:eastAsia="Times New Roman" w:hAnsi="Times New Roman"/>
                <w:sz w:val="24"/>
                <w:szCs w:val="24"/>
                <w:rtl w:val="0"/>
              </w:rPr>
              <w:t xml:space="preserve">new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Оформить заказ</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Диаграмма активности клиента «Making an order»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new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right="-870"/>
              <w:contextualSpacing w:val="0"/>
              <w:jc w:val="both"/>
              <w:rPr/>
            </w:pPr>
            <w:r w:rsidDel="00000000" w:rsidR="00000000" w:rsidRPr="00000000">
              <w:rPr>
                <w:rFonts w:ascii="Times New Roman" w:cs="Times New Roman" w:eastAsia="Times New Roman" w:hAnsi="Times New Roman"/>
                <w:sz w:val="24"/>
                <w:szCs w:val="24"/>
                <w:rtl w:val="0"/>
              </w:rPr>
              <w:t xml:space="preserve">accepted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Принять заказ</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Диаграмма активности водителя «Принять заказ»</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new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canceled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Отменить заказ</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Диаграмма активности клиента «Making an order»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accepted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canceled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Отменить заказ</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Диаграмма активности клиента «Making an order»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accepted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performing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Осуществить заказ</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Диаграмма активности водителя «Осуществить заказ»</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performing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performed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Завершить заказ</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активности водителя «Завершить заказ»</w:t>
            </w:r>
          </w:p>
        </w:tc>
      </w:tr>
    </w:tbl>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center"/>
        <w:rPr>
          <w:color w:val="ff0000"/>
        </w:rPr>
      </w:pPr>
      <w:r w:rsidDel="00000000" w:rsidR="00000000" w:rsidRPr="00000000">
        <w:drawing>
          <wp:inline distB="114300" distT="114300" distL="114300" distR="114300">
            <wp:extent cx="5524500" cy="4905375"/>
            <wp:effectExtent b="0" l="0" r="0" t="0"/>
            <wp:docPr id="10" name="image20.jpg"/>
            <a:graphic>
              <a:graphicData uri="http://schemas.openxmlformats.org/drawingml/2006/picture">
                <pic:pic>
                  <pic:nvPicPr>
                    <pic:cNvPr id="0" name="image20.jpg"/>
                    <pic:cNvPicPr preferRelativeResize="0"/>
                  </pic:nvPicPr>
                  <pic:blipFill>
                    <a:blip r:embed="rId9"/>
                    <a:srcRect b="0" l="0" r="0" t="0"/>
                    <a:stretch>
                      <a:fillRect/>
                    </a:stretch>
                  </pic:blipFill>
                  <pic:spPr>
                    <a:xfrm>
                      <a:off x="0" y="0"/>
                      <a:ext cx="5524500" cy="4905375"/>
                    </a:xfrm>
                    <a:prstGeom prst="rect"/>
                    <a:ln/>
                  </pic:spPr>
                </pic:pic>
              </a:graphicData>
            </a:graphic>
          </wp:inline>
        </w:drawing>
      </w:r>
      <w:r w:rsidDel="00000000" w:rsidR="00000000" w:rsidRPr="00000000">
        <w:rPr>
          <w:rtl w:val="0"/>
        </w:rPr>
      </w:r>
    </w:p>
    <w:tbl>
      <w:tblPr>
        <w:tblStyle w:val="Table2"/>
        <w:bidiVisual w:val="0"/>
        <w:tblW w:w="1125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535"/>
        <w:gridCol w:w="2535"/>
        <w:gridCol w:w="3645"/>
        <w:tblGridChange w:id="0">
          <w:tblGrid>
            <w:gridCol w:w="2535"/>
            <w:gridCol w:w="2535"/>
            <w:gridCol w:w="2535"/>
            <w:gridCol w:w="36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b w:val="1"/>
                <w:sz w:val="28"/>
                <w:szCs w:val="28"/>
                <w:rtl w:val="0"/>
              </w:rPr>
              <w:t xml:space="preserve">Текущий статус водителя</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b w:val="1"/>
                <w:sz w:val="28"/>
                <w:szCs w:val="28"/>
                <w:rtl w:val="0"/>
              </w:rPr>
              <w:t xml:space="preserve">Следующий статус водителя</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b w:val="1"/>
                <w:sz w:val="28"/>
                <w:szCs w:val="28"/>
                <w:rtl w:val="0"/>
              </w:rPr>
              <w:t xml:space="preserve">Действие</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b w:val="1"/>
                <w:sz w:val="28"/>
                <w:szCs w:val="28"/>
                <w:rtl w:val="0"/>
              </w:rPr>
              <w:t xml:space="preserve">Комментарии</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rPr/>
            </w:pPr>
            <w:r w:rsidDel="00000000" w:rsidR="00000000" w:rsidRPr="00000000">
              <w:rPr>
                <w:rFonts w:ascii="Times New Roman" w:cs="Times New Roman" w:eastAsia="Times New Roman" w:hAnsi="Times New Roman"/>
                <w:sz w:val="24"/>
                <w:szCs w:val="24"/>
                <w:rtl w:val="0"/>
              </w:rPr>
              <w:t xml:space="preserve">Does not exist (DNE)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rPr/>
            </w:pPr>
            <w:r w:rsidDel="00000000" w:rsidR="00000000" w:rsidRPr="00000000">
              <w:rPr>
                <w:rFonts w:ascii="Times New Roman" w:cs="Times New Roman" w:eastAsia="Times New Roman" w:hAnsi="Times New Roman"/>
                <w:sz w:val="24"/>
                <w:szCs w:val="24"/>
                <w:rtl w:val="0"/>
              </w:rPr>
              <w:t xml:space="preserve">approval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rPr/>
            </w:pPr>
            <w:r w:rsidDel="00000000" w:rsidR="00000000" w:rsidRPr="00000000">
              <w:rPr>
                <w:rFonts w:ascii="Times New Roman" w:cs="Times New Roman" w:eastAsia="Times New Roman" w:hAnsi="Times New Roman"/>
                <w:sz w:val="24"/>
                <w:szCs w:val="24"/>
                <w:rtl w:val="0"/>
              </w:rPr>
              <w:t xml:space="preserve">Регистрация</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rPr/>
            </w:pPr>
            <w:r w:rsidDel="00000000" w:rsidR="00000000" w:rsidRPr="00000000">
              <w:rPr>
                <w:rFonts w:ascii="Times New Roman" w:cs="Times New Roman" w:eastAsia="Times New Roman" w:hAnsi="Times New Roman"/>
                <w:sz w:val="24"/>
                <w:szCs w:val="24"/>
                <w:rtl w:val="0"/>
              </w:rPr>
              <w:t xml:space="preserve">Диаграмма активности водителя «Регистрация водителя»</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rPr/>
            </w:pPr>
            <w:r w:rsidDel="00000000" w:rsidR="00000000" w:rsidRPr="00000000">
              <w:rPr>
                <w:rFonts w:ascii="Times New Roman" w:cs="Times New Roman" w:eastAsia="Times New Roman" w:hAnsi="Times New Roman"/>
                <w:sz w:val="24"/>
                <w:szCs w:val="24"/>
                <w:rtl w:val="0"/>
              </w:rPr>
              <w:t xml:space="preserve">approval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rPr/>
            </w:pPr>
            <w:r w:rsidDel="00000000" w:rsidR="00000000" w:rsidRPr="00000000">
              <w:rPr>
                <w:rFonts w:ascii="Times New Roman" w:cs="Times New Roman" w:eastAsia="Times New Roman" w:hAnsi="Times New Roman"/>
                <w:sz w:val="24"/>
                <w:szCs w:val="24"/>
                <w:rtl w:val="0"/>
              </w:rPr>
              <w:t xml:space="preserve">off duty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rPr/>
            </w:pPr>
            <w:r w:rsidDel="00000000" w:rsidR="00000000" w:rsidRPr="00000000">
              <w:rPr>
                <w:rFonts w:ascii="Times New Roman" w:cs="Times New Roman" w:eastAsia="Times New Roman" w:hAnsi="Times New Roman"/>
                <w:sz w:val="24"/>
                <w:szCs w:val="24"/>
                <w:rtl w:val="0"/>
              </w:rPr>
              <w:t xml:space="preserve">Верификация</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активности </w:t>
            </w:r>
          </w:p>
          <w:p w:rsidR="00000000" w:rsidDel="00000000" w:rsidP="00000000" w:rsidRDefault="00000000" w:rsidRPr="00000000">
            <w:pPr>
              <w:keepNext w:val="0"/>
              <w:keepLines w:val="0"/>
              <w:widowControl w:val="0"/>
              <w:pBdr/>
              <w:spacing w:after="0" w:before="0" w:line="240" w:lineRule="auto"/>
              <w:ind w:left="0" w:right="-87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администратора «Verification»</w:t>
            </w:r>
          </w:p>
          <w:p w:rsidR="00000000" w:rsidDel="00000000" w:rsidP="00000000" w:rsidRDefault="00000000" w:rsidRPr="00000000">
            <w:pPr>
              <w:keepNext w:val="0"/>
              <w:keepLines w:val="0"/>
              <w:widowControl w:val="0"/>
              <w:pBdr/>
              <w:spacing w:after="0" w:before="0" w:line="240" w:lineRule="auto"/>
              <w:ind w:left="0" w:right="-870" w:firstLine="0"/>
              <w:contextualSpacing w:val="0"/>
              <w:rPr>
                <w:rFonts w:ascii="Times New Roman" w:cs="Times New Roman" w:eastAsia="Times New Roman" w:hAnsi="Times New Roman"/>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rPr/>
            </w:pPr>
            <w:r w:rsidDel="00000000" w:rsidR="00000000" w:rsidRPr="00000000">
              <w:rPr>
                <w:rFonts w:ascii="Times New Roman" w:cs="Times New Roman" w:eastAsia="Times New Roman" w:hAnsi="Times New Roman"/>
                <w:sz w:val="24"/>
                <w:szCs w:val="24"/>
                <w:rtl w:val="0"/>
              </w:rPr>
              <w:t xml:space="preserve">off duty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rPr/>
            </w:pPr>
            <w:r w:rsidDel="00000000" w:rsidR="00000000" w:rsidRPr="00000000">
              <w:rPr>
                <w:rFonts w:ascii="Times New Roman" w:cs="Times New Roman" w:eastAsia="Times New Roman" w:hAnsi="Times New Roman"/>
                <w:sz w:val="24"/>
                <w:szCs w:val="24"/>
                <w:rtl w:val="0"/>
              </w:rPr>
              <w:t xml:space="preserve">free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rPr/>
            </w:pPr>
            <w:r w:rsidDel="00000000" w:rsidR="00000000" w:rsidRPr="00000000">
              <w:rPr>
                <w:rFonts w:ascii="Times New Roman" w:cs="Times New Roman" w:eastAsia="Times New Roman" w:hAnsi="Times New Roman"/>
                <w:sz w:val="24"/>
                <w:szCs w:val="24"/>
                <w:rtl w:val="0"/>
              </w:rPr>
              <w:t xml:space="preserve">Приступить к работе</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активности водителя «Получить список текущих </w:t>
            </w:r>
          </w:p>
          <w:p w:rsidR="00000000" w:rsidDel="00000000" w:rsidP="00000000" w:rsidRDefault="00000000" w:rsidRPr="00000000">
            <w:pPr>
              <w:keepNext w:val="0"/>
              <w:keepLines w:val="0"/>
              <w:widowControl w:val="0"/>
              <w:pBdr/>
              <w:spacing w:after="0" w:before="0" w:line="240" w:lineRule="auto"/>
              <w:ind w:left="0" w:right="-87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заказов». Явного указания смены</w:t>
            </w:r>
          </w:p>
          <w:p w:rsidR="00000000" w:rsidDel="00000000" w:rsidP="00000000" w:rsidRDefault="00000000" w:rsidRPr="00000000">
            <w:pPr>
              <w:keepNext w:val="0"/>
              <w:keepLines w:val="0"/>
              <w:widowControl w:val="0"/>
              <w:pBdr/>
              <w:spacing w:after="0" w:before="0" w:line="240" w:lineRule="auto"/>
              <w:ind w:left="0" w:right="-870" w:firstLine="0"/>
              <w:contextualSpacing w:val="0"/>
              <w:rPr/>
            </w:pPr>
            <w:r w:rsidDel="00000000" w:rsidR="00000000" w:rsidRPr="00000000">
              <w:rPr>
                <w:rFonts w:ascii="Times New Roman" w:cs="Times New Roman" w:eastAsia="Times New Roman" w:hAnsi="Times New Roman"/>
                <w:sz w:val="24"/>
                <w:szCs w:val="24"/>
                <w:rtl w:val="0"/>
              </w:rPr>
              <w:t xml:space="preserve"> статуса нет. Login водителя или переключение руками.</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rPr/>
            </w:pPr>
            <w:r w:rsidDel="00000000" w:rsidR="00000000" w:rsidRPr="00000000">
              <w:rPr>
                <w:rFonts w:ascii="Times New Roman" w:cs="Times New Roman" w:eastAsia="Times New Roman" w:hAnsi="Times New Roman"/>
                <w:sz w:val="24"/>
                <w:szCs w:val="24"/>
                <w:rtl w:val="0"/>
              </w:rPr>
              <w:t xml:space="preserve">free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rPr/>
            </w:pPr>
            <w:r w:rsidDel="00000000" w:rsidR="00000000" w:rsidRPr="00000000">
              <w:rPr>
                <w:rFonts w:ascii="Times New Roman" w:cs="Times New Roman" w:eastAsia="Times New Roman" w:hAnsi="Times New Roman"/>
                <w:sz w:val="24"/>
                <w:szCs w:val="24"/>
                <w:rtl w:val="0"/>
              </w:rPr>
              <w:t xml:space="preserve">off duty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rPr/>
            </w:pPr>
            <w:r w:rsidDel="00000000" w:rsidR="00000000" w:rsidRPr="00000000">
              <w:rPr>
                <w:rFonts w:ascii="Times New Roman" w:cs="Times New Roman" w:eastAsia="Times New Roman" w:hAnsi="Times New Roman"/>
                <w:sz w:val="24"/>
                <w:szCs w:val="24"/>
                <w:rtl w:val="0"/>
              </w:rPr>
              <w:t xml:space="preserve">Отдохнуть</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Подходящая диаграмма</w:t>
            </w:r>
          </w:p>
          <w:p w:rsidR="00000000" w:rsidDel="00000000" w:rsidP="00000000" w:rsidRDefault="00000000" w:rsidRPr="00000000">
            <w:pPr>
              <w:keepNext w:val="0"/>
              <w:keepLines w:val="0"/>
              <w:widowControl w:val="0"/>
              <w:pBdr/>
              <w:spacing w:after="0" w:before="0" w:line="240" w:lineRule="auto"/>
              <w:ind w:left="0" w:right="-87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активности не предусмотрена. Переключение водителя руками </w:t>
            </w:r>
          </w:p>
          <w:p w:rsidR="00000000" w:rsidDel="00000000" w:rsidP="00000000" w:rsidRDefault="00000000" w:rsidRPr="00000000">
            <w:pPr>
              <w:keepNext w:val="0"/>
              <w:keepLines w:val="0"/>
              <w:widowControl w:val="0"/>
              <w:pBdr/>
              <w:spacing w:after="0" w:before="0" w:line="240" w:lineRule="auto"/>
              <w:ind w:left="0" w:right="-870" w:firstLine="0"/>
              <w:contextualSpacing w:val="0"/>
              <w:rPr/>
            </w:pPr>
            <w:r w:rsidDel="00000000" w:rsidR="00000000" w:rsidRPr="00000000">
              <w:rPr>
                <w:rFonts w:ascii="Times New Roman" w:cs="Times New Roman" w:eastAsia="Times New Roman" w:hAnsi="Times New Roman"/>
                <w:sz w:val="24"/>
                <w:szCs w:val="24"/>
                <w:rtl w:val="0"/>
              </w:rPr>
              <w:t xml:space="preserve">или Logoff.</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rPr/>
            </w:pPr>
            <w:r w:rsidDel="00000000" w:rsidR="00000000" w:rsidRPr="00000000">
              <w:rPr>
                <w:rFonts w:ascii="Times New Roman" w:cs="Times New Roman" w:eastAsia="Times New Roman" w:hAnsi="Times New Roman"/>
                <w:sz w:val="24"/>
                <w:szCs w:val="24"/>
                <w:rtl w:val="0"/>
              </w:rPr>
              <w:t xml:space="preserve">free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rPr/>
            </w:pPr>
            <w:r w:rsidDel="00000000" w:rsidR="00000000" w:rsidRPr="00000000">
              <w:rPr>
                <w:rFonts w:ascii="Times New Roman" w:cs="Times New Roman" w:eastAsia="Times New Roman" w:hAnsi="Times New Roman"/>
                <w:sz w:val="24"/>
                <w:szCs w:val="24"/>
                <w:rtl w:val="0"/>
              </w:rPr>
              <w:t xml:space="preserve">off duty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rPr/>
            </w:pPr>
            <w:r w:rsidDel="00000000" w:rsidR="00000000" w:rsidRPr="00000000">
              <w:rPr>
                <w:rFonts w:ascii="Times New Roman" w:cs="Times New Roman" w:eastAsia="Times New Roman" w:hAnsi="Times New Roman"/>
                <w:sz w:val="24"/>
                <w:szCs w:val="24"/>
                <w:rtl w:val="0"/>
              </w:rPr>
              <w:t xml:space="preserve">Дать бан</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rPr/>
            </w:pPr>
            <w:r w:rsidDel="00000000" w:rsidR="00000000" w:rsidRPr="00000000">
              <w:rPr>
                <w:rFonts w:ascii="Times New Roman" w:cs="Times New Roman" w:eastAsia="Times New Roman" w:hAnsi="Times New Roman"/>
                <w:sz w:val="24"/>
                <w:szCs w:val="24"/>
                <w:rtl w:val="0"/>
              </w:rPr>
              <w:t xml:space="preserve">Диаграмма активности администратора «Bans»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free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on call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Принять заказ</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rPr/>
            </w:pPr>
            <w:r w:rsidDel="00000000" w:rsidR="00000000" w:rsidRPr="00000000">
              <w:rPr>
                <w:rFonts w:ascii="Times New Roman" w:cs="Times New Roman" w:eastAsia="Times New Roman" w:hAnsi="Times New Roman"/>
                <w:sz w:val="24"/>
                <w:szCs w:val="24"/>
                <w:rtl w:val="0"/>
              </w:rPr>
              <w:t xml:space="preserve">Диаграмма активности водителя «Принять заказ»</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on call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perform order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Осуществить заказ</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rPr/>
            </w:pPr>
            <w:r w:rsidDel="00000000" w:rsidR="00000000" w:rsidRPr="00000000">
              <w:rPr>
                <w:rFonts w:ascii="Times New Roman" w:cs="Times New Roman" w:eastAsia="Times New Roman" w:hAnsi="Times New Roman"/>
                <w:sz w:val="24"/>
                <w:szCs w:val="24"/>
                <w:rtl w:val="0"/>
              </w:rPr>
              <w:t xml:space="preserve">Диаграмма активности водителя «Осуществить заказ»</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on call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free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Отменить заказ</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активности клиента </w:t>
            </w:r>
          </w:p>
          <w:p w:rsidR="00000000" w:rsidDel="00000000" w:rsidP="00000000" w:rsidRDefault="00000000" w:rsidRPr="00000000">
            <w:pPr>
              <w:keepNext w:val="0"/>
              <w:keepLines w:val="0"/>
              <w:widowControl w:val="0"/>
              <w:pBdr/>
              <w:spacing w:after="0" w:before="0" w:line="240" w:lineRule="auto"/>
              <w:ind w:left="0" w:right="-870" w:firstLine="0"/>
              <w:contextualSpacing w:val="0"/>
              <w:rPr/>
            </w:pPr>
            <w:r w:rsidDel="00000000" w:rsidR="00000000" w:rsidRPr="00000000">
              <w:rPr>
                <w:rFonts w:ascii="Times New Roman" w:cs="Times New Roman" w:eastAsia="Times New Roman" w:hAnsi="Times New Roman"/>
                <w:sz w:val="24"/>
                <w:szCs w:val="24"/>
                <w:rtl w:val="0"/>
              </w:rPr>
              <w:t xml:space="preserve">«Making an order»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perform order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free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Завершить заказ</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активности </w:t>
            </w:r>
          </w:p>
          <w:p w:rsidR="00000000" w:rsidDel="00000000" w:rsidP="00000000" w:rsidRDefault="00000000" w:rsidRPr="00000000">
            <w:pPr>
              <w:keepNext w:val="0"/>
              <w:keepLines w:val="0"/>
              <w:widowControl w:val="0"/>
              <w:pBdr/>
              <w:spacing w:after="0" w:before="0" w:line="240" w:lineRule="auto"/>
              <w:ind w:left="0" w:right="-870" w:firstLine="0"/>
              <w:contextualSpacing w:val="0"/>
              <w:jc w:val="both"/>
              <w:rPr/>
            </w:pPr>
            <w:r w:rsidDel="00000000" w:rsidR="00000000" w:rsidRPr="00000000">
              <w:rPr>
                <w:rFonts w:ascii="Times New Roman" w:cs="Times New Roman" w:eastAsia="Times New Roman" w:hAnsi="Times New Roman"/>
                <w:sz w:val="24"/>
                <w:szCs w:val="24"/>
                <w:rtl w:val="0"/>
              </w:rPr>
              <w:t xml:space="preserve">водителя «Завершить заказ»</w:t>
            </w:r>
            <w:r w:rsidDel="00000000" w:rsidR="00000000" w:rsidRPr="00000000">
              <w:rPr>
                <w:rtl w:val="0"/>
              </w:rPr>
            </w:r>
          </w:p>
        </w:tc>
      </w:tr>
    </w:tbl>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center"/>
        <w:rPr>
          <w:color w:val="ff0000"/>
        </w:rPr>
      </w:pPr>
      <w:r w:rsidDel="00000000" w:rsidR="00000000" w:rsidRPr="00000000">
        <w:rPr>
          <w:color w:val="ff0000"/>
          <w:rtl w:val="0"/>
        </w:rPr>
        <w:t xml:space="preserve">Активность админа</w:t>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center"/>
        <w:rPr>
          <w:color w:val="ff0000"/>
        </w:rPr>
      </w:pPr>
      <w:r w:rsidDel="00000000" w:rsidR="00000000" w:rsidRPr="00000000">
        <w:drawing>
          <wp:inline distB="114300" distT="114300" distL="114300" distR="114300">
            <wp:extent cx="5750250" cy="4940300"/>
            <wp:effectExtent b="0" l="0" r="0" t="0"/>
            <wp:docPr id="3"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5750250" cy="4940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1125" w:right="-870" w:firstLine="0"/>
        <w:contextualSpacing w:val="0"/>
        <w:jc w:val="center"/>
        <w:rPr>
          <w:color w:val="ff0000"/>
        </w:rPr>
      </w:pPr>
      <w:r w:rsidDel="00000000" w:rsidR="00000000" w:rsidRPr="00000000">
        <w:drawing>
          <wp:inline distB="114300" distT="114300" distL="114300" distR="114300">
            <wp:extent cx="6421275" cy="5156156"/>
            <wp:effectExtent b="0" l="0" r="0" t="0"/>
            <wp:docPr id="5"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6421275" cy="5156156"/>
                    </a:xfrm>
                    <a:prstGeom prst="rect"/>
                    <a:ln/>
                  </pic:spPr>
                </pic:pic>
              </a:graphicData>
            </a:graphic>
          </wp:inline>
        </w:drawing>
      </w: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center"/>
        <w:rPr>
          <w:color w:val="ff0000"/>
        </w:rPr>
      </w:pPr>
      <w:r w:rsidDel="00000000" w:rsidR="00000000" w:rsidRPr="00000000">
        <w:rPr>
          <w:color w:val="ff0000"/>
          <w:rtl w:val="0"/>
        </w:rPr>
        <w:t xml:space="preserve">Активность клиента</w:t>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center"/>
        <w:rPr>
          <w:color w:val="ff0000"/>
        </w:rPr>
      </w:pPr>
      <w:r w:rsidDel="00000000" w:rsidR="00000000" w:rsidRPr="00000000">
        <w:drawing>
          <wp:inline distB="114300" distT="114300" distL="114300" distR="114300">
            <wp:extent cx="6192675" cy="6551522"/>
            <wp:effectExtent b="0" l="0" r="0" t="0"/>
            <wp:docPr descr="Регистрация.jpg" id="1" name="image8.jpg"/>
            <a:graphic>
              <a:graphicData uri="http://schemas.openxmlformats.org/drawingml/2006/picture">
                <pic:pic>
                  <pic:nvPicPr>
                    <pic:cNvPr descr="Регистрация.jpg" id="0" name="image8.jpg"/>
                    <pic:cNvPicPr preferRelativeResize="0"/>
                  </pic:nvPicPr>
                  <pic:blipFill>
                    <a:blip r:embed="rId12"/>
                    <a:srcRect b="0" l="0" r="0" t="0"/>
                    <a:stretch>
                      <a:fillRect/>
                    </a:stretch>
                  </pic:blipFill>
                  <pic:spPr>
                    <a:xfrm>
                      <a:off x="0" y="0"/>
                      <a:ext cx="6192675" cy="6551522"/>
                    </a:xfrm>
                    <a:prstGeom prst="rect"/>
                    <a:ln/>
                  </pic:spPr>
                </pic:pic>
              </a:graphicData>
            </a:graphic>
          </wp:inline>
        </w:drawing>
      </w: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center"/>
        <w:rPr>
          <w:color w:val="ff0000"/>
        </w:rPr>
      </w:pPr>
      <w:r w:rsidDel="00000000" w:rsidR="00000000" w:rsidRPr="00000000">
        <w:drawing>
          <wp:inline distB="114300" distT="114300" distL="114300" distR="114300">
            <wp:extent cx="6224588" cy="9305964"/>
            <wp:effectExtent b="0" l="0" r="0" t="0"/>
            <wp:docPr descr="Order.jpg" id="9" name="image19.jpg"/>
            <a:graphic>
              <a:graphicData uri="http://schemas.openxmlformats.org/drawingml/2006/picture">
                <pic:pic>
                  <pic:nvPicPr>
                    <pic:cNvPr descr="Order.jpg" id="0" name="image19.jpg"/>
                    <pic:cNvPicPr preferRelativeResize="0"/>
                  </pic:nvPicPr>
                  <pic:blipFill>
                    <a:blip r:embed="rId13"/>
                    <a:srcRect b="0" l="0" r="0" t="0"/>
                    <a:stretch>
                      <a:fillRect/>
                    </a:stretch>
                  </pic:blipFill>
                  <pic:spPr>
                    <a:xfrm>
                      <a:off x="0" y="0"/>
                      <a:ext cx="6224588" cy="9305964"/>
                    </a:xfrm>
                    <a:prstGeom prst="rect"/>
                    <a:ln/>
                  </pic:spPr>
                </pic:pic>
              </a:graphicData>
            </a:graphic>
          </wp:inline>
        </w:drawing>
      </w: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both"/>
        <w:rPr>
          <w:color w:val="ff0000"/>
        </w:rPr>
      </w:pPr>
      <w:r w:rsidDel="00000000" w:rsidR="00000000" w:rsidRPr="00000000">
        <w:rPr>
          <w:rtl w:val="0"/>
        </w:rPr>
      </w:r>
    </w:p>
    <w:p w:rsidR="00000000" w:rsidDel="00000000" w:rsidP="00000000" w:rsidRDefault="00000000" w:rsidRPr="00000000">
      <w:pPr>
        <w:pBdr/>
        <w:ind w:left="-1125" w:right="-870" w:firstLine="0"/>
        <w:contextualSpacing w:val="0"/>
        <w:jc w:val="center"/>
        <w:rPr>
          <w:color w:val="ff0000"/>
        </w:rPr>
      </w:pPr>
      <w:r w:rsidDel="00000000" w:rsidR="00000000" w:rsidRPr="00000000">
        <w:rPr>
          <w:color w:val="ff0000"/>
          <w:rtl w:val="0"/>
        </w:rPr>
        <w:t xml:space="preserve">Report</w:t>
      </w:r>
    </w:p>
    <w:p w:rsidR="00000000" w:rsidDel="00000000" w:rsidP="00000000" w:rsidRDefault="00000000" w:rsidRPr="00000000">
      <w:pPr>
        <w:pBdr/>
        <w:ind w:left="-1125" w:right="-870" w:firstLine="0"/>
        <w:contextualSpacing w:val="0"/>
        <w:jc w:val="center"/>
        <w:rPr>
          <w:color w:val="ff0000"/>
        </w:rPr>
      </w:pPr>
      <w:r w:rsidDel="00000000" w:rsidR="00000000" w:rsidRPr="00000000">
        <w:drawing>
          <wp:inline distB="114300" distT="114300" distL="114300" distR="114300">
            <wp:extent cx="6834188" cy="5419828"/>
            <wp:effectExtent b="0" l="0" r="0" t="0"/>
            <wp:docPr descr="Report.jpg" id="6" name="image15.jpg"/>
            <a:graphic>
              <a:graphicData uri="http://schemas.openxmlformats.org/drawingml/2006/picture">
                <pic:pic>
                  <pic:nvPicPr>
                    <pic:cNvPr descr="Report.jpg" id="0" name="image15.jpg"/>
                    <pic:cNvPicPr preferRelativeResize="0"/>
                  </pic:nvPicPr>
                  <pic:blipFill>
                    <a:blip r:embed="rId14"/>
                    <a:srcRect b="0" l="0" r="0" t="0"/>
                    <a:stretch>
                      <a:fillRect/>
                    </a:stretch>
                  </pic:blipFill>
                  <pic:spPr>
                    <a:xfrm>
                      <a:off x="0" y="0"/>
                      <a:ext cx="6834188" cy="5419828"/>
                    </a:xfrm>
                    <a:prstGeom prst="rect"/>
                    <a:ln/>
                  </pic:spPr>
                </pic:pic>
              </a:graphicData>
            </a:graphic>
          </wp:inline>
        </w:drawing>
      </w:r>
      <w:r w:rsidDel="00000000" w:rsidR="00000000" w:rsidRPr="00000000">
        <w:rPr>
          <w:rtl w:val="0"/>
        </w:rPr>
      </w:r>
    </w:p>
    <w:sectPr>
      <w:headerReference r:id="rId15" w:type="default"/>
      <w:headerReference r:id="rId16" w:type="first"/>
      <w:footerReference r:id="rId17" w:type="first"/>
      <w:pgSz w:h="16834" w:w="11909"/>
      <w:pgMar w:bottom="1440" w:top="1440" w:left="141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4.jpg"/><Relationship Id="rId10" Type="http://schemas.openxmlformats.org/officeDocument/2006/relationships/image" Target="media/image12.jpg"/><Relationship Id="rId13" Type="http://schemas.openxmlformats.org/officeDocument/2006/relationships/image" Target="media/image19.jpg"/><Relationship Id="rId12" Type="http://schemas.openxmlformats.org/officeDocument/2006/relationships/image" Target="media/image8.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jpg"/><Relationship Id="rId15" Type="http://schemas.openxmlformats.org/officeDocument/2006/relationships/header" Target="header1.xml"/><Relationship Id="rId14" Type="http://schemas.openxmlformats.org/officeDocument/2006/relationships/image" Target="media/image15.jp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image" Target="media/image16.png"/><Relationship Id="rId6" Type="http://schemas.openxmlformats.org/officeDocument/2006/relationships/image" Target="media/image13.jpg"/><Relationship Id="rId7" Type="http://schemas.openxmlformats.org/officeDocument/2006/relationships/image" Target="media/image18.jpg"/><Relationship Id="rId8" Type="http://schemas.openxmlformats.org/officeDocument/2006/relationships/image" Target="media/image10.jpg"/></Relationships>
</file>