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51C7" w14:textId="77777777" w:rsidR="00E862FD" w:rsidRDefault="00E862FD" w:rsidP="0087721E">
      <w:pPr>
        <w:spacing w:line="480" w:lineRule="auto"/>
        <w:ind w:left="720"/>
      </w:pPr>
    </w:p>
    <w:p w14:paraId="1A8855A9" w14:textId="0F0A177A" w:rsidR="0087721E" w:rsidRDefault="00185568" w:rsidP="00E862FD">
      <w:pPr>
        <w:spacing w:line="480" w:lineRule="auto"/>
        <w:ind w:left="720" w:firstLine="720"/>
      </w:pPr>
      <w:r>
        <w:t xml:space="preserve">A Certificate Authority, or </w:t>
      </w:r>
      <w:proofErr w:type="gramStart"/>
      <w:r>
        <w:t>CA</w:t>
      </w:r>
      <w:proofErr w:type="gramEnd"/>
      <w:r>
        <w:t xml:space="preserve"> is a trusted </w:t>
      </w:r>
      <w:proofErr w:type="gramStart"/>
      <w:r>
        <w:t>third party</w:t>
      </w:r>
      <w:proofErr w:type="gramEnd"/>
      <w:r>
        <w:t xml:space="preserve"> company that acts to validate the identity of websites, email addresses, companies, or individuals and bind them to cryptographic keys through electronic documents called certificates</w:t>
      </w:r>
      <w:sdt>
        <w:sdtPr>
          <w:id w:val="77488247"/>
          <w:citation/>
        </w:sdtPr>
        <w:sdtContent>
          <w:r w:rsidR="0087721E">
            <w:fldChar w:fldCharType="begin"/>
          </w:r>
          <w:r w:rsidR="0087721E">
            <w:instrText xml:space="preserve"> CITATION SSL \l 1033 </w:instrText>
          </w:r>
          <w:r w:rsidR="0087721E">
            <w:fldChar w:fldCharType="separate"/>
          </w:r>
          <w:r w:rsidR="0087721E">
            <w:rPr>
              <w:noProof/>
            </w:rPr>
            <w:t xml:space="preserve"> (SSL Support Team, 2024)</w:t>
          </w:r>
          <w:r w:rsidR="0087721E">
            <w:fldChar w:fldCharType="end"/>
          </w:r>
        </w:sdtContent>
      </w:sdt>
      <w:r>
        <w:t>. A digital certificate is a way for an entity to prove they are who they say they are</w:t>
      </w:r>
      <w:r w:rsidR="0087721E">
        <w:t xml:space="preserve">, </w:t>
      </w:r>
      <w:proofErr w:type="gramStart"/>
      <w:r w:rsidR="0087721E">
        <w:t>similar to</w:t>
      </w:r>
      <w:proofErr w:type="gramEnd"/>
      <w:r w:rsidR="0087721E">
        <w:t xml:space="preserve"> swiping a badge to access a restricted area. Using a third party to manage certificates is advantageous as it reduces the risk of the keys being leaked if your system suffers an attack, just as keeping the keys away from the safe keeps the items inside secure.</w:t>
      </w:r>
    </w:p>
    <w:p w14:paraId="55985CC6" w14:textId="306F4075" w:rsidR="006B50D7" w:rsidRDefault="0087721E" w:rsidP="0087721E">
      <w:pPr>
        <w:spacing w:line="480" w:lineRule="auto"/>
        <w:ind w:left="720"/>
      </w:pPr>
      <w:r>
        <w:t xml:space="preserve">Answered </w:t>
      </w:r>
      <w:proofErr w:type="gramStart"/>
      <w:r>
        <w:t>Questions :</w:t>
      </w:r>
      <w:proofErr w:type="gramEnd"/>
      <w:r>
        <w:rPr>
          <w:noProof/>
        </w:rPr>
        <w:drawing>
          <wp:inline distT="0" distB="0" distL="0" distR="0" wp14:anchorId="3682F860" wp14:editId="3708990D">
            <wp:extent cx="5943600" cy="1332865"/>
            <wp:effectExtent l="0" t="0" r="0" b="635"/>
            <wp:docPr id="1089948772"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48772" name="Picture 2" descr="A black screen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2A827C06" w14:textId="7ED79B56" w:rsidR="0087721E" w:rsidRDefault="0087721E" w:rsidP="0087721E">
      <w:pPr>
        <w:spacing w:line="480" w:lineRule="auto"/>
        <w:ind w:left="720"/>
      </w:pPr>
      <w:r>
        <w:t>Certificate:</w:t>
      </w:r>
    </w:p>
    <w:p w14:paraId="795C8637" w14:textId="27D28405" w:rsidR="0087721E" w:rsidRDefault="0087721E" w:rsidP="0087721E">
      <w:pPr>
        <w:spacing w:line="480" w:lineRule="auto"/>
        <w:ind w:firstLine="720"/>
      </w:pPr>
      <w:r>
        <w:rPr>
          <w:noProof/>
        </w:rPr>
        <w:drawing>
          <wp:inline distT="0" distB="0" distL="0" distR="0" wp14:anchorId="521F693D" wp14:editId="0DC0A98B">
            <wp:extent cx="5943600" cy="2179320"/>
            <wp:effectExtent l="0" t="0" r="0" b="0"/>
            <wp:docPr id="126016991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69911" name="Picture 1" descr="A computer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sectPr w:rsidR="0087721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1DEBB" w14:textId="77777777" w:rsidR="00C945D9" w:rsidRDefault="00C945D9" w:rsidP="00C945D9">
      <w:pPr>
        <w:spacing w:after="0" w:line="240" w:lineRule="auto"/>
      </w:pPr>
      <w:r>
        <w:separator/>
      </w:r>
    </w:p>
  </w:endnote>
  <w:endnote w:type="continuationSeparator" w:id="0">
    <w:p w14:paraId="05A8E4D2" w14:textId="77777777" w:rsidR="00C945D9" w:rsidRDefault="00C945D9" w:rsidP="00C9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E8F13" w14:textId="77777777" w:rsidR="00C945D9" w:rsidRDefault="00C945D9" w:rsidP="00C945D9">
      <w:pPr>
        <w:spacing w:after="0" w:line="240" w:lineRule="auto"/>
      </w:pPr>
      <w:r>
        <w:separator/>
      </w:r>
    </w:p>
  </w:footnote>
  <w:footnote w:type="continuationSeparator" w:id="0">
    <w:p w14:paraId="3E84210D" w14:textId="77777777" w:rsidR="00C945D9" w:rsidRDefault="00C945D9" w:rsidP="00C9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3B871" w14:textId="20519C81" w:rsidR="00C945D9" w:rsidRDefault="00C945D9">
    <w:pPr>
      <w:pStyle w:val="Header"/>
    </w:pPr>
    <w:r>
      <w:t>Julianne Takaya</w:t>
    </w:r>
  </w:p>
  <w:p w14:paraId="3B1DDFED" w14:textId="3AF51DBA" w:rsidR="00C945D9" w:rsidRDefault="00C945D9">
    <w:pPr>
      <w:pStyle w:val="Header"/>
    </w:pPr>
    <w:r>
      <w:t>CS-305</w:t>
    </w:r>
  </w:p>
  <w:p w14:paraId="64A870F1" w14:textId="08BEBA72" w:rsidR="00C945D9" w:rsidRDefault="00C945D9">
    <w:pPr>
      <w:pStyle w:val="Header"/>
    </w:pPr>
    <w:r>
      <w:t>Module Five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52D62"/>
    <w:multiLevelType w:val="multilevel"/>
    <w:tmpl w:val="8FE856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8963506"/>
    <w:multiLevelType w:val="multilevel"/>
    <w:tmpl w:val="D35E32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89745638">
    <w:abstractNumId w:val="1"/>
  </w:num>
  <w:num w:numId="2" w16cid:durableId="114092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68"/>
    <w:rsid w:val="000A5D9F"/>
    <w:rsid w:val="00185568"/>
    <w:rsid w:val="006B50D7"/>
    <w:rsid w:val="0087721E"/>
    <w:rsid w:val="00BE71D8"/>
    <w:rsid w:val="00C945D9"/>
    <w:rsid w:val="00E862FD"/>
    <w:rsid w:val="00EC17BD"/>
    <w:rsid w:val="00F5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2304"/>
  <w15:chartTrackingRefBased/>
  <w15:docId w15:val="{44DA9344-1A5E-40B7-8570-FB950D2D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9F"/>
    <w:rPr>
      <w:rFonts w:ascii="Times New Roman" w:hAnsi="Times New Roman"/>
      <w:sz w:val="24"/>
    </w:rPr>
  </w:style>
  <w:style w:type="paragraph" w:styleId="Heading1">
    <w:name w:val="heading 1"/>
    <w:basedOn w:val="Normal"/>
    <w:next w:val="Normal"/>
    <w:link w:val="Heading1Char"/>
    <w:uiPriority w:val="9"/>
    <w:qFormat/>
    <w:rsid w:val="00185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55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55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55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55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6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556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556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556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556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556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68"/>
    <w:pPr>
      <w:spacing w:before="160"/>
      <w:jc w:val="center"/>
    </w:pPr>
    <w:rPr>
      <w:i/>
      <w:iCs/>
      <w:color w:val="404040" w:themeColor="text1" w:themeTint="BF"/>
    </w:rPr>
  </w:style>
  <w:style w:type="character" w:customStyle="1" w:styleId="QuoteChar">
    <w:name w:val="Quote Char"/>
    <w:basedOn w:val="DefaultParagraphFont"/>
    <w:link w:val="Quote"/>
    <w:uiPriority w:val="29"/>
    <w:rsid w:val="00185568"/>
    <w:rPr>
      <w:rFonts w:ascii="Times New Roman" w:hAnsi="Times New Roman"/>
      <w:i/>
      <w:iCs/>
      <w:color w:val="404040" w:themeColor="text1" w:themeTint="BF"/>
      <w:sz w:val="24"/>
    </w:rPr>
  </w:style>
  <w:style w:type="paragraph" w:styleId="ListParagraph">
    <w:name w:val="List Paragraph"/>
    <w:basedOn w:val="Normal"/>
    <w:uiPriority w:val="34"/>
    <w:qFormat/>
    <w:rsid w:val="00185568"/>
    <w:pPr>
      <w:ind w:left="720"/>
      <w:contextualSpacing/>
    </w:pPr>
  </w:style>
  <w:style w:type="character" w:styleId="IntenseEmphasis">
    <w:name w:val="Intense Emphasis"/>
    <w:basedOn w:val="DefaultParagraphFont"/>
    <w:uiPriority w:val="21"/>
    <w:qFormat/>
    <w:rsid w:val="00185568"/>
    <w:rPr>
      <w:i/>
      <w:iCs/>
      <w:color w:val="0F4761" w:themeColor="accent1" w:themeShade="BF"/>
    </w:rPr>
  </w:style>
  <w:style w:type="paragraph" w:styleId="IntenseQuote">
    <w:name w:val="Intense Quote"/>
    <w:basedOn w:val="Normal"/>
    <w:next w:val="Normal"/>
    <w:link w:val="IntenseQuoteChar"/>
    <w:uiPriority w:val="30"/>
    <w:qFormat/>
    <w:rsid w:val="00185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6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5568"/>
    <w:rPr>
      <w:b/>
      <w:bCs/>
      <w:smallCaps/>
      <w:color w:val="0F4761" w:themeColor="accent1" w:themeShade="BF"/>
      <w:spacing w:val="5"/>
    </w:rPr>
  </w:style>
  <w:style w:type="paragraph" w:styleId="Header">
    <w:name w:val="header"/>
    <w:basedOn w:val="Normal"/>
    <w:link w:val="HeaderChar"/>
    <w:uiPriority w:val="99"/>
    <w:unhideWhenUsed/>
    <w:rsid w:val="00C94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D9"/>
    <w:rPr>
      <w:rFonts w:ascii="Times New Roman" w:hAnsi="Times New Roman"/>
      <w:sz w:val="24"/>
    </w:rPr>
  </w:style>
  <w:style w:type="paragraph" w:styleId="Footer">
    <w:name w:val="footer"/>
    <w:basedOn w:val="Normal"/>
    <w:link w:val="FooterChar"/>
    <w:uiPriority w:val="99"/>
    <w:unhideWhenUsed/>
    <w:rsid w:val="00C94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709515">
      <w:bodyDiv w:val="1"/>
      <w:marLeft w:val="0"/>
      <w:marRight w:val="0"/>
      <w:marTop w:val="0"/>
      <w:marBottom w:val="0"/>
      <w:divBdr>
        <w:top w:val="none" w:sz="0" w:space="0" w:color="auto"/>
        <w:left w:val="none" w:sz="0" w:space="0" w:color="auto"/>
        <w:bottom w:val="none" w:sz="0" w:space="0" w:color="auto"/>
        <w:right w:val="none" w:sz="0" w:space="0" w:color="auto"/>
      </w:divBdr>
    </w:div>
    <w:div w:id="790514427">
      <w:bodyDiv w:val="1"/>
      <w:marLeft w:val="0"/>
      <w:marRight w:val="0"/>
      <w:marTop w:val="0"/>
      <w:marBottom w:val="0"/>
      <w:divBdr>
        <w:top w:val="none" w:sz="0" w:space="0" w:color="auto"/>
        <w:left w:val="none" w:sz="0" w:space="0" w:color="auto"/>
        <w:bottom w:val="none" w:sz="0" w:space="0" w:color="auto"/>
        <w:right w:val="none" w:sz="0" w:space="0" w:color="auto"/>
      </w:divBdr>
    </w:div>
    <w:div w:id="150412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SSL</b:Tag>
    <b:SourceType>InternetSite</b:SourceType>
    <b:Guid>{926E4BDA-84BC-4FB4-85F7-DF311AE1DA2A}</b:Guid>
    <b:Title>What is a Certificate Authority(CA)?</b:Title>
    <b:Author>
      <b:Author>
        <b:Corporate>SSL Support Team</b:Corporate>
      </b:Author>
    </b:Author>
    <b:URL>https://www.ssl.com/article/what-is-a-certificate-authority-ca/</b:URL>
    <b:InternetSiteTitle>SSL.com</b:InternetSiteTitle>
    <b:Year>2024</b:Year>
    <b:Month>January</b:Month>
    <b:Day>5</b:Da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92007B-7945-4A6E-A3AC-0D22D3E7ED34}">
  <ds:schemaRefs>
    <ds:schemaRef ds:uri="http://schemas.openxmlformats.org/officeDocument/2006/bibliography"/>
  </ds:schemaRefs>
</ds:datastoreItem>
</file>

<file path=customXml/itemProps2.xml><?xml version="1.0" encoding="utf-8"?>
<ds:datastoreItem xmlns:ds="http://schemas.openxmlformats.org/officeDocument/2006/customXml" ds:itemID="{807E92F7-038B-4FD5-8252-4C15BA644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AB97D-B91F-419A-B264-90A992F1AAB7}">
  <ds:schemaRefs>
    <ds:schemaRef ds:uri="http://schemas.microsoft.com/sharepoint/v3/contenttype/forms"/>
  </ds:schemaRefs>
</ds:datastoreItem>
</file>

<file path=customXml/itemProps4.xml><?xml version="1.0" encoding="utf-8"?>
<ds:datastoreItem xmlns:ds="http://schemas.openxmlformats.org/officeDocument/2006/customXml" ds:itemID="{4BB808D3-2A8E-471A-9777-1AAA8F0F9372}">
  <ds:schemaRefs>
    <ds:schemaRef ds:uri="http://purl.org/dc/terms/"/>
    <ds:schemaRef ds:uri="http://schemas.openxmlformats.org/package/2006/metadata/core-propertie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7cbe25ef-5079-4397-8285-6bc7b147fa6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Takaya, Julianne</dc:creator>
  <cp:keywords/>
  <dc:description/>
  <cp:lastModifiedBy>Takaya, Julianne</cp:lastModifiedBy>
  <cp:revision>3</cp:revision>
  <dcterms:created xsi:type="dcterms:W3CDTF">2025-04-10T01:24:00Z</dcterms:created>
  <dcterms:modified xsi:type="dcterms:W3CDTF">2025-04-10T01:45:00Z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