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73BF7" w14:textId="77777777" w:rsidR="00984EFD" w:rsidRDefault="00AA3C28">
      <w:pPr>
        <w:pStyle w:val="CoverKicker"/>
      </w:pPr>
      <w:r>
        <w:t>SEN381  |  SOFTWARE ENGINEERING 381</w:t>
      </w:r>
    </w:p>
    <w:p w14:paraId="12242FF3" w14:textId="77777777" w:rsidR="00984EFD" w:rsidRDefault="00AA3C28">
      <w:pPr>
        <w:pStyle w:val="CoverTitle"/>
      </w:pPr>
      <w:r>
        <w:t>CivicConnect</w:t>
      </w:r>
    </w:p>
    <w:p w14:paraId="1150401E" w14:textId="77777777" w:rsidR="00984EFD" w:rsidRDefault="00AA3C28">
      <w:pPr>
        <w:pStyle w:val="CoverSubtitle"/>
      </w:pPr>
      <w:r>
        <w:t>Milestone 3 Project Engineering Document</w:t>
      </w:r>
    </w:p>
    <w:p w14:paraId="4EB87346" w14:textId="77777777" w:rsidR="00984EFD" w:rsidRDefault="00AA3C28">
      <w:pPr>
        <w:pStyle w:val="CoverLabel"/>
      </w:pPr>
      <w:r>
        <w:t>PREPARED BY</w:t>
      </w:r>
    </w:p>
    <w:p w14:paraId="152B1CFF" w14:textId="77777777" w:rsidR="00984EFD" w:rsidRDefault="00AA3C28">
      <w:pPr>
        <w:pStyle w:val="CoverNames"/>
      </w:pPr>
      <w:r>
        <w:t>Ryno Goetz</w:t>
      </w:r>
      <w:r>
        <w:br/>
        <w:t>Steven Riaan Piek</w:t>
      </w:r>
      <w:r>
        <w:br/>
        <w:t>Willem Booysen</w:t>
      </w:r>
    </w:p>
    <w:p w14:paraId="320430F0" w14:textId="77777777" w:rsidR="00984EFD" w:rsidRDefault="00AA3C28">
      <w:pPr>
        <w:pStyle w:val="CoverLabel"/>
      </w:pPr>
      <w:r>
        <w:t>BASELINE STATUS</w:t>
      </w:r>
    </w:p>
    <w:p w14:paraId="65D639E8" w14:textId="77777777" w:rsidR="00984EFD" w:rsidRDefault="00AA3C28">
      <w:pPr>
        <w:pStyle w:val="CoverMeta"/>
      </w:pPr>
      <w:r>
        <w:t>Team approved M3 engineering baseline</w:t>
      </w:r>
      <w:r>
        <w:br/>
        <w:t>Conditionally ready for local demonstration</w:t>
      </w:r>
    </w:p>
    <w:p w14:paraId="66786780" w14:textId="77777777" w:rsidR="00984EFD" w:rsidRDefault="00AA3C28">
      <w:pPr>
        <w:pStyle w:val="CoverLabel"/>
      </w:pPr>
      <w:r>
        <w:t>DOCUMENT VERSION AND DATE</w:t>
      </w:r>
    </w:p>
    <w:p w14:paraId="34277AC2" w14:textId="77777777" w:rsidR="00984EFD" w:rsidRDefault="00AA3C28">
      <w:pPr>
        <w:pStyle w:val="CoverMeta"/>
      </w:pPr>
      <w:r>
        <w:t>Version 3.0 | 15 October 2026</w:t>
      </w:r>
    </w:p>
    <w:p w14:paraId="1E109D53" w14:textId="3D9DF4DE" w:rsidR="00D93353" w:rsidRDefault="00D93353" w:rsidP="00D93353">
      <w:pPr>
        <w:pStyle w:val="CoverLabel"/>
        <w:rPr>
          <w:sz w:val="18"/>
          <w:szCs w:val="28"/>
        </w:rPr>
      </w:pPr>
      <w:r w:rsidRPr="007830AB">
        <w:rPr>
          <w:sz w:val="18"/>
          <w:szCs w:val="28"/>
        </w:rPr>
        <w:t>GitHub Repository</w:t>
      </w:r>
    </w:p>
    <w:p w14:paraId="6FB18E5F" w14:textId="1DED6E94" w:rsidR="007830AB" w:rsidRPr="00D431E7" w:rsidRDefault="00D431E7" w:rsidP="00D431E7">
      <w:pPr>
        <w:pStyle w:val="CoverMeta"/>
      </w:pPr>
      <w:r w:rsidRPr="00D431E7">
        <w:t>https://github.com/RynoGz/SEN831_Group_F</w:t>
      </w:r>
    </w:p>
    <w:p w14:paraId="699D3579" w14:textId="77777777" w:rsidR="00984EFD" w:rsidRDefault="00AA3C28">
      <w:pPr>
        <w:pStyle w:val="ContentsTitle"/>
        <w:pageBreakBefore/>
      </w:pPr>
      <w:r>
        <w:t>Contents</w:t>
      </w:r>
    </w:p>
    <w:p w14:paraId="195D41B9" w14:textId="61839E3C" w:rsidR="00FB4105" w:rsidRDefault="00AC5629">
      <w:pPr>
        <w:pStyle w:val="TOC1"/>
        <w:tabs>
          <w:tab w:val="right" w:leader="dot" w:pos="9016"/>
        </w:tabs>
        <w:rPr>
          <w:rFonts w:asciiTheme="minorHAnsi" w:eastAsiaTheme="minorEastAsia" w:hAnsiTheme="minorHAnsi" w:cstheme="minorBidi"/>
          <w:noProof/>
          <w:color w:val="auto"/>
          <w:sz w:val="24"/>
          <w:lang w:val="en-US"/>
        </w:rPr>
      </w:pPr>
      <w:r>
        <w:fldChar w:fldCharType="begin"/>
      </w:r>
      <w:r>
        <w:instrText xml:space="preserve"> TOC \o "1-3" \h \z \u </w:instrText>
      </w:r>
      <w:r>
        <w:fldChar w:fldCharType="separate"/>
      </w:r>
      <w:hyperlink w:anchor="_Toc242996502" w:history="1">
        <w:r w:rsidR="00FB4105" w:rsidRPr="002E25AD">
          <w:rPr>
            <w:rStyle w:val="Hyperlink"/>
            <w:noProof/>
          </w:rPr>
          <w:t>0. Document control</w:t>
        </w:r>
        <w:r w:rsidR="00FB4105">
          <w:rPr>
            <w:noProof/>
            <w:webHidden/>
          </w:rPr>
          <w:tab/>
        </w:r>
        <w:r w:rsidR="00FB4105">
          <w:rPr>
            <w:noProof/>
            <w:webHidden/>
          </w:rPr>
          <w:fldChar w:fldCharType="begin"/>
        </w:r>
        <w:r w:rsidR="00FB4105">
          <w:rPr>
            <w:noProof/>
            <w:webHidden/>
          </w:rPr>
          <w:instrText xml:space="preserve"> PAGEREF _Toc242996502 \h </w:instrText>
        </w:r>
        <w:r w:rsidR="00FB4105">
          <w:rPr>
            <w:noProof/>
            <w:webHidden/>
          </w:rPr>
        </w:r>
        <w:r w:rsidR="00FB4105">
          <w:rPr>
            <w:noProof/>
            <w:webHidden/>
          </w:rPr>
          <w:fldChar w:fldCharType="separate"/>
        </w:r>
        <w:r w:rsidR="00FC5DED">
          <w:rPr>
            <w:noProof/>
            <w:webHidden/>
          </w:rPr>
          <w:t>10</w:t>
        </w:r>
        <w:r w:rsidR="00FB4105">
          <w:rPr>
            <w:noProof/>
            <w:webHidden/>
          </w:rPr>
          <w:fldChar w:fldCharType="end"/>
        </w:r>
      </w:hyperlink>
    </w:p>
    <w:p w14:paraId="29AF0A5C" w14:textId="2C1707D7" w:rsidR="00FB4105" w:rsidRDefault="00FB4105">
      <w:pPr>
        <w:pStyle w:val="TOC2"/>
        <w:tabs>
          <w:tab w:val="right" w:leader="dot" w:pos="9016"/>
        </w:tabs>
        <w:rPr>
          <w:rFonts w:asciiTheme="minorHAnsi" w:eastAsiaTheme="minorEastAsia" w:hAnsiTheme="minorHAnsi" w:cstheme="minorBidi"/>
          <w:noProof/>
          <w:color w:val="auto"/>
          <w:sz w:val="24"/>
          <w:lang w:val="en-US"/>
        </w:rPr>
      </w:pPr>
      <w:hyperlink w:anchor="_Toc242996503" w:history="1">
        <w:r w:rsidRPr="002E25AD">
          <w:rPr>
            <w:rStyle w:val="Hyperlink"/>
            <w:noProof/>
          </w:rPr>
          <w:t>0.1 Baseline approvals</w:t>
        </w:r>
        <w:r>
          <w:rPr>
            <w:noProof/>
            <w:webHidden/>
          </w:rPr>
          <w:tab/>
        </w:r>
        <w:r>
          <w:rPr>
            <w:noProof/>
            <w:webHidden/>
          </w:rPr>
          <w:fldChar w:fldCharType="begin"/>
        </w:r>
        <w:r>
          <w:rPr>
            <w:noProof/>
            <w:webHidden/>
          </w:rPr>
          <w:instrText xml:space="preserve"> PAGEREF _Toc242996503 \h </w:instrText>
        </w:r>
        <w:r>
          <w:rPr>
            <w:noProof/>
            <w:webHidden/>
          </w:rPr>
        </w:r>
        <w:r>
          <w:rPr>
            <w:noProof/>
            <w:webHidden/>
          </w:rPr>
          <w:fldChar w:fldCharType="separate"/>
        </w:r>
        <w:r w:rsidR="00FC5DED">
          <w:rPr>
            <w:noProof/>
            <w:webHidden/>
          </w:rPr>
          <w:t>10</w:t>
        </w:r>
        <w:r>
          <w:rPr>
            <w:noProof/>
            <w:webHidden/>
          </w:rPr>
          <w:fldChar w:fldCharType="end"/>
        </w:r>
      </w:hyperlink>
    </w:p>
    <w:p w14:paraId="3B2D2F15" w14:textId="095F9F8F" w:rsidR="00FB4105" w:rsidRDefault="00FB4105">
      <w:pPr>
        <w:pStyle w:val="TOC1"/>
        <w:tabs>
          <w:tab w:val="right" w:leader="dot" w:pos="9016"/>
        </w:tabs>
        <w:rPr>
          <w:rFonts w:asciiTheme="minorHAnsi" w:eastAsiaTheme="minorEastAsia" w:hAnsiTheme="minorHAnsi" w:cstheme="minorBidi"/>
          <w:noProof/>
          <w:color w:val="auto"/>
          <w:sz w:val="24"/>
          <w:lang w:val="en-US"/>
        </w:rPr>
      </w:pPr>
      <w:hyperlink w:anchor="_Toc242996504" w:history="1">
        <w:r w:rsidRPr="002E25AD">
          <w:rPr>
            <w:rStyle w:val="Hyperlink"/>
            <w:noProof/>
          </w:rPr>
          <w:t>1. Problem and business need</w:t>
        </w:r>
        <w:r>
          <w:rPr>
            <w:noProof/>
            <w:webHidden/>
          </w:rPr>
          <w:tab/>
        </w:r>
        <w:r>
          <w:rPr>
            <w:noProof/>
            <w:webHidden/>
          </w:rPr>
          <w:fldChar w:fldCharType="begin"/>
        </w:r>
        <w:r>
          <w:rPr>
            <w:noProof/>
            <w:webHidden/>
          </w:rPr>
          <w:instrText xml:space="preserve"> PAGEREF _Toc242996504 \h </w:instrText>
        </w:r>
        <w:r>
          <w:rPr>
            <w:noProof/>
            <w:webHidden/>
          </w:rPr>
        </w:r>
        <w:r>
          <w:rPr>
            <w:noProof/>
            <w:webHidden/>
          </w:rPr>
          <w:fldChar w:fldCharType="separate"/>
        </w:r>
        <w:r w:rsidR="00FC5DED">
          <w:rPr>
            <w:noProof/>
            <w:webHidden/>
          </w:rPr>
          <w:t>11</w:t>
        </w:r>
        <w:r>
          <w:rPr>
            <w:noProof/>
            <w:webHidden/>
          </w:rPr>
          <w:fldChar w:fldCharType="end"/>
        </w:r>
      </w:hyperlink>
    </w:p>
    <w:p w14:paraId="4F74134B" w14:textId="10F6443B" w:rsidR="00FB4105" w:rsidRDefault="00FB4105">
      <w:pPr>
        <w:pStyle w:val="TOC2"/>
        <w:tabs>
          <w:tab w:val="right" w:leader="dot" w:pos="9016"/>
        </w:tabs>
        <w:rPr>
          <w:rFonts w:asciiTheme="minorHAnsi" w:eastAsiaTheme="minorEastAsia" w:hAnsiTheme="minorHAnsi" w:cstheme="minorBidi"/>
          <w:noProof/>
          <w:color w:val="auto"/>
          <w:sz w:val="24"/>
          <w:lang w:val="en-US"/>
        </w:rPr>
      </w:pPr>
      <w:hyperlink w:anchor="_Toc242996505" w:history="1">
        <w:r w:rsidRPr="002E25AD">
          <w:rPr>
            <w:rStyle w:val="Hyperlink"/>
            <w:noProof/>
          </w:rPr>
          <w:t>1.1 Problem statement</w:t>
        </w:r>
        <w:r>
          <w:rPr>
            <w:noProof/>
            <w:webHidden/>
          </w:rPr>
          <w:tab/>
        </w:r>
        <w:r>
          <w:rPr>
            <w:noProof/>
            <w:webHidden/>
          </w:rPr>
          <w:fldChar w:fldCharType="begin"/>
        </w:r>
        <w:r>
          <w:rPr>
            <w:noProof/>
            <w:webHidden/>
          </w:rPr>
          <w:instrText xml:space="preserve"> PAGEREF _Toc242996505 \h </w:instrText>
        </w:r>
        <w:r>
          <w:rPr>
            <w:noProof/>
            <w:webHidden/>
          </w:rPr>
        </w:r>
        <w:r>
          <w:rPr>
            <w:noProof/>
            <w:webHidden/>
          </w:rPr>
          <w:fldChar w:fldCharType="separate"/>
        </w:r>
        <w:r w:rsidR="00FC5DED">
          <w:rPr>
            <w:noProof/>
            <w:webHidden/>
          </w:rPr>
          <w:t>11</w:t>
        </w:r>
        <w:r>
          <w:rPr>
            <w:noProof/>
            <w:webHidden/>
          </w:rPr>
          <w:fldChar w:fldCharType="end"/>
        </w:r>
      </w:hyperlink>
    </w:p>
    <w:p w14:paraId="3314F5D8" w14:textId="387134F9" w:rsidR="00FB4105" w:rsidRDefault="00FB4105">
      <w:pPr>
        <w:pStyle w:val="TOC2"/>
        <w:tabs>
          <w:tab w:val="right" w:leader="dot" w:pos="9016"/>
        </w:tabs>
        <w:rPr>
          <w:rFonts w:asciiTheme="minorHAnsi" w:eastAsiaTheme="minorEastAsia" w:hAnsiTheme="minorHAnsi" w:cstheme="minorBidi"/>
          <w:noProof/>
          <w:color w:val="auto"/>
          <w:sz w:val="24"/>
          <w:lang w:val="en-US"/>
        </w:rPr>
      </w:pPr>
      <w:hyperlink w:anchor="_Toc242996506" w:history="1">
        <w:r w:rsidRPr="002E25AD">
          <w:rPr>
            <w:rStyle w:val="Hyperlink"/>
            <w:noProof/>
          </w:rPr>
          <w:t>1.2 Causes, effects and intended response</w:t>
        </w:r>
        <w:r>
          <w:rPr>
            <w:noProof/>
            <w:webHidden/>
          </w:rPr>
          <w:tab/>
        </w:r>
        <w:r>
          <w:rPr>
            <w:noProof/>
            <w:webHidden/>
          </w:rPr>
          <w:fldChar w:fldCharType="begin"/>
        </w:r>
        <w:r>
          <w:rPr>
            <w:noProof/>
            <w:webHidden/>
          </w:rPr>
          <w:instrText xml:space="preserve"> PAGEREF _Toc242996506 \h </w:instrText>
        </w:r>
        <w:r>
          <w:rPr>
            <w:noProof/>
            <w:webHidden/>
          </w:rPr>
        </w:r>
        <w:r>
          <w:rPr>
            <w:noProof/>
            <w:webHidden/>
          </w:rPr>
          <w:fldChar w:fldCharType="separate"/>
        </w:r>
        <w:r w:rsidR="00FC5DED">
          <w:rPr>
            <w:noProof/>
            <w:webHidden/>
          </w:rPr>
          <w:t>11</w:t>
        </w:r>
        <w:r>
          <w:rPr>
            <w:noProof/>
            <w:webHidden/>
          </w:rPr>
          <w:fldChar w:fldCharType="end"/>
        </w:r>
      </w:hyperlink>
    </w:p>
    <w:p w14:paraId="462831E4" w14:textId="52345625" w:rsidR="00FB4105" w:rsidRDefault="00FB4105">
      <w:pPr>
        <w:pStyle w:val="TOC3"/>
        <w:tabs>
          <w:tab w:val="right" w:leader="dot" w:pos="9016"/>
        </w:tabs>
        <w:rPr>
          <w:rFonts w:asciiTheme="minorHAnsi" w:eastAsiaTheme="minorEastAsia" w:hAnsiTheme="minorHAnsi" w:cstheme="minorBidi"/>
          <w:noProof/>
          <w:color w:val="auto"/>
          <w:sz w:val="24"/>
          <w:lang w:val="en-US"/>
        </w:rPr>
      </w:pPr>
      <w:hyperlink w:anchor="_Toc242996507" w:history="1">
        <w:r w:rsidRPr="002E25AD">
          <w:rPr>
            <w:rStyle w:val="Hyperlink"/>
            <w:noProof/>
          </w:rPr>
          <w:t>Request information is spread across messages, calls, spreadsheets and paper</w:t>
        </w:r>
        <w:r>
          <w:rPr>
            <w:noProof/>
            <w:webHidden/>
          </w:rPr>
          <w:tab/>
        </w:r>
        <w:r>
          <w:rPr>
            <w:noProof/>
            <w:webHidden/>
          </w:rPr>
          <w:fldChar w:fldCharType="begin"/>
        </w:r>
        <w:r>
          <w:rPr>
            <w:noProof/>
            <w:webHidden/>
          </w:rPr>
          <w:instrText xml:space="preserve"> PAGEREF _Toc242996507 \h </w:instrText>
        </w:r>
        <w:r>
          <w:rPr>
            <w:noProof/>
            <w:webHidden/>
          </w:rPr>
        </w:r>
        <w:r>
          <w:rPr>
            <w:noProof/>
            <w:webHidden/>
          </w:rPr>
          <w:fldChar w:fldCharType="separate"/>
        </w:r>
        <w:r w:rsidR="00FC5DED">
          <w:rPr>
            <w:noProof/>
            <w:webHidden/>
          </w:rPr>
          <w:t>11</w:t>
        </w:r>
        <w:r>
          <w:rPr>
            <w:noProof/>
            <w:webHidden/>
          </w:rPr>
          <w:fldChar w:fldCharType="end"/>
        </w:r>
      </w:hyperlink>
    </w:p>
    <w:p w14:paraId="0F0ECA2D" w14:textId="08EE4C6A" w:rsidR="00FB4105" w:rsidRDefault="00FB4105">
      <w:pPr>
        <w:pStyle w:val="TOC3"/>
        <w:tabs>
          <w:tab w:val="right" w:leader="dot" w:pos="9016"/>
        </w:tabs>
        <w:rPr>
          <w:rFonts w:asciiTheme="minorHAnsi" w:eastAsiaTheme="minorEastAsia" w:hAnsiTheme="minorHAnsi" w:cstheme="minorBidi"/>
          <w:noProof/>
          <w:color w:val="auto"/>
          <w:sz w:val="24"/>
          <w:lang w:val="en-US"/>
        </w:rPr>
      </w:pPr>
      <w:hyperlink w:anchor="_Toc242996508" w:history="1">
        <w:r w:rsidRPr="002E25AD">
          <w:rPr>
            <w:rStyle w:val="Hyperlink"/>
            <w:noProof/>
          </w:rPr>
          <w:t>Ownership and progress are difficult to see</w:t>
        </w:r>
        <w:r>
          <w:rPr>
            <w:noProof/>
            <w:webHidden/>
          </w:rPr>
          <w:tab/>
        </w:r>
        <w:r>
          <w:rPr>
            <w:noProof/>
            <w:webHidden/>
          </w:rPr>
          <w:fldChar w:fldCharType="begin"/>
        </w:r>
        <w:r>
          <w:rPr>
            <w:noProof/>
            <w:webHidden/>
          </w:rPr>
          <w:instrText xml:space="preserve"> PAGEREF _Toc242996508 \h </w:instrText>
        </w:r>
        <w:r>
          <w:rPr>
            <w:noProof/>
            <w:webHidden/>
          </w:rPr>
        </w:r>
        <w:r>
          <w:rPr>
            <w:noProof/>
            <w:webHidden/>
          </w:rPr>
          <w:fldChar w:fldCharType="separate"/>
        </w:r>
        <w:r w:rsidR="00FC5DED">
          <w:rPr>
            <w:noProof/>
            <w:webHidden/>
          </w:rPr>
          <w:t>11</w:t>
        </w:r>
        <w:r>
          <w:rPr>
            <w:noProof/>
            <w:webHidden/>
          </w:rPr>
          <w:fldChar w:fldCharType="end"/>
        </w:r>
      </w:hyperlink>
    </w:p>
    <w:p w14:paraId="456EEBBA" w14:textId="434D2429" w:rsidR="00FB4105" w:rsidRDefault="00FB4105">
      <w:pPr>
        <w:pStyle w:val="TOC3"/>
        <w:tabs>
          <w:tab w:val="right" w:leader="dot" w:pos="9016"/>
        </w:tabs>
        <w:rPr>
          <w:rFonts w:asciiTheme="minorHAnsi" w:eastAsiaTheme="minorEastAsia" w:hAnsiTheme="minorHAnsi" w:cstheme="minorBidi"/>
          <w:noProof/>
          <w:color w:val="auto"/>
          <w:sz w:val="24"/>
          <w:lang w:val="en-US"/>
        </w:rPr>
      </w:pPr>
      <w:hyperlink w:anchor="_Toc242996509" w:history="1">
        <w:r w:rsidRPr="002E25AD">
          <w:rPr>
            <w:rStyle w:val="Hyperlink"/>
            <w:noProof/>
          </w:rPr>
          <w:t>Status changes and actions lack dependable accountability</w:t>
        </w:r>
        <w:r>
          <w:rPr>
            <w:noProof/>
            <w:webHidden/>
          </w:rPr>
          <w:tab/>
        </w:r>
        <w:r>
          <w:rPr>
            <w:noProof/>
            <w:webHidden/>
          </w:rPr>
          <w:fldChar w:fldCharType="begin"/>
        </w:r>
        <w:r>
          <w:rPr>
            <w:noProof/>
            <w:webHidden/>
          </w:rPr>
          <w:instrText xml:space="preserve"> PAGEREF _Toc242996509 \h </w:instrText>
        </w:r>
        <w:r>
          <w:rPr>
            <w:noProof/>
            <w:webHidden/>
          </w:rPr>
        </w:r>
        <w:r>
          <w:rPr>
            <w:noProof/>
            <w:webHidden/>
          </w:rPr>
          <w:fldChar w:fldCharType="separate"/>
        </w:r>
        <w:r w:rsidR="00FC5DED">
          <w:rPr>
            <w:noProof/>
            <w:webHidden/>
          </w:rPr>
          <w:t>11</w:t>
        </w:r>
        <w:r>
          <w:rPr>
            <w:noProof/>
            <w:webHidden/>
          </w:rPr>
          <w:fldChar w:fldCharType="end"/>
        </w:r>
      </w:hyperlink>
    </w:p>
    <w:p w14:paraId="4B560E12" w14:textId="49A472DB" w:rsidR="00FB4105" w:rsidRDefault="00FB4105">
      <w:pPr>
        <w:pStyle w:val="TOC3"/>
        <w:tabs>
          <w:tab w:val="right" w:leader="dot" w:pos="9016"/>
        </w:tabs>
        <w:rPr>
          <w:rFonts w:asciiTheme="minorHAnsi" w:eastAsiaTheme="minorEastAsia" w:hAnsiTheme="minorHAnsi" w:cstheme="minorBidi"/>
          <w:noProof/>
          <w:color w:val="auto"/>
          <w:sz w:val="24"/>
          <w:lang w:val="en-US"/>
        </w:rPr>
      </w:pPr>
      <w:hyperlink w:anchor="_Toc242996510" w:history="1">
        <w:r w:rsidRPr="002E25AD">
          <w:rPr>
            <w:rStyle w:val="Hyperlink"/>
            <w:noProof/>
          </w:rPr>
          <w:t>Management reporting is manual and inconsistent</w:t>
        </w:r>
        <w:r>
          <w:rPr>
            <w:noProof/>
            <w:webHidden/>
          </w:rPr>
          <w:tab/>
        </w:r>
        <w:r>
          <w:rPr>
            <w:noProof/>
            <w:webHidden/>
          </w:rPr>
          <w:fldChar w:fldCharType="begin"/>
        </w:r>
        <w:r>
          <w:rPr>
            <w:noProof/>
            <w:webHidden/>
          </w:rPr>
          <w:instrText xml:space="preserve"> PAGEREF _Toc242996510 \h </w:instrText>
        </w:r>
        <w:r>
          <w:rPr>
            <w:noProof/>
            <w:webHidden/>
          </w:rPr>
        </w:r>
        <w:r>
          <w:rPr>
            <w:noProof/>
            <w:webHidden/>
          </w:rPr>
          <w:fldChar w:fldCharType="separate"/>
        </w:r>
        <w:r w:rsidR="00FC5DED">
          <w:rPr>
            <w:noProof/>
            <w:webHidden/>
          </w:rPr>
          <w:t>11</w:t>
        </w:r>
        <w:r>
          <w:rPr>
            <w:noProof/>
            <w:webHidden/>
          </w:rPr>
          <w:fldChar w:fldCharType="end"/>
        </w:r>
      </w:hyperlink>
    </w:p>
    <w:p w14:paraId="3F6697AA" w14:textId="2C0F4734" w:rsidR="00FB4105" w:rsidRDefault="00FB4105">
      <w:pPr>
        <w:pStyle w:val="TOC3"/>
        <w:tabs>
          <w:tab w:val="right" w:leader="dot" w:pos="9016"/>
        </w:tabs>
        <w:rPr>
          <w:rFonts w:asciiTheme="minorHAnsi" w:eastAsiaTheme="minorEastAsia" w:hAnsiTheme="minorHAnsi" w:cstheme="minorBidi"/>
          <w:noProof/>
          <w:color w:val="auto"/>
          <w:sz w:val="24"/>
          <w:lang w:val="en-US"/>
        </w:rPr>
      </w:pPr>
      <w:hyperlink w:anchor="_Toc242996511" w:history="1">
        <w:r w:rsidRPr="002E25AD">
          <w:rPr>
            <w:rStyle w:val="Hyperlink"/>
            <w:noProof/>
          </w:rPr>
          <w:t>Sensitive information is exchanged inconsistently</w:t>
        </w:r>
        <w:r>
          <w:rPr>
            <w:noProof/>
            <w:webHidden/>
          </w:rPr>
          <w:tab/>
        </w:r>
        <w:r>
          <w:rPr>
            <w:noProof/>
            <w:webHidden/>
          </w:rPr>
          <w:fldChar w:fldCharType="begin"/>
        </w:r>
        <w:r>
          <w:rPr>
            <w:noProof/>
            <w:webHidden/>
          </w:rPr>
          <w:instrText xml:space="preserve"> PAGEREF _Toc242996511 \h </w:instrText>
        </w:r>
        <w:r>
          <w:rPr>
            <w:noProof/>
            <w:webHidden/>
          </w:rPr>
        </w:r>
        <w:r>
          <w:rPr>
            <w:noProof/>
            <w:webHidden/>
          </w:rPr>
          <w:fldChar w:fldCharType="separate"/>
        </w:r>
        <w:r w:rsidR="00FC5DED">
          <w:rPr>
            <w:noProof/>
            <w:webHidden/>
          </w:rPr>
          <w:t>12</w:t>
        </w:r>
        <w:r>
          <w:rPr>
            <w:noProof/>
            <w:webHidden/>
          </w:rPr>
          <w:fldChar w:fldCharType="end"/>
        </w:r>
      </w:hyperlink>
    </w:p>
    <w:p w14:paraId="5DD52767" w14:textId="4CAABFBF" w:rsidR="00FB4105" w:rsidRDefault="00FB4105">
      <w:pPr>
        <w:pStyle w:val="TOC2"/>
        <w:tabs>
          <w:tab w:val="right" w:leader="dot" w:pos="9016"/>
        </w:tabs>
        <w:rPr>
          <w:rFonts w:asciiTheme="minorHAnsi" w:eastAsiaTheme="minorEastAsia" w:hAnsiTheme="minorHAnsi" w:cstheme="minorBidi"/>
          <w:noProof/>
          <w:color w:val="auto"/>
          <w:sz w:val="24"/>
          <w:lang w:val="en-US"/>
        </w:rPr>
      </w:pPr>
      <w:hyperlink w:anchor="_Toc242996512" w:history="1">
        <w:r w:rsidRPr="002E25AD">
          <w:rPr>
            <w:rStyle w:val="Hyperlink"/>
            <w:noProof/>
          </w:rPr>
          <w:t>1.3 Business need</w:t>
        </w:r>
        <w:r>
          <w:rPr>
            <w:noProof/>
            <w:webHidden/>
          </w:rPr>
          <w:tab/>
        </w:r>
        <w:r>
          <w:rPr>
            <w:noProof/>
            <w:webHidden/>
          </w:rPr>
          <w:fldChar w:fldCharType="begin"/>
        </w:r>
        <w:r>
          <w:rPr>
            <w:noProof/>
            <w:webHidden/>
          </w:rPr>
          <w:instrText xml:space="preserve"> PAGEREF _Toc242996512 \h </w:instrText>
        </w:r>
        <w:r>
          <w:rPr>
            <w:noProof/>
            <w:webHidden/>
          </w:rPr>
        </w:r>
        <w:r>
          <w:rPr>
            <w:noProof/>
            <w:webHidden/>
          </w:rPr>
          <w:fldChar w:fldCharType="separate"/>
        </w:r>
        <w:r w:rsidR="00FC5DED">
          <w:rPr>
            <w:noProof/>
            <w:webHidden/>
          </w:rPr>
          <w:t>12</w:t>
        </w:r>
        <w:r>
          <w:rPr>
            <w:noProof/>
            <w:webHidden/>
          </w:rPr>
          <w:fldChar w:fldCharType="end"/>
        </w:r>
      </w:hyperlink>
    </w:p>
    <w:p w14:paraId="555581AB" w14:textId="5E657DF7" w:rsidR="00FB4105" w:rsidRDefault="00FB4105">
      <w:pPr>
        <w:pStyle w:val="TOC2"/>
        <w:tabs>
          <w:tab w:val="right" w:leader="dot" w:pos="9016"/>
        </w:tabs>
        <w:rPr>
          <w:rFonts w:asciiTheme="minorHAnsi" w:eastAsiaTheme="minorEastAsia" w:hAnsiTheme="minorHAnsi" w:cstheme="minorBidi"/>
          <w:noProof/>
          <w:color w:val="auto"/>
          <w:sz w:val="24"/>
          <w:lang w:val="en-US"/>
        </w:rPr>
      </w:pPr>
      <w:hyperlink w:anchor="_Toc242996513" w:history="1">
        <w:r w:rsidRPr="002E25AD">
          <w:rPr>
            <w:rStyle w:val="Hyperlink"/>
            <w:noProof/>
          </w:rPr>
          <w:t>1.4 Intended value and how to assess it</w:t>
        </w:r>
        <w:r>
          <w:rPr>
            <w:noProof/>
            <w:webHidden/>
          </w:rPr>
          <w:tab/>
        </w:r>
        <w:r>
          <w:rPr>
            <w:noProof/>
            <w:webHidden/>
          </w:rPr>
          <w:fldChar w:fldCharType="begin"/>
        </w:r>
        <w:r>
          <w:rPr>
            <w:noProof/>
            <w:webHidden/>
          </w:rPr>
          <w:instrText xml:space="preserve"> PAGEREF _Toc242996513 \h </w:instrText>
        </w:r>
        <w:r>
          <w:rPr>
            <w:noProof/>
            <w:webHidden/>
          </w:rPr>
        </w:r>
        <w:r>
          <w:rPr>
            <w:noProof/>
            <w:webHidden/>
          </w:rPr>
          <w:fldChar w:fldCharType="separate"/>
        </w:r>
        <w:r w:rsidR="00FC5DED">
          <w:rPr>
            <w:noProof/>
            <w:webHidden/>
          </w:rPr>
          <w:t>12</w:t>
        </w:r>
        <w:r>
          <w:rPr>
            <w:noProof/>
            <w:webHidden/>
          </w:rPr>
          <w:fldChar w:fldCharType="end"/>
        </w:r>
      </w:hyperlink>
    </w:p>
    <w:p w14:paraId="4C5C6280" w14:textId="433ABA0E" w:rsidR="00FB4105" w:rsidRDefault="00FB4105">
      <w:pPr>
        <w:pStyle w:val="TOC3"/>
        <w:tabs>
          <w:tab w:val="right" w:leader="dot" w:pos="9016"/>
        </w:tabs>
        <w:rPr>
          <w:rFonts w:asciiTheme="minorHAnsi" w:eastAsiaTheme="minorEastAsia" w:hAnsiTheme="minorHAnsi" w:cstheme="minorBidi"/>
          <w:noProof/>
          <w:color w:val="auto"/>
          <w:sz w:val="24"/>
          <w:lang w:val="en-US"/>
        </w:rPr>
      </w:pPr>
      <w:hyperlink w:anchor="_Toc242996514" w:history="1">
        <w:r w:rsidRPr="002E25AD">
          <w:rPr>
            <w:rStyle w:val="Hyperlink"/>
            <w:noProof/>
          </w:rPr>
          <w:t>VAL-001</w:t>
        </w:r>
        <w:r>
          <w:rPr>
            <w:noProof/>
            <w:webHidden/>
          </w:rPr>
          <w:tab/>
        </w:r>
        <w:r>
          <w:rPr>
            <w:noProof/>
            <w:webHidden/>
          </w:rPr>
          <w:fldChar w:fldCharType="begin"/>
        </w:r>
        <w:r>
          <w:rPr>
            <w:noProof/>
            <w:webHidden/>
          </w:rPr>
          <w:instrText xml:space="preserve"> PAGEREF _Toc242996514 \h </w:instrText>
        </w:r>
        <w:r>
          <w:rPr>
            <w:noProof/>
            <w:webHidden/>
          </w:rPr>
        </w:r>
        <w:r>
          <w:rPr>
            <w:noProof/>
            <w:webHidden/>
          </w:rPr>
          <w:fldChar w:fldCharType="separate"/>
        </w:r>
        <w:r w:rsidR="00FC5DED">
          <w:rPr>
            <w:noProof/>
            <w:webHidden/>
          </w:rPr>
          <w:t>12</w:t>
        </w:r>
        <w:r>
          <w:rPr>
            <w:noProof/>
            <w:webHidden/>
          </w:rPr>
          <w:fldChar w:fldCharType="end"/>
        </w:r>
      </w:hyperlink>
    </w:p>
    <w:p w14:paraId="0F3B9920" w14:textId="4002EDAB" w:rsidR="00FB4105" w:rsidRDefault="00FB4105">
      <w:pPr>
        <w:pStyle w:val="TOC3"/>
        <w:tabs>
          <w:tab w:val="right" w:leader="dot" w:pos="9016"/>
        </w:tabs>
        <w:rPr>
          <w:rFonts w:asciiTheme="minorHAnsi" w:eastAsiaTheme="minorEastAsia" w:hAnsiTheme="minorHAnsi" w:cstheme="minorBidi"/>
          <w:noProof/>
          <w:color w:val="auto"/>
          <w:sz w:val="24"/>
          <w:lang w:val="en-US"/>
        </w:rPr>
      </w:pPr>
      <w:hyperlink w:anchor="_Toc242996515" w:history="1">
        <w:r w:rsidRPr="002E25AD">
          <w:rPr>
            <w:rStyle w:val="Hyperlink"/>
            <w:noProof/>
          </w:rPr>
          <w:t>VAL-002</w:t>
        </w:r>
        <w:r>
          <w:rPr>
            <w:noProof/>
            <w:webHidden/>
          </w:rPr>
          <w:tab/>
        </w:r>
        <w:r>
          <w:rPr>
            <w:noProof/>
            <w:webHidden/>
          </w:rPr>
          <w:fldChar w:fldCharType="begin"/>
        </w:r>
        <w:r>
          <w:rPr>
            <w:noProof/>
            <w:webHidden/>
          </w:rPr>
          <w:instrText xml:space="preserve"> PAGEREF _Toc242996515 \h </w:instrText>
        </w:r>
        <w:r>
          <w:rPr>
            <w:noProof/>
            <w:webHidden/>
          </w:rPr>
        </w:r>
        <w:r>
          <w:rPr>
            <w:noProof/>
            <w:webHidden/>
          </w:rPr>
          <w:fldChar w:fldCharType="separate"/>
        </w:r>
        <w:r w:rsidR="00FC5DED">
          <w:rPr>
            <w:noProof/>
            <w:webHidden/>
          </w:rPr>
          <w:t>12</w:t>
        </w:r>
        <w:r>
          <w:rPr>
            <w:noProof/>
            <w:webHidden/>
          </w:rPr>
          <w:fldChar w:fldCharType="end"/>
        </w:r>
      </w:hyperlink>
    </w:p>
    <w:p w14:paraId="7C6E252E" w14:textId="50C44F4F" w:rsidR="00FB4105" w:rsidRDefault="00FB4105">
      <w:pPr>
        <w:pStyle w:val="TOC3"/>
        <w:tabs>
          <w:tab w:val="right" w:leader="dot" w:pos="9016"/>
        </w:tabs>
        <w:rPr>
          <w:rFonts w:asciiTheme="minorHAnsi" w:eastAsiaTheme="minorEastAsia" w:hAnsiTheme="minorHAnsi" w:cstheme="minorBidi"/>
          <w:noProof/>
          <w:color w:val="auto"/>
          <w:sz w:val="24"/>
          <w:lang w:val="en-US"/>
        </w:rPr>
      </w:pPr>
      <w:hyperlink w:anchor="_Toc242996516" w:history="1">
        <w:r w:rsidRPr="002E25AD">
          <w:rPr>
            <w:rStyle w:val="Hyperlink"/>
            <w:noProof/>
          </w:rPr>
          <w:t>VAL-003</w:t>
        </w:r>
        <w:r>
          <w:rPr>
            <w:noProof/>
            <w:webHidden/>
          </w:rPr>
          <w:tab/>
        </w:r>
        <w:r>
          <w:rPr>
            <w:noProof/>
            <w:webHidden/>
          </w:rPr>
          <w:fldChar w:fldCharType="begin"/>
        </w:r>
        <w:r>
          <w:rPr>
            <w:noProof/>
            <w:webHidden/>
          </w:rPr>
          <w:instrText xml:space="preserve"> PAGEREF _Toc242996516 \h </w:instrText>
        </w:r>
        <w:r>
          <w:rPr>
            <w:noProof/>
            <w:webHidden/>
          </w:rPr>
        </w:r>
        <w:r>
          <w:rPr>
            <w:noProof/>
            <w:webHidden/>
          </w:rPr>
          <w:fldChar w:fldCharType="separate"/>
        </w:r>
        <w:r w:rsidR="00FC5DED">
          <w:rPr>
            <w:noProof/>
            <w:webHidden/>
          </w:rPr>
          <w:t>12</w:t>
        </w:r>
        <w:r>
          <w:rPr>
            <w:noProof/>
            <w:webHidden/>
          </w:rPr>
          <w:fldChar w:fldCharType="end"/>
        </w:r>
      </w:hyperlink>
    </w:p>
    <w:p w14:paraId="28955DA2" w14:textId="6E6775B1" w:rsidR="00FB4105" w:rsidRDefault="00FB4105">
      <w:pPr>
        <w:pStyle w:val="TOC3"/>
        <w:tabs>
          <w:tab w:val="right" w:leader="dot" w:pos="9016"/>
        </w:tabs>
        <w:rPr>
          <w:rFonts w:asciiTheme="minorHAnsi" w:eastAsiaTheme="minorEastAsia" w:hAnsiTheme="minorHAnsi" w:cstheme="minorBidi"/>
          <w:noProof/>
          <w:color w:val="auto"/>
          <w:sz w:val="24"/>
          <w:lang w:val="en-US"/>
        </w:rPr>
      </w:pPr>
      <w:hyperlink w:anchor="_Toc242996517" w:history="1">
        <w:r w:rsidRPr="002E25AD">
          <w:rPr>
            <w:rStyle w:val="Hyperlink"/>
            <w:noProof/>
          </w:rPr>
          <w:t>VAL-004</w:t>
        </w:r>
        <w:r>
          <w:rPr>
            <w:noProof/>
            <w:webHidden/>
          </w:rPr>
          <w:tab/>
        </w:r>
        <w:r>
          <w:rPr>
            <w:noProof/>
            <w:webHidden/>
          </w:rPr>
          <w:fldChar w:fldCharType="begin"/>
        </w:r>
        <w:r>
          <w:rPr>
            <w:noProof/>
            <w:webHidden/>
          </w:rPr>
          <w:instrText xml:space="preserve"> PAGEREF _Toc242996517 \h </w:instrText>
        </w:r>
        <w:r>
          <w:rPr>
            <w:noProof/>
            <w:webHidden/>
          </w:rPr>
        </w:r>
        <w:r>
          <w:rPr>
            <w:noProof/>
            <w:webHidden/>
          </w:rPr>
          <w:fldChar w:fldCharType="separate"/>
        </w:r>
        <w:r w:rsidR="00FC5DED">
          <w:rPr>
            <w:noProof/>
            <w:webHidden/>
          </w:rPr>
          <w:t>13</w:t>
        </w:r>
        <w:r>
          <w:rPr>
            <w:noProof/>
            <w:webHidden/>
          </w:rPr>
          <w:fldChar w:fldCharType="end"/>
        </w:r>
      </w:hyperlink>
    </w:p>
    <w:p w14:paraId="0535D683" w14:textId="4A54A17F" w:rsidR="00FB4105" w:rsidRDefault="00FB4105">
      <w:pPr>
        <w:pStyle w:val="TOC3"/>
        <w:tabs>
          <w:tab w:val="right" w:leader="dot" w:pos="9016"/>
        </w:tabs>
        <w:rPr>
          <w:rFonts w:asciiTheme="minorHAnsi" w:eastAsiaTheme="minorEastAsia" w:hAnsiTheme="minorHAnsi" w:cstheme="minorBidi"/>
          <w:noProof/>
          <w:color w:val="auto"/>
          <w:sz w:val="24"/>
          <w:lang w:val="en-US"/>
        </w:rPr>
      </w:pPr>
      <w:hyperlink w:anchor="_Toc242996518" w:history="1">
        <w:r w:rsidRPr="002E25AD">
          <w:rPr>
            <w:rStyle w:val="Hyperlink"/>
            <w:noProof/>
          </w:rPr>
          <w:t>VAL-005</w:t>
        </w:r>
        <w:r>
          <w:rPr>
            <w:noProof/>
            <w:webHidden/>
          </w:rPr>
          <w:tab/>
        </w:r>
        <w:r>
          <w:rPr>
            <w:noProof/>
            <w:webHidden/>
          </w:rPr>
          <w:fldChar w:fldCharType="begin"/>
        </w:r>
        <w:r>
          <w:rPr>
            <w:noProof/>
            <w:webHidden/>
          </w:rPr>
          <w:instrText xml:space="preserve"> PAGEREF _Toc242996518 \h </w:instrText>
        </w:r>
        <w:r>
          <w:rPr>
            <w:noProof/>
            <w:webHidden/>
          </w:rPr>
        </w:r>
        <w:r>
          <w:rPr>
            <w:noProof/>
            <w:webHidden/>
          </w:rPr>
          <w:fldChar w:fldCharType="separate"/>
        </w:r>
        <w:r w:rsidR="00FC5DED">
          <w:rPr>
            <w:noProof/>
            <w:webHidden/>
          </w:rPr>
          <w:t>13</w:t>
        </w:r>
        <w:r>
          <w:rPr>
            <w:noProof/>
            <w:webHidden/>
          </w:rPr>
          <w:fldChar w:fldCharType="end"/>
        </w:r>
      </w:hyperlink>
    </w:p>
    <w:p w14:paraId="7D731E14" w14:textId="36BC1F42" w:rsidR="00FB4105" w:rsidRDefault="00FB4105">
      <w:pPr>
        <w:pStyle w:val="TOC3"/>
        <w:tabs>
          <w:tab w:val="right" w:leader="dot" w:pos="9016"/>
        </w:tabs>
        <w:rPr>
          <w:rFonts w:asciiTheme="minorHAnsi" w:eastAsiaTheme="minorEastAsia" w:hAnsiTheme="minorHAnsi" w:cstheme="minorBidi"/>
          <w:noProof/>
          <w:color w:val="auto"/>
          <w:sz w:val="24"/>
          <w:lang w:val="en-US"/>
        </w:rPr>
      </w:pPr>
      <w:hyperlink w:anchor="_Toc242996519" w:history="1">
        <w:r w:rsidRPr="002E25AD">
          <w:rPr>
            <w:rStyle w:val="Hyperlink"/>
            <w:noProof/>
          </w:rPr>
          <w:t>VAL-006</w:t>
        </w:r>
        <w:r>
          <w:rPr>
            <w:noProof/>
            <w:webHidden/>
          </w:rPr>
          <w:tab/>
        </w:r>
        <w:r>
          <w:rPr>
            <w:noProof/>
            <w:webHidden/>
          </w:rPr>
          <w:fldChar w:fldCharType="begin"/>
        </w:r>
        <w:r>
          <w:rPr>
            <w:noProof/>
            <w:webHidden/>
          </w:rPr>
          <w:instrText xml:space="preserve"> PAGEREF _Toc242996519 \h </w:instrText>
        </w:r>
        <w:r>
          <w:rPr>
            <w:noProof/>
            <w:webHidden/>
          </w:rPr>
        </w:r>
        <w:r>
          <w:rPr>
            <w:noProof/>
            <w:webHidden/>
          </w:rPr>
          <w:fldChar w:fldCharType="separate"/>
        </w:r>
        <w:r w:rsidR="00FC5DED">
          <w:rPr>
            <w:noProof/>
            <w:webHidden/>
          </w:rPr>
          <w:t>13</w:t>
        </w:r>
        <w:r>
          <w:rPr>
            <w:noProof/>
            <w:webHidden/>
          </w:rPr>
          <w:fldChar w:fldCharType="end"/>
        </w:r>
      </w:hyperlink>
    </w:p>
    <w:p w14:paraId="4455D1D6" w14:textId="2A804062" w:rsidR="00FB4105" w:rsidRDefault="00FB4105">
      <w:pPr>
        <w:pStyle w:val="TOC2"/>
        <w:tabs>
          <w:tab w:val="right" w:leader="dot" w:pos="9016"/>
        </w:tabs>
        <w:rPr>
          <w:rFonts w:asciiTheme="minorHAnsi" w:eastAsiaTheme="minorEastAsia" w:hAnsiTheme="minorHAnsi" w:cstheme="minorBidi"/>
          <w:noProof/>
          <w:color w:val="auto"/>
          <w:sz w:val="24"/>
          <w:lang w:val="en-US"/>
        </w:rPr>
      </w:pPr>
      <w:hyperlink w:anchor="_Toc242996520" w:history="1">
        <w:r w:rsidRPr="002E25AD">
          <w:rPr>
            <w:rStyle w:val="Hyperlink"/>
            <w:noProof/>
          </w:rPr>
          <w:t>1.5 Boundaries and related requirements</w:t>
        </w:r>
        <w:r>
          <w:rPr>
            <w:noProof/>
            <w:webHidden/>
          </w:rPr>
          <w:tab/>
        </w:r>
        <w:r>
          <w:rPr>
            <w:noProof/>
            <w:webHidden/>
          </w:rPr>
          <w:fldChar w:fldCharType="begin"/>
        </w:r>
        <w:r>
          <w:rPr>
            <w:noProof/>
            <w:webHidden/>
          </w:rPr>
          <w:instrText xml:space="preserve"> PAGEREF _Toc242996520 \h </w:instrText>
        </w:r>
        <w:r>
          <w:rPr>
            <w:noProof/>
            <w:webHidden/>
          </w:rPr>
        </w:r>
        <w:r>
          <w:rPr>
            <w:noProof/>
            <w:webHidden/>
          </w:rPr>
          <w:fldChar w:fldCharType="separate"/>
        </w:r>
        <w:r w:rsidR="00FC5DED">
          <w:rPr>
            <w:noProof/>
            <w:webHidden/>
          </w:rPr>
          <w:t>13</w:t>
        </w:r>
        <w:r>
          <w:rPr>
            <w:noProof/>
            <w:webHidden/>
          </w:rPr>
          <w:fldChar w:fldCharType="end"/>
        </w:r>
      </w:hyperlink>
    </w:p>
    <w:p w14:paraId="2B5FE03A" w14:textId="58246C51" w:rsidR="00FB4105" w:rsidRDefault="00FB4105">
      <w:pPr>
        <w:pStyle w:val="TOC1"/>
        <w:tabs>
          <w:tab w:val="right" w:leader="dot" w:pos="9016"/>
        </w:tabs>
        <w:rPr>
          <w:rFonts w:asciiTheme="minorHAnsi" w:eastAsiaTheme="minorEastAsia" w:hAnsiTheme="minorHAnsi" w:cstheme="minorBidi"/>
          <w:noProof/>
          <w:color w:val="auto"/>
          <w:sz w:val="24"/>
          <w:lang w:val="en-US"/>
        </w:rPr>
      </w:pPr>
      <w:hyperlink w:anchor="_Toc242996521" w:history="1">
        <w:r w:rsidRPr="002E25AD">
          <w:rPr>
            <w:rStyle w:val="Hyperlink"/>
            <w:noProof/>
          </w:rPr>
          <w:t>2. Stakeholder analysis</w:t>
        </w:r>
        <w:r>
          <w:rPr>
            <w:noProof/>
            <w:webHidden/>
          </w:rPr>
          <w:tab/>
        </w:r>
        <w:r>
          <w:rPr>
            <w:noProof/>
            <w:webHidden/>
          </w:rPr>
          <w:fldChar w:fldCharType="begin"/>
        </w:r>
        <w:r>
          <w:rPr>
            <w:noProof/>
            <w:webHidden/>
          </w:rPr>
          <w:instrText xml:space="preserve"> PAGEREF _Toc242996521 \h </w:instrText>
        </w:r>
        <w:r>
          <w:rPr>
            <w:noProof/>
            <w:webHidden/>
          </w:rPr>
        </w:r>
        <w:r>
          <w:rPr>
            <w:noProof/>
            <w:webHidden/>
          </w:rPr>
          <w:fldChar w:fldCharType="separate"/>
        </w:r>
        <w:r w:rsidR="00FC5DED">
          <w:rPr>
            <w:noProof/>
            <w:webHidden/>
          </w:rPr>
          <w:t>14</w:t>
        </w:r>
        <w:r>
          <w:rPr>
            <w:noProof/>
            <w:webHidden/>
          </w:rPr>
          <w:fldChar w:fldCharType="end"/>
        </w:r>
      </w:hyperlink>
    </w:p>
    <w:p w14:paraId="1829D09D" w14:textId="32CEF523" w:rsidR="00FB4105" w:rsidRDefault="00FB4105">
      <w:pPr>
        <w:pStyle w:val="TOC2"/>
        <w:tabs>
          <w:tab w:val="right" w:leader="dot" w:pos="9016"/>
        </w:tabs>
        <w:rPr>
          <w:rFonts w:asciiTheme="minorHAnsi" w:eastAsiaTheme="minorEastAsia" w:hAnsiTheme="minorHAnsi" w:cstheme="minorBidi"/>
          <w:noProof/>
          <w:color w:val="auto"/>
          <w:sz w:val="24"/>
          <w:lang w:val="en-US"/>
        </w:rPr>
      </w:pPr>
      <w:hyperlink w:anchor="_Toc242996522" w:history="1">
        <w:r w:rsidRPr="002E25AD">
          <w:rPr>
            <w:rStyle w:val="Hyperlink"/>
            <w:noProof/>
          </w:rPr>
          <w:t>2.1 Method and evidence limits</w:t>
        </w:r>
        <w:r>
          <w:rPr>
            <w:noProof/>
            <w:webHidden/>
          </w:rPr>
          <w:tab/>
        </w:r>
        <w:r>
          <w:rPr>
            <w:noProof/>
            <w:webHidden/>
          </w:rPr>
          <w:fldChar w:fldCharType="begin"/>
        </w:r>
        <w:r>
          <w:rPr>
            <w:noProof/>
            <w:webHidden/>
          </w:rPr>
          <w:instrText xml:space="preserve"> PAGEREF _Toc242996522 \h </w:instrText>
        </w:r>
        <w:r>
          <w:rPr>
            <w:noProof/>
            <w:webHidden/>
          </w:rPr>
        </w:r>
        <w:r>
          <w:rPr>
            <w:noProof/>
            <w:webHidden/>
          </w:rPr>
          <w:fldChar w:fldCharType="separate"/>
        </w:r>
        <w:r w:rsidR="00FC5DED">
          <w:rPr>
            <w:noProof/>
            <w:webHidden/>
          </w:rPr>
          <w:t>14</w:t>
        </w:r>
        <w:r>
          <w:rPr>
            <w:noProof/>
            <w:webHidden/>
          </w:rPr>
          <w:fldChar w:fldCharType="end"/>
        </w:r>
      </w:hyperlink>
    </w:p>
    <w:p w14:paraId="1734CBB6" w14:textId="230E1988" w:rsidR="00FB4105" w:rsidRDefault="00FB4105">
      <w:pPr>
        <w:pStyle w:val="TOC2"/>
        <w:tabs>
          <w:tab w:val="right" w:leader="dot" w:pos="9016"/>
        </w:tabs>
        <w:rPr>
          <w:rFonts w:asciiTheme="minorHAnsi" w:eastAsiaTheme="minorEastAsia" w:hAnsiTheme="minorHAnsi" w:cstheme="minorBidi"/>
          <w:noProof/>
          <w:color w:val="auto"/>
          <w:sz w:val="24"/>
          <w:lang w:val="en-US"/>
        </w:rPr>
      </w:pPr>
      <w:hyperlink w:anchor="_Toc242996523" w:history="1">
        <w:r w:rsidRPr="002E25AD">
          <w:rPr>
            <w:rStyle w:val="Hyperlink"/>
            <w:noProof/>
          </w:rPr>
          <w:t>2.2 Stakeholder register</w:t>
        </w:r>
        <w:r>
          <w:rPr>
            <w:noProof/>
            <w:webHidden/>
          </w:rPr>
          <w:tab/>
        </w:r>
        <w:r>
          <w:rPr>
            <w:noProof/>
            <w:webHidden/>
          </w:rPr>
          <w:fldChar w:fldCharType="begin"/>
        </w:r>
        <w:r>
          <w:rPr>
            <w:noProof/>
            <w:webHidden/>
          </w:rPr>
          <w:instrText xml:space="preserve"> PAGEREF _Toc242996523 \h </w:instrText>
        </w:r>
        <w:r>
          <w:rPr>
            <w:noProof/>
            <w:webHidden/>
          </w:rPr>
        </w:r>
        <w:r>
          <w:rPr>
            <w:noProof/>
            <w:webHidden/>
          </w:rPr>
          <w:fldChar w:fldCharType="separate"/>
        </w:r>
        <w:r w:rsidR="00FC5DED">
          <w:rPr>
            <w:noProof/>
            <w:webHidden/>
          </w:rPr>
          <w:t>14</w:t>
        </w:r>
        <w:r>
          <w:rPr>
            <w:noProof/>
            <w:webHidden/>
          </w:rPr>
          <w:fldChar w:fldCharType="end"/>
        </w:r>
      </w:hyperlink>
    </w:p>
    <w:p w14:paraId="5F77D331" w14:textId="1F8266A4" w:rsidR="00FB4105" w:rsidRDefault="00FB4105">
      <w:pPr>
        <w:pStyle w:val="TOC3"/>
        <w:tabs>
          <w:tab w:val="right" w:leader="dot" w:pos="9016"/>
        </w:tabs>
        <w:rPr>
          <w:rFonts w:asciiTheme="minorHAnsi" w:eastAsiaTheme="minorEastAsia" w:hAnsiTheme="minorHAnsi" w:cstheme="minorBidi"/>
          <w:noProof/>
          <w:color w:val="auto"/>
          <w:sz w:val="24"/>
          <w:lang w:val="en-US"/>
        </w:rPr>
      </w:pPr>
      <w:hyperlink w:anchor="_Toc242996524" w:history="1">
        <w:r w:rsidRPr="002E25AD">
          <w:rPr>
            <w:rStyle w:val="Hyperlink"/>
            <w:noProof/>
          </w:rPr>
          <w:t>STK-001</w:t>
        </w:r>
        <w:r>
          <w:rPr>
            <w:noProof/>
            <w:webHidden/>
          </w:rPr>
          <w:tab/>
        </w:r>
        <w:r>
          <w:rPr>
            <w:noProof/>
            <w:webHidden/>
          </w:rPr>
          <w:fldChar w:fldCharType="begin"/>
        </w:r>
        <w:r>
          <w:rPr>
            <w:noProof/>
            <w:webHidden/>
          </w:rPr>
          <w:instrText xml:space="preserve"> PAGEREF _Toc242996524 \h </w:instrText>
        </w:r>
        <w:r>
          <w:rPr>
            <w:noProof/>
            <w:webHidden/>
          </w:rPr>
        </w:r>
        <w:r>
          <w:rPr>
            <w:noProof/>
            <w:webHidden/>
          </w:rPr>
          <w:fldChar w:fldCharType="separate"/>
        </w:r>
        <w:r w:rsidR="00FC5DED">
          <w:rPr>
            <w:noProof/>
            <w:webHidden/>
          </w:rPr>
          <w:t>14</w:t>
        </w:r>
        <w:r>
          <w:rPr>
            <w:noProof/>
            <w:webHidden/>
          </w:rPr>
          <w:fldChar w:fldCharType="end"/>
        </w:r>
      </w:hyperlink>
    </w:p>
    <w:p w14:paraId="12EDE2FC" w14:textId="5FC59823" w:rsidR="00FB4105" w:rsidRDefault="00FB4105">
      <w:pPr>
        <w:pStyle w:val="TOC3"/>
        <w:tabs>
          <w:tab w:val="right" w:leader="dot" w:pos="9016"/>
        </w:tabs>
        <w:rPr>
          <w:rFonts w:asciiTheme="minorHAnsi" w:eastAsiaTheme="minorEastAsia" w:hAnsiTheme="minorHAnsi" w:cstheme="minorBidi"/>
          <w:noProof/>
          <w:color w:val="auto"/>
          <w:sz w:val="24"/>
          <w:lang w:val="en-US"/>
        </w:rPr>
      </w:pPr>
      <w:hyperlink w:anchor="_Toc242996525" w:history="1">
        <w:r w:rsidRPr="002E25AD">
          <w:rPr>
            <w:rStyle w:val="Hyperlink"/>
            <w:noProof/>
          </w:rPr>
          <w:t>STK-002</w:t>
        </w:r>
        <w:r>
          <w:rPr>
            <w:noProof/>
            <w:webHidden/>
          </w:rPr>
          <w:tab/>
        </w:r>
        <w:r>
          <w:rPr>
            <w:noProof/>
            <w:webHidden/>
          </w:rPr>
          <w:fldChar w:fldCharType="begin"/>
        </w:r>
        <w:r>
          <w:rPr>
            <w:noProof/>
            <w:webHidden/>
          </w:rPr>
          <w:instrText xml:space="preserve"> PAGEREF _Toc242996525 \h </w:instrText>
        </w:r>
        <w:r>
          <w:rPr>
            <w:noProof/>
            <w:webHidden/>
          </w:rPr>
        </w:r>
        <w:r>
          <w:rPr>
            <w:noProof/>
            <w:webHidden/>
          </w:rPr>
          <w:fldChar w:fldCharType="separate"/>
        </w:r>
        <w:r w:rsidR="00FC5DED">
          <w:rPr>
            <w:noProof/>
            <w:webHidden/>
          </w:rPr>
          <w:t>14</w:t>
        </w:r>
        <w:r>
          <w:rPr>
            <w:noProof/>
            <w:webHidden/>
          </w:rPr>
          <w:fldChar w:fldCharType="end"/>
        </w:r>
      </w:hyperlink>
    </w:p>
    <w:p w14:paraId="4B298B67" w14:textId="051BF575" w:rsidR="00FB4105" w:rsidRDefault="00FB4105">
      <w:pPr>
        <w:pStyle w:val="TOC3"/>
        <w:tabs>
          <w:tab w:val="right" w:leader="dot" w:pos="9016"/>
        </w:tabs>
        <w:rPr>
          <w:rFonts w:asciiTheme="minorHAnsi" w:eastAsiaTheme="minorEastAsia" w:hAnsiTheme="minorHAnsi" w:cstheme="minorBidi"/>
          <w:noProof/>
          <w:color w:val="auto"/>
          <w:sz w:val="24"/>
          <w:lang w:val="en-US"/>
        </w:rPr>
      </w:pPr>
      <w:hyperlink w:anchor="_Toc242996526" w:history="1">
        <w:r w:rsidRPr="002E25AD">
          <w:rPr>
            <w:rStyle w:val="Hyperlink"/>
            <w:noProof/>
          </w:rPr>
          <w:t>STK-003</w:t>
        </w:r>
        <w:r>
          <w:rPr>
            <w:noProof/>
            <w:webHidden/>
          </w:rPr>
          <w:tab/>
        </w:r>
        <w:r>
          <w:rPr>
            <w:noProof/>
            <w:webHidden/>
          </w:rPr>
          <w:fldChar w:fldCharType="begin"/>
        </w:r>
        <w:r>
          <w:rPr>
            <w:noProof/>
            <w:webHidden/>
          </w:rPr>
          <w:instrText xml:space="preserve"> PAGEREF _Toc242996526 \h </w:instrText>
        </w:r>
        <w:r>
          <w:rPr>
            <w:noProof/>
            <w:webHidden/>
          </w:rPr>
        </w:r>
        <w:r>
          <w:rPr>
            <w:noProof/>
            <w:webHidden/>
          </w:rPr>
          <w:fldChar w:fldCharType="separate"/>
        </w:r>
        <w:r w:rsidR="00FC5DED">
          <w:rPr>
            <w:noProof/>
            <w:webHidden/>
          </w:rPr>
          <w:t>14</w:t>
        </w:r>
        <w:r>
          <w:rPr>
            <w:noProof/>
            <w:webHidden/>
          </w:rPr>
          <w:fldChar w:fldCharType="end"/>
        </w:r>
      </w:hyperlink>
    </w:p>
    <w:p w14:paraId="13D5CE8E" w14:textId="11D2E271" w:rsidR="00FB4105" w:rsidRDefault="00FB4105">
      <w:pPr>
        <w:pStyle w:val="TOC3"/>
        <w:tabs>
          <w:tab w:val="right" w:leader="dot" w:pos="9016"/>
        </w:tabs>
        <w:rPr>
          <w:rFonts w:asciiTheme="minorHAnsi" w:eastAsiaTheme="minorEastAsia" w:hAnsiTheme="minorHAnsi" w:cstheme="minorBidi"/>
          <w:noProof/>
          <w:color w:val="auto"/>
          <w:sz w:val="24"/>
          <w:lang w:val="en-US"/>
        </w:rPr>
      </w:pPr>
      <w:hyperlink w:anchor="_Toc242996527" w:history="1">
        <w:r w:rsidRPr="002E25AD">
          <w:rPr>
            <w:rStyle w:val="Hyperlink"/>
            <w:noProof/>
          </w:rPr>
          <w:t>STK-004</w:t>
        </w:r>
        <w:r>
          <w:rPr>
            <w:noProof/>
            <w:webHidden/>
          </w:rPr>
          <w:tab/>
        </w:r>
        <w:r>
          <w:rPr>
            <w:noProof/>
            <w:webHidden/>
          </w:rPr>
          <w:fldChar w:fldCharType="begin"/>
        </w:r>
        <w:r>
          <w:rPr>
            <w:noProof/>
            <w:webHidden/>
          </w:rPr>
          <w:instrText xml:space="preserve"> PAGEREF _Toc242996527 \h </w:instrText>
        </w:r>
        <w:r>
          <w:rPr>
            <w:noProof/>
            <w:webHidden/>
          </w:rPr>
        </w:r>
        <w:r>
          <w:rPr>
            <w:noProof/>
            <w:webHidden/>
          </w:rPr>
          <w:fldChar w:fldCharType="separate"/>
        </w:r>
        <w:r w:rsidR="00FC5DED">
          <w:rPr>
            <w:noProof/>
            <w:webHidden/>
          </w:rPr>
          <w:t>15</w:t>
        </w:r>
        <w:r>
          <w:rPr>
            <w:noProof/>
            <w:webHidden/>
          </w:rPr>
          <w:fldChar w:fldCharType="end"/>
        </w:r>
      </w:hyperlink>
    </w:p>
    <w:p w14:paraId="0C61D2CA" w14:textId="507127EA" w:rsidR="00FB4105" w:rsidRDefault="00FB4105">
      <w:pPr>
        <w:pStyle w:val="TOC3"/>
        <w:tabs>
          <w:tab w:val="right" w:leader="dot" w:pos="9016"/>
        </w:tabs>
        <w:rPr>
          <w:rFonts w:asciiTheme="minorHAnsi" w:eastAsiaTheme="minorEastAsia" w:hAnsiTheme="minorHAnsi" w:cstheme="minorBidi"/>
          <w:noProof/>
          <w:color w:val="auto"/>
          <w:sz w:val="24"/>
          <w:lang w:val="en-US"/>
        </w:rPr>
      </w:pPr>
      <w:hyperlink w:anchor="_Toc242996528" w:history="1">
        <w:r w:rsidRPr="002E25AD">
          <w:rPr>
            <w:rStyle w:val="Hyperlink"/>
            <w:noProof/>
          </w:rPr>
          <w:t>STK-005</w:t>
        </w:r>
        <w:r>
          <w:rPr>
            <w:noProof/>
            <w:webHidden/>
          </w:rPr>
          <w:tab/>
        </w:r>
        <w:r>
          <w:rPr>
            <w:noProof/>
            <w:webHidden/>
          </w:rPr>
          <w:fldChar w:fldCharType="begin"/>
        </w:r>
        <w:r>
          <w:rPr>
            <w:noProof/>
            <w:webHidden/>
          </w:rPr>
          <w:instrText xml:space="preserve"> PAGEREF _Toc242996528 \h </w:instrText>
        </w:r>
        <w:r>
          <w:rPr>
            <w:noProof/>
            <w:webHidden/>
          </w:rPr>
        </w:r>
        <w:r>
          <w:rPr>
            <w:noProof/>
            <w:webHidden/>
          </w:rPr>
          <w:fldChar w:fldCharType="separate"/>
        </w:r>
        <w:r w:rsidR="00FC5DED">
          <w:rPr>
            <w:noProof/>
            <w:webHidden/>
          </w:rPr>
          <w:t>15</w:t>
        </w:r>
        <w:r>
          <w:rPr>
            <w:noProof/>
            <w:webHidden/>
          </w:rPr>
          <w:fldChar w:fldCharType="end"/>
        </w:r>
      </w:hyperlink>
    </w:p>
    <w:p w14:paraId="1FE04183" w14:textId="070D3755" w:rsidR="00FB4105" w:rsidRDefault="00FB4105">
      <w:pPr>
        <w:pStyle w:val="TOC3"/>
        <w:tabs>
          <w:tab w:val="right" w:leader="dot" w:pos="9016"/>
        </w:tabs>
        <w:rPr>
          <w:rFonts w:asciiTheme="minorHAnsi" w:eastAsiaTheme="minorEastAsia" w:hAnsiTheme="minorHAnsi" w:cstheme="minorBidi"/>
          <w:noProof/>
          <w:color w:val="auto"/>
          <w:sz w:val="24"/>
          <w:lang w:val="en-US"/>
        </w:rPr>
      </w:pPr>
      <w:hyperlink w:anchor="_Toc242996529" w:history="1">
        <w:r w:rsidRPr="002E25AD">
          <w:rPr>
            <w:rStyle w:val="Hyperlink"/>
            <w:noProof/>
          </w:rPr>
          <w:t>STK-006</w:t>
        </w:r>
        <w:r>
          <w:rPr>
            <w:noProof/>
            <w:webHidden/>
          </w:rPr>
          <w:tab/>
        </w:r>
        <w:r>
          <w:rPr>
            <w:noProof/>
            <w:webHidden/>
          </w:rPr>
          <w:fldChar w:fldCharType="begin"/>
        </w:r>
        <w:r>
          <w:rPr>
            <w:noProof/>
            <w:webHidden/>
          </w:rPr>
          <w:instrText xml:space="preserve"> PAGEREF _Toc242996529 \h </w:instrText>
        </w:r>
        <w:r>
          <w:rPr>
            <w:noProof/>
            <w:webHidden/>
          </w:rPr>
        </w:r>
        <w:r>
          <w:rPr>
            <w:noProof/>
            <w:webHidden/>
          </w:rPr>
          <w:fldChar w:fldCharType="separate"/>
        </w:r>
        <w:r w:rsidR="00FC5DED">
          <w:rPr>
            <w:noProof/>
            <w:webHidden/>
          </w:rPr>
          <w:t>15</w:t>
        </w:r>
        <w:r>
          <w:rPr>
            <w:noProof/>
            <w:webHidden/>
          </w:rPr>
          <w:fldChar w:fldCharType="end"/>
        </w:r>
      </w:hyperlink>
    </w:p>
    <w:p w14:paraId="793E05EB" w14:textId="0CDE8CC0" w:rsidR="00FB4105" w:rsidRDefault="00FB4105">
      <w:pPr>
        <w:pStyle w:val="TOC3"/>
        <w:tabs>
          <w:tab w:val="right" w:leader="dot" w:pos="9016"/>
        </w:tabs>
        <w:rPr>
          <w:rFonts w:asciiTheme="minorHAnsi" w:eastAsiaTheme="minorEastAsia" w:hAnsiTheme="minorHAnsi" w:cstheme="minorBidi"/>
          <w:noProof/>
          <w:color w:val="auto"/>
          <w:sz w:val="24"/>
          <w:lang w:val="en-US"/>
        </w:rPr>
      </w:pPr>
      <w:hyperlink w:anchor="_Toc242996530" w:history="1">
        <w:r w:rsidRPr="002E25AD">
          <w:rPr>
            <w:rStyle w:val="Hyperlink"/>
            <w:noProof/>
          </w:rPr>
          <w:t>STK-007</w:t>
        </w:r>
        <w:r>
          <w:rPr>
            <w:noProof/>
            <w:webHidden/>
          </w:rPr>
          <w:tab/>
        </w:r>
        <w:r>
          <w:rPr>
            <w:noProof/>
            <w:webHidden/>
          </w:rPr>
          <w:fldChar w:fldCharType="begin"/>
        </w:r>
        <w:r>
          <w:rPr>
            <w:noProof/>
            <w:webHidden/>
          </w:rPr>
          <w:instrText xml:space="preserve"> PAGEREF _Toc242996530 \h </w:instrText>
        </w:r>
        <w:r>
          <w:rPr>
            <w:noProof/>
            <w:webHidden/>
          </w:rPr>
        </w:r>
        <w:r>
          <w:rPr>
            <w:noProof/>
            <w:webHidden/>
          </w:rPr>
          <w:fldChar w:fldCharType="separate"/>
        </w:r>
        <w:r w:rsidR="00FC5DED">
          <w:rPr>
            <w:noProof/>
            <w:webHidden/>
          </w:rPr>
          <w:t>15</w:t>
        </w:r>
        <w:r>
          <w:rPr>
            <w:noProof/>
            <w:webHidden/>
          </w:rPr>
          <w:fldChar w:fldCharType="end"/>
        </w:r>
      </w:hyperlink>
    </w:p>
    <w:p w14:paraId="5B760593" w14:textId="245CB0F2" w:rsidR="00FB4105" w:rsidRDefault="00FB4105">
      <w:pPr>
        <w:pStyle w:val="TOC2"/>
        <w:tabs>
          <w:tab w:val="right" w:leader="dot" w:pos="9016"/>
        </w:tabs>
        <w:rPr>
          <w:rFonts w:asciiTheme="minorHAnsi" w:eastAsiaTheme="minorEastAsia" w:hAnsiTheme="minorHAnsi" w:cstheme="minorBidi"/>
          <w:noProof/>
          <w:color w:val="auto"/>
          <w:sz w:val="24"/>
          <w:lang w:val="en-US"/>
        </w:rPr>
      </w:pPr>
      <w:hyperlink w:anchor="_Toc242996531" w:history="1">
        <w:r w:rsidRPr="002E25AD">
          <w:rPr>
            <w:rStyle w:val="Hyperlink"/>
            <w:noProof/>
          </w:rPr>
          <w:t>2.3 Stakeholder needs for requirements derivation</w:t>
        </w:r>
        <w:r>
          <w:rPr>
            <w:noProof/>
            <w:webHidden/>
          </w:rPr>
          <w:tab/>
        </w:r>
        <w:r>
          <w:rPr>
            <w:noProof/>
            <w:webHidden/>
          </w:rPr>
          <w:fldChar w:fldCharType="begin"/>
        </w:r>
        <w:r>
          <w:rPr>
            <w:noProof/>
            <w:webHidden/>
          </w:rPr>
          <w:instrText xml:space="preserve"> PAGEREF _Toc242996531 \h </w:instrText>
        </w:r>
        <w:r>
          <w:rPr>
            <w:noProof/>
            <w:webHidden/>
          </w:rPr>
        </w:r>
        <w:r>
          <w:rPr>
            <w:noProof/>
            <w:webHidden/>
          </w:rPr>
          <w:fldChar w:fldCharType="separate"/>
        </w:r>
        <w:r w:rsidR="00FC5DED">
          <w:rPr>
            <w:noProof/>
            <w:webHidden/>
          </w:rPr>
          <w:t>15</w:t>
        </w:r>
        <w:r>
          <w:rPr>
            <w:noProof/>
            <w:webHidden/>
          </w:rPr>
          <w:fldChar w:fldCharType="end"/>
        </w:r>
      </w:hyperlink>
    </w:p>
    <w:p w14:paraId="59C0C652" w14:textId="4EFEB261" w:rsidR="00FB4105" w:rsidRDefault="00FB4105">
      <w:pPr>
        <w:pStyle w:val="TOC2"/>
        <w:tabs>
          <w:tab w:val="right" w:leader="dot" w:pos="9016"/>
        </w:tabs>
        <w:rPr>
          <w:rFonts w:asciiTheme="minorHAnsi" w:eastAsiaTheme="minorEastAsia" w:hAnsiTheme="minorHAnsi" w:cstheme="minorBidi"/>
          <w:noProof/>
          <w:color w:val="auto"/>
          <w:sz w:val="24"/>
          <w:lang w:val="en-US"/>
        </w:rPr>
      </w:pPr>
      <w:hyperlink w:anchor="_Toc242996532" w:history="1">
        <w:r w:rsidRPr="002E25AD">
          <w:rPr>
            <w:rStyle w:val="Hyperlink"/>
            <w:noProof/>
          </w:rPr>
          <w:t>2.4 Meaningful conflicts and proposed resolutions</w:t>
        </w:r>
        <w:r>
          <w:rPr>
            <w:noProof/>
            <w:webHidden/>
          </w:rPr>
          <w:tab/>
        </w:r>
        <w:r>
          <w:rPr>
            <w:noProof/>
            <w:webHidden/>
          </w:rPr>
          <w:fldChar w:fldCharType="begin"/>
        </w:r>
        <w:r>
          <w:rPr>
            <w:noProof/>
            <w:webHidden/>
          </w:rPr>
          <w:instrText xml:space="preserve"> PAGEREF _Toc242996532 \h </w:instrText>
        </w:r>
        <w:r>
          <w:rPr>
            <w:noProof/>
            <w:webHidden/>
          </w:rPr>
        </w:r>
        <w:r>
          <w:rPr>
            <w:noProof/>
            <w:webHidden/>
          </w:rPr>
          <w:fldChar w:fldCharType="separate"/>
        </w:r>
        <w:r w:rsidR="00FC5DED">
          <w:rPr>
            <w:noProof/>
            <w:webHidden/>
          </w:rPr>
          <w:t>16</w:t>
        </w:r>
        <w:r>
          <w:rPr>
            <w:noProof/>
            <w:webHidden/>
          </w:rPr>
          <w:fldChar w:fldCharType="end"/>
        </w:r>
      </w:hyperlink>
    </w:p>
    <w:p w14:paraId="53852389" w14:textId="50F0691E" w:rsidR="00FB4105" w:rsidRDefault="00FB4105">
      <w:pPr>
        <w:pStyle w:val="TOC3"/>
        <w:tabs>
          <w:tab w:val="right" w:leader="dot" w:pos="9016"/>
        </w:tabs>
        <w:rPr>
          <w:rFonts w:asciiTheme="minorHAnsi" w:eastAsiaTheme="minorEastAsia" w:hAnsiTheme="minorHAnsi" w:cstheme="minorBidi"/>
          <w:noProof/>
          <w:color w:val="auto"/>
          <w:sz w:val="24"/>
          <w:lang w:val="en-US"/>
        </w:rPr>
      </w:pPr>
      <w:hyperlink w:anchor="_Toc242996533" w:history="1">
        <w:r w:rsidRPr="002E25AD">
          <w:rPr>
            <w:rStyle w:val="Hyperlink"/>
            <w:noProof/>
          </w:rPr>
          <w:t>Visibility versus confidentiality</w:t>
        </w:r>
        <w:r>
          <w:rPr>
            <w:noProof/>
            <w:webHidden/>
          </w:rPr>
          <w:tab/>
        </w:r>
        <w:r>
          <w:rPr>
            <w:noProof/>
            <w:webHidden/>
          </w:rPr>
          <w:fldChar w:fldCharType="begin"/>
        </w:r>
        <w:r>
          <w:rPr>
            <w:noProof/>
            <w:webHidden/>
          </w:rPr>
          <w:instrText xml:space="preserve"> PAGEREF _Toc242996533 \h </w:instrText>
        </w:r>
        <w:r>
          <w:rPr>
            <w:noProof/>
            <w:webHidden/>
          </w:rPr>
        </w:r>
        <w:r>
          <w:rPr>
            <w:noProof/>
            <w:webHidden/>
          </w:rPr>
          <w:fldChar w:fldCharType="separate"/>
        </w:r>
        <w:r w:rsidR="00FC5DED">
          <w:rPr>
            <w:noProof/>
            <w:webHidden/>
          </w:rPr>
          <w:t>16</w:t>
        </w:r>
        <w:r>
          <w:rPr>
            <w:noProof/>
            <w:webHidden/>
          </w:rPr>
          <w:fldChar w:fldCharType="end"/>
        </w:r>
      </w:hyperlink>
    </w:p>
    <w:p w14:paraId="35B12041" w14:textId="7F203994" w:rsidR="00FB4105" w:rsidRDefault="00FB4105">
      <w:pPr>
        <w:pStyle w:val="TOC3"/>
        <w:tabs>
          <w:tab w:val="right" w:leader="dot" w:pos="9016"/>
        </w:tabs>
        <w:rPr>
          <w:rFonts w:asciiTheme="minorHAnsi" w:eastAsiaTheme="minorEastAsia" w:hAnsiTheme="minorHAnsi" w:cstheme="minorBidi"/>
          <w:noProof/>
          <w:color w:val="auto"/>
          <w:sz w:val="24"/>
          <w:lang w:val="en-US"/>
        </w:rPr>
      </w:pPr>
      <w:hyperlink w:anchor="_Toc242996534" w:history="1">
        <w:r w:rsidRPr="002E25AD">
          <w:rPr>
            <w:rStyle w:val="Hyperlink"/>
            <w:noProof/>
          </w:rPr>
          <w:t>Quick submission versus actionable information</w:t>
        </w:r>
        <w:r>
          <w:rPr>
            <w:noProof/>
            <w:webHidden/>
          </w:rPr>
          <w:tab/>
        </w:r>
        <w:r>
          <w:rPr>
            <w:noProof/>
            <w:webHidden/>
          </w:rPr>
          <w:fldChar w:fldCharType="begin"/>
        </w:r>
        <w:r>
          <w:rPr>
            <w:noProof/>
            <w:webHidden/>
          </w:rPr>
          <w:instrText xml:space="preserve"> PAGEREF _Toc242996534 \h </w:instrText>
        </w:r>
        <w:r>
          <w:rPr>
            <w:noProof/>
            <w:webHidden/>
          </w:rPr>
        </w:r>
        <w:r>
          <w:rPr>
            <w:noProof/>
            <w:webHidden/>
          </w:rPr>
          <w:fldChar w:fldCharType="separate"/>
        </w:r>
        <w:r w:rsidR="00FC5DED">
          <w:rPr>
            <w:noProof/>
            <w:webHidden/>
          </w:rPr>
          <w:t>16</w:t>
        </w:r>
        <w:r>
          <w:rPr>
            <w:noProof/>
            <w:webHidden/>
          </w:rPr>
          <w:fldChar w:fldCharType="end"/>
        </w:r>
      </w:hyperlink>
    </w:p>
    <w:p w14:paraId="672F1D27" w14:textId="2F9F5C72" w:rsidR="00FB4105" w:rsidRDefault="00FB4105">
      <w:pPr>
        <w:pStyle w:val="TOC3"/>
        <w:tabs>
          <w:tab w:val="right" w:leader="dot" w:pos="9016"/>
        </w:tabs>
        <w:rPr>
          <w:rFonts w:asciiTheme="minorHAnsi" w:eastAsiaTheme="minorEastAsia" w:hAnsiTheme="minorHAnsi" w:cstheme="minorBidi"/>
          <w:noProof/>
          <w:color w:val="auto"/>
          <w:sz w:val="24"/>
          <w:lang w:val="en-US"/>
        </w:rPr>
      </w:pPr>
      <w:hyperlink w:anchor="_Toc242996535" w:history="1">
        <w:r w:rsidRPr="002E25AD">
          <w:rPr>
            <w:rStyle w:val="Hyperlink"/>
            <w:noProof/>
          </w:rPr>
          <w:t>Flexible handling versus accountable status</w:t>
        </w:r>
        <w:r>
          <w:rPr>
            <w:noProof/>
            <w:webHidden/>
          </w:rPr>
          <w:tab/>
        </w:r>
        <w:r>
          <w:rPr>
            <w:noProof/>
            <w:webHidden/>
          </w:rPr>
          <w:fldChar w:fldCharType="begin"/>
        </w:r>
        <w:r>
          <w:rPr>
            <w:noProof/>
            <w:webHidden/>
          </w:rPr>
          <w:instrText xml:space="preserve"> PAGEREF _Toc242996535 \h </w:instrText>
        </w:r>
        <w:r>
          <w:rPr>
            <w:noProof/>
            <w:webHidden/>
          </w:rPr>
        </w:r>
        <w:r>
          <w:rPr>
            <w:noProof/>
            <w:webHidden/>
          </w:rPr>
          <w:fldChar w:fldCharType="separate"/>
        </w:r>
        <w:r w:rsidR="00FC5DED">
          <w:rPr>
            <w:noProof/>
            <w:webHidden/>
          </w:rPr>
          <w:t>17</w:t>
        </w:r>
        <w:r>
          <w:rPr>
            <w:noProof/>
            <w:webHidden/>
          </w:rPr>
          <w:fldChar w:fldCharType="end"/>
        </w:r>
      </w:hyperlink>
    </w:p>
    <w:p w14:paraId="157E3C35" w14:textId="4CE618D4" w:rsidR="00FB4105" w:rsidRDefault="00FB4105">
      <w:pPr>
        <w:pStyle w:val="TOC3"/>
        <w:tabs>
          <w:tab w:val="right" w:leader="dot" w:pos="9016"/>
        </w:tabs>
        <w:rPr>
          <w:rFonts w:asciiTheme="minorHAnsi" w:eastAsiaTheme="minorEastAsia" w:hAnsiTheme="minorHAnsi" w:cstheme="minorBidi"/>
          <w:noProof/>
          <w:color w:val="auto"/>
          <w:sz w:val="24"/>
          <w:lang w:val="en-US"/>
        </w:rPr>
      </w:pPr>
      <w:hyperlink w:anchor="_Toc242996536" w:history="1">
        <w:r w:rsidRPr="002E25AD">
          <w:rPr>
            <w:rStyle w:val="Hyperlink"/>
            <w:noProof/>
          </w:rPr>
          <w:t>Rich reports versus sustainable scope</w:t>
        </w:r>
        <w:r>
          <w:rPr>
            <w:noProof/>
            <w:webHidden/>
          </w:rPr>
          <w:tab/>
        </w:r>
        <w:r>
          <w:rPr>
            <w:noProof/>
            <w:webHidden/>
          </w:rPr>
          <w:fldChar w:fldCharType="begin"/>
        </w:r>
        <w:r>
          <w:rPr>
            <w:noProof/>
            <w:webHidden/>
          </w:rPr>
          <w:instrText xml:space="preserve"> PAGEREF _Toc242996536 \h </w:instrText>
        </w:r>
        <w:r>
          <w:rPr>
            <w:noProof/>
            <w:webHidden/>
          </w:rPr>
        </w:r>
        <w:r>
          <w:rPr>
            <w:noProof/>
            <w:webHidden/>
          </w:rPr>
          <w:fldChar w:fldCharType="separate"/>
        </w:r>
        <w:r w:rsidR="00FC5DED">
          <w:rPr>
            <w:noProof/>
            <w:webHidden/>
          </w:rPr>
          <w:t>17</w:t>
        </w:r>
        <w:r>
          <w:rPr>
            <w:noProof/>
            <w:webHidden/>
          </w:rPr>
          <w:fldChar w:fldCharType="end"/>
        </w:r>
      </w:hyperlink>
    </w:p>
    <w:p w14:paraId="26D88B55" w14:textId="58A796E4" w:rsidR="00FB4105" w:rsidRDefault="00FB4105">
      <w:pPr>
        <w:pStyle w:val="TOC3"/>
        <w:tabs>
          <w:tab w:val="right" w:leader="dot" w:pos="9016"/>
        </w:tabs>
        <w:rPr>
          <w:rFonts w:asciiTheme="minorHAnsi" w:eastAsiaTheme="minorEastAsia" w:hAnsiTheme="minorHAnsi" w:cstheme="minorBidi"/>
          <w:noProof/>
          <w:color w:val="auto"/>
          <w:sz w:val="24"/>
          <w:lang w:val="en-US"/>
        </w:rPr>
      </w:pPr>
      <w:hyperlink w:anchor="_Toc242996537" w:history="1">
        <w:r w:rsidRPr="002E25AD">
          <w:rPr>
            <w:rStyle w:val="Hyperlink"/>
            <w:noProof/>
          </w:rPr>
          <w:t>Fast completion versus independent review</w:t>
        </w:r>
        <w:r>
          <w:rPr>
            <w:noProof/>
            <w:webHidden/>
          </w:rPr>
          <w:tab/>
        </w:r>
        <w:r>
          <w:rPr>
            <w:noProof/>
            <w:webHidden/>
          </w:rPr>
          <w:fldChar w:fldCharType="begin"/>
        </w:r>
        <w:r>
          <w:rPr>
            <w:noProof/>
            <w:webHidden/>
          </w:rPr>
          <w:instrText xml:space="preserve"> PAGEREF _Toc242996537 \h </w:instrText>
        </w:r>
        <w:r>
          <w:rPr>
            <w:noProof/>
            <w:webHidden/>
          </w:rPr>
        </w:r>
        <w:r>
          <w:rPr>
            <w:noProof/>
            <w:webHidden/>
          </w:rPr>
          <w:fldChar w:fldCharType="separate"/>
        </w:r>
        <w:r w:rsidR="00FC5DED">
          <w:rPr>
            <w:noProof/>
            <w:webHidden/>
          </w:rPr>
          <w:t>17</w:t>
        </w:r>
        <w:r>
          <w:rPr>
            <w:noProof/>
            <w:webHidden/>
          </w:rPr>
          <w:fldChar w:fldCharType="end"/>
        </w:r>
      </w:hyperlink>
    </w:p>
    <w:p w14:paraId="5C65F9B1" w14:textId="2A6242FD" w:rsidR="00FB4105" w:rsidRDefault="00FB4105">
      <w:pPr>
        <w:pStyle w:val="TOC2"/>
        <w:tabs>
          <w:tab w:val="right" w:leader="dot" w:pos="9016"/>
        </w:tabs>
        <w:rPr>
          <w:rFonts w:asciiTheme="minorHAnsi" w:eastAsiaTheme="minorEastAsia" w:hAnsiTheme="minorHAnsi" w:cstheme="minorBidi"/>
          <w:noProof/>
          <w:color w:val="auto"/>
          <w:sz w:val="24"/>
          <w:lang w:val="en-US"/>
        </w:rPr>
      </w:pPr>
      <w:hyperlink w:anchor="_Toc242996538" w:history="1">
        <w:r w:rsidRPr="002E25AD">
          <w:rPr>
            <w:rStyle w:val="Hyperlink"/>
            <w:noProof/>
          </w:rPr>
          <w:t>2.5 Requirements traceability examples</w:t>
        </w:r>
        <w:r>
          <w:rPr>
            <w:noProof/>
            <w:webHidden/>
          </w:rPr>
          <w:tab/>
        </w:r>
        <w:r>
          <w:rPr>
            <w:noProof/>
            <w:webHidden/>
          </w:rPr>
          <w:fldChar w:fldCharType="begin"/>
        </w:r>
        <w:r>
          <w:rPr>
            <w:noProof/>
            <w:webHidden/>
          </w:rPr>
          <w:instrText xml:space="preserve"> PAGEREF _Toc242996538 \h </w:instrText>
        </w:r>
        <w:r>
          <w:rPr>
            <w:noProof/>
            <w:webHidden/>
          </w:rPr>
        </w:r>
        <w:r>
          <w:rPr>
            <w:noProof/>
            <w:webHidden/>
          </w:rPr>
          <w:fldChar w:fldCharType="separate"/>
        </w:r>
        <w:r w:rsidR="00FC5DED">
          <w:rPr>
            <w:noProof/>
            <w:webHidden/>
          </w:rPr>
          <w:t>17</w:t>
        </w:r>
        <w:r>
          <w:rPr>
            <w:noProof/>
            <w:webHidden/>
          </w:rPr>
          <w:fldChar w:fldCharType="end"/>
        </w:r>
      </w:hyperlink>
    </w:p>
    <w:p w14:paraId="4F28F5E2" w14:textId="3624C897" w:rsidR="00FB4105" w:rsidRDefault="00FB4105">
      <w:pPr>
        <w:pStyle w:val="TOC1"/>
        <w:tabs>
          <w:tab w:val="right" w:leader="dot" w:pos="9016"/>
        </w:tabs>
        <w:rPr>
          <w:rFonts w:asciiTheme="minorHAnsi" w:eastAsiaTheme="minorEastAsia" w:hAnsiTheme="minorHAnsi" w:cstheme="minorBidi"/>
          <w:noProof/>
          <w:color w:val="auto"/>
          <w:sz w:val="24"/>
          <w:lang w:val="en-US"/>
        </w:rPr>
      </w:pPr>
      <w:hyperlink w:anchor="_Toc242996539" w:history="1">
        <w:r w:rsidRPr="002E25AD">
          <w:rPr>
            <w:rStyle w:val="Hyperlink"/>
            <w:noProof/>
          </w:rPr>
          <w:t>3. Scope baseline</w:t>
        </w:r>
        <w:r>
          <w:rPr>
            <w:noProof/>
            <w:webHidden/>
          </w:rPr>
          <w:tab/>
        </w:r>
        <w:r>
          <w:rPr>
            <w:noProof/>
            <w:webHidden/>
          </w:rPr>
          <w:fldChar w:fldCharType="begin"/>
        </w:r>
        <w:r>
          <w:rPr>
            <w:noProof/>
            <w:webHidden/>
          </w:rPr>
          <w:instrText xml:space="preserve"> PAGEREF _Toc242996539 \h </w:instrText>
        </w:r>
        <w:r>
          <w:rPr>
            <w:noProof/>
            <w:webHidden/>
          </w:rPr>
        </w:r>
        <w:r>
          <w:rPr>
            <w:noProof/>
            <w:webHidden/>
          </w:rPr>
          <w:fldChar w:fldCharType="separate"/>
        </w:r>
        <w:r w:rsidR="00FC5DED">
          <w:rPr>
            <w:noProof/>
            <w:webHidden/>
          </w:rPr>
          <w:t>18</w:t>
        </w:r>
        <w:r>
          <w:rPr>
            <w:noProof/>
            <w:webHidden/>
          </w:rPr>
          <w:fldChar w:fldCharType="end"/>
        </w:r>
      </w:hyperlink>
    </w:p>
    <w:p w14:paraId="716DBF3B" w14:textId="42738C81" w:rsidR="00FB4105" w:rsidRDefault="00FB4105">
      <w:pPr>
        <w:pStyle w:val="TOC2"/>
        <w:tabs>
          <w:tab w:val="right" w:leader="dot" w:pos="9016"/>
        </w:tabs>
        <w:rPr>
          <w:rFonts w:asciiTheme="minorHAnsi" w:eastAsiaTheme="minorEastAsia" w:hAnsiTheme="minorHAnsi" w:cstheme="minorBidi"/>
          <w:noProof/>
          <w:color w:val="auto"/>
          <w:sz w:val="24"/>
          <w:lang w:val="en-US"/>
        </w:rPr>
      </w:pPr>
      <w:hyperlink w:anchor="_Toc242996540" w:history="1">
        <w:r w:rsidRPr="002E25AD">
          <w:rPr>
            <w:rStyle w:val="Hyperlink"/>
            <w:noProof/>
          </w:rPr>
          <w:t>3.1 Scope objective and system boundary</w:t>
        </w:r>
        <w:r>
          <w:rPr>
            <w:noProof/>
            <w:webHidden/>
          </w:rPr>
          <w:tab/>
        </w:r>
        <w:r>
          <w:rPr>
            <w:noProof/>
            <w:webHidden/>
          </w:rPr>
          <w:fldChar w:fldCharType="begin"/>
        </w:r>
        <w:r>
          <w:rPr>
            <w:noProof/>
            <w:webHidden/>
          </w:rPr>
          <w:instrText xml:space="preserve"> PAGEREF _Toc242996540 \h </w:instrText>
        </w:r>
        <w:r>
          <w:rPr>
            <w:noProof/>
            <w:webHidden/>
          </w:rPr>
        </w:r>
        <w:r>
          <w:rPr>
            <w:noProof/>
            <w:webHidden/>
          </w:rPr>
          <w:fldChar w:fldCharType="separate"/>
        </w:r>
        <w:r w:rsidR="00FC5DED">
          <w:rPr>
            <w:noProof/>
            <w:webHidden/>
          </w:rPr>
          <w:t>18</w:t>
        </w:r>
        <w:r>
          <w:rPr>
            <w:noProof/>
            <w:webHidden/>
          </w:rPr>
          <w:fldChar w:fldCharType="end"/>
        </w:r>
      </w:hyperlink>
    </w:p>
    <w:p w14:paraId="1A4E3C5D" w14:textId="51CC12C6" w:rsidR="00FB4105" w:rsidRDefault="00FB4105">
      <w:pPr>
        <w:pStyle w:val="TOC3"/>
        <w:tabs>
          <w:tab w:val="right" w:leader="dot" w:pos="9016"/>
        </w:tabs>
        <w:rPr>
          <w:rFonts w:asciiTheme="minorHAnsi" w:eastAsiaTheme="minorEastAsia" w:hAnsiTheme="minorHAnsi" w:cstheme="minorBidi"/>
          <w:noProof/>
          <w:color w:val="auto"/>
          <w:sz w:val="24"/>
          <w:lang w:val="en-US"/>
        </w:rPr>
      </w:pPr>
      <w:hyperlink w:anchor="_Toc242996541" w:history="1">
        <w:r w:rsidRPr="002E25AD">
          <w:rPr>
            <w:rStyle w:val="Hyperlink"/>
            <w:noProof/>
          </w:rPr>
          <w:t>3.1.1 Selected request and workflow policy</w:t>
        </w:r>
        <w:r>
          <w:rPr>
            <w:noProof/>
            <w:webHidden/>
          </w:rPr>
          <w:tab/>
        </w:r>
        <w:r>
          <w:rPr>
            <w:noProof/>
            <w:webHidden/>
          </w:rPr>
          <w:fldChar w:fldCharType="begin"/>
        </w:r>
        <w:r>
          <w:rPr>
            <w:noProof/>
            <w:webHidden/>
          </w:rPr>
          <w:instrText xml:space="preserve"> PAGEREF _Toc242996541 \h </w:instrText>
        </w:r>
        <w:r>
          <w:rPr>
            <w:noProof/>
            <w:webHidden/>
          </w:rPr>
        </w:r>
        <w:r>
          <w:rPr>
            <w:noProof/>
            <w:webHidden/>
          </w:rPr>
          <w:fldChar w:fldCharType="separate"/>
        </w:r>
        <w:r w:rsidR="00FC5DED">
          <w:rPr>
            <w:noProof/>
            <w:webHidden/>
          </w:rPr>
          <w:t>18</w:t>
        </w:r>
        <w:r>
          <w:rPr>
            <w:noProof/>
            <w:webHidden/>
          </w:rPr>
          <w:fldChar w:fldCharType="end"/>
        </w:r>
      </w:hyperlink>
    </w:p>
    <w:p w14:paraId="466E6E10" w14:textId="50F2BB68" w:rsidR="00FB4105" w:rsidRDefault="00FB4105">
      <w:pPr>
        <w:pStyle w:val="TOC2"/>
        <w:tabs>
          <w:tab w:val="right" w:leader="dot" w:pos="9016"/>
        </w:tabs>
        <w:rPr>
          <w:rFonts w:asciiTheme="minorHAnsi" w:eastAsiaTheme="minorEastAsia" w:hAnsiTheme="minorHAnsi" w:cstheme="minorBidi"/>
          <w:noProof/>
          <w:color w:val="auto"/>
          <w:sz w:val="24"/>
          <w:lang w:val="en-US"/>
        </w:rPr>
      </w:pPr>
      <w:hyperlink w:anchor="_Toc242996542" w:history="1">
        <w:r w:rsidRPr="002E25AD">
          <w:rPr>
            <w:rStyle w:val="Hyperlink"/>
            <w:noProof/>
          </w:rPr>
          <w:t>3.2 In-scope minimum business capabilities</w:t>
        </w:r>
        <w:r>
          <w:rPr>
            <w:noProof/>
            <w:webHidden/>
          </w:rPr>
          <w:tab/>
        </w:r>
        <w:r>
          <w:rPr>
            <w:noProof/>
            <w:webHidden/>
          </w:rPr>
          <w:fldChar w:fldCharType="begin"/>
        </w:r>
        <w:r>
          <w:rPr>
            <w:noProof/>
            <w:webHidden/>
          </w:rPr>
          <w:instrText xml:space="preserve"> PAGEREF _Toc242996542 \h </w:instrText>
        </w:r>
        <w:r>
          <w:rPr>
            <w:noProof/>
            <w:webHidden/>
          </w:rPr>
        </w:r>
        <w:r>
          <w:rPr>
            <w:noProof/>
            <w:webHidden/>
          </w:rPr>
          <w:fldChar w:fldCharType="separate"/>
        </w:r>
        <w:r w:rsidR="00FC5DED">
          <w:rPr>
            <w:noProof/>
            <w:webHidden/>
          </w:rPr>
          <w:t>18</w:t>
        </w:r>
        <w:r>
          <w:rPr>
            <w:noProof/>
            <w:webHidden/>
          </w:rPr>
          <w:fldChar w:fldCharType="end"/>
        </w:r>
      </w:hyperlink>
    </w:p>
    <w:p w14:paraId="15813115" w14:textId="401AB61C" w:rsidR="00FB4105" w:rsidRDefault="00FB4105">
      <w:pPr>
        <w:pStyle w:val="TOC2"/>
        <w:tabs>
          <w:tab w:val="right" w:leader="dot" w:pos="9016"/>
        </w:tabs>
        <w:rPr>
          <w:rFonts w:asciiTheme="minorHAnsi" w:eastAsiaTheme="minorEastAsia" w:hAnsiTheme="minorHAnsi" w:cstheme="minorBidi"/>
          <w:noProof/>
          <w:color w:val="auto"/>
          <w:sz w:val="24"/>
          <w:lang w:val="en-US"/>
        </w:rPr>
      </w:pPr>
      <w:hyperlink w:anchor="_Toc242996543" w:history="1">
        <w:r w:rsidRPr="002E25AD">
          <w:rPr>
            <w:rStyle w:val="Hyperlink"/>
            <w:noProof/>
          </w:rPr>
          <w:t>3.3 Cross-cutting obligations</w:t>
        </w:r>
        <w:r>
          <w:rPr>
            <w:noProof/>
            <w:webHidden/>
          </w:rPr>
          <w:tab/>
        </w:r>
        <w:r>
          <w:rPr>
            <w:noProof/>
            <w:webHidden/>
          </w:rPr>
          <w:fldChar w:fldCharType="begin"/>
        </w:r>
        <w:r>
          <w:rPr>
            <w:noProof/>
            <w:webHidden/>
          </w:rPr>
          <w:instrText xml:space="preserve"> PAGEREF _Toc242996543 \h </w:instrText>
        </w:r>
        <w:r>
          <w:rPr>
            <w:noProof/>
            <w:webHidden/>
          </w:rPr>
        </w:r>
        <w:r>
          <w:rPr>
            <w:noProof/>
            <w:webHidden/>
          </w:rPr>
          <w:fldChar w:fldCharType="separate"/>
        </w:r>
        <w:r w:rsidR="00FC5DED">
          <w:rPr>
            <w:noProof/>
            <w:webHidden/>
          </w:rPr>
          <w:t>19</w:t>
        </w:r>
        <w:r>
          <w:rPr>
            <w:noProof/>
            <w:webHidden/>
          </w:rPr>
          <w:fldChar w:fldCharType="end"/>
        </w:r>
      </w:hyperlink>
    </w:p>
    <w:p w14:paraId="1844C13B" w14:textId="5D18EB47" w:rsidR="00FB4105" w:rsidRDefault="00FB4105">
      <w:pPr>
        <w:pStyle w:val="TOC2"/>
        <w:tabs>
          <w:tab w:val="right" w:leader="dot" w:pos="9016"/>
        </w:tabs>
        <w:rPr>
          <w:rFonts w:asciiTheme="minorHAnsi" w:eastAsiaTheme="minorEastAsia" w:hAnsiTheme="minorHAnsi" w:cstheme="minorBidi"/>
          <w:noProof/>
          <w:color w:val="auto"/>
          <w:sz w:val="24"/>
          <w:lang w:val="en-US"/>
        </w:rPr>
      </w:pPr>
      <w:hyperlink w:anchor="_Toc242996544" w:history="1">
        <w:r w:rsidRPr="002E25AD">
          <w:rPr>
            <w:rStyle w:val="Hyperlink"/>
            <w:noProof/>
          </w:rPr>
          <w:t>3.4 Recommended out-of-scope items for the initial product baseline</w:t>
        </w:r>
        <w:r>
          <w:rPr>
            <w:noProof/>
            <w:webHidden/>
          </w:rPr>
          <w:tab/>
        </w:r>
        <w:r>
          <w:rPr>
            <w:noProof/>
            <w:webHidden/>
          </w:rPr>
          <w:fldChar w:fldCharType="begin"/>
        </w:r>
        <w:r>
          <w:rPr>
            <w:noProof/>
            <w:webHidden/>
          </w:rPr>
          <w:instrText xml:space="preserve"> PAGEREF _Toc242996544 \h </w:instrText>
        </w:r>
        <w:r>
          <w:rPr>
            <w:noProof/>
            <w:webHidden/>
          </w:rPr>
        </w:r>
        <w:r>
          <w:rPr>
            <w:noProof/>
            <w:webHidden/>
          </w:rPr>
          <w:fldChar w:fldCharType="separate"/>
        </w:r>
        <w:r w:rsidR="00FC5DED">
          <w:rPr>
            <w:noProof/>
            <w:webHidden/>
          </w:rPr>
          <w:t>20</w:t>
        </w:r>
        <w:r>
          <w:rPr>
            <w:noProof/>
            <w:webHidden/>
          </w:rPr>
          <w:fldChar w:fldCharType="end"/>
        </w:r>
      </w:hyperlink>
    </w:p>
    <w:p w14:paraId="20B5BCAB" w14:textId="2A1B5FBA" w:rsidR="00FB4105" w:rsidRDefault="00FB4105">
      <w:pPr>
        <w:pStyle w:val="TOC3"/>
        <w:tabs>
          <w:tab w:val="right" w:leader="dot" w:pos="9016"/>
        </w:tabs>
        <w:rPr>
          <w:rFonts w:asciiTheme="minorHAnsi" w:eastAsiaTheme="minorEastAsia" w:hAnsiTheme="minorHAnsi" w:cstheme="minorBidi"/>
          <w:noProof/>
          <w:color w:val="auto"/>
          <w:sz w:val="24"/>
          <w:lang w:val="en-US"/>
        </w:rPr>
      </w:pPr>
      <w:hyperlink w:anchor="_Toc242996545" w:history="1">
        <w:r w:rsidRPr="002E25AD">
          <w:rPr>
            <w:rStyle w:val="Hyperlink"/>
            <w:noProof/>
          </w:rPr>
          <w:t>OUT-001</w:t>
        </w:r>
        <w:r>
          <w:rPr>
            <w:noProof/>
            <w:webHidden/>
          </w:rPr>
          <w:tab/>
        </w:r>
        <w:r>
          <w:rPr>
            <w:noProof/>
            <w:webHidden/>
          </w:rPr>
          <w:fldChar w:fldCharType="begin"/>
        </w:r>
        <w:r>
          <w:rPr>
            <w:noProof/>
            <w:webHidden/>
          </w:rPr>
          <w:instrText xml:space="preserve"> PAGEREF _Toc242996545 \h </w:instrText>
        </w:r>
        <w:r>
          <w:rPr>
            <w:noProof/>
            <w:webHidden/>
          </w:rPr>
        </w:r>
        <w:r>
          <w:rPr>
            <w:noProof/>
            <w:webHidden/>
          </w:rPr>
          <w:fldChar w:fldCharType="separate"/>
        </w:r>
        <w:r w:rsidR="00FC5DED">
          <w:rPr>
            <w:noProof/>
            <w:webHidden/>
          </w:rPr>
          <w:t>20</w:t>
        </w:r>
        <w:r>
          <w:rPr>
            <w:noProof/>
            <w:webHidden/>
          </w:rPr>
          <w:fldChar w:fldCharType="end"/>
        </w:r>
      </w:hyperlink>
    </w:p>
    <w:p w14:paraId="7713A37D" w14:textId="36412B59" w:rsidR="00FB4105" w:rsidRDefault="00FB4105">
      <w:pPr>
        <w:pStyle w:val="TOC3"/>
        <w:tabs>
          <w:tab w:val="right" w:leader="dot" w:pos="9016"/>
        </w:tabs>
        <w:rPr>
          <w:rFonts w:asciiTheme="minorHAnsi" w:eastAsiaTheme="minorEastAsia" w:hAnsiTheme="minorHAnsi" w:cstheme="minorBidi"/>
          <w:noProof/>
          <w:color w:val="auto"/>
          <w:sz w:val="24"/>
          <w:lang w:val="en-US"/>
        </w:rPr>
      </w:pPr>
      <w:hyperlink w:anchor="_Toc242996546" w:history="1">
        <w:r w:rsidRPr="002E25AD">
          <w:rPr>
            <w:rStyle w:val="Hyperlink"/>
            <w:noProof/>
          </w:rPr>
          <w:t>OUT-002</w:t>
        </w:r>
        <w:r>
          <w:rPr>
            <w:noProof/>
            <w:webHidden/>
          </w:rPr>
          <w:tab/>
        </w:r>
        <w:r>
          <w:rPr>
            <w:noProof/>
            <w:webHidden/>
          </w:rPr>
          <w:fldChar w:fldCharType="begin"/>
        </w:r>
        <w:r>
          <w:rPr>
            <w:noProof/>
            <w:webHidden/>
          </w:rPr>
          <w:instrText xml:space="preserve"> PAGEREF _Toc242996546 \h </w:instrText>
        </w:r>
        <w:r>
          <w:rPr>
            <w:noProof/>
            <w:webHidden/>
          </w:rPr>
        </w:r>
        <w:r>
          <w:rPr>
            <w:noProof/>
            <w:webHidden/>
          </w:rPr>
          <w:fldChar w:fldCharType="separate"/>
        </w:r>
        <w:r w:rsidR="00FC5DED">
          <w:rPr>
            <w:noProof/>
            <w:webHidden/>
          </w:rPr>
          <w:t>20</w:t>
        </w:r>
        <w:r>
          <w:rPr>
            <w:noProof/>
            <w:webHidden/>
          </w:rPr>
          <w:fldChar w:fldCharType="end"/>
        </w:r>
      </w:hyperlink>
    </w:p>
    <w:p w14:paraId="4773FB87" w14:textId="70C37758" w:rsidR="00FB4105" w:rsidRDefault="00FB4105">
      <w:pPr>
        <w:pStyle w:val="TOC3"/>
        <w:tabs>
          <w:tab w:val="right" w:leader="dot" w:pos="9016"/>
        </w:tabs>
        <w:rPr>
          <w:rFonts w:asciiTheme="minorHAnsi" w:eastAsiaTheme="minorEastAsia" w:hAnsiTheme="minorHAnsi" w:cstheme="minorBidi"/>
          <w:noProof/>
          <w:color w:val="auto"/>
          <w:sz w:val="24"/>
          <w:lang w:val="en-US"/>
        </w:rPr>
      </w:pPr>
      <w:hyperlink w:anchor="_Toc242996547" w:history="1">
        <w:r w:rsidRPr="002E25AD">
          <w:rPr>
            <w:rStyle w:val="Hyperlink"/>
            <w:noProof/>
          </w:rPr>
          <w:t>OUT-003</w:t>
        </w:r>
        <w:r>
          <w:rPr>
            <w:noProof/>
            <w:webHidden/>
          </w:rPr>
          <w:tab/>
        </w:r>
        <w:r>
          <w:rPr>
            <w:noProof/>
            <w:webHidden/>
          </w:rPr>
          <w:fldChar w:fldCharType="begin"/>
        </w:r>
        <w:r>
          <w:rPr>
            <w:noProof/>
            <w:webHidden/>
          </w:rPr>
          <w:instrText xml:space="preserve"> PAGEREF _Toc242996547 \h </w:instrText>
        </w:r>
        <w:r>
          <w:rPr>
            <w:noProof/>
            <w:webHidden/>
          </w:rPr>
        </w:r>
        <w:r>
          <w:rPr>
            <w:noProof/>
            <w:webHidden/>
          </w:rPr>
          <w:fldChar w:fldCharType="separate"/>
        </w:r>
        <w:r w:rsidR="00FC5DED">
          <w:rPr>
            <w:noProof/>
            <w:webHidden/>
          </w:rPr>
          <w:t>20</w:t>
        </w:r>
        <w:r>
          <w:rPr>
            <w:noProof/>
            <w:webHidden/>
          </w:rPr>
          <w:fldChar w:fldCharType="end"/>
        </w:r>
      </w:hyperlink>
    </w:p>
    <w:p w14:paraId="47855378" w14:textId="7B32F92D" w:rsidR="00FB4105" w:rsidRDefault="00FB4105">
      <w:pPr>
        <w:pStyle w:val="TOC2"/>
        <w:tabs>
          <w:tab w:val="right" w:leader="dot" w:pos="9016"/>
        </w:tabs>
        <w:rPr>
          <w:rFonts w:asciiTheme="minorHAnsi" w:eastAsiaTheme="minorEastAsia" w:hAnsiTheme="minorHAnsi" w:cstheme="minorBidi"/>
          <w:noProof/>
          <w:color w:val="auto"/>
          <w:sz w:val="24"/>
          <w:lang w:val="en-US"/>
        </w:rPr>
      </w:pPr>
      <w:hyperlink w:anchor="_Toc242996548" w:history="1">
        <w:r w:rsidRPr="002E25AD">
          <w:rPr>
            <w:rStyle w:val="Hyperlink"/>
            <w:noProof/>
          </w:rPr>
          <w:t>3.5 Recommended future or deliberately deferred work</w:t>
        </w:r>
        <w:r>
          <w:rPr>
            <w:noProof/>
            <w:webHidden/>
          </w:rPr>
          <w:tab/>
        </w:r>
        <w:r>
          <w:rPr>
            <w:noProof/>
            <w:webHidden/>
          </w:rPr>
          <w:fldChar w:fldCharType="begin"/>
        </w:r>
        <w:r>
          <w:rPr>
            <w:noProof/>
            <w:webHidden/>
          </w:rPr>
          <w:instrText xml:space="preserve"> PAGEREF _Toc242996548 \h </w:instrText>
        </w:r>
        <w:r>
          <w:rPr>
            <w:noProof/>
            <w:webHidden/>
          </w:rPr>
        </w:r>
        <w:r>
          <w:rPr>
            <w:noProof/>
            <w:webHidden/>
          </w:rPr>
          <w:fldChar w:fldCharType="separate"/>
        </w:r>
        <w:r w:rsidR="00FC5DED">
          <w:rPr>
            <w:noProof/>
            <w:webHidden/>
          </w:rPr>
          <w:t>20</w:t>
        </w:r>
        <w:r>
          <w:rPr>
            <w:noProof/>
            <w:webHidden/>
          </w:rPr>
          <w:fldChar w:fldCharType="end"/>
        </w:r>
      </w:hyperlink>
    </w:p>
    <w:p w14:paraId="60DFEBDF" w14:textId="403DA51E" w:rsidR="00FB4105" w:rsidRDefault="00FB4105">
      <w:pPr>
        <w:pStyle w:val="TOC3"/>
        <w:tabs>
          <w:tab w:val="right" w:leader="dot" w:pos="9016"/>
        </w:tabs>
        <w:rPr>
          <w:rFonts w:asciiTheme="minorHAnsi" w:eastAsiaTheme="minorEastAsia" w:hAnsiTheme="minorHAnsi" w:cstheme="minorBidi"/>
          <w:noProof/>
          <w:color w:val="auto"/>
          <w:sz w:val="24"/>
          <w:lang w:val="en-US"/>
        </w:rPr>
      </w:pPr>
      <w:hyperlink w:anchor="_Toc242996549" w:history="1">
        <w:r w:rsidRPr="002E25AD">
          <w:rPr>
            <w:rStyle w:val="Hyperlink"/>
            <w:noProof/>
          </w:rPr>
          <w:t>FUT-001</w:t>
        </w:r>
        <w:r>
          <w:rPr>
            <w:noProof/>
            <w:webHidden/>
          </w:rPr>
          <w:tab/>
        </w:r>
        <w:r>
          <w:rPr>
            <w:noProof/>
            <w:webHidden/>
          </w:rPr>
          <w:fldChar w:fldCharType="begin"/>
        </w:r>
        <w:r>
          <w:rPr>
            <w:noProof/>
            <w:webHidden/>
          </w:rPr>
          <w:instrText xml:space="preserve"> PAGEREF _Toc242996549 \h </w:instrText>
        </w:r>
        <w:r>
          <w:rPr>
            <w:noProof/>
            <w:webHidden/>
          </w:rPr>
        </w:r>
        <w:r>
          <w:rPr>
            <w:noProof/>
            <w:webHidden/>
          </w:rPr>
          <w:fldChar w:fldCharType="separate"/>
        </w:r>
        <w:r w:rsidR="00FC5DED">
          <w:rPr>
            <w:noProof/>
            <w:webHidden/>
          </w:rPr>
          <w:t>20</w:t>
        </w:r>
        <w:r>
          <w:rPr>
            <w:noProof/>
            <w:webHidden/>
          </w:rPr>
          <w:fldChar w:fldCharType="end"/>
        </w:r>
      </w:hyperlink>
    </w:p>
    <w:p w14:paraId="0968BC95" w14:textId="65580DD2" w:rsidR="00FB4105" w:rsidRDefault="00FB4105">
      <w:pPr>
        <w:pStyle w:val="TOC3"/>
        <w:tabs>
          <w:tab w:val="right" w:leader="dot" w:pos="9016"/>
        </w:tabs>
        <w:rPr>
          <w:rFonts w:asciiTheme="minorHAnsi" w:eastAsiaTheme="minorEastAsia" w:hAnsiTheme="minorHAnsi" w:cstheme="minorBidi"/>
          <w:noProof/>
          <w:color w:val="auto"/>
          <w:sz w:val="24"/>
          <w:lang w:val="en-US"/>
        </w:rPr>
      </w:pPr>
      <w:hyperlink w:anchor="_Toc242996550" w:history="1">
        <w:r w:rsidRPr="002E25AD">
          <w:rPr>
            <w:rStyle w:val="Hyperlink"/>
            <w:noProof/>
          </w:rPr>
          <w:t>FUT-002</w:t>
        </w:r>
        <w:r>
          <w:rPr>
            <w:noProof/>
            <w:webHidden/>
          </w:rPr>
          <w:tab/>
        </w:r>
        <w:r>
          <w:rPr>
            <w:noProof/>
            <w:webHidden/>
          </w:rPr>
          <w:fldChar w:fldCharType="begin"/>
        </w:r>
        <w:r>
          <w:rPr>
            <w:noProof/>
            <w:webHidden/>
          </w:rPr>
          <w:instrText xml:space="preserve"> PAGEREF _Toc242996550 \h </w:instrText>
        </w:r>
        <w:r>
          <w:rPr>
            <w:noProof/>
            <w:webHidden/>
          </w:rPr>
        </w:r>
        <w:r>
          <w:rPr>
            <w:noProof/>
            <w:webHidden/>
          </w:rPr>
          <w:fldChar w:fldCharType="separate"/>
        </w:r>
        <w:r w:rsidR="00FC5DED">
          <w:rPr>
            <w:noProof/>
            <w:webHidden/>
          </w:rPr>
          <w:t>21</w:t>
        </w:r>
        <w:r>
          <w:rPr>
            <w:noProof/>
            <w:webHidden/>
          </w:rPr>
          <w:fldChar w:fldCharType="end"/>
        </w:r>
      </w:hyperlink>
    </w:p>
    <w:p w14:paraId="12174931" w14:textId="226E5C3E" w:rsidR="00FB4105" w:rsidRDefault="00FB4105">
      <w:pPr>
        <w:pStyle w:val="TOC3"/>
        <w:tabs>
          <w:tab w:val="right" w:leader="dot" w:pos="9016"/>
        </w:tabs>
        <w:rPr>
          <w:rFonts w:asciiTheme="minorHAnsi" w:eastAsiaTheme="minorEastAsia" w:hAnsiTheme="minorHAnsi" w:cstheme="minorBidi"/>
          <w:noProof/>
          <w:color w:val="auto"/>
          <w:sz w:val="24"/>
          <w:lang w:val="en-US"/>
        </w:rPr>
      </w:pPr>
      <w:hyperlink w:anchor="_Toc242996551" w:history="1">
        <w:r w:rsidRPr="002E25AD">
          <w:rPr>
            <w:rStyle w:val="Hyperlink"/>
            <w:noProof/>
          </w:rPr>
          <w:t>FUT-003</w:t>
        </w:r>
        <w:r>
          <w:rPr>
            <w:noProof/>
            <w:webHidden/>
          </w:rPr>
          <w:tab/>
        </w:r>
        <w:r>
          <w:rPr>
            <w:noProof/>
            <w:webHidden/>
          </w:rPr>
          <w:fldChar w:fldCharType="begin"/>
        </w:r>
        <w:r>
          <w:rPr>
            <w:noProof/>
            <w:webHidden/>
          </w:rPr>
          <w:instrText xml:space="preserve"> PAGEREF _Toc242996551 \h </w:instrText>
        </w:r>
        <w:r>
          <w:rPr>
            <w:noProof/>
            <w:webHidden/>
          </w:rPr>
        </w:r>
        <w:r>
          <w:rPr>
            <w:noProof/>
            <w:webHidden/>
          </w:rPr>
          <w:fldChar w:fldCharType="separate"/>
        </w:r>
        <w:r w:rsidR="00FC5DED">
          <w:rPr>
            <w:noProof/>
            <w:webHidden/>
          </w:rPr>
          <w:t>21</w:t>
        </w:r>
        <w:r>
          <w:rPr>
            <w:noProof/>
            <w:webHidden/>
          </w:rPr>
          <w:fldChar w:fldCharType="end"/>
        </w:r>
      </w:hyperlink>
    </w:p>
    <w:p w14:paraId="225FA4F5" w14:textId="5538F376" w:rsidR="00FB4105" w:rsidRDefault="00FB4105">
      <w:pPr>
        <w:pStyle w:val="TOC3"/>
        <w:tabs>
          <w:tab w:val="right" w:leader="dot" w:pos="9016"/>
        </w:tabs>
        <w:rPr>
          <w:rFonts w:asciiTheme="minorHAnsi" w:eastAsiaTheme="minorEastAsia" w:hAnsiTheme="minorHAnsi" w:cstheme="minorBidi"/>
          <w:noProof/>
          <w:color w:val="auto"/>
          <w:sz w:val="24"/>
          <w:lang w:val="en-US"/>
        </w:rPr>
      </w:pPr>
      <w:hyperlink w:anchor="_Toc242996552" w:history="1">
        <w:r w:rsidRPr="002E25AD">
          <w:rPr>
            <w:rStyle w:val="Hyperlink"/>
            <w:noProof/>
          </w:rPr>
          <w:t>FUT-004</w:t>
        </w:r>
        <w:r>
          <w:rPr>
            <w:noProof/>
            <w:webHidden/>
          </w:rPr>
          <w:tab/>
        </w:r>
        <w:r>
          <w:rPr>
            <w:noProof/>
            <w:webHidden/>
          </w:rPr>
          <w:fldChar w:fldCharType="begin"/>
        </w:r>
        <w:r>
          <w:rPr>
            <w:noProof/>
            <w:webHidden/>
          </w:rPr>
          <w:instrText xml:space="preserve"> PAGEREF _Toc242996552 \h </w:instrText>
        </w:r>
        <w:r>
          <w:rPr>
            <w:noProof/>
            <w:webHidden/>
          </w:rPr>
        </w:r>
        <w:r>
          <w:rPr>
            <w:noProof/>
            <w:webHidden/>
          </w:rPr>
          <w:fldChar w:fldCharType="separate"/>
        </w:r>
        <w:r w:rsidR="00FC5DED">
          <w:rPr>
            <w:noProof/>
            <w:webHidden/>
          </w:rPr>
          <w:t>21</w:t>
        </w:r>
        <w:r>
          <w:rPr>
            <w:noProof/>
            <w:webHidden/>
          </w:rPr>
          <w:fldChar w:fldCharType="end"/>
        </w:r>
      </w:hyperlink>
    </w:p>
    <w:p w14:paraId="4A4821C5" w14:textId="4D7762C3" w:rsidR="00FB4105" w:rsidRDefault="00FB4105">
      <w:pPr>
        <w:pStyle w:val="TOC3"/>
        <w:tabs>
          <w:tab w:val="right" w:leader="dot" w:pos="9016"/>
        </w:tabs>
        <w:rPr>
          <w:rFonts w:asciiTheme="minorHAnsi" w:eastAsiaTheme="minorEastAsia" w:hAnsiTheme="minorHAnsi" w:cstheme="minorBidi"/>
          <w:noProof/>
          <w:color w:val="auto"/>
          <w:sz w:val="24"/>
          <w:lang w:val="en-US"/>
        </w:rPr>
      </w:pPr>
      <w:hyperlink w:anchor="_Toc242996553" w:history="1">
        <w:r w:rsidRPr="002E25AD">
          <w:rPr>
            <w:rStyle w:val="Hyperlink"/>
            <w:noProof/>
          </w:rPr>
          <w:t>FUT-005</w:t>
        </w:r>
        <w:r>
          <w:rPr>
            <w:noProof/>
            <w:webHidden/>
          </w:rPr>
          <w:tab/>
        </w:r>
        <w:r>
          <w:rPr>
            <w:noProof/>
            <w:webHidden/>
          </w:rPr>
          <w:fldChar w:fldCharType="begin"/>
        </w:r>
        <w:r>
          <w:rPr>
            <w:noProof/>
            <w:webHidden/>
          </w:rPr>
          <w:instrText xml:space="preserve"> PAGEREF _Toc242996553 \h </w:instrText>
        </w:r>
        <w:r>
          <w:rPr>
            <w:noProof/>
            <w:webHidden/>
          </w:rPr>
        </w:r>
        <w:r>
          <w:rPr>
            <w:noProof/>
            <w:webHidden/>
          </w:rPr>
          <w:fldChar w:fldCharType="separate"/>
        </w:r>
        <w:r w:rsidR="00FC5DED">
          <w:rPr>
            <w:noProof/>
            <w:webHidden/>
          </w:rPr>
          <w:t>21</w:t>
        </w:r>
        <w:r>
          <w:rPr>
            <w:noProof/>
            <w:webHidden/>
          </w:rPr>
          <w:fldChar w:fldCharType="end"/>
        </w:r>
      </w:hyperlink>
    </w:p>
    <w:p w14:paraId="4C446971" w14:textId="099DD619" w:rsidR="00FB4105" w:rsidRDefault="00FB4105">
      <w:pPr>
        <w:pStyle w:val="TOC2"/>
        <w:tabs>
          <w:tab w:val="right" w:leader="dot" w:pos="9016"/>
        </w:tabs>
        <w:rPr>
          <w:rFonts w:asciiTheme="minorHAnsi" w:eastAsiaTheme="minorEastAsia" w:hAnsiTheme="minorHAnsi" w:cstheme="minorBidi"/>
          <w:noProof/>
          <w:color w:val="auto"/>
          <w:sz w:val="24"/>
          <w:lang w:val="en-US"/>
        </w:rPr>
      </w:pPr>
      <w:hyperlink w:anchor="_Toc242996554" w:history="1">
        <w:r w:rsidRPr="002E25AD">
          <w:rPr>
            <w:rStyle w:val="Hyperlink"/>
            <w:noProof/>
          </w:rPr>
          <w:t>3.6 M1 milestone boundary</w:t>
        </w:r>
        <w:r>
          <w:rPr>
            <w:noProof/>
            <w:webHidden/>
          </w:rPr>
          <w:tab/>
        </w:r>
        <w:r>
          <w:rPr>
            <w:noProof/>
            <w:webHidden/>
          </w:rPr>
          <w:fldChar w:fldCharType="begin"/>
        </w:r>
        <w:r>
          <w:rPr>
            <w:noProof/>
            <w:webHidden/>
          </w:rPr>
          <w:instrText xml:space="preserve"> PAGEREF _Toc242996554 \h </w:instrText>
        </w:r>
        <w:r>
          <w:rPr>
            <w:noProof/>
            <w:webHidden/>
          </w:rPr>
        </w:r>
        <w:r>
          <w:rPr>
            <w:noProof/>
            <w:webHidden/>
          </w:rPr>
          <w:fldChar w:fldCharType="separate"/>
        </w:r>
        <w:r w:rsidR="00FC5DED">
          <w:rPr>
            <w:noProof/>
            <w:webHidden/>
          </w:rPr>
          <w:t>21</w:t>
        </w:r>
        <w:r>
          <w:rPr>
            <w:noProof/>
            <w:webHidden/>
          </w:rPr>
          <w:fldChar w:fldCharType="end"/>
        </w:r>
      </w:hyperlink>
    </w:p>
    <w:p w14:paraId="778DFCF3" w14:textId="46266330" w:rsidR="00FB4105" w:rsidRDefault="00FB4105">
      <w:pPr>
        <w:pStyle w:val="TOC2"/>
        <w:tabs>
          <w:tab w:val="right" w:leader="dot" w:pos="9016"/>
        </w:tabs>
        <w:rPr>
          <w:rFonts w:asciiTheme="minorHAnsi" w:eastAsiaTheme="minorEastAsia" w:hAnsiTheme="minorHAnsi" w:cstheme="minorBidi"/>
          <w:noProof/>
          <w:color w:val="auto"/>
          <w:sz w:val="24"/>
          <w:lang w:val="en-US"/>
        </w:rPr>
      </w:pPr>
      <w:hyperlink w:anchor="_Toc242996555" w:history="1">
        <w:r w:rsidRPr="002E25AD">
          <w:rPr>
            <w:rStyle w:val="Hyperlink"/>
            <w:noProof/>
          </w:rPr>
          <w:t>3.7 Approval and controlled change</w:t>
        </w:r>
        <w:r>
          <w:rPr>
            <w:noProof/>
            <w:webHidden/>
          </w:rPr>
          <w:tab/>
        </w:r>
        <w:r>
          <w:rPr>
            <w:noProof/>
            <w:webHidden/>
          </w:rPr>
          <w:fldChar w:fldCharType="begin"/>
        </w:r>
        <w:r>
          <w:rPr>
            <w:noProof/>
            <w:webHidden/>
          </w:rPr>
          <w:instrText xml:space="preserve"> PAGEREF _Toc242996555 \h </w:instrText>
        </w:r>
        <w:r>
          <w:rPr>
            <w:noProof/>
            <w:webHidden/>
          </w:rPr>
        </w:r>
        <w:r>
          <w:rPr>
            <w:noProof/>
            <w:webHidden/>
          </w:rPr>
          <w:fldChar w:fldCharType="separate"/>
        </w:r>
        <w:r w:rsidR="00FC5DED">
          <w:rPr>
            <w:noProof/>
            <w:webHidden/>
          </w:rPr>
          <w:t>21</w:t>
        </w:r>
        <w:r>
          <w:rPr>
            <w:noProof/>
            <w:webHidden/>
          </w:rPr>
          <w:fldChar w:fldCharType="end"/>
        </w:r>
      </w:hyperlink>
    </w:p>
    <w:p w14:paraId="1D2DDB82" w14:textId="15A93538" w:rsidR="00FB4105" w:rsidRDefault="00FB4105">
      <w:pPr>
        <w:pStyle w:val="TOC1"/>
        <w:tabs>
          <w:tab w:val="right" w:leader="dot" w:pos="9016"/>
        </w:tabs>
        <w:rPr>
          <w:rFonts w:asciiTheme="minorHAnsi" w:eastAsiaTheme="minorEastAsia" w:hAnsiTheme="minorHAnsi" w:cstheme="minorBidi"/>
          <w:noProof/>
          <w:color w:val="auto"/>
          <w:sz w:val="24"/>
          <w:lang w:val="en-US"/>
        </w:rPr>
      </w:pPr>
      <w:hyperlink w:anchor="_Toc242996556" w:history="1">
        <w:r w:rsidRPr="002E25AD">
          <w:rPr>
            <w:rStyle w:val="Hyperlink"/>
            <w:noProof/>
          </w:rPr>
          <w:t>4. Constraints and assumptions</w:t>
        </w:r>
        <w:r>
          <w:rPr>
            <w:noProof/>
            <w:webHidden/>
          </w:rPr>
          <w:tab/>
        </w:r>
        <w:r>
          <w:rPr>
            <w:noProof/>
            <w:webHidden/>
          </w:rPr>
          <w:fldChar w:fldCharType="begin"/>
        </w:r>
        <w:r>
          <w:rPr>
            <w:noProof/>
            <w:webHidden/>
          </w:rPr>
          <w:instrText xml:space="preserve"> PAGEREF _Toc242996556 \h </w:instrText>
        </w:r>
        <w:r>
          <w:rPr>
            <w:noProof/>
            <w:webHidden/>
          </w:rPr>
        </w:r>
        <w:r>
          <w:rPr>
            <w:noProof/>
            <w:webHidden/>
          </w:rPr>
          <w:fldChar w:fldCharType="separate"/>
        </w:r>
        <w:r w:rsidR="00FC5DED">
          <w:rPr>
            <w:noProof/>
            <w:webHidden/>
          </w:rPr>
          <w:t>23</w:t>
        </w:r>
        <w:r>
          <w:rPr>
            <w:noProof/>
            <w:webHidden/>
          </w:rPr>
          <w:fldChar w:fldCharType="end"/>
        </w:r>
      </w:hyperlink>
    </w:p>
    <w:p w14:paraId="034ACCFE" w14:textId="4A9F2012" w:rsidR="00FB4105" w:rsidRDefault="00FB4105">
      <w:pPr>
        <w:pStyle w:val="TOC2"/>
        <w:tabs>
          <w:tab w:val="right" w:leader="dot" w:pos="9016"/>
        </w:tabs>
        <w:rPr>
          <w:rFonts w:asciiTheme="minorHAnsi" w:eastAsiaTheme="minorEastAsia" w:hAnsiTheme="minorHAnsi" w:cstheme="minorBidi"/>
          <w:noProof/>
          <w:color w:val="auto"/>
          <w:sz w:val="24"/>
          <w:lang w:val="en-US"/>
        </w:rPr>
      </w:pPr>
      <w:hyperlink w:anchor="_Toc242996557" w:history="1">
        <w:r w:rsidRPr="002E25AD">
          <w:rPr>
            <w:rStyle w:val="Hyperlink"/>
            <w:noProof/>
          </w:rPr>
          <w:t>4.1 Constraint register</w:t>
        </w:r>
        <w:r>
          <w:rPr>
            <w:noProof/>
            <w:webHidden/>
          </w:rPr>
          <w:tab/>
        </w:r>
        <w:r>
          <w:rPr>
            <w:noProof/>
            <w:webHidden/>
          </w:rPr>
          <w:fldChar w:fldCharType="begin"/>
        </w:r>
        <w:r>
          <w:rPr>
            <w:noProof/>
            <w:webHidden/>
          </w:rPr>
          <w:instrText xml:space="preserve"> PAGEREF _Toc242996557 \h </w:instrText>
        </w:r>
        <w:r>
          <w:rPr>
            <w:noProof/>
            <w:webHidden/>
          </w:rPr>
        </w:r>
        <w:r>
          <w:rPr>
            <w:noProof/>
            <w:webHidden/>
          </w:rPr>
          <w:fldChar w:fldCharType="separate"/>
        </w:r>
        <w:r w:rsidR="00FC5DED">
          <w:rPr>
            <w:noProof/>
            <w:webHidden/>
          </w:rPr>
          <w:t>23</w:t>
        </w:r>
        <w:r>
          <w:rPr>
            <w:noProof/>
            <w:webHidden/>
          </w:rPr>
          <w:fldChar w:fldCharType="end"/>
        </w:r>
      </w:hyperlink>
    </w:p>
    <w:p w14:paraId="67A6D9AE" w14:textId="742D0D41" w:rsidR="00FB4105" w:rsidRDefault="00FB4105">
      <w:pPr>
        <w:pStyle w:val="TOC3"/>
        <w:tabs>
          <w:tab w:val="right" w:leader="dot" w:pos="9016"/>
        </w:tabs>
        <w:rPr>
          <w:rFonts w:asciiTheme="minorHAnsi" w:eastAsiaTheme="minorEastAsia" w:hAnsiTheme="minorHAnsi" w:cstheme="minorBidi"/>
          <w:noProof/>
          <w:color w:val="auto"/>
          <w:sz w:val="24"/>
          <w:lang w:val="en-US"/>
        </w:rPr>
      </w:pPr>
      <w:hyperlink w:anchor="_Toc242996558" w:history="1">
        <w:r w:rsidRPr="002E25AD">
          <w:rPr>
            <w:rStyle w:val="Hyperlink"/>
            <w:noProof/>
          </w:rPr>
          <w:t>CON-001</w:t>
        </w:r>
        <w:r>
          <w:rPr>
            <w:noProof/>
            <w:webHidden/>
          </w:rPr>
          <w:tab/>
        </w:r>
        <w:r>
          <w:rPr>
            <w:noProof/>
            <w:webHidden/>
          </w:rPr>
          <w:fldChar w:fldCharType="begin"/>
        </w:r>
        <w:r>
          <w:rPr>
            <w:noProof/>
            <w:webHidden/>
          </w:rPr>
          <w:instrText xml:space="preserve"> PAGEREF _Toc242996558 \h </w:instrText>
        </w:r>
        <w:r>
          <w:rPr>
            <w:noProof/>
            <w:webHidden/>
          </w:rPr>
        </w:r>
        <w:r>
          <w:rPr>
            <w:noProof/>
            <w:webHidden/>
          </w:rPr>
          <w:fldChar w:fldCharType="separate"/>
        </w:r>
        <w:r w:rsidR="00FC5DED">
          <w:rPr>
            <w:noProof/>
            <w:webHidden/>
          </w:rPr>
          <w:t>23</w:t>
        </w:r>
        <w:r>
          <w:rPr>
            <w:noProof/>
            <w:webHidden/>
          </w:rPr>
          <w:fldChar w:fldCharType="end"/>
        </w:r>
      </w:hyperlink>
    </w:p>
    <w:p w14:paraId="06F9C4E7" w14:textId="58F237BD" w:rsidR="00FB4105" w:rsidRDefault="00FB4105">
      <w:pPr>
        <w:pStyle w:val="TOC3"/>
        <w:tabs>
          <w:tab w:val="right" w:leader="dot" w:pos="9016"/>
        </w:tabs>
        <w:rPr>
          <w:rFonts w:asciiTheme="minorHAnsi" w:eastAsiaTheme="minorEastAsia" w:hAnsiTheme="minorHAnsi" w:cstheme="minorBidi"/>
          <w:noProof/>
          <w:color w:val="auto"/>
          <w:sz w:val="24"/>
          <w:lang w:val="en-US"/>
        </w:rPr>
      </w:pPr>
      <w:hyperlink w:anchor="_Toc242996559" w:history="1">
        <w:r w:rsidRPr="002E25AD">
          <w:rPr>
            <w:rStyle w:val="Hyperlink"/>
            <w:noProof/>
          </w:rPr>
          <w:t>CON-002</w:t>
        </w:r>
        <w:r>
          <w:rPr>
            <w:noProof/>
            <w:webHidden/>
          </w:rPr>
          <w:tab/>
        </w:r>
        <w:r>
          <w:rPr>
            <w:noProof/>
            <w:webHidden/>
          </w:rPr>
          <w:fldChar w:fldCharType="begin"/>
        </w:r>
        <w:r>
          <w:rPr>
            <w:noProof/>
            <w:webHidden/>
          </w:rPr>
          <w:instrText xml:space="preserve"> PAGEREF _Toc242996559 \h </w:instrText>
        </w:r>
        <w:r>
          <w:rPr>
            <w:noProof/>
            <w:webHidden/>
          </w:rPr>
        </w:r>
        <w:r>
          <w:rPr>
            <w:noProof/>
            <w:webHidden/>
          </w:rPr>
          <w:fldChar w:fldCharType="separate"/>
        </w:r>
        <w:r w:rsidR="00FC5DED">
          <w:rPr>
            <w:noProof/>
            <w:webHidden/>
          </w:rPr>
          <w:t>23</w:t>
        </w:r>
        <w:r>
          <w:rPr>
            <w:noProof/>
            <w:webHidden/>
          </w:rPr>
          <w:fldChar w:fldCharType="end"/>
        </w:r>
      </w:hyperlink>
    </w:p>
    <w:p w14:paraId="3703907C" w14:textId="0F9D2734" w:rsidR="00FB4105" w:rsidRDefault="00FB4105">
      <w:pPr>
        <w:pStyle w:val="TOC3"/>
        <w:tabs>
          <w:tab w:val="right" w:leader="dot" w:pos="9016"/>
        </w:tabs>
        <w:rPr>
          <w:rFonts w:asciiTheme="minorHAnsi" w:eastAsiaTheme="minorEastAsia" w:hAnsiTheme="minorHAnsi" w:cstheme="minorBidi"/>
          <w:noProof/>
          <w:color w:val="auto"/>
          <w:sz w:val="24"/>
          <w:lang w:val="en-US"/>
        </w:rPr>
      </w:pPr>
      <w:hyperlink w:anchor="_Toc242996560" w:history="1">
        <w:r w:rsidRPr="002E25AD">
          <w:rPr>
            <w:rStyle w:val="Hyperlink"/>
            <w:noProof/>
          </w:rPr>
          <w:t>CON-003</w:t>
        </w:r>
        <w:r>
          <w:rPr>
            <w:noProof/>
            <w:webHidden/>
          </w:rPr>
          <w:tab/>
        </w:r>
        <w:r>
          <w:rPr>
            <w:noProof/>
            <w:webHidden/>
          </w:rPr>
          <w:fldChar w:fldCharType="begin"/>
        </w:r>
        <w:r>
          <w:rPr>
            <w:noProof/>
            <w:webHidden/>
          </w:rPr>
          <w:instrText xml:space="preserve"> PAGEREF _Toc242996560 \h </w:instrText>
        </w:r>
        <w:r>
          <w:rPr>
            <w:noProof/>
            <w:webHidden/>
          </w:rPr>
        </w:r>
        <w:r>
          <w:rPr>
            <w:noProof/>
            <w:webHidden/>
          </w:rPr>
          <w:fldChar w:fldCharType="separate"/>
        </w:r>
        <w:r w:rsidR="00FC5DED">
          <w:rPr>
            <w:noProof/>
            <w:webHidden/>
          </w:rPr>
          <w:t>23</w:t>
        </w:r>
        <w:r>
          <w:rPr>
            <w:noProof/>
            <w:webHidden/>
          </w:rPr>
          <w:fldChar w:fldCharType="end"/>
        </w:r>
      </w:hyperlink>
    </w:p>
    <w:p w14:paraId="1ECAB23A" w14:textId="2AE687F6" w:rsidR="00FB4105" w:rsidRDefault="00FB4105">
      <w:pPr>
        <w:pStyle w:val="TOC3"/>
        <w:tabs>
          <w:tab w:val="right" w:leader="dot" w:pos="9016"/>
        </w:tabs>
        <w:rPr>
          <w:rFonts w:asciiTheme="minorHAnsi" w:eastAsiaTheme="minorEastAsia" w:hAnsiTheme="minorHAnsi" w:cstheme="minorBidi"/>
          <w:noProof/>
          <w:color w:val="auto"/>
          <w:sz w:val="24"/>
          <w:lang w:val="en-US"/>
        </w:rPr>
      </w:pPr>
      <w:hyperlink w:anchor="_Toc242996561" w:history="1">
        <w:r w:rsidRPr="002E25AD">
          <w:rPr>
            <w:rStyle w:val="Hyperlink"/>
            <w:noProof/>
          </w:rPr>
          <w:t>CON-004</w:t>
        </w:r>
        <w:r>
          <w:rPr>
            <w:noProof/>
            <w:webHidden/>
          </w:rPr>
          <w:tab/>
        </w:r>
        <w:r>
          <w:rPr>
            <w:noProof/>
            <w:webHidden/>
          </w:rPr>
          <w:fldChar w:fldCharType="begin"/>
        </w:r>
        <w:r>
          <w:rPr>
            <w:noProof/>
            <w:webHidden/>
          </w:rPr>
          <w:instrText xml:space="preserve"> PAGEREF _Toc242996561 \h </w:instrText>
        </w:r>
        <w:r>
          <w:rPr>
            <w:noProof/>
            <w:webHidden/>
          </w:rPr>
        </w:r>
        <w:r>
          <w:rPr>
            <w:noProof/>
            <w:webHidden/>
          </w:rPr>
          <w:fldChar w:fldCharType="separate"/>
        </w:r>
        <w:r w:rsidR="00FC5DED">
          <w:rPr>
            <w:noProof/>
            <w:webHidden/>
          </w:rPr>
          <w:t>23</w:t>
        </w:r>
        <w:r>
          <w:rPr>
            <w:noProof/>
            <w:webHidden/>
          </w:rPr>
          <w:fldChar w:fldCharType="end"/>
        </w:r>
      </w:hyperlink>
    </w:p>
    <w:p w14:paraId="612411FE" w14:textId="54E557ED" w:rsidR="00FB4105" w:rsidRDefault="00FB4105">
      <w:pPr>
        <w:pStyle w:val="TOC3"/>
        <w:tabs>
          <w:tab w:val="right" w:leader="dot" w:pos="9016"/>
        </w:tabs>
        <w:rPr>
          <w:rFonts w:asciiTheme="minorHAnsi" w:eastAsiaTheme="minorEastAsia" w:hAnsiTheme="minorHAnsi" w:cstheme="minorBidi"/>
          <w:noProof/>
          <w:color w:val="auto"/>
          <w:sz w:val="24"/>
          <w:lang w:val="en-US"/>
        </w:rPr>
      </w:pPr>
      <w:hyperlink w:anchor="_Toc242996562" w:history="1">
        <w:r w:rsidRPr="002E25AD">
          <w:rPr>
            <w:rStyle w:val="Hyperlink"/>
            <w:noProof/>
          </w:rPr>
          <w:t>CON-005</w:t>
        </w:r>
        <w:r>
          <w:rPr>
            <w:noProof/>
            <w:webHidden/>
          </w:rPr>
          <w:tab/>
        </w:r>
        <w:r>
          <w:rPr>
            <w:noProof/>
            <w:webHidden/>
          </w:rPr>
          <w:fldChar w:fldCharType="begin"/>
        </w:r>
        <w:r>
          <w:rPr>
            <w:noProof/>
            <w:webHidden/>
          </w:rPr>
          <w:instrText xml:space="preserve"> PAGEREF _Toc242996562 \h </w:instrText>
        </w:r>
        <w:r>
          <w:rPr>
            <w:noProof/>
            <w:webHidden/>
          </w:rPr>
        </w:r>
        <w:r>
          <w:rPr>
            <w:noProof/>
            <w:webHidden/>
          </w:rPr>
          <w:fldChar w:fldCharType="separate"/>
        </w:r>
        <w:r w:rsidR="00FC5DED">
          <w:rPr>
            <w:noProof/>
            <w:webHidden/>
          </w:rPr>
          <w:t>23</w:t>
        </w:r>
        <w:r>
          <w:rPr>
            <w:noProof/>
            <w:webHidden/>
          </w:rPr>
          <w:fldChar w:fldCharType="end"/>
        </w:r>
      </w:hyperlink>
    </w:p>
    <w:p w14:paraId="3FD31C95" w14:textId="7BA8833C" w:rsidR="00FB4105" w:rsidRDefault="00FB4105">
      <w:pPr>
        <w:pStyle w:val="TOC3"/>
        <w:tabs>
          <w:tab w:val="right" w:leader="dot" w:pos="9016"/>
        </w:tabs>
        <w:rPr>
          <w:rFonts w:asciiTheme="minorHAnsi" w:eastAsiaTheme="minorEastAsia" w:hAnsiTheme="minorHAnsi" w:cstheme="minorBidi"/>
          <w:noProof/>
          <w:color w:val="auto"/>
          <w:sz w:val="24"/>
          <w:lang w:val="en-US"/>
        </w:rPr>
      </w:pPr>
      <w:hyperlink w:anchor="_Toc242996563" w:history="1">
        <w:r w:rsidRPr="002E25AD">
          <w:rPr>
            <w:rStyle w:val="Hyperlink"/>
            <w:noProof/>
          </w:rPr>
          <w:t>CON-006</w:t>
        </w:r>
        <w:r>
          <w:rPr>
            <w:noProof/>
            <w:webHidden/>
          </w:rPr>
          <w:tab/>
        </w:r>
        <w:r>
          <w:rPr>
            <w:noProof/>
            <w:webHidden/>
          </w:rPr>
          <w:fldChar w:fldCharType="begin"/>
        </w:r>
        <w:r>
          <w:rPr>
            <w:noProof/>
            <w:webHidden/>
          </w:rPr>
          <w:instrText xml:space="preserve"> PAGEREF _Toc242996563 \h </w:instrText>
        </w:r>
        <w:r>
          <w:rPr>
            <w:noProof/>
            <w:webHidden/>
          </w:rPr>
        </w:r>
        <w:r>
          <w:rPr>
            <w:noProof/>
            <w:webHidden/>
          </w:rPr>
          <w:fldChar w:fldCharType="separate"/>
        </w:r>
        <w:r w:rsidR="00FC5DED">
          <w:rPr>
            <w:noProof/>
            <w:webHidden/>
          </w:rPr>
          <w:t>23</w:t>
        </w:r>
        <w:r>
          <w:rPr>
            <w:noProof/>
            <w:webHidden/>
          </w:rPr>
          <w:fldChar w:fldCharType="end"/>
        </w:r>
      </w:hyperlink>
    </w:p>
    <w:p w14:paraId="20FC5BC5" w14:textId="58B62D63" w:rsidR="00FB4105" w:rsidRDefault="00FB4105">
      <w:pPr>
        <w:pStyle w:val="TOC3"/>
        <w:tabs>
          <w:tab w:val="right" w:leader="dot" w:pos="9016"/>
        </w:tabs>
        <w:rPr>
          <w:rFonts w:asciiTheme="minorHAnsi" w:eastAsiaTheme="minorEastAsia" w:hAnsiTheme="minorHAnsi" w:cstheme="minorBidi"/>
          <w:noProof/>
          <w:color w:val="auto"/>
          <w:sz w:val="24"/>
          <w:lang w:val="en-US"/>
        </w:rPr>
      </w:pPr>
      <w:hyperlink w:anchor="_Toc242996564" w:history="1">
        <w:r w:rsidRPr="002E25AD">
          <w:rPr>
            <w:rStyle w:val="Hyperlink"/>
            <w:noProof/>
          </w:rPr>
          <w:t>CON-007</w:t>
        </w:r>
        <w:r>
          <w:rPr>
            <w:noProof/>
            <w:webHidden/>
          </w:rPr>
          <w:tab/>
        </w:r>
        <w:r>
          <w:rPr>
            <w:noProof/>
            <w:webHidden/>
          </w:rPr>
          <w:fldChar w:fldCharType="begin"/>
        </w:r>
        <w:r>
          <w:rPr>
            <w:noProof/>
            <w:webHidden/>
          </w:rPr>
          <w:instrText xml:space="preserve"> PAGEREF _Toc242996564 \h </w:instrText>
        </w:r>
        <w:r>
          <w:rPr>
            <w:noProof/>
            <w:webHidden/>
          </w:rPr>
        </w:r>
        <w:r>
          <w:rPr>
            <w:noProof/>
            <w:webHidden/>
          </w:rPr>
          <w:fldChar w:fldCharType="separate"/>
        </w:r>
        <w:r w:rsidR="00FC5DED">
          <w:rPr>
            <w:noProof/>
            <w:webHidden/>
          </w:rPr>
          <w:t>24</w:t>
        </w:r>
        <w:r>
          <w:rPr>
            <w:noProof/>
            <w:webHidden/>
          </w:rPr>
          <w:fldChar w:fldCharType="end"/>
        </w:r>
      </w:hyperlink>
    </w:p>
    <w:p w14:paraId="0C594DAA" w14:textId="4CEE0DE9" w:rsidR="00FB4105" w:rsidRDefault="00FB4105">
      <w:pPr>
        <w:pStyle w:val="TOC3"/>
        <w:tabs>
          <w:tab w:val="right" w:leader="dot" w:pos="9016"/>
        </w:tabs>
        <w:rPr>
          <w:rFonts w:asciiTheme="minorHAnsi" w:eastAsiaTheme="minorEastAsia" w:hAnsiTheme="minorHAnsi" w:cstheme="minorBidi"/>
          <w:noProof/>
          <w:color w:val="auto"/>
          <w:sz w:val="24"/>
          <w:lang w:val="en-US"/>
        </w:rPr>
      </w:pPr>
      <w:hyperlink w:anchor="_Toc242996565" w:history="1">
        <w:r w:rsidRPr="002E25AD">
          <w:rPr>
            <w:rStyle w:val="Hyperlink"/>
            <w:noProof/>
          </w:rPr>
          <w:t>CON-008</w:t>
        </w:r>
        <w:r>
          <w:rPr>
            <w:noProof/>
            <w:webHidden/>
          </w:rPr>
          <w:tab/>
        </w:r>
        <w:r>
          <w:rPr>
            <w:noProof/>
            <w:webHidden/>
          </w:rPr>
          <w:fldChar w:fldCharType="begin"/>
        </w:r>
        <w:r>
          <w:rPr>
            <w:noProof/>
            <w:webHidden/>
          </w:rPr>
          <w:instrText xml:space="preserve"> PAGEREF _Toc242996565 \h </w:instrText>
        </w:r>
        <w:r>
          <w:rPr>
            <w:noProof/>
            <w:webHidden/>
          </w:rPr>
        </w:r>
        <w:r>
          <w:rPr>
            <w:noProof/>
            <w:webHidden/>
          </w:rPr>
          <w:fldChar w:fldCharType="separate"/>
        </w:r>
        <w:r w:rsidR="00FC5DED">
          <w:rPr>
            <w:noProof/>
            <w:webHidden/>
          </w:rPr>
          <w:t>24</w:t>
        </w:r>
        <w:r>
          <w:rPr>
            <w:noProof/>
            <w:webHidden/>
          </w:rPr>
          <w:fldChar w:fldCharType="end"/>
        </w:r>
      </w:hyperlink>
    </w:p>
    <w:p w14:paraId="590535F8" w14:textId="3FE668EC" w:rsidR="00FB4105" w:rsidRDefault="00FB4105">
      <w:pPr>
        <w:pStyle w:val="TOC3"/>
        <w:tabs>
          <w:tab w:val="right" w:leader="dot" w:pos="9016"/>
        </w:tabs>
        <w:rPr>
          <w:rFonts w:asciiTheme="minorHAnsi" w:eastAsiaTheme="minorEastAsia" w:hAnsiTheme="minorHAnsi" w:cstheme="minorBidi"/>
          <w:noProof/>
          <w:color w:val="auto"/>
          <w:sz w:val="24"/>
          <w:lang w:val="en-US"/>
        </w:rPr>
      </w:pPr>
      <w:hyperlink w:anchor="_Toc242996566" w:history="1">
        <w:r w:rsidRPr="002E25AD">
          <w:rPr>
            <w:rStyle w:val="Hyperlink"/>
            <w:noProof/>
          </w:rPr>
          <w:t>CON-009</w:t>
        </w:r>
        <w:r>
          <w:rPr>
            <w:noProof/>
            <w:webHidden/>
          </w:rPr>
          <w:tab/>
        </w:r>
        <w:r>
          <w:rPr>
            <w:noProof/>
            <w:webHidden/>
          </w:rPr>
          <w:fldChar w:fldCharType="begin"/>
        </w:r>
        <w:r>
          <w:rPr>
            <w:noProof/>
            <w:webHidden/>
          </w:rPr>
          <w:instrText xml:space="preserve"> PAGEREF _Toc242996566 \h </w:instrText>
        </w:r>
        <w:r>
          <w:rPr>
            <w:noProof/>
            <w:webHidden/>
          </w:rPr>
        </w:r>
        <w:r>
          <w:rPr>
            <w:noProof/>
            <w:webHidden/>
          </w:rPr>
          <w:fldChar w:fldCharType="separate"/>
        </w:r>
        <w:r w:rsidR="00FC5DED">
          <w:rPr>
            <w:noProof/>
            <w:webHidden/>
          </w:rPr>
          <w:t>24</w:t>
        </w:r>
        <w:r>
          <w:rPr>
            <w:noProof/>
            <w:webHidden/>
          </w:rPr>
          <w:fldChar w:fldCharType="end"/>
        </w:r>
      </w:hyperlink>
    </w:p>
    <w:p w14:paraId="37F44250" w14:textId="387F1BF6" w:rsidR="00FB4105" w:rsidRDefault="00FB4105">
      <w:pPr>
        <w:pStyle w:val="TOC3"/>
        <w:tabs>
          <w:tab w:val="right" w:leader="dot" w:pos="9016"/>
        </w:tabs>
        <w:rPr>
          <w:rFonts w:asciiTheme="minorHAnsi" w:eastAsiaTheme="minorEastAsia" w:hAnsiTheme="minorHAnsi" w:cstheme="minorBidi"/>
          <w:noProof/>
          <w:color w:val="auto"/>
          <w:sz w:val="24"/>
          <w:lang w:val="en-US"/>
        </w:rPr>
      </w:pPr>
      <w:hyperlink w:anchor="_Toc242996567" w:history="1">
        <w:r w:rsidRPr="002E25AD">
          <w:rPr>
            <w:rStyle w:val="Hyperlink"/>
            <w:noProof/>
          </w:rPr>
          <w:t>CON-010</w:t>
        </w:r>
        <w:r>
          <w:rPr>
            <w:noProof/>
            <w:webHidden/>
          </w:rPr>
          <w:tab/>
        </w:r>
        <w:r>
          <w:rPr>
            <w:noProof/>
            <w:webHidden/>
          </w:rPr>
          <w:fldChar w:fldCharType="begin"/>
        </w:r>
        <w:r>
          <w:rPr>
            <w:noProof/>
            <w:webHidden/>
          </w:rPr>
          <w:instrText xml:space="preserve"> PAGEREF _Toc242996567 \h </w:instrText>
        </w:r>
        <w:r>
          <w:rPr>
            <w:noProof/>
            <w:webHidden/>
          </w:rPr>
        </w:r>
        <w:r>
          <w:rPr>
            <w:noProof/>
            <w:webHidden/>
          </w:rPr>
          <w:fldChar w:fldCharType="separate"/>
        </w:r>
        <w:r w:rsidR="00FC5DED">
          <w:rPr>
            <w:noProof/>
            <w:webHidden/>
          </w:rPr>
          <w:t>24</w:t>
        </w:r>
        <w:r>
          <w:rPr>
            <w:noProof/>
            <w:webHidden/>
          </w:rPr>
          <w:fldChar w:fldCharType="end"/>
        </w:r>
      </w:hyperlink>
    </w:p>
    <w:p w14:paraId="30A0BB06" w14:textId="44803974" w:rsidR="00FB4105" w:rsidRDefault="00FB4105">
      <w:pPr>
        <w:pStyle w:val="TOC3"/>
        <w:tabs>
          <w:tab w:val="right" w:leader="dot" w:pos="9016"/>
        </w:tabs>
        <w:rPr>
          <w:rFonts w:asciiTheme="minorHAnsi" w:eastAsiaTheme="minorEastAsia" w:hAnsiTheme="minorHAnsi" w:cstheme="minorBidi"/>
          <w:noProof/>
          <w:color w:val="auto"/>
          <w:sz w:val="24"/>
          <w:lang w:val="en-US"/>
        </w:rPr>
      </w:pPr>
      <w:hyperlink w:anchor="_Toc242996568" w:history="1">
        <w:r w:rsidRPr="002E25AD">
          <w:rPr>
            <w:rStyle w:val="Hyperlink"/>
            <w:noProof/>
          </w:rPr>
          <w:t>CON-011</w:t>
        </w:r>
        <w:r>
          <w:rPr>
            <w:noProof/>
            <w:webHidden/>
          </w:rPr>
          <w:tab/>
        </w:r>
        <w:r>
          <w:rPr>
            <w:noProof/>
            <w:webHidden/>
          </w:rPr>
          <w:fldChar w:fldCharType="begin"/>
        </w:r>
        <w:r>
          <w:rPr>
            <w:noProof/>
            <w:webHidden/>
          </w:rPr>
          <w:instrText xml:space="preserve"> PAGEREF _Toc242996568 \h </w:instrText>
        </w:r>
        <w:r>
          <w:rPr>
            <w:noProof/>
            <w:webHidden/>
          </w:rPr>
        </w:r>
        <w:r>
          <w:rPr>
            <w:noProof/>
            <w:webHidden/>
          </w:rPr>
          <w:fldChar w:fldCharType="separate"/>
        </w:r>
        <w:r w:rsidR="00FC5DED">
          <w:rPr>
            <w:noProof/>
            <w:webHidden/>
          </w:rPr>
          <w:t>24</w:t>
        </w:r>
        <w:r>
          <w:rPr>
            <w:noProof/>
            <w:webHidden/>
          </w:rPr>
          <w:fldChar w:fldCharType="end"/>
        </w:r>
      </w:hyperlink>
    </w:p>
    <w:p w14:paraId="2133A55B" w14:textId="57E05806" w:rsidR="00FB4105" w:rsidRDefault="00FB4105">
      <w:pPr>
        <w:pStyle w:val="TOC3"/>
        <w:tabs>
          <w:tab w:val="right" w:leader="dot" w:pos="9016"/>
        </w:tabs>
        <w:rPr>
          <w:rFonts w:asciiTheme="minorHAnsi" w:eastAsiaTheme="minorEastAsia" w:hAnsiTheme="minorHAnsi" w:cstheme="minorBidi"/>
          <w:noProof/>
          <w:color w:val="auto"/>
          <w:sz w:val="24"/>
          <w:lang w:val="en-US"/>
        </w:rPr>
      </w:pPr>
      <w:hyperlink w:anchor="_Toc242996569" w:history="1">
        <w:r w:rsidRPr="002E25AD">
          <w:rPr>
            <w:rStyle w:val="Hyperlink"/>
            <w:noProof/>
          </w:rPr>
          <w:t>CON-012</w:t>
        </w:r>
        <w:r>
          <w:rPr>
            <w:noProof/>
            <w:webHidden/>
          </w:rPr>
          <w:tab/>
        </w:r>
        <w:r>
          <w:rPr>
            <w:noProof/>
            <w:webHidden/>
          </w:rPr>
          <w:fldChar w:fldCharType="begin"/>
        </w:r>
        <w:r>
          <w:rPr>
            <w:noProof/>
            <w:webHidden/>
          </w:rPr>
          <w:instrText xml:space="preserve"> PAGEREF _Toc242996569 \h </w:instrText>
        </w:r>
        <w:r>
          <w:rPr>
            <w:noProof/>
            <w:webHidden/>
          </w:rPr>
        </w:r>
        <w:r>
          <w:rPr>
            <w:noProof/>
            <w:webHidden/>
          </w:rPr>
          <w:fldChar w:fldCharType="separate"/>
        </w:r>
        <w:r w:rsidR="00FC5DED">
          <w:rPr>
            <w:noProof/>
            <w:webHidden/>
          </w:rPr>
          <w:t>24</w:t>
        </w:r>
        <w:r>
          <w:rPr>
            <w:noProof/>
            <w:webHidden/>
          </w:rPr>
          <w:fldChar w:fldCharType="end"/>
        </w:r>
      </w:hyperlink>
    </w:p>
    <w:p w14:paraId="555B552C" w14:textId="511E4E5F" w:rsidR="00FB4105" w:rsidRDefault="00FB4105">
      <w:pPr>
        <w:pStyle w:val="TOC2"/>
        <w:tabs>
          <w:tab w:val="right" w:leader="dot" w:pos="9016"/>
        </w:tabs>
        <w:rPr>
          <w:rFonts w:asciiTheme="minorHAnsi" w:eastAsiaTheme="minorEastAsia" w:hAnsiTheme="minorHAnsi" w:cstheme="minorBidi"/>
          <w:noProof/>
          <w:color w:val="auto"/>
          <w:sz w:val="24"/>
          <w:lang w:val="en-US"/>
        </w:rPr>
      </w:pPr>
      <w:hyperlink w:anchor="_Toc242996570" w:history="1">
        <w:r w:rsidRPr="002E25AD">
          <w:rPr>
            <w:rStyle w:val="Hyperlink"/>
            <w:noProof/>
          </w:rPr>
          <w:t>4.2 Assumptions requiring validation</w:t>
        </w:r>
        <w:r>
          <w:rPr>
            <w:noProof/>
            <w:webHidden/>
          </w:rPr>
          <w:tab/>
        </w:r>
        <w:r>
          <w:rPr>
            <w:noProof/>
            <w:webHidden/>
          </w:rPr>
          <w:fldChar w:fldCharType="begin"/>
        </w:r>
        <w:r>
          <w:rPr>
            <w:noProof/>
            <w:webHidden/>
          </w:rPr>
          <w:instrText xml:space="preserve"> PAGEREF _Toc242996570 \h </w:instrText>
        </w:r>
        <w:r>
          <w:rPr>
            <w:noProof/>
            <w:webHidden/>
          </w:rPr>
        </w:r>
        <w:r>
          <w:rPr>
            <w:noProof/>
            <w:webHidden/>
          </w:rPr>
          <w:fldChar w:fldCharType="separate"/>
        </w:r>
        <w:r w:rsidR="00FC5DED">
          <w:rPr>
            <w:noProof/>
            <w:webHidden/>
          </w:rPr>
          <w:t>24</w:t>
        </w:r>
        <w:r>
          <w:rPr>
            <w:noProof/>
            <w:webHidden/>
          </w:rPr>
          <w:fldChar w:fldCharType="end"/>
        </w:r>
      </w:hyperlink>
    </w:p>
    <w:p w14:paraId="2BDF4CE8" w14:textId="69A252AA" w:rsidR="00FB4105" w:rsidRDefault="00FB4105">
      <w:pPr>
        <w:pStyle w:val="TOC3"/>
        <w:tabs>
          <w:tab w:val="right" w:leader="dot" w:pos="9016"/>
        </w:tabs>
        <w:rPr>
          <w:rFonts w:asciiTheme="minorHAnsi" w:eastAsiaTheme="minorEastAsia" w:hAnsiTheme="minorHAnsi" w:cstheme="minorBidi"/>
          <w:noProof/>
          <w:color w:val="auto"/>
          <w:sz w:val="24"/>
          <w:lang w:val="en-US"/>
        </w:rPr>
      </w:pPr>
      <w:hyperlink w:anchor="_Toc242996571" w:history="1">
        <w:r w:rsidRPr="002E25AD">
          <w:rPr>
            <w:rStyle w:val="Hyperlink"/>
            <w:noProof/>
          </w:rPr>
          <w:t>ASM-001</w:t>
        </w:r>
        <w:r>
          <w:rPr>
            <w:noProof/>
            <w:webHidden/>
          </w:rPr>
          <w:tab/>
        </w:r>
        <w:r>
          <w:rPr>
            <w:noProof/>
            <w:webHidden/>
          </w:rPr>
          <w:fldChar w:fldCharType="begin"/>
        </w:r>
        <w:r>
          <w:rPr>
            <w:noProof/>
            <w:webHidden/>
          </w:rPr>
          <w:instrText xml:space="preserve"> PAGEREF _Toc242996571 \h </w:instrText>
        </w:r>
        <w:r>
          <w:rPr>
            <w:noProof/>
            <w:webHidden/>
          </w:rPr>
        </w:r>
        <w:r>
          <w:rPr>
            <w:noProof/>
            <w:webHidden/>
          </w:rPr>
          <w:fldChar w:fldCharType="separate"/>
        </w:r>
        <w:r w:rsidR="00FC5DED">
          <w:rPr>
            <w:noProof/>
            <w:webHidden/>
          </w:rPr>
          <w:t>24</w:t>
        </w:r>
        <w:r>
          <w:rPr>
            <w:noProof/>
            <w:webHidden/>
          </w:rPr>
          <w:fldChar w:fldCharType="end"/>
        </w:r>
      </w:hyperlink>
    </w:p>
    <w:p w14:paraId="3096248B" w14:textId="0CE88C54" w:rsidR="00FB4105" w:rsidRDefault="00FB4105">
      <w:pPr>
        <w:pStyle w:val="TOC3"/>
        <w:tabs>
          <w:tab w:val="right" w:leader="dot" w:pos="9016"/>
        </w:tabs>
        <w:rPr>
          <w:rFonts w:asciiTheme="minorHAnsi" w:eastAsiaTheme="minorEastAsia" w:hAnsiTheme="minorHAnsi" w:cstheme="minorBidi"/>
          <w:noProof/>
          <w:color w:val="auto"/>
          <w:sz w:val="24"/>
          <w:lang w:val="en-US"/>
        </w:rPr>
      </w:pPr>
      <w:hyperlink w:anchor="_Toc242996572" w:history="1">
        <w:r w:rsidRPr="002E25AD">
          <w:rPr>
            <w:rStyle w:val="Hyperlink"/>
            <w:noProof/>
          </w:rPr>
          <w:t>ASM-002</w:t>
        </w:r>
        <w:r>
          <w:rPr>
            <w:noProof/>
            <w:webHidden/>
          </w:rPr>
          <w:tab/>
        </w:r>
        <w:r>
          <w:rPr>
            <w:noProof/>
            <w:webHidden/>
          </w:rPr>
          <w:fldChar w:fldCharType="begin"/>
        </w:r>
        <w:r>
          <w:rPr>
            <w:noProof/>
            <w:webHidden/>
          </w:rPr>
          <w:instrText xml:space="preserve"> PAGEREF _Toc242996572 \h </w:instrText>
        </w:r>
        <w:r>
          <w:rPr>
            <w:noProof/>
            <w:webHidden/>
          </w:rPr>
        </w:r>
        <w:r>
          <w:rPr>
            <w:noProof/>
            <w:webHidden/>
          </w:rPr>
          <w:fldChar w:fldCharType="separate"/>
        </w:r>
        <w:r w:rsidR="00FC5DED">
          <w:rPr>
            <w:noProof/>
            <w:webHidden/>
          </w:rPr>
          <w:t>25</w:t>
        </w:r>
        <w:r>
          <w:rPr>
            <w:noProof/>
            <w:webHidden/>
          </w:rPr>
          <w:fldChar w:fldCharType="end"/>
        </w:r>
      </w:hyperlink>
    </w:p>
    <w:p w14:paraId="0B04AE2F" w14:textId="0168CEE5" w:rsidR="00FB4105" w:rsidRDefault="00FB4105">
      <w:pPr>
        <w:pStyle w:val="TOC3"/>
        <w:tabs>
          <w:tab w:val="right" w:leader="dot" w:pos="9016"/>
        </w:tabs>
        <w:rPr>
          <w:rFonts w:asciiTheme="minorHAnsi" w:eastAsiaTheme="minorEastAsia" w:hAnsiTheme="minorHAnsi" w:cstheme="minorBidi"/>
          <w:noProof/>
          <w:color w:val="auto"/>
          <w:sz w:val="24"/>
          <w:lang w:val="en-US"/>
        </w:rPr>
      </w:pPr>
      <w:hyperlink w:anchor="_Toc242996573" w:history="1">
        <w:r w:rsidRPr="002E25AD">
          <w:rPr>
            <w:rStyle w:val="Hyperlink"/>
            <w:noProof/>
          </w:rPr>
          <w:t>ASM-003</w:t>
        </w:r>
        <w:r>
          <w:rPr>
            <w:noProof/>
            <w:webHidden/>
          </w:rPr>
          <w:tab/>
        </w:r>
        <w:r>
          <w:rPr>
            <w:noProof/>
            <w:webHidden/>
          </w:rPr>
          <w:fldChar w:fldCharType="begin"/>
        </w:r>
        <w:r>
          <w:rPr>
            <w:noProof/>
            <w:webHidden/>
          </w:rPr>
          <w:instrText xml:space="preserve"> PAGEREF _Toc242996573 \h </w:instrText>
        </w:r>
        <w:r>
          <w:rPr>
            <w:noProof/>
            <w:webHidden/>
          </w:rPr>
        </w:r>
        <w:r>
          <w:rPr>
            <w:noProof/>
            <w:webHidden/>
          </w:rPr>
          <w:fldChar w:fldCharType="separate"/>
        </w:r>
        <w:r w:rsidR="00FC5DED">
          <w:rPr>
            <w:noProof/>
            <w:webHidden/>
          </w:rPr>
          <w:t>25</w:t>
        </w:r>
        <w:r>
          <w:rPr>
            <w:noProof/>
            <w:webHidden/>
          </w:rPr>
          <w:fldChar w:fldCharType="end"/>
        </w:r>
      </w:hyperlink>
    </w:p>
    <w:p w14:paraId="4D9AF1B4" w14:textId="2D0C902B" w:rsidR="00FB4105" w:rsidRDefault="00FB4105">
      <w:pPr>
        <w:pStyle w:val="TOC3"/>
        <w:tabs>
          <w:tab w:val="right" w:leader="dot" w:pos="9016"/>
        </w:tabs>
        <w:rPr>
          <w:rFonts w:asciiTheme="minorHAnsi" w:eastAsiaTheme="minorEastAsia" w:hAnsiTheme="minorHAnsi" w:cstheme="minorBidi"/>
          <w:noProof/>
          <w:color w:val="auto"/>
          <w:sz w:val="24"/>
          <w:lang w:val="en-US"/>
        </w:rPr>
      </w:pPr>
      <w:hyperlink w:anchor="_Toc242996574" w:history="1">
        <w:r w:rsidRPr="002E25AD">
          <w:rPr>
            <w:rStyle w:val="Hyperlink"/>
            <w:noProof/>
          </w:rPr>
          <w:t>ASM-004</w:t>
        </w:r>
        <w:r>
          <w:rPr>
            <w:noProof/>
            <w:webHidden/>
          </w:rPr>
          <w:tab/>
        </w:r>
        <w:r>
          <w:rPr>
            <w:noProof/>
            <w:webHidden/>
          </w:rPr>
          <w:fldChar w:fldCharType="begin"/>
        </w:r>
        <w:r>
          <w:rPr>
            <w:noProof/>
            <w:webHidden/>
          </w:rPr>
          <w:instrText xml:space="preserve"> PAGEREF _Toc242996574 \h </w:instrText>
        </w:r>
        <w:r>
          <w:rPr>
            <w:noProof/>
            <w:webHidden/>
          </w:rPr>
        </w:r>
        <w:r>
          <w:rPr>
            <w:noProof/>
            <w:webHidden/>
          </w:rPr>
          <w:fldChar w:fldCharType="separate"/>
        </w:r>
        <w:r w:rsidR="00FC5DED">
          <w:rPr>
            <w:noProof/>
            <w:webHidden/>
          </w:rPr>
          <w:t>25</w:t>
        </w:r>
        <w:r>
          <w:rPr>
            <w:noProof/>
            <w:webHidden/>
          </w:rPr>
          <w:fldChar w:fldCharType="end"/>
        </w:r>
      </w:hyperlink>
    </w:p>
    <w:p w14:paraId="4C375BCF" w14:textId="65BE2BF2" w:rsidR="00FB4105" w:rsidRDefault="00FB4105">
      <w:pPr>
        <w:pStyle w:val="TOC3"/>
        <w:tabs>
          <w:tab w:val="right" w:leader="dot" w:pos="9016"/>
        </w:tabs>
        <w:rPr>
          <w:rFonts w:asciiTheme="minorHAnsi" w:eastAsiaTheme="minorEastAsia" w:hAnsiTheme="minorHAnsi" w:cstheme="minorBidi"/>
          <w:noProof/>
          <w:color w:val="auto"/>
          <w:sz w:val="24"/>
          <w:lang w:val="en-US"/>
        </w:rPr>
      </w:pPr>
      <w:hyperlink w:anchor="_Toc242996575" w:history="1">
        <w:r w:rsidRPr="002E25AD">
          <w:rPr>
            <w:rStyle w:val="Hyperlink"/>
            <w:noProof/>
          </w:rPr>
          <w:t>ASM-005</w:t>
        </w:r>
        <w:r>
          <w:rPr>
            <w:noProof/>
            <w:webHidden/>
          </w:rPr>
          <w:tab/>
        </w:r>
        <w:r>
          <w:rPr>
            <w:noProof/>
            <w:webHidden/>
          </w:rPr>
          <w:fldChar w:fldCharType="begin"/>
        </w:r>
        <w:r>
          <w:rPr>
            <w:noProof/>
            <w:webHidden/>
          </w:rPr>
          <w:instrText xml:space="preserve"> PAGEREF _Toc242996575 \h </w:instrText>
        </w:r>
        <w:r>
          <w:rPr>
            <w:noProof/>
            <w:webHidden/>
          </w:rPr>
        </w:r>
        <w:r>
          <w:rPr>
            <w:noProof/>
            <w:webHidden/>
          </w:rPr>
          <w:fldChar w:fldCharType="separate"/>
        </w:r>
        <w:r w:rsidR="00FC5DED">
          <w:rPr>
            <w:noProof/>
            <w:webHidden/>
          </w:rPr>
          <w:t>25</w:t>
        </w:r>
        <w:r>
          <w:rPr>
            <w:noProof/>
            <w:webHidden/>
          </w:rPr>
          <w:fldChar w:fldCharType="end"/>
        </w:r>
      </w:hyperlink>
    </w:p>
    <w:p w14:paraId="02C9F0BD" w14:textId="6BD6E59E" w:rsidR="00FB4105" w:rsidRDefault="00FB4105">
      <w:pPr>
        <w:pStyle w:val="TOC2"/>
        <w:tabs>
          <w:tab w:val="right" w:leader="dot" w:pos="9016"/>
        </w:tabs>
        <w:rPr>
          <w:rFonts w:asciiTheme="minorHAnsi" w:eastAsiaTheme="minorEastAsia" w:hAnsiTheme="minorHAnsi" w:cstheme="minorBidi"/>
          <w:noProof/>
          <w:color w:val="auto"/>
          <w:sz w:val="24"/>
          <w:lang w:val="en-US"/>
        </w:rPr>
      </w:pPr>
      <w:hyperlink w:anchor="_Toc242996576" w:history="1">
        <w:r w:rsidRPr="002E25AD">
          <w:rPr>
            <w:rStyle w:val="Hyperlink"/>
            <w:noProof/>
          </w:rPr>
          <w:t>4.3 Constraint interactions and trade-offs</w:t>
        </w:r>
        <w:r>
          <w:rPr>
            <w:noProof/>
            <w:webHidden/>
          </w:rPr>
          <w:tab/>
        </w:r>
        <w:r>
          <w:rPr>
            <w:noProof/>
            <w:webHidden/>
          </w:rPr>
          <w:fldChar w:fldCharType="begin"/>
        </w:r>
        <w:r>
          <w:rPr>
            <w:noProof/>
            <w:webHidden/>
          </w:rPr>
          <w:instrText xml:space="preserve"> PAGEREF _Toc242996576 \h </w:instrText>
        </w:r>
        <w:r>
          <w:rPr>
            <w:noProof/>
            <w:webHidden/>
          </w:rPr>
        </w:r>
        <w:r>
          <w:rPr>
            <w:noProof/>
            <w:webHidden/>
          </w:rPr>
          <w:fldChar w:fldCharType="separate"/>
        </w:r>
        <w:r w:rsidR="00FC5DED">
          <w:rPr>
            <w:noProof/>
            <w:webHidden/>
          </w:rPr>
          <w:t>25</w:t>
        </w:r>
        <w:r>
          <w:rPr>
            <w:noProof/>
            <w:webHidden/>
          </w:rPr>
          <w:fldChar w:fldCharType="end"/>
        </w:r>
      </w:hyperlink>
    </w:p>
    <w:p w14:paraId="182542A7" w14:textId="3C506D35" w:rsidR="00FB4105" w:rsidRDefault="00FB4105">
      <w:pPr>
        <w:pStyle w:val="TOC2"/>
        <w:tabs>
          <w:tab w:val="right" w:leader="dot" w:pos="9016"/>
        </w:tabs>
        <w:rPr>
          <w:rFonts w:asciiTheme="minorHAnsi" w:eastAsiaTheme="minorEastAsia" w:hAnsiTheme="minorHAnsi" w:cstheme="minorBidi"/>
          <w:noProof/>
          <w:color w:val="auto"/>
          <w:sz w:val="24"/>
          <w:lang w:val="en-US"/>
        </w:rPr>
      </w:pPr>
      <w:hyperlink w:anchor="_Toc242996577" w:history="1">
        <w:r w:rsidRPr="002E25AD">
          <w:rPr>
            <w:rStyle w:val="Hyperlink"/>
            <w:noProof/>
          </w:rPr>
          <w:t>4.4 Policy answers and remaining questions</w:t>
        </w:r>
        <w:r>
          <w:rPr>
            <w:noProof/>
            <w:webHidden/>
          </w:rPr>
          <w:tab/>
        </w:r>
        <w:r>
          <w:rPr>
            <w:noProof/>
            <w:webHidden/>
          </w:rPr>
          <w:fldChar w:fldCharType="begin"/>
        </w:r>
        <w:r>
          <w:rPr>
            <w:noProof/>
            <w:webHidden/>
          </w:rPr>
          <w:instrText xml:space="preserve"> PAGEREF _Toc242996577 \h </w:instrText>
        </w:r>
        <w:r>
          <w:rPr>
            <w:noProof/>
            <w:webHidden/>
          </w:rPr>
        </w:r>
        <w:r>
          <w:rPr>
            <w:noProof/>
            <w:webHidden/>
          </w:rPr>
          <w:fldChar w:fldCharType="separate"/>
        </w:r>
        <w:r w:rsidR="00FC5DED">
          <w:rPr>
            <w:noProof/>
            <w:webHidden/>
          </w:rPr>
          <w:t>26</w:t>
        </w:r>
        <w:r>
          <w:rPr>
            <w:noProof/>
            <w:webHidden/>
          </w:rPr>
          <w:fldChar w:fldCharType="end"/>
        </w:r>
      </w:hyperlink>
    </w:p>
    <w:p w14:paraId="687AB8CA" w14:textId="2E4314D3" w:rsidR="00FB4105" w:rsidRDefault="00FB4105">
      <w:pPr>
        <w:pStyle w:val="TOC3"/>
        <w:tabs>
          <w:tab w:val="right" w:leader="dot" w:pos="9016"/>
        </w:tabs>
        <w:rPr>
          <w:rFonts w:asciiTheme="minorHAnsi" w:eastAsiaTheme="minorEastAsia" w:hAnsiTheme="minorHAnsi" w:cstheme="minorBidi"/>
          <w:noProof/>
          <w:color w:val="auto"/>
          <w:sz w:val="24"/>
          <w:lang w:val="en-US"/>
        </w:rPr>
      </w:pPr>
      <w:hyperlink w:anchor="_Toc242996578" w:history="1">
        <w:r w:rsidRPr="002E25AD">
          <w:rPr>
            <w:rStyle w:val="Hyperlink"/>
            <w:noProof/>
          </w:rPr>
          <w:t>Q-001</w:t>
        </w:r>
        <w:r>
          <w:rPr>
            <w:noProof/>
            <w:webHidden/>
          </w:rPr>
          <w:tab/>
        </w:r>
        <w:r>
          <w:rPr>
            <w:noProof/>
            <w:webHidden/>
          </w:rPr>
          <w:fldChar w:fldCharType="begin"/>
        </w:r>
        <w:r>
          <w:rPr>
            <w:noProof/>
            <w:webHidden/>
          </w:rPr>
          <w:instrText xml:space="preserve"> PAGEREF _Toc242996578 \h </w:instrText>
        </w:r>
        <w:r>
          <w:rPr>
            <w:noProof/>
            <w:webHidden/>
          </w:rPr>
        </w:r>
        <w:r>
          <w:rPr>
            <w:noProof/>
            <w:webHidden/>
          </w:rPr>
          <w:fldChar w:fldCharType="separate"/>
        </w:r>
        <w:r w:rsidR="00FC5DED">
          <w:rPr>
            <w:noProof/>
            <w:webHidden/>
          </w:rPr>
          <w:t>26</w:t>
        </w:r>
        <w:r>
          <w:rPr>
            <w:noProof/>
            <w:webHidden/>
          </w:rPr>
          <w:fldChar w:fldCharType="end"/>
        </w:r>
      </w:hyperlink>
    </w:p>
    <w:p w14:paraId="47101019" w14:textId="0C92A15D" w:rsidR="00FB4105" w:rsidRDefault="00FB4105">
      <w:pPr>
        <w:pStyle w:val="TOC3"/>
        <w:tabs>
          <w:tab w:val="right" w:leader="dot" w:pos="9016"/>
        </w:tabs>
        <w:rPr>
          <w:rFonts w:asciiTheme="minorHAnsi" w:eastAsiaTheme="minorEastAsia" w:hAnsiTheme="minorHAnsi" w:cstheme="minorBidi"/>
          <w:noProof/>
          <w:color w:val="auto"/>
          <w:sz w:val="24"/>
          <w:lang w:val="en-US"/>
        </w:rPr>
      </w:pPr>
      <w:hyperlink w:anchor="_Toc242996579" w:history="1">
        <w:r w:rsidRPr="002E25AD">
          <w:rPr>
            <w:rStyle w:val="Hyperlink"/>
            <w:noProof/>
          </w:rPr>
          <w:t>Q-002</w:t>
        </w:r>
        <w:r>
          <w:rPr>
            <w:noProof/>
            <w:webHidden/>
          </w:rPr>
          <w:tab/>
        </w:r>
        <w:r>
          <w:rPr>
            <w:noProof/>
            <w:webHidden/>
          </w:rPr>
          <w:fldChar w:fldCharType="begin"/>
        </w:r>
        <w:r>
          <w:rPr>
            <w:noProof/>
            <w:webHidden/>
          </w:rPr>
          <w:instrText xml:space="preserve"> PAGEREF _Toc242996579 \h </w:instrText>
        </w:r>
        <w:r>
          <w:rPr>
            <w:noProof/>
            <w:webHidden/>
          </w:rPr>
        </w:r>
        <w:r>
          <w:rPr>
            <w:noProof/>
            <w:webHidden/>
          </w:rPr>
          <w:fldChar w:fldCharType="separate"/>
        </w:r>
        <w:r w:rsidR="00FC5DED">
          <w:rPr>
            <w:noProof/>
            <w:webHidden/>
          </w:rPr>
          <w:t>26</w:t>
        </w:r>
        <w:r>
          <w:rPr>
            <w:noProof/>
            <w:webHidden/>
          </w:rPr>
          <w:fldChar w:fldCharType="end"/>
        </w:r>
      </w:hyperlink>
    </w:p>
    <w:p w14:paraId="4E466C71" w14:textId="6E0E96B6" w:rsidR="00FB4105" w:rsidRDefault="00FB4105">
      <w:pPr>
        <w:pStyle w:val="TOC3"/>
        <w:tabs>
          <w:tab w:val="right" w:leader="dot" w:pos="9016"/>
        </w:tabs>
        <w:rPr>
          <w:rFonts w:asciiTheme="minorHAnsi" w:eastAsiaTheme="minorEastAsia" w:hAnsiTheme="minorHAnsi" w:cstheme="minorBidi"/>
          <w:noProof/>
          <w:color w:val="auto"/>
          <w:sz w:val="24"/>
          <w:lang w:val="en-US"/>
        </w:rPr>
      </w:pPr>
      <w:hyperlink w:anchor="_Toc242996580" w:history="1">
        <w:r w:rsidRPr="002E25AD">
          <w:rPr>
            <w:rStyle w:val="Hyperlink"/>
            <w:noProof/>
          </w:rPr>
          <w:t>Q-003</w:t>
        </w:r>
        <w:r>
          <w:rPr>
            <w:noProof/>
            <w:webHidden/>
          </w:rPr>
          <w:tab/>
        </w:r>
        <w:r>
          <w:rPr>
            <w:noProof/>
            <w:webHidden/>
          </w:rPr>
          <w:fldChar w:fldCharType="begin"/>
        </w:r>
        <w:r>
          <w:rPr>
            <w:noProof/>
            <w:webHidden/>
          </w:rPr>
          <w:instrText xml:space="preserve"> PAGEREF _Toc242996580 \h </w:instrText>
        </w:r>
        <w:r>
          <w:rPr>
            <w:noProof/>
            <w:webHidden/>
          </w:rPr>
        </w:r>
        <w:r>
          <w:rPr>
            <w:noProof/>
            <w:webHidden/>
          </w:rPr>
          <w:fldChar w:fldCharType="separate"/>
        </w:r>
        <w:r w:rsidR="00FC5DED">
          <w:rPr>
            <w:noProof/>
            <w:webHidden/>
          </w:rPr>
          <w:t>26</w:t>
        </w:r>
        <w:r>
          <w:rPr>
            <w:noProof/>
            <w:webHidden/>
          </w:rPr>
          <w:fldChar w:fldCharType="end"/>
        </w:r>
      </w:hyperlink>
    </w:p>
    <w:p w14:paraId="7EBB1153" w14:textId="026CEAB1" w:rsidR="00FB4105" w:rsidRDefault="00FB4105">
      <w:pPr>
        <w:pStyle w:val="TOC3"/>
        <w:tabs>
          <w:tab w:val="right" w:leader="dot" w:pos="9016"/>
        </w:tabs>
        <w:rPr>
          <w:rFonts w:asciiTheme="minorHAnsi" w:eastAsiaTheme="minorEastAsia" w:hAnsiTheme="minorHAnsi" w:cstheme="minorBidi"/>
          <w:noProof/>
          <w:color w:val="auto"/>
          <w:sz w:val="24"/>
          <w:lang w:val="en-US"/>
        </w:rPr>
      </w:pPr>
      <w:hyperlink w:anchor="_Toc242996581" w:history="1">
        <w:r w:rsidRPr="002E25AD">
          <w:rPr>
            <w:rStyle w:val="Hyperlink"/>
            <w:noProof/>
          </w:rPr>
          <w:t>Q-004</w:t>
        </w:r>
        <w:r>
          <w:rPr>
            <w:noProof/>
            <w:webHidden/>
          </w:rPr>
          <w:tab/>
        </w:r>
        <w:r>
          <w:rPr>
            <w:noProof/>
            <w:webHidden/>
          </w:rPr>
          <w:fldChar w:fldCharType="begin"/>
        </w:r>
        <w:r>
          <w:rPr>
            <w:noProof/>
            <w:webHidden/>
          </w:rPr>
          <w:instrText xml:space="preserve"> PAGEREF _Toc242996581 \h </w:instrText>
        </w:r>
        <w:r>
          <w:rPr>
            <w:noProof/>
            <w:webHidden/>
          </w:rPr>
        </w:r>
        <w:r>
          <w:rPr>
            <w:noProof/>
            <w:webHidden/>
          </w:rPr>
          <w:fldChar w:fldCharType="separate"/>
        </w:r>
        <w:r w:rsidR="00FC5DED">
          <w:rPr>
            <w:noProof/>
            <w:webHidden/>
          </w:rPr>
          <w:t>26</w:t>
        </w:r>
        <w:r>
          <w:rPr>
            <w:noProof/>
            <w:webHidden/>
          </w:rPr>
          <w:fldChar w:fldCharType="end"/>
        </w:r>
      </w:hyperlink>
    </w:p>
    <w:p w14:paraId="69949B08" w14:textId="611574BC" w:rsidR="00FB4105" w:rsidRDefault="00FB4105">
      <w:pPr>
        <w:pStyle w:val="TOC3"/>
        <w:tabs>
          <w:tab w:val="right" w:leader="dot" w:pos="9016"/>
        </w:tabs>
        <w:rPr>
          <w:rFonts w:asciiTheme="minorHAnsi" w:eastAsiaTheme="minorEastAsia" w:hAnsiTheme="minorHAnsi" w:cstheme="minorBidi"/>
          <w:noProof/>
          <w:color w:val="auto"/>
          <w:sz w:val="24"/>
          <w:lang w:val="en-US"/>
        </w:rPr>
      </w:pPr>
      <w:hyperlink w:anchor="_Toc242996582" w:history="1">
        <w:r w:rsidRPr="002E25AD">
          <w:rPr>
            <w:rStyle w:val="Hyperlink"/>
            <w:noProof/>
          </w:rPr>
          <w:t>Q-005</w:t>
        </w:r>
        <w:r>
          <w:rPr>
            <w:noProof/>
            <w:webHidden/>
          </w:rPr>
          <w:tab/>
        </w:r>
        <w:r>
          <w:rPr>
            <w:noProof/>
            <w:webHidden/>
          </w:rPr>
          <w:fldChar w:fldCharType="begin"/>
        </w:r>
        <w:r>
          <w:rPr>
            <w:noProof/>
            <w:webHidden/>
          </w:rPr>
          <w:instrText xml:space="preserve"> PAGEREF _Toc242996582 \h </w:instrText>
        </w:r>
        <w:r>
          <w:rPr>
            <w:noProof/>
            <w:webHidden/>
          </w:rPr>
        </w:r>
        <w:r>
          <w:rPr>
            <w:noProof/>
            <w:webHidden/>
          </w:rPr>
          <w:fldChar w:fldCharType="separate"/>
        </w:r>
        <w:r w:rsidR="00FC5DED">
          <w:rPr>
            <w:noProof/>
            <w:webHidden/>
          </w:rPr>
          <w:t>26</w:t>
        </w:r>
        <w:r>
          <w:rPr>
            <w:noProof/>
            <w:webHidden/>
          </w:rPr>
          <w:fldChar w:fldCharType="end"/>
        </w:r>
      </w:hyperlink>
    </w:p>
    <w:p w14:paraId="050C61BE" w14:textId="719A9BD9" w:rsidR="00FB4105" w:rsidRDefault="00FB4105">
      <w:pPr>
        <w:pStyle w:val="TOC3"/>
        <w:tabs>
          <w:tab w:val="right" w:leader="dot" w:pos="9016"/>
        </w:tabs>
        <w:rPr>
          <w:rFonts w:asciiTheme="minorHAnsi" w:eastAsiaTheme="minorEastAsia" w:hAnsiTheme="minorHAnsi" w:cstheme="minorBidi"/>
          <w:noProof/>
          <w:color w:val="auto"/>
          <w:sz w:val="24"/>
          <w:lang w:val="en-US"/>
        </w:rPr>
      </w:pPr>
      <w:hyperlink w:anchor="_Toc242996583" w:history="1">
        <w:r w:rsidRPr="002E25AD">
          <w:rPr>
            <w:rStyle w:val="Hyperlink"/>
            <w:noProof/>
          </w:rPr>
          <w:t>Q-006</w:t>
        </w:r>
        <w:r>
          <w:rPr>
            <w:noProof/>
            <w:webHidden/>
          </w:rPr>
          <w:tab/>
        </w:r>
        <w:r>
          <w:rPr>
            <w:noProof/>
            <w:webHidden/>
          </w:rPr>
          <w:fldChar w:fldCharType="begin"/>
        </w:r>
        <w:r>
          <w:rPr>
            <w:noProof/>
            <w:webHidden/>
          </w:rPr>
          <w:instrText xml:space="preserve"> PAGEREF _Toc242996583 \h </w:instrText>
        </w:r>
        <w:r>
          <w:rPr>
            <w:noProof/>
            <w:webHidden/>
          </w:rPr>
        </w:r>
        <w:r>
          <w:rPr>
            <w:noProof/>
            <w:webHidden/>
          </w:rPr>
          <w:fldChar w:fldCharType="separate"/>
        </w:r>
        <w:r w:rsidR="00FC5DED">
          <w:rPr>
            <w:noProof/>
            <w:webHidden/>
          </w:rPr>
          <w:t>26</w:t>
        </w:r>
        <w:r>
          <w:rPr>
            <w:noProof/>
            <w:webHidden/>
          </w:rPr>
          <w:fldChar w:fldCharType="end"/>
        </w:r>
      </w:hyperlink>
    </w:p>
    <w:p w14:paraId="470E75B6" w14:textId="102DE6B8" w:rsidR="00FB4105" w:rsidRDefault="00FB4105">
      <w:pPr>
        <w:pStyle w:val="TOC3"/>
        <w:tabs>
          <w:tab w:val="right" w:leader="dot" w:pos="9016"/>
        </w:tabs>
        <w:rPr>
          <w:rFonts w:asciiTheme="minorHAnsi" w:eastAsiaTheme="minorEastAsia" w:hAnsiTheme="minorHAnsi" w:cstheme="minorBidi"/>
          <w:noProof/>
          <w:color w:val="auto"/>
          <w:sz w:val="24"/>
          <w:lang w:val="en-US"/>
        </w:rPr>
      </w:pPr>
      <w:hyperlink w:anchor="_Toc242996584" w:history="1">
        <w:r w:rsidRPr="002E25AD">
          <w:rPr>
            <w:rStyle w:val="Hyperlink"/>
            <w:noProof/>
          </w:rPr>
          <w:t>Q-007</w:t>
        </w:r>
        <w:r>
          <w:rPr>
            <w:noProof/>
            <w:webHidden/>
          </w:rPr>
          <w:tab/>
        </w:r>
        <w:r>
          <w:rPr>
            <w:noProof/>
            <w:webHidden/>
          </w:rPr>
          <w:fldChar w:fldCharType="begin"/>
        </w:r>
        <w:r>
          <w:rPr>
            <w:noProof/>
            <w:webHidden/>
          </w:rPr>
          <w:instrText xml:space="preserve"> PAGEREF _Toc242996584 \h </w:instrText>
        </w:r>
        <w:r>
          <w:rPr>
            <w:noProof/>
            <w:webHidden/>
          </w:rPr>
        </w:r>
        <w:r>
          <w:rPr>
            <w:noProof/>
            <w:webHidden/>
          </w:rPr>
          <w:fldChar w:fldCharType="separate"/>
        </w:r>
        <w:r w:rsidR="00FC5DED">
          <w:rPr>
            <w:noProof/>
            <w:webHidden/>
          </w:rPr>
          <w:t>27</w:t>
        </w:r>
        <w:r>
          <w:rPr>
            <w:noProof/>
            <w:webHidden/>
          </w:rPr>
          <w:fldChar w:fldCharType="end"/>
        </w:r>
      </w:hyperlink>
    </w:p>
    <w:p w14:paraId="10C6B018" w14:textId="04039F74" w:rsidR="00FB4105" w:rsidRDefault="00FB4105">
      <w:pPr>
        <w:pStyle w:val="TOC2"/>
        <w:tabs>
          <w:tab w:val="right" w:leader="dot" w:pos="9016"/>
        </w:tabs>
        <w:rPr>
          <w:rFonts w:asciiTheme="minorHAnsi" w:eastAsiaTheme="minorEastAsia" w:hAnsiTheme="minorHAnsi" w:cstheme="minorBidi"/>
          <w:noProof/>
          <w:color w:val="auto"/>
          <w:sz w:val="24"/>
          <w:lang w:val="en-US"/>
        </w:rPr>
      </w:pPr>
      <w:hyperlink w:anchor="_Toc242996585" w:history="1">
        <w:r w:rsidRPr="002E25AD">
          <w:rPr>
            <w:rStyle w:val="Hyperlink"/>
            <w:noProof/>
          </w:rPr>
          <w:t>4.5 Links to requirements and risks</w:t>
        </w:r>
        <w:r>
          <w:rPr>
            <w:noProof/>
            <w:webHidden/>
          </w:rPr>
          <w:tab/>
        </w:r>
        <w:r>
          <w:rPr>
            <w:noProof/>
            <w:webHidden/>
          </w:rPr>
          <w:fldChar w:fldCharType="begin"/>
        </w:r>
        <w:r>
          <w:rPr>
            <w:noProof/>
            <w:webHidden/>
          </w:rPr>
          <w:instrText xml:space="preserve"> PAGEREF _Toc242996585 \h </w:instrText>
        </w:r>
        <w:r>
          <w:rPr>
            <w:noProof/>
            <w:webHidden/>
          </w:rPr>
        </w:r>
        <w:r>
          <w:rPr>
            <w:noProof/>
            <w:webHidden/>
          </w:rPr>
          <w:fldChar w:fldCharType="separate"/>
        </w:r>
        <w:r w:rsidR="00FC5DED">
          <w:rPr>
            <w:noProof/>
            <w:webHidden/>
          </w:rPr>
          <w:t>27</w:t>
        </w:r>
        <w:r>
          <w:rPr>
            <w:noProof/>
            <w:webHidden/>
          </w:rPr>
          <w:fldChar w:fldCharType="end"/>
        </w:r>
      </w:hyperlink>
    </w:p>
    <w:p w14:paraId="315E4E8E" w14:textId="30F795BB" w:rsidR="00FB4105" w:rsidRDefault="00FB4105">
      <w:pPr>
        <w:pStyle w:val="TOC1"/>
        <w:tabs>
          <w:tab w:val="right" w:leader="dot" w:pos="9016"/>
        </w:tabs>
        <w:rPr>
          <w:rFonts w:asciiTheme="minorHAnsi" w:eastAsiaTheme="minorEastAsia" w:hAnsiTheme="minorHAnsi" w:cstheme="minorBidi"/>
          <w:noProof/>
          <w:color w:val="auto"/>
          <w:sz w:val="24"/>
          <w:lang w:val="en-US"/>
        </w:rPr>
      </w:pPr>
      <w:hyperlink w:anchor="_Toc242996586" w:history="1">
        <w:r w:rsidRPr="002E25AD">
          <w:rPr>
            <w:rStyle w:val="Hyperlink"/>
            <w:noProof/>
          </w:rPr>
          <w:t>5. Team Working Agreement</w:t>
        </w:r>
        <w:r>
          <w:rPr>
            <w:noProof/>
            <w:webHidden/>
          </w:rPr>
          <w:tab/>
        </w:r>
        <w:r>
          <w:rPr>
            <w:noProof/>
            <w:webHidden/>
          </w:rPr>
          <w:fldChar w:fldCharType="begin"/>
        </w:r>
        <w:r>
          <w:rPr>
            <w:noProof/>
            <w:webHidden/>
          </w:rPr>
          <w:instrText xml:space="preserve"> PAGEREF _Toc242996586 \h </w:instrText>
        </w:r>
        <w:r>
          <w:rPr>
            <w:noProof/>
            <w:webHidden/>
          </w:rPr>
        </w:r>
        <w:r>
          <w:rPr>
            <w:noProof/>
            <w:webHidden/>
          </w:rPr>
          <w:fldChar w:fldCharType="separate"/>
        </w:r>
        <w:r w:rsidR="00FC5DED">
          <w:rPr>
            <w:noProof/>
            <w:webHidden/>
          </w:rPr>
          <w:t>28</w:t>
        </w:r>
        <w:r>
          <w:rPr>
            <w:noProof/>
            <w:webHidden/>
          </w:rPr>
          <w:fldChar w:fldCharType="end"/>
        </w:r>
      </w:hyperlink>
    </w:p>
    <w:p w14:paraId="09F85C28" w14:textId="5AB76A9A" w:rsidR="00FB4105" w:rsidRDefault="00FB4105">
      <w:pPr>
        <w:pStyle w:val="TOC2"/>
        <w:tabs>
          <w:tab w:val="right" w:leader="dot" w:pos="9016"/>
        </w:tabs>
        <w:rPr>
          <w:rFonts w:asciiTheme="minorHAnsi" w:eastAsiaTheme="minorEastAsia" w:hAnsiTheme="minorHAnsi" w:cstheme="minorBidi"/>
          <w:noProof/>
          <w:color w:val="auto"/>
          <w:sz w:val="24"/>
          <w:lang w:val="en-US"/>
        </w:rPr>
      </w:pPr>
      <w:hyperlink w:anchor="_Toc242996587" w:history="1">
        <w:r w:rsidRPr="002E25AD">
          <w:rPr>
            <w:rStyle w:val="Hyperlink"/>
            <w:noProof/>
          </w:rPr>
          <w:t>5.1 Purpose and responsibilities</w:t>
        </w:r>
        <w:r>
          <w:rPr>
            <w:noProof/>
            <w:webHidden/>
          </w:rPr>
          <w:tab/>
        </w:r>
        <w:r>
          <w:rPr>
            <w:noProof/>
            <w:webHidden/>
          </w:rPr>
          <w:fldChar w:fldCharType="begin"/>
        </w:r>
        <w:r>
          <w:rPr>
            <w:noProof/>
            <w:webHidden/>
          </w:rPr>
          <w:instrText xml:space="preserve"> PAGEREF _Toc242996587 \h </w:instrText>
        </w:r>
        <w:r>
          <w:rPr>
            <w:noProof/>
            <w:webHidden/>
          </w:rPr>
        </w:r>
        <w:r>
          <w:rPr>
            <w:noProof/>
            <w:webHidden/>
          </w:rPr>
          <w:fldChar w:fldCharType="separate"/>
        </w:r>
        <w:r w:rsidR="00FC5DED">
          <w:rPr>
            <w:noProof/>
            <w:webHidden/>
          </w:rPr>
          <w:t>28</w:t>
        </w:r>
        <w:r>
          <w:rPr>
            <w:noProof/>
            <w:webHidden/>
          </w:rPr>
          <w:fldChar w:fldCharType="end"/>
        </w:r>
      </w:hyperlink>
    </w:p>
    <w:p w14:paraId="17F41159" w14:textId="1E94852A" w:rsidR="00FB4105" w:rsidRDefault="00FB4105">
      <w:pPr>
        <w:pStyle w:val="TOC2"/>
        <w:tabs>
          <w:tab w:val="right" w:leader="dot" w:pos="9016"/>
        </w:tabs>
        <w:rPr>
          <w:rFonts w:asciiTheme="minorHAnsi" w:eastAsiaTheme="minorEastAsia" w:hAnsiTheme="minorHAnsi" w:cstheme="minorBidi"/>
          <w:noProof/>
          <w:color w:val="auto"/>
          <w:sz w:val="24"/>
          <w:lang w:val="en-US"/>
        </w:rPr>
      </w:pPr>
      <w:hyperlink w:anchor="_Toc242996588" w:history="1">
        <w:r w:rsidRPr="002E25AD">
          <w:rPr>
            <w:rStyle w:val="Hyperlink"/>
            <w:noProof/>
          </w:rPr>
          <w:t>5.2 Communication and capacity</w:t>
        </w:r>
        <w:r>
          <w:rPr>
            <w:noProof/>
            <w:webHidden/>
          </w:rPr>
          <w:tab/>
        </w:r>
        <w:r>
          <w:rPr>
            <w:noProof/>
            <w:webHidden/>
          </w:rPr>
          <w:fldChar w:fldCharType="begin"/>
        </w:r>
        <w:r>
          <w:rPr>
            <w:noProof/>
            <w:webHidden/>
          </w:rPr>
          <w:instrText xml:space="preserve"> PAGEREF _Toc242996588 \h </w:instrText>
        </w:r>
        <w:r>
          <w:rPr>
            <w:noProof/>
            <w:webHidden/>
          </w:rPr>
        </w:r>
        <w:r>
          <w:rPr>
            <w:noProof/>
            <w:webHidden/>
          </w:rPr>
          <w:fldChar w:fldCharType="separate"/>
        </w:r>
        <w:r w:rsidR="00FC5DED">
          <w:rPr>
            <w:noProof/>
            <w:webHidden/>
          </w:rPr>
          <w:t>28</w:t>
        </w:r>
        <w:r>
          <w:rPr>
            <w:noProof/>
            <w:webHidden/>
          </w:rPr>
          <w:fldChar w:fldCharType="end"/>
        </w:r>
      </w:hyperlink>
    </w:p>
    <w:p w14:paraId="094A3A42" w14:textId="385927E5" w:rsidR="00FB4105" w:rsidRDefault="00FB4105">
      <w:pPr>
        <w:pStyle w:val="TOC2"/>
        <w:tabs>
          <w:tab w:val="right" w:leader="dot" w:pos="9016"/>
        </w:tabs>
        <w:rPr>
          <w:rFonts w:asciiTheme="minorHAnsi" w:eastAsiaTheme="minorEastAsia" w:hAnsiTheme="minorHAnsi" w:cstheme="minorBidi"/>
          <w:noProof/>
          <w:color w:val="auto"/>
          <w:sz w:val="24"/>
          <w:lang w:val="en-US"/>
        </w:rPr>
      </w:pPr>
      <w:hyperlink w:anchor="_Toc242996589" w:history="1">
        <w:r w:rsidRPr="002E25AD">
          <w:rPr>
            <w:rStyle w:val="Hyperlink"/>
            <w:noProof/>
          </w:rPr>
          <w:t>5.3 Work and review cycle</w:t>
        </w:r>
        <w:r>
          <w:rPr>
            <w:noProof/>
            <w:webHidden/>
          </w:rPr>
          <w:tab/>
        </w:r>
        <w:r>
          <w:rPr>
            <w:noProof/>
            <w:webHidden/>
          </w:rPr>
          <w:fldChar w:fldCharType="begin"/>
        </w:r>
        <w:r>
          <w:rPr>
            <w:noProof/>
            <w:webHidden/>
          </w:rPr>
          <w:instrText xml:space="preserve"> PAGEREF _Toc242996589 \h </w:instrText>
        </w:r>
        <w:r>
          <w:rPr>
            <w:noProof/>
            <w:webHidden/>
          </w:rPr>
        </w:r>
        <w:r>
          <w:rPr>
            <w:noProof/>
            <w:webHidden/>
          </w:rPr>
          <w:fldChar w:fldCharType="separate"/>
        </w:r>
        <w:r w:rsidR="00FC5DED">
          <w:rPr>
            <w:noProof/>
            <w:webHidden/>
          </w:rPr>
          <w:t>28</w:t>
        </w:r>
        <w:r>
          <w:rPr>
            <w:noProof/>
            <w:webHidden/>
          </w:rPr>
          <w:fldChar w:fldCharType="end"/>
        </w:r>
      </w:hyperlink>
    </w:p>
    <w:p w14:paraId="7FA9AEEB" w14:textId="2A81B787" w:rsidR="00FB4105" w:rsidRDefault="00FB4105">
      <w:pPr>
        <w:pStyle w:val="TOC2"/>
        <w:tabs>
          <w:tab w:val="right" w:leader="dot" w:pos="9016"/>
        </w:tabs>
        <w:rPr>
          <w:rFonts w:asciiTheme="minorHAnsi" w:eastAsiaTheme="minorEastAsia" w:hAnsiTheme="minorHAnsi" w:cstheme="minorBidi"/>
          <w:noProof/>
          <w:color w:val="auto"/>
          <w:sz w:val="24"/>
          <w:lang w:val="en-US"/>
        </w:rPr>
      </w:pPr>
      <w:hyperlink w:anchor="_Toc242996590" w:history="1">
        <w:r w:rsidRPr="002E25AD">
          <w:rPr>
            <w:rStyle w:val="Hyperlink"/>
            <w:noProof/>
          </w:rPr>
          <w:t>5.4 Meetings, decisions and conflict resolution</w:t>
        </w:r>
        <w:r>
          <w:rPr>
            <w:noProof/>
            <w:webHidden/>
          </w:rPr>
          <w:tab/>
        </w:r>
        <w:r>
          <w:rPr>
            <w:noProof/>
            <w:webHidden/>
          </w:rPr>
          <w:fldChar w:fldCharType="begin"/>
        </w:r>
        <w:r>
          <w:rPr>
            <w:noProof/>
            <w:webHidden/>
          </w:rPr>
          <w:instrText xml:space="preserve"> PAGEREF _Toc242996590 \h </w:instrText>
        </w:r>
        <w:r>
          <w:rPr>
            <w:noProof/>
            <w:webHidden/>
          </w:rPr>
        </w:r>
        <w:r>
          <w:rPr>
            <w:noProof/>
            <w:webHidden/>
          </w:rPr>
          <w:fldChar w:fldCharType="separate"/>
        </w:r>
        <w:r w:rsidR="00FC5DED">
          <w:rPr>
            <w:noProof/>
            <w:webHidden/>
          </w:rPr>
          <w:t>29</w:t>
        </w:r>
        <w:r>
          <w:rPr>
            <w:noProof/>
            <w:webHidden/>
          </w:rPr>
          <w:fldChar w:fldCharType="end"/>
        </w:r>
      </w:hyperlink>
    </w:p>
    <w:p w14:paraId="2BA86F60" w14:textId="70AF961C" w:rsidR="00FB4105" w:rsidRDefault="00FB4105">
      <w:pPr>
        <w:pStyle w:val="TOC2"/>
        <w:tabs>
          <w:tab w:val="right" w:leader="dot" w:pos="9016"/>
        </w:tabs>
        <w:rPr>
          <w:rFonts w:asciiTheme="minorHAnsi" w:eastAsiaTheme="minorEastAsia" w:hAnsiTheme="minorHAnsi" w:cstheme="minorBidi"/>
          <w:noProof/>
          <w:color w:val="auto"/>
          <w:sz w:val="24"/>
          <w:lang w:val="en-US"/>
        </w:rPr>
      </w:pPr>
      <w:hyperlink w:anchor="_Toc242996591" w:history="1">
        <w:r w:rsidRPr="002E25AD">
          <w:rPr>
            <w:rStyle w:val="Hyperlink"/>
            <w:noProof/>
          </w:rPr>
          <w:t>5.5 Delays and changes in availability</w:t>
        </w:r>
        <w:r>
          <w:rPr>
            <w:noProof/>
            <w:webHidden/>
          </w:rPr>
          <w:tab/>
        </w:r>
        <w:r>
          <w:rPr>
            <w:noProof/>
            <w:webHidden/>
          </w:rPr>
          <w:fldChar w:fldCharType="begin"/>
        </w:r>
        <w:r>
          <w:rPr>
            <w:noProof/>
            <w:webHidden/>
          </w:rPr>
          <w:instrText xml:space="preserve"> PAGEREF _Toc242996591 \h </w:instrText>
        </w:r>
        <w:r>
          <w:rPr>
            <w:noProof/>
            <w:webHidden/>
          </w:rPr>
        </w:r>
        <w:r>
          <w:rPr>
            <w:noProof/>
            <w:webHidden/>
          </w:rPr>
          <w:fldChar w:fldCharType="separate"/>
        </w:r>
        <w:r w:rsidR="00FC5DED">
          <w:rPr>
            <w:noProof/>
            <w:webHidden/>
          </w:rPr>
          <w:t>29</w:t>
        </w:r>
        <w:r>
          <w:rPr>
            <w:noProof/>
            <w:webHidden/>
          </w:rPr>
          <w:fldChar w:fldCharType="end"/>
        </w:r>
      </w:hyperlink>
    </w:p>
    <w:p w14:paraId="77C56F0B" w14:textId="4A3632D5" w:rsidR="00FB4105" w:rsidRDefault="00FB4105">
      <w:pPr>
        <w:pStyle w:val="TOC2"/>
        <w:tabs>
          <w:tab w:val="right" w:leader="dot" w:pos="9016"/>
        </w:tabs>
        <w:rPr>
          <w:rFonts w:asciiTheme="minorHAnsi" w:eastAsiaTheme="minorEastAsia" w:hAnsiTheme="minorHAnsi" w:cstheme="minorBidi"/>
          <w:noProof/>
          <w:color w:val="auto"/>
          <w:sz w:val="24"/>
          <w:lang w:val="en-US"/>
        </w:rPr>
      </w:pPr>
      <w:hyperlink w:anchor="_Toc242996592" w:history="1">
        <w:r w:rsidRPr="002E25AD">
          <w:rPr>
            <w:rStyle w:val="Hyperlink"/>
            <w:noProof/>
          </w:rPr>
          <w:t>5.6 AI, references and sensitive information</w:t>
        </w:r>
        <w:r>
          <w:rPr>
            <w:noProof/>
            <w:webHidden/>
          </w:rPr>
          <w:tab/>
        </w:r>
        <w:r>
          <w:rPr>
            <w:noProof/>
            <w:webHidden/>
          </w:rPr>
          <w:fldChar w:fldCharType="begin"/>
        </w:r>
        <w:r>
          <w:rPr>
            <w:noProof/>
            <w:webHidden/>
          </w:rPr>
          <w:instrText xml:space="preserve"> PAGEREF _Toc242996592 \h </w:instrText>
        </w:r>
        <w:r>
          <w:rPr>
            <w:noProof/>
            <w:webHidden/>
          </w:rPr>
        </w:r>
        <w:r>
          <w:rPr>
            <w:noProof/>
            <w:webHidden/>
          </w:rPr>
          <w:fldChar w:fldCharType="separate"/>
        </w:r>
        <w:r w:rsidR="00FC5DED">
          <w:rPr>
            <w:noProof/>
            <w:webHidden/>
          </w:rPr>
          <w:t>29</w:t>
        </w:r>
        <w:r>
          <w:rPr>
            <w:noProof/>
            <w:webHidden/>
          </w:rPr>
          <w:fldChar w:fldCharType="end"/>
        </w:r>
      </w:hyperlink>
    </w:p>
    <w:p w14:paraId="6C41E989" w14:textId="7C44B56C" w:rsidR="00FB4105" w:rsidRDefault="00FB4105">
      <w:pPr>
        <w:pStyle w:val="TOC2"/>
        <w:tabs>
          <w:tab w:val="right" w:leader="dot" w:pos="9016"/>
        </w:tabs>
        <w:rPr>
          <w:rFonts w:asciiTheme="minorHAnsi" w:eastAsiaTheme="minorEastAsia" w:hAnsiTheme="minorHAnsi" w:cstheme="minorBidi"/>
          <w:noProof/>
          <w:color w:val="auto"/>
          <w:sz w:val="24"/>
          <w:lang w:val="en-US"/>
        </w:rPr>
      </w:pPr>
      <w:hyperlink w:anchor="_Toc242996593" w:history="1">
        <w:r w:rsidRPr="002E25AD">
          <w:rPr>
            <w:rStyle w:val="Hyperlink"/>
            <w:noProof/>
          </w:rPr>
          <w:t>5.7 Acceptance and revision</w:t>
        </w:r>
        <w:r>
          <w:rPr>
            <w:noProof/>
            <w:webHidden/>
          </w:rPr>
          <w:tab/>
        </w:r>
        <w:r>
          <w:rPr>
            <w:noProof/>
            <w:webHidden/>
          </w:rPr>
          <w:fldChar w:fldCharType="begin"/>
        </w:r>
        <w:r>
          <w:rPr>
            <w:noProof/>
            <w:webHidden/>
          </w:rPr>
          <w:instrText xml:space="preserve"> PAGEREF _Toc242996593 \h </w:instrText>
        </w:r>
        <w:r>
          <w:rPr>
            <w:noProof/>
            <w:webHidden/>
          </w:rPr>
        </w:r>
        <w:r>
          <w:rPr>
            <w:noProof/>
            <w:webHidden/>
          </w:rPr>
          <w:fldChar w:fldCharType="separate"/>
        </w:r>
        <w:r w:rsidR="00FC5DED">
          <w:rPr>
            <w:noProof/>
            <w:webHidden/>
          </w:rPr>
          <w:t>30</w:t>
        </w:r>
        <w:r>
          <w:rPr>
            <w:noProof/>
            <w:webHidden/>
          </w:rPr>
          <w:fldChar w:fldCharType="end"/>
        </w:r>
      </w:hyperlink>
    </w:p>
    <w:p w14:paraId="37A92661" w14:textId="10F4A0A6" w:rsidR="00FB4105" w:rsidRDefault="00FB4105">
      <w:pPr>
        <w:pStyle w:val="TOC1"/>
        <w:tabs>
          <w:tab w:val="right" w:leader="dot" w:pos="9016"/>
        </w:tabs>
        <w:rPr>
          <w:rFonts w:asciiTheme="minorHAnsi" w:eastAsiaTheme="minorEastAsia" w:hAnsiTheme="minorHAnsi" w:cstheme="minorBidi"/>
          <w:noProof/>
          <w:color w:val="auto"/>
          <w:sz w:val="24"/>
          <w:lang w:val="en-US"/>
        </w:rPr>
      </w:pPr>
      <w:hyperlink w:anchor="_Toc242996594" w:history="1">
        <w:r w:rsidRPr="002E25AD">
          <w:rPr>
            <w:rStyle w:val="Hyperlink"/>
            <w:noProof/>
          </w:rPr>
          <w:t>6. GitHub governance and team controls</w:t>
        </w:r>
        <w:r>
          <w:rPr>
            <w:noProof/>
            <w:webHidden/>
          </w:rPr>
          <w:tab/>
        </w:r>
        <w:r>
          <w:rPr>
            <w:noProof/>
            <w:webHidden/>
          </w:rPr>
          <w:fldChar w:fldCharType="begin"/>
        </w:r>
        <w:r>
          <w:rPr>
            <w:noProof/>
            <w:webHidden/>
          </w:rPr>
          <w:instrText xml:space="preserve"> PAGEREF _Toc242996594 \h </w:instrText>
        </w:r>
        <w:r>
          <w:rPr>
            <w:noProof/>
            <w:webHidden/>
          </w:rPr>
        </w:r>
        <w:r>
          <w:rPr>
            <w:noProof/>
            <w:webHidden/>
          </w:rPr>
          <w:fldChar w:fldCharType="separate"/>
        </w:r>
        <w:r w:rsidR="00FC5DED">
          <w:rPr>
            <w:noProof/>
            <w:webHidden/>
          </w:rPr>
          <w:t>31</w:t>
        </w:r>
        <w:r>
          <w:rPr>
            <w:noProof/>
            <w:webHidden/>
          </w:rPr>
          <w:fldChar w:fldCharType="end"/>
        </w:r>
      </w:hyperlink>
    </w:p>
    <w:p w14:paraId="6F322995" w14:textId="060DE30C" w:rsidR="00FB4105" w:rsidRDefault="00FB4105">
      <w:pPr>
        <w:pStyle w:val="TOC2"/>
        <w:tabs>
          <w:tab w:val="right" w:leader="dot" w:pos="9016"/>
        </w:tabs>
        <w:rPr>
          <w:rFonts w:asciiTheme="minorHAnsi" w:eastAsiaTheme="minorEastAsia" w:hAnsiTheme="minorHAnsi" w:cstheme="minorBidi"/>
          <w:noProof/>
          <w:color w:val="auto"/>
          <w:sz w:val="24"/>
          <w:lang w:val="en-US"/>
        </w:rPr>
      </w:pPr>
      <w:hyperlink w:anchor="_Toc242996595" w:history="1">
        <w:r w:rsidRPr="002E25AD">
          <w:rPr>
            <w:rStyle w:val="Hyperlink"/>
            <w:noProof/>
          </w:rPr>
          <w:t>6.1 Repository and mandatory controls</w:t>
        </w:r>
        <w:r>
          <w:rPr>
            <w:noProof/>
            <w:webHidden/>
          </w:rPr>
          <w:tab/>
        </w:r>
        <w:r>
          <w:rPr>
            <w:noProof/>
            <w:webHidden/>
          </w:rPr>
          <w:fldChar w:fldCharType="begin"/>
        </w:r>
        <w:r>
          <w:rPr>
            <w:noProof/>
            <w:webHidden/>
          </w:rPr>
          <w:instrText xml:space="preserve"> PAGEREF _Toc242996595 \h </w:instrText>
        </w:r>
        <w:r>
          <w:rPr>
            <w:noProof/>
            <w:webHidden/>
          </w:rPr>
        </w:r>
        <w:r>
          <w:rPr>
            <w:noProof/>
            <w:webHidden/>
          </w:rPr>
          <w:fldChar w:fldCharType="separate"/>
        </w:r>
        <w:r w:rsidR="00FC5DED">
          <w:rPr>
            <w:noProof/>
            <w:webHidden/>
          </w:rPr>
          <w:t>31</w:t>
        </w:r>
        <w:r>
          <w:rPr>
            <w:noProof/>
            <w:webHidden/>
          </w:rPr>
          <w:fldChar w:fldCharType="end"/>
        </w:r>
      </w:hyperlink>
    </w:p>
    <w:p w14:paraId="72722ADE" w14:textId="6AC3954D" w:rsidR="00FB4105" w:rsidRDefault="00FB4105">
      <w:pPr>
        <w:pStyle w:val="TOC3"/>
        <w:tabs>
          <w:tab w:val="right" w:leader="dot" w:pos="9016"/>
        </w:tabs>
        <w:rPr>
          <w:rFonts w:asciiTheme="minorHAnsi" w:eastAsiaTheme="minorEastAsia" w:hAnsiTheme="minorHAnsi" w:cstheme="minorBidi"/>
          <w:noProof/>
          <w:color w:val="auto"/>
          <w:sz w:val="24"/>
          <w:lang w:val="en-US"/>
        </w:rPr>
      </w:pPr>
      <w:hyperlink w:anchor="_Toc242996596" w:history="1">
        <w:r w:rsidRPr="002E25AD">
          <w:rPr>
            <w:rStyle w:val="Hyperlink"/>
            <w:noProof/>
          </w:rPr>
          <w:t>GOV-001</w:t>
        </w:r>
        <w:r>
          <w:rPr>
            <w:noProof/>
            <w:webHidden/>
          </w:rPr>
          <w:tab/>
        </w:r>
        <w:r>
          <w:rPr>
            <w:noProof/>
            <w:webHidden/>
          </w:rPr>
          <w:fldChar w:fldCharType="begin"/>
        </w:r>
        <w:r>
          <w:rPr>
            <w:noProof/>
            <w:webHidden/>
          </w:rPr>
          <w:instrText xml:space="preserve"> PAGEREF _Toc242996596 \h </w:instrText>
        </w:r>
        <w:r>
          <w:rPr>
            <w:noProof/>
            <w:webHidden/>
          </w:rPr>
        </w:r>
        <w:r>
          <w:rPr>
            <w:noProof/>
            <w:webHidden/>
          </w:rPr>
          <w:fldChar w:fldCharType="separate"/>
        </w:r>
        <w:r w:rsidR="00FC5DED">
          <w:rPr>
            <w:noProof/>
            <w:webHidden/>
          </w:rPr>
          <w:t>31</w:t>
        </w:r>
        <w:r>
          <w:rPr>
            <w:noProof/>
            <w:webHidden/>
          </w:rPr>
          <w:fldChar w:fldCharType="end"/>
        </w:r>
      </w:hyperlink>
    </w:p>
    <w:p w14:paraId="20E37CAA" w14:textId="103C15A8" w:rsidR="00FB4105" w:rsidRDefault="00FB4105">
      <w:pPr>
        <w:pStyle w:val="TOC3"/>
        <w:tabs>
          <w:tab w:val="right" w:leader="dot" w:pos="9016"/>
        </w:tabs>
        <w:rPr>
          <w:rFonts w:asciiTheme="minorHAnsi" w:eastAsiaTheme="minorEastAsia" w:hAnsiTheme="minorHAnsi" w:cstheme="minorBidi"/>
          <w:noProof/>
          <w:color w:val="auto"/>
          <w:sz w:val="24"/>
          <w:lang w:val="en-US"/>
        </w:rPr>
      </w:pPr>
      <w:hyperlink w:anchor="_Toc242996597" w:history="1">
        <w:r w:rsidRPr="002E25AD">
          <w:rPr>
            <w:rStyle w:val="Hyperlink"/>
            <w:noProof/>
          </w:rPr>
          <w:t>GOV-002</w:t>
        </w:r>
        <w:r>
          <w:rPr>
            <w:noProof/>
            <w:webHidden/>
          </w:rPr>
          <w:tab/>
        </w:r>
        <w:r>
          <w:rPr>
            <w:noProof/>
            <w:webHidden/>
          </w:rPr>
          <w:fldChar w:fldCharType="begin"/>
        </w:r>
        <w:r>
          <w:rPr>
            <w:noProof/>
            <w:webHidden/>
          </w:rPr>
          <w:instrText xml:space="preserve"> PAGEREF _Toc242996597 \h </w:instrText>
        </w:r>
        <w:r>
          <w:rPr>
            <w:noProof/>
            <w:webHidden/>
          </w:rPr>
        </w:r>
        <w:r>
          <w:rPr>
            <w:noProof/>
            <w:webHidden/>
          </w:rPr>
          <w:fldChar w:fldCharType="separate"/>
        </w:r>
        <w:r w:rsidR="00FC5DED">
          <w:rPr>
            <w:noProof/>
            <w:webHidden/>
          </w:rPr>
          <w:t>31</w:t>
        </w:r>
        <w:r>
          <w:rPr>
            <w:noProof/>
            <w:webHidden/>
          </w:rPr>
          <w:fldChar w:fldCharType="end"/>
        </w:r>
      </w:hyperlink>
    </w:p>
    <w:p w14:paraId="52323C88" w14:textId="30F35AC6" w:rsidR="00FB4105" w:rsidRDefault="00FB4105">
      <w:pPr>
        <w:pStyle w:val="TOC3"/>
        <w:tabs>
          <w:tab w:val="right" w:leader="dot" w:pos="9016"/>
        </w:tabs>
        <w:rPr>
          <w:rFonts w:asciiTheme="minorHAnsi" w:eastAsiaTheme="minorEastAsia" w:hAnsiTheme="minorHAnsi" w:cstheme="minorBidi"/>
          <w:noProof/>
          <w:color w:val="auto"/>
          <w:sz w:val="24"/>
          <w:lang w:val="en-US"/>
        </w:rPr>
      </w:pPr>
      <w:hyperlink w:anchor="_Toc242996598" w:history="1">
        <w:r w:rsidRPr="002E25AD">
          <w:rPr>
            <w:rStyle w:val="Hyperlink"/>
            <w:noProof/>
          </w:rPr>
          <w:t>GOV-003</w:t>
        </w:r>
        <w:r>
          <w:rPr>
            <w:noProof/>
            <w:webHidden/>
          </w:rPr>
          <w:tab/>
        </w:r>
        <w:r>
          <w:rPr>
            <w:noProof/>
            <w:webHidden/>
          </w:rPr>
          <w:fldChar w:fldCharType="begin"/>
        </w:r>
        <w:r>
          <w:rPr>
            <w:noProof/>
            <w:webHidden/>
          </w:rPr>
          <w:instrText xml:space="preserve"> PAGEREF _Toc242996598 \h </w:instrText>
        </w:r>
        <w:r>
          <w:rPr>
            <w:noProof/>
            <w:webHidden/>
          </w:rPr>
        </w:r>
        <w:r>
          <w:rPr>
            <w:noProof/>
            <w:webHidden/>
          </w:rPr>
          <w:fldChar w:fldCharType="separate"/>
        </w:r>
        <w:r w:rsidR="00FC5DED">
          <w:rPr>
            <w:noProof/>
            <w:webHidden/>
          </w:rPr>
          <w:t>31</w:t>
        </w:r>
        <w:r>
          <w:rPr>
            <w:noProof/>
            <w:webHidden/>
          </w:rPr>
          <w:fldChar w:fldCharType="end"/>
        </w:r>
      </w:hyperlink>
    </w:p>
    <w:p w14:paraId="6C48FEC7" w14:textId="761206D2" w:rsidR="00FB4105" w:rsidRDefault="00FB4105">
      <w:pPr>
        <w:pStyle w:val="TOC3"/>
        <w:tabs>
          <w:tab w:val="right" w:leader="dot" w:pos="9016"/>
        </w:tabs>
        <w:rPr>
          <w:rFonts w:asciiTheme="minorHAnsi" w:eastAsiaTheme="minorEastAsia" w:hAnsiTheme="minorHAnsi" w:cstheme="minorBidi"/>
          <w:noProof/>
          <w:color w:val="auto"/>
          <w:sz w:val="24"/>
          <w:lang w:val="en-US"/>
        </w:rPr>
      </w:pPr>
      <w:hyperlink w:anchor="_Toc242996599" w:history="1">
        <w:r w:rsidRPr="002E25AD">
          <w:rPr>
            <w:rStyle w:val="Hyperlink"/>
            <w:noProof/>
          </w:rPr>
          <w:t>GOV-004</w:t>
        </w:r>
        <w:r>
          <w:rPr>
            <w:noProof/>
            <w:webHidden/>
          </w:rPr>
          <w:tab/>
        </w:r>
        <w:r>
          <w:rPr>
            <w:noProof/>
            <w:webHidden/>
          </w:rPr>
          <w:fldChar w:fldCharType="begin"/>
        </w:r>
        <w:r>
          <w:rPr>
            <w:noProof/>
            <w:webHidden/>
          </w:rPr>
          <w:instrText xml:space="preserve"> PAGEREF _Toc242996599 \h </w:instrText>
        </w:r>
        <w:r>
          <w:rPr>
            <w:noProof/>
            <w:webHidden/>
          </w:rPr>
        </w:r>
        <w:r>
          <w:rPr>
            <w:noProof/>
            <w:webHidden/>
          </w:rPr>
          <w:fldChar w:fldCharType="separate"/>
        </w:r>
        <w:r w:rsidR="00FC5DED">
          <w:rPr>
            <w:noProof/>
            <w:webHidden/>
          </w:rPr>
          <w:t>31</w:t>
        </w:r>
        <w:r>
          <w:rPr>
            <w:noProof/>
            <w:webHidden/>
          </w:rPr>
          <w:fldChar w:fldCharType="end"/>
        </w:r>
      </w:hyperlink>
    </w:p>
    <w:p w14:paraId="4762FC2C" w14:textId="360C3F3E" w:rsidR="00FB4105" w:rsidRDefault="00FB4105">
      <w:pPr>
        <w:pStyle w:val="TOC3"/>
        <w:tabs>
          <w:tab w:val="right" w:leader="dot" w:pos="9016"/>
        </w:tabs>
        <w:rPr>
          <w:rFonts w:asciiTheme="minorHAnsi" w:eastAsiaTheme="minorEastAsia" w:hAnsiTheme="minorHAnsi" w:cstheme="minorBidi"/>
          <w:noProof/>
          <w:color w:val="auto"/>
          <w:sz w:val="24"/>
          <w:lang w:val="en-US"/>
        </w:rPr>
      </w:pPr>
      <w:hyperlink w:anchor="_Toc242996600" w:history="1">
        <w:r w:rsidRPr="002E25AD">
          <w:rPr>
            <w:rStyle w:val="Hyperlink"/>
            <w:noProof/>
          </w:rPr>
          <w:t>GOV-005</w:t>
        </w:r>
        <w:r>
          <w:rPr>
            <w:noProof/>
            <w:webHidden/>
          </w:rPr>
          <w:tab/>
        </w:r>
        <w:r>
          <w:rPr>
            <w:noProof/>
            <w:webHidden/>
          </w:rPr>
          <w:fldChar w:fldCharType="begin"/>
        </w:r>
        <w:r>
          <w:rPr>
            <w:noProof/>
            <w:webHidden/>
          </w:rPr>
          <w:instrText xml:space="preserve"> PAGEREF _Toc242996600 \h </w:instrText>
        </w:r>
        <w:r>
          <w:rPr>
            <w:noProof/>
            <w:webHidden/>
          </w:rPr>
        </w:r>
        <w:r>
          <w:rPr>
            <w:noProof/>
            <w:webHidden/>
          </w:rPr>
          <w:fldChar w:fldCharType="separate"/>
        </w:r>
        <w:r w:rsidR="00FC5DED">
          <w:rPr>
            <w:noProof/>
            <w:webHidden/>
          </w:rPr>
          <w:t>31</w:t>
        </w:r>
        <w:r>
          <w:rPr>
            <w:noProof/>
            <w:webHidden/>
          </w:rPr>
          <w:fldChar w:fldCharType="end"/>
        </w:r>
      </w:hyperlink>
    </w:p>
    <w:p w14:paraId="3B7102C5" w14:textId="6EB020B5" w:rsidR="00FB4105" w:rsidRDefault="00FB4105">
      <w:pPr>
        <w:pStyle w:val="TOC3"/>
        <w:tabs>
          <w:tab w:val="right" w:leader="dot" w:pos="9016"/>
        </w:tabs>
        <w:rPr>
          <w:rFonts w:asciiTheme="minorHAnsi" w:eastAsiaTheme="minorEastAsia" w:hAnsiTheme="minorHAnsi" w:cstheme="minorBidi"/>
          <w:noProof/>
          <w:color w:val="auto"/>
          <w:sz w:val="24"/>
          <w:lang w:val="en-US"/>
        </w:rPr>
      </w:pPr>
      <w:hyperlink w:anchor="_Toc242996601" w:history="1">
        <w:r w:rsidRPr="002E25AD">
          <w:rPr>
            <w:rStyle w:val="Hyperlink"/>
            <w:noProof/>
          </w:rPr>
          <w:t>GOV-006</w:t>
        </w:r>
        <w:r>
          <w:rPr>
            <w:noProof/>
            <w:webHidden/>
          </w:rPr>
          <w:tab/>
        </w:r>
        <w:r>
          <w:rPr>
            <w:noProof/>
            <w:webHidden/>
          </w:rPr>
          <w:fldChar w:fldCharType="begin"/>
        </w:r>
        <w:r>
          <w:rPr>
            <w:noProof/>
            <w:webHidden/>
          </w:rPr>
          <w:instrText xml:space="preserve"> PAGEREF _Toc242996601 \h </w:instrText>
        </w:r>
        <w:r>
          <w:rPr>
            <w:noProof/>
            <w:webHidden/>
          </w:rPr>
        </w:r>
        <w:r>
          <w:rPr>
            <w:noProof/>
            <w:webHidden/>
          </w:rPr>
          <w:fldChar w:fldCharType="separate"/>
        </w:r>
        <w:r w:rsidR="00FC5DED">
          <w:rPr>
            <w:noProof/>
            <w:webHidden/>
          </w:rPr>
          <w:t>31</w:t>
        </w:r>
        <w:r>
          <w:rPr>
            <w:noProof/>
            <w:webHidden/>
          </w:rPr>
          <w:fldChar w:fldCharType="end"/>
        </w:r>
      </w:hyperlink>
    </w:p>
    <w:p w14:paraId="798410C9" w14:textId="7F4B19B7" w:rsidR="00FB4105" w:rsidRDefault="00FB4105">
      <w:pPr>
        <w:pStyle w:val="TOC3"/>
        <w:tabs>
          <w:tab w:val="right" w:leader="dot" w:pos="9016"/>
        </w:tabs>
        <w:rPr>
          <w:rFonts w:asciiTheme="minorHAnsi" w:eastAsiaTheme="minorEastAsia" w:hAnsiTheme="minorHAnsi" w:cstheme="minorBidi"/>
          <w:noProof/>
          <w:color w:val="auto"/>
          <w:sz w:val="24"/>
          <w:lang w:val="en-US"/>
        </w:rPr>
      </w:pPr>
      <w:hyperlink w:anchor="_Toc242996602" w:history="1">
        <w:r w:rsidRPr="002E25AD">
          <w:rPr>
            <w:rStyle w:val="Hyperlink"/>
            <w:noProof/>
          </w:rPr>
          <w:t>GOV-007</w:t>
        </w:r>
        <w:r>
          <w:rPr>
            <w:noProof/>
            <w:webHidden/>
          </w:rPr>
          <w:tab/>
        </w:r>
        <w:r>
          <w:rPr>
            <w:noProof/>
            <w:webHidden/>
          </w:rPr>
          <w:fldChar w:fldCharType="begin"/>
        </w:r>
        <w:r>
          <w:rPr>
            <w:noProof/>
            <w:webHidden/>
          </w:rPr>
          <w:instrText xml:space="preserve"> PAGEREF _Toc242996602 \h </w:instrText>
        </w:r>
        <w:r>
          <w:rPr>
            <w:noProof/>
            <w:webHidden/>
          </w:rPr>
        </w:r>
        <w:r>
          <w:rPr>
            <w:noProof/>
            <w:webHidden/>
          </w:rPr>
          <w:fldChar w:fldCharType="separate"/>
        </w:r>
        <w:r w:rsidR="00FC5DED">
          <w:rPr>
            <w:noProof/>
            <w:webHidden/>
          </w:rPr>
          <w:t>31</w:t>
        </w:r>
        <w:r>
          <w:rPr>
            <w:noProof/>
            <w:webHidden/>
          </w:rPr>
          <w:fldChar w:fldCharType="end"/>
        </w:r>
      </w:hyperlink>
    </w:p>
    <w:p w14:paraId="5A84EB53" w14:textId="64EBB58F" w:rsidR="00FB4105" w:rsidRDefault="00FB4105">
      <w:pPr>
        <w:pStyle w:val="TOC3"/>
        <w:tabs>
          <w:tab w:val="right" w:leader="dot" w:pos="9016"/>
        </w:tabs>
        <w:rPr>
          <w:rFonts w:asciiTheme="minorHAnsi" w:eastAsiaTheme="minorEastAsia" w:hAnsiTheme="minorHAnsi" w:cstheme="minorBidi"/>
          <w:noProof/>
          <w:color w:val="auto"/>
          <w:sz w:val="24"/>
          <w:lang w:val="en-US"/>
        </w:rPr>
      </w:pPr>
      <w:hyperlink w:anchor="_Toc242996603" w:history="1">
        <w:r w:rsidRPr="002E25AD">
          <w:rPr>
            <w:rStyle w:val="Hyperlink"/>
            <w:noProof/>
          </w:rPr>
          <w:t>GOV-008</w:t>
        </w:r>
        <w:r>
          <w:rPr>
            <w:noProof/>
            <w:webHidden/>
          </w:rPr>
          <w:tab/>
        </w:r>
        <w:r>
          <w:rPr>
            <w:noProof/>
            <w:webHidden/>
          </w:rPr>
          <w:fldChar w:fldCharType="begin"/>
        </w:r>
        <w:r>
          <w:rPr>
            <w:noProof/>
            <w:webHidden/>
          </w:rPr>
          <w:instrText xml:space="preserve"> PAGEREF _Toc242996603 \h </w:instrText>
        </w:r>
        <w:r>
          <w:rPr>
            <w:noProof/>
            <w:webHidden/>
          </w:rPr>
        </w:r>
        <w:r>
          <w:rPr>
            <w:noProof/>
            <w:webHidden/>
          </w:rPr>
          <w:fldChar w:fldCharType="separate"/>
        </w:r>
        <w:r w:rsidR="00FC5DED">
          <w:rPr>
            <w:noProof/>
            <w:webHidden/>
          </w:rPr>
          <w:t>31</w:t>
        </w:r>
        <w:r>
          <w:rPr>
            <w:noProof/>
            <w:webHidden/>
          </w:rPr>
          <w:fldChar w:fldCharType="end"/>
        </w:r>
      </w:hyperlink>
    </w:p>
    <w:p w14:paraId="3844B62E" w14:textId="4BB6F939" w:rsidR="00FB4105" w:rsidRDefault="00FB4105">
      <w:pPr>
        <w:pStyle w:val="TOC2"/>
        <w:tabs>
          <w:tab w:val="right" w:leader="dot" w:pos="9016"/>
        </w:tabs>
        <w:rPr>
          <w:rFonts w:asciiTheme="minorHAnsi" w:eastAsiaTheme="minorEastAsia" w:hAnsiTheme="minorHAnsi" w:cstheme="minorBidi"/>
          <w:noProof/>
          <w:color w:val="auto"/>
          <w:sz w:val="24"/>
          <w:lang w:val="en-US"/>
        </w:rPr>
      </w:pPr>
      <w:hyperlink w:anchor="_Toc242996604" w:history="1">
        <w:r w:rsidRPr="002E25AD">
          <w:rPr>
            <w:rStyle w:val="Hyperlink"/>
            <w:noProof/>
          </w:rPr>
          <w:t>6.2 Author and reviewer responsibilities</w:t>
        </w:r>
        <w:r>
          <w:rPr>
            <w:noProof/>
            <w:webHidden/>
          </w:rPr>
          <w:tab/>
        </w:r>
        <w:r>
          <w:rPr>
            <w:noProof/>
            <w:webHidden/>
          </w:rPr>
          <w:fldChar w:fldCharType="begin"/>
        </w:r>
        <w:r>
          <w:rPr>
            <w:noProof/>
            <w:webHidden/>
          </w:rPr>
          <w:instrText xml:space="preserve"> PAGEREF _Toc242996604 \h </w:instrText>
        </w:r>
        <w:r>
          <w:rPr>
            <w:noProof/>
            <w:webHidden/>
          </w:rPr>
        </w:r>
        <w:r>
          <w:rPr>
            <w:noProof/>
            <w:webHidden/>
          </w:rPr>
          <w:fldChar w:fldCharType="separate"/>
        </w:r>
        <w:r w:rsidR="00FC5DED">
          <w:rPr>
            <w:noProof/>
            <w:webHidden/>
          </w:rPr>
          <w:t>32</w:t>
        </w:r>
        <w:r>
          <w:rPr>
            <w:noProof/>
            <w:webHidden/>
          </w:rPr>
          <w:fldChar w:fldCharType="end"/>
        </w:r>
      </w:hyperlink>
    </w:p>
    <w:p w14:paraId="3F0DD32F" w14:textId="02DCBA4A" w:rsidR="00FB4105" w:rsidRDefault="00FB4105">
      <w:pPr>
        <w:pStyle w:val="TOC3"/>
        <w:tabs>
          <w:tab w:val="right" w:leader="dot" w:pos="9016"/>
        </w:tabs>
        <w:rPr>
          <w:rFonts w:asciiTheme="minorHAnsi" w:eastAsiaTheme="minorEastAsia" w:hAnsiTheme="minorHAnsi" w:cstheme="minorBidi"/>
          <w:noProof/>
          <w:color w:val="auto"/>
          <w:sz w:val="24"/>
          <w:lang w:val="en-US"/>
        </w:rPr>
      </w:pPr>
      <w:hyperlink w:anchor="_Toc242996605" w:history="1">
        <w:r w:rsidRPr="002E25AD">
          <w:rPr>
            <w:rStyle w:val="Hyperlink"/>
            <w:noProof/>
          </w:rPr>
          <w:t>Ryno Goetz</w:t>
        </w:r>
        <w:r>
          <w:rPr>
            <w:noProof/>
            <w:webHidden/>
          </w:rPr>
          <w:tab/>
        </w:r>
        <w:r>
          <w:rPr>
            <w:noProof/>
            <w:webHidden/>
          </w:rPr>
          <w:fldChar w:fldCharType="begin"/>
        </w:r>
        <w:r>
          <w:rPr>
            <w:noProof/>
            <w:webHidden/>
          </w:rPr>
          <w:instrText xml:space="preserve"> PAGEREF _Toc242996605 \h </w:instrText>
        </w:r>
        <w:r>
          <w:rPr>
            <w:noProof/>
            <w:webHidden/>
          </w:rPr>
        </w:r>
        <w:r>
          <w:rPr>
            <w:noProof/>
            <w:webHidden/>
          </w:rPr>
          <w:fldChar w:fldCharType="separate"/>
        </w:r>
        <w:r w:rsidR="00FC5DED">
          <w:rPr>
            <w:noProof/>
            <w:webHidden/>
          </w:rPr>
          <w:t>32</w:t>
        </w:r>
        <w:r>
          <w:rPr>
            <w:noProof/>
            <w:webHidden/>
          </w:rPr>
          <w:fldChar w:fldCharType="end"/>
        </w:r>
      </w:hyperlink>
    </w:p>
    <w:p w14:paraId="106B8F10" w14:textId="680FB062" w:rsidR="00FB4105" w:rsidRDefault="00FB4105">
      <w:pPr>
        <w:pStyle w:val="TOC3"/>
        <w:tabs>
          <w:tab w:val="right" w:leader="dot" w:pos="9016"/>
        </w:tabs>
        <w:rPr>
          <w:rFonts w:asciiTheme="minorHAnsi" w:eastAsiaTheme="minorEastAsia" w:hAnsiTheme="minorHAnsi" w:cstheme="minorBidi"/>
          <w:noProof/>
          <w:color w:val="auto"/>
          <w:sz w:val="24"/>
          <w:lang w:val="en-US"/>
        </w:rPr>
      </w:pPr>
      <w:hyperlink w:anchor="_Toc242996606" w:history="1">
        <w:r w:rsidRPr="002E25AD">
          <w:rPr>
            <w:rStyle w:val="Hyperlink"/>
            <w:noProof/>
          </w:rPr>
          <w:t>Steven Riaan Piek</w:t>
        </w:r>
        <w:r>
          <w:rPr>
            <w:noProof/>
            <w:webHidden/>
          </w:rPr>
          <w:tab/>
        </w:r>
        <w:r>
          <w:rPr>
            <w:noProof/>
            <w:webHidden/>
          </w:rPr>
          <w:fldChar w:fldCharType="begin"/>
        </w:r>
        <w:r>
          <w:rPr>
            <w:noProof/>
            <w:webHidden/>
          </w:rPr>
          <w:instrText xml:space="preserve"> PAGEREF _Toc242996606 \h </w:instrText>
        </w:r>
        <w:r>
          <w:rPr>
            <w:noProof/>
            <w:webHidden/>
          </w:rPr>
        </w:r>
        <w:r>
          <w:rPr>
            <w:noProof/>
            <w:webHidden/>
          </w:rPr>
          <w:fldChar w:fldCharType="separate"/>
        </w:r>
        <w:r w:rsidR="00FC5DED">
          <w:rPr>
            <w:noProof/>
            <w:webHidden/>
          </w:rPr>
          <w:t>32</w:t>
        </w:r>
        <w:r>
          <w:rPr>
            <w:noProof/>
            <w:webHidden/>
          </w:rPr>
          <w:fldChar w:fldCharType="end"/>
        </w:r>
      </w:hyperlink>
    </w:p>
    <w:p w14:paraId="095C1C40" w14:textId="279937FD" w:rsidR="00FB4105" w:rsidRDefault="00FB4105">
      <w:pPr>
        <w:pStyle w:val="TOC3"/>
        <w:tabs>
          <w:tab w:val="right" w:leader="dot" w:pos="9016"/>
        </w:tabs>
        <w:rPr>
          <w:rFonts w:asciiTheme="minorHAnsi" w:eastAsiaTheme="minorEastAsia" w:hAnsiTheme="minorHAnsi" w:cstheme="minorBidi"/>
          <w:noProof/>
          <w:color w:val="auto"/>
          <w:sz w:val="24"/>
          <w:lang w:val="en-US"/>
        </w:rPr>
      </w:pPr>
      <w:hyperlink w:anchor="_Toc242996607" w:history="1">
        <w:r w:rsidRPr="002E25AD">
          <w:rPr>
            <w:rStyle w:val="Hyperlink"/>
            <w:noProof/>
          </w:rPr>
          <w:t>Willem Booysen</w:t>
        </w:r>
        <w:r>
          <w:rPr>
            <w:noProof/>
            <w:webHidden/>
          </w:rPr>
          <w:tab/>
        </w:r>
        <w:r>
          <w:rPr>
            <w:noProof/>
            <w:webHidden/>
          </w:rPr>
          <w:fldChar w:fldCharType="begin"/>
        </w:r>
        <w:r>
          <w:rPr>
            <w:noProof/>
            <w:webHidden/>
          </w:rPr>
          <w:instrText xml:space="preserve"> PAGEREF _Toc242996607 \h </w:instrText>
        </w:r>
        <w:r>
          <w:rPr>
            <w:noProof/>
            <w:webHidden/>
          </w:rPr>
        </w:r>
        <w:r>
          <w:rPr>
            <w:noProof/>
            <w:webHidden/>
          </w:rPr>
          <w:fldChar w:fldCharType="separate"/>
        </w:r>
        <w:r w:rsidR="00FC5DED">
          <w:rPr>
            <w:noProof/>
            <w:webHidden/>
          </w:rPr>
          <w:t>32</w:t>
        </w:r>
        <w:r>
          <w:rPr>
            <w:noProof/>
            <w:webHidden/>
          </w:rPr>
          <w:fldChar w:fldCharType="end"/>
        </w:r>
      </w:hyperlink>
    </w:p>
    <w:p w14:paraId="2DB48902" w14:textId="46D77E50" w:rsidR="00FB4105" w:rsidRDefault="00FB4105">
      <w:pPr>
        <w:pStyle w:val="TOC2"/>
        <w:tabs>
          <w:tab w:val="right" w:leader="dot" w:pos="9016"/>
        </w:tabs>
        <w:rPr>
          <w:rFonts w:asciiTheme="minorHAnsi" w:eastAsiaTheme="minorEastAsia" w:hAnsiTheme="minorHAnsi" w:cstheme="minorBidi"/>
          <w:noProof/>
          <w:color w:val="auto"/>
          <w:sz w:val="24"/>
          <w:lang w:val="en-US"/>
        </w:rPr>
      </w:pPr>
      <w:hyperlink w:anchor="_Toc242996608" w:history="1">
        <w:r w:rsidRPr="002E25AD">
          <w:rPr>
            <w:rStyle w:val="Hyperlink"/>
            <w:noProof/>
          </w:rPr>
          <w:t>6.3 Document workflow</w:t>
        </w:r>
        <w:r>
          <w:rPr>
            <w:noProof/>
            <w:webHidden/>
          </w:rPr>
          <w:tab/>
        </w:r>
        <w:r>
          <w:rPr>
            <w:noProof/>
            <w:webHidden/>
          </w:rPr>
          <w:fldChar w:fldCharType="begin"/>
        </w:r>
        <w:r>
          <w:rPr>
            <w:noProof/>
            <w:webHidden/>
          </w:rPr>
          <w:instrText xml:space="preserve"> PAGEREF _Toc242996608 \h </w:instrText>
        </w:r>
        <w:r>
          <w:rPr>
            <w:noProof/>
            <w:webHidden/>
          </w:rPr>
        </w:r>
        <w:r>
          <w:rPr>
            <w:noProof/>
            <w:webHidden/>
          </w:rPr>
          <w:fldChar w:fldCharType="separate"/>
        </w:r>
        <w:r w:rsidR="00FC5DED">
          <w:rPr>
            <w:noProof/>
            <w:webHidden/>
          </w:rPr>
          <w:t>32</w:t>
        </w:r>
        <w:r>
          <w:rPr>
            <w:noProof/>
            <w:webHidden/>
          </w:rPr>
          <w:fldChar w:fldCharType="end"/>
        </w:r>
      </w:hyperlink>
    </w:p>
    <w:p w14:paraId="01F8EFB1" w14:textId="66AF62DB" w:rsidR="00FB4105" w:rsidRDefault="00FB4105">
      <w:pPr>
        <w:pStyle w:val="TOC2"/>
        <w:tabs>
          <w:tab w:val="right" w:leader="dot" w:pos="9016"/>
        </w:tabs>
        <w:rPr>
          <w:rFonts w:asciiTheme="minorHAnsi" w:eastAsiaTheme="minorEastAsia" w:hAnsiTheme="minorHAnsi" w:cstheme="minorBidi"/>
          <w:noProof/>
          <w:color w:val="auto"/>
          <w:sz w:val="24"/>
          <w:lang w:val="en-US"/>
        </w:rPr>
      </w:pPr>
      <w:hyperlink w:anchor="_Toc242996609" w:history="1">
        <w:r w:rsidRPr="002E25AD">
          <w:rPr>
            <w:rStyle w:val="Hyperlink"/>
            <w:noProof/>
          </w:rPr>
          <w:t>6.4 Task and pull request information</w:t>
        </w:r>
        <w:r>
          <w:rPr>
            <w:noProof/>
            <w:webHidden/>
          </w:rPr>
          <w:tab/>
        </w:r>
        <w:r>
          <w:rPr>
            <w:noProof/>
            <w:webHidden/>
          </w:rPr>
          <w:fldChar w:fldCharType="begin"/>
        </w:r>
        <w:r>
          <w:rPr>
            <w:noProof/>
            <w:webHidden/>
          </w:rPr>
          <w:instrText xml:space="preserve"> PAGEREF _Toc242996609 \h </w:instrText>
        </w:r>
        <w:r>
          <w:rPr>
            <w:noProof/>
            <w:webHidden/>
          </w:rPr>
        </w:r>
        <w:r>
          <w:rPr>
            <w:noProof/>
            <w:webHidden/>
          </w:rPr>
          <w:fldChar w:fldCharType="separate"/>
        </w:r>
        <w:r w:rsidR="00FC5DED">
          <w:rPr>
            <w:noProof/>
            <w:webHidden/>
          </w:rPr>
          <w:t>32</w:t>
        </w:r>
        <w:r>
          <w:rPr>
            <w:noProof/>
            <w:webHidden/>
          </w:rPr>
          <w:fldChar w:fldCharType="end"/>
        </w:r>
      </w:hyperlink>
    </w:p>
    <w:p w14:paraId="4610043C" w14:textId="479C4DC8" w:rsidR="00FB4105" w:rsidRDefault="00FB4105">
      <w:pPr>
        <w:pStyle w:val="TOC2"/>
        <w:tabs>
          <w:tab w:val="right" w:leader="dot" w:pos="9016"/>
        </w:tabs>
        <w:rPr>
          <w:rFonts w:asciiTheme="minorHAnsi" w:eastAsiaTheme="minorEastAsia" w:hAnsiTheme="minorHAnsi" w:cstheme="minorBidi"/>
          <w:noProof/>
          <w:color w:val="auto"/>
          <w:sz w:val="24"/>
          <w:lang w:val="en-US"/>
        </w:rPr>
      </w:pPr>
      <w:hyperlink w:anchor="_Toc242996610" w:history="1">
        <w:r w:rsidRPr="002E25AD">
          <w:rPr>
            <w:rStyle w:val="Hyperlink"/>
            <w:noProof/>
          </w:rPr>
          <w:t>6.5 Governance status</w:t>
        </w:r>
        <w:r>
          <w:rPr>
            <w:noProof/>
            <w:webHidden/>
          </w:rPr>
          <w:tab/>
        </w:r>
        <w:r>
          <w:rPr>
            <w:noProof/>
            <w:webHidden/>
          </w:rPr>
          <w:fldChar w:fldCharType="begin"/>
        </w:r>
        <w:r>
          <w:rPr>
            <w:noProof/>
            <w:webHidden/>
          </w:rPr>
          <w:instrText xml:space="preserve"> PAGEREF _Toc242996610 \h </w:instrText>
        </w:r>
        <w:r>
          <w:rPr>
            <w:noProof/>
            <w:webHidden/>
          </w:rPr>
        </w:r>
        <w:r>
          <w:rPr>
            <w:noProof/>
            <w:webHidden/>
          </w:rPr>
          <w:fldChar w:fldCharType="separate"/>
        </w:r>
        <w:r w:rsidR="00FC5DED">
          <w:rPr>
            <w:noProof/>
            <w:webHidden/>
          </w:rPr>
          <w:t>33</w:t>
        </w:r>
        <w:r>
          <w:rPr>
            <w:noProof/>
            <w:webHidden/>
          </w:rPr>
          <w:fldChar w:fldCharType="end"/>
        </w:r>
      </w:hyperlink>
    </w:p>
    <w:p w14:paraId="6F7F4EB5" w14:textId="238B7AE4" w:rsidR="00FB4105" w:rsidRDefault="00FB4105">
      <w:pPr>
        <w:pStyle w:val="TOC3"/>
        <w:tabs>
          <w:tab w:val="right" w:leader="dot" w:pos="9016"/>
        </w:tabs>
        <w:rPr>
          <w:rFonts w:asciiTheme="minorHAnsi" w:eastAsiaTheme="minorEastAsia" w:hAnsiTheme="minorHAnsi" w:cstheme="minorBidi"/>
          <w:noProof/>
          <w:color w:val="auto"/>
          <w:sz w:val="24"/>
          <w:lang w:val="en-US"/>
        </w:rPr>
      </w:pPr>
      <w:hyperlink w:anchor="_Toc242996611" w:history="1">
        <w:r w:rsidRPr="002E25AD">
          <w:rPr>
            <w:rStyle w:val="Hyperlink"/>
            <w:noProof/>
          </w:rPr>
          <w:t>Main protection and review settings</w:t>
        </w:r>
        <w:r>
          <w:rPr>
            <w:noProof/>
            <w:webHidden/>
          </w:rPr>
          <w:tab/>
        </w:r>
        <w:r>
          <w:rPr>
            <w:noProof/>
            <w:webHidden/>
          </w:rPr>
          <w:fldChar w:fldCharType="begin"/>
        </w:r>
        <w:r>
          <w:rPr>
            <w:noProof/>
            <w:webHidden/>
          </w:rPr>
          <w:instrText xml:space="preserve"> PAGEREF _Toc242996611 \h </w:instrText>
        </w:r>
        <w:r>
          <w:rPr>
            <w:noProof/>
            <w:webHidden/>
          </w:rPr>
        </w:r>
        <w:r>
          <w:rPr>
            <w:noProof/>
            <w:webHidden/>
          </w:rPr>
          <w:fldChar w:fldCharType="separate"/>
        </w:r>
        <w:r w:rsidR="00FC5DED">
          <w:rPr>
            <w:noProof/>
            <w:webHidden/>
          </w:rPr>
          <w:t>33</w:t>
        </w:r>
        <w:r>
          <w:rPr>
            <w:noProof/>
            <w:webHidden/>
          </w:rPr>
          <w:fldChar w:fldCharType="end"/>
        </w:r>
      </w:hyperlink>
    </w:p>
    <w:p w14:paraId="01FB6F97" w14:textId="2B2D5B86" w:rsidR="00FB4105" w:rsidRDefault="00FB4105">
      <w:pPr>
        <w:pStyle w:val="TOC3"/>
        <w:tabs>
          <w:tab w:val="right" w:leader="dot" w:pos="9016"/>
        </w:tabs>
        <w:rPr>
          <w:rFonts w:asciiTheme="minorHAnsi" w:eastAsiaTheme="minorEastAsia" w:hAnsiTheme="minorHAnsi" w:cstheme="minorBidi"/>
          <w:noProof/>
          <w:color w:val="auto"/>
          <w:sz w:val="24"/>
          <w:lang w:val="en-US"/>
        </w:rPr>
      </w:pPr>
      <w:hyperlink w:anchor="_Toc242996612" w:history="1">
        <w:r w:rsidRPr="002E25AD">
          <w:rPr>
            <w:rStyle w:val="Hyperlink"/>
            <w:noProof/>
          </w:rPr>
          <w:t>Member access/registration</w:t>
        </w:r>
        <w:r>
          <w:rPr>
            <w:noProof/>
            <w:webHidden/>
          </w:rPr>
          <w:tab/>
        </w:r>
        <w:r>
          <w:rPr>
            <w:noProof/>
            <w:webHidden/>
          </w:rPr>
          <w:fldChar w:fldCharType="begin"/>
        </w:r>
        <w:r>
          <w:rPr>
            <w:noProof/>
            <w:webHidden/>
          </w:rPr>
          <w:instrText xml:space="preserve"> PAGEREF _Toc242996612 \h </w:instrText>
        </w:r>
        <w:r>
          <w:rPr>
            <w:noProof/>
            <w:webHidden/>
          </w:rPr>
        </w:r>
        <w:r>
          <w:rPr>
            <w:noProof/>
            <w:webHidden/>
          </w:rPr>
          <w:fldChar w:fldCharType="separate"/>
        </w:r>
        <w:r w:rsidR="00FC5DED">
          <w:rPr>
            <w:noProof/>
            <w:webHidden/>
          </w:rPr>
          <w:t>33</w:t>
        </w:r>
        <w:r>
          <w:rPr>
            <w:noProof/>
            <w:webHidden/>
          </w:rPr>
          <w:fldChar w:fldCharType="end"/>
        </w:r>
      </w:hyperlink>
    </w:p>
    <w:p w14:paraId="25F4B4D2" w14:textId="78AF7B8B" w:rsidR="00FB4105" w:rsidRDefault="00FB4105">
      <w:pPr>
        <w:pStyle w:val="TOC3"/>
        <w:tabs>
          <w:tab w:val="right" w:leader="dot" w:pos="9016"/>
        </w:tabs>
        <w:rPr>
          <w:rFonts w:asciiTheme="minorHAnsi" w:eastAsiaTheme="minorEastAsia" w:hAnsiTheme="minorHAnsi" w:cstheme="minorBidi"/>
          <w:noProof/>
          <w:color w:val="auto"/>
          <w:sz w:val="24"/>
          <w:lang w:val="en-US"/>
        </w:rPr>
      </w:pPr>
      <w:hyperlink w:anchor="_Toc242996613" w:history="1">
        <w:r w:rsidRPr="002E25AD">
          <w:rPr>
            <w:rStyle w:val="Hyperlink"/>
            <w:noProof/>
          </w:rPr>
          <w:t>Issue, branch and pull request</w:t>
        </w:r>
        <w:r>
          <w:rPr>
            <w:noProof/>
            <w:webHidden/>
          </w:rPr>
          <w:tab/>
        </w:r>
        <w:r>
          <w:rPr>
            <w:noProof/>
            <w:webHidden/>
          </w:rPr>
          <w:fldChar w:fldCharType="begin"/>
        </w:r>
        <w:r>
          <w:rPr>
            <w:noProof/>
            <w:webHidden/>
          </w:rPr>
          <w:instrText xml:space="preserve"> PAGEREF _Toc242996613 \h </w:instrText>
        </w:r>
        <w:r>
          <w:rPr>
            <w:noProof/>
            <w:webHidden/>
          </w:rPr>
        </w:r>
        <w:r>
          <w:rPr>
            <w:noProof/>
            <w:webHidden/>
          </w:rPr>
          <w:fldChar w:fldCharType="separate"/>
        </w:r>
        <w:r w:rsidR="00FC5DED">
          <w:rPr>
            <w:noProof/>
            <w:webHidden/>
          </w:rPr>
          <w:t>33</w:t>
        </w:r>
        <w:r>
          <w:rPr>
            <w:noProof/>
            <w:webHidden/>
          </w:rPr>
          <w:fldChar w:fldCharType="end"/>
        </w:r>
      </w:hyperlink>
    </w:p>
    <w:p w14:paraId="37C9A246" w14:textId="42A8FCD6" w:rsidR="00FB4105" w:rsidRDefault="00FB4105">
      <w:pPr>
        <w:pStyle w:val="TOC3"/>
        <w:tabs>
          <w:tab w:val="right" w:leader="dot" w:pos="9016"/>
        </w:tabs>
        <w:rPr>
          <w:rFonts w:asciiTheme="minorHAnsi" w:eastAsiaTheme="minorEastAsia" w:hAnsiTheme="minorHAnsi" w:cstheme="minorBidi"/>
          <w:noProof/>
          <w:color w:val="auto"/>
          <w:sz w:val="24"/>
          <w:lang w:val="en-US"/>
        </w:rPr>
      </w:pPr>
      <w:hyperlink w:anchor="_Toc242996614" w:history="1">
        <w:r w:rsidRPr="002E25AD">
          <w:rPr>
            <w:rStyle w:val="Hyperlink"/>
            <w:noProof/>
          </w:rPr>
          <w:t>Two independent reviews of Ryno's change</w:t>
        </w:r>
        <w:r>
          <w:rPr>
            <w:noProof/>
            <w:webHidden/>
          </w:rPr>
          <w:tab/>
        </w:r>
        <w:r>
          <w:rPr>
            <w:noProof/>
            <w:webHidden/>
          </w:rPr>
          <w:fldChar w:fldCharType="begin"/>
        </w:r>
        <w:r>
          <w:rPr>
            <w:noProof/>
            <w:webHidden/>
          </w:rPr>
          <w:instrText xml:space="preserve"> PAGEREF _Toc242996614 \h </w:instrText>
        </w:r>
        <w:r>
          <w:rPr>
            <w:noProof/>
            <w:webHidden/>
          </w:rPr>
        </w:r>
        <w:r>
          <w:rPr>
            <w:noProof/>
            <w:webHidden/>
          </w:rPr>
          <w:fldChar w:fldCharType="separate"/>
        </w:r>
        <w:r w:rsidR="00FC5DED">
          <w:rPr>
            <w:noProof/>
            <w:webHidden/>
          </w:rPr>
          <w:t>33</w:t>
        </w:r>
        <w:r>
          <w:rPr>
            <w:noProof/>
            <w:webHidden/>
          </w:rPr>
          <w:fldChar w:fldCharType="end"/>
        </w:r>
      </w:hyperlink>
    </w:p>
    <w:p w14:paraId="4D633AEF" w14:textId="4964763B" w:rsidR="00FB4105" w:rsidRDefault="00FB4105">
      <w:pPr>
        <w:pStyle w:val="TOC3"/>
        <w:tabs>
          <w:tab w:val="right" w:leader="dot" w:pos="9016"/>
        </w:tabs>
        <w:rPr>
          <w:rFonts w:asciiTheme="minorHAnsi" w:eastAsiaTheme="minorEastAsia" w:hAnsiTheme="minorHAnsi" w:cstheme="minorBidi"/>
          <w:noProof/>
          <w:color w:val="auto"/>
          <w:sz w:val="24"/>
          <w:lang w:val="en-US"/>
        </w:rPr>
      </w:pPr>
      <w:hyperlink w:anchor="_Toc242996615" w:history="1">
        <w:r w:rsidRPr="002E25AD">
          <w:rPr>
            <w:rStyle w:val="Hyperlink"/>
            <w:noProof/>
          </w:rPr>
          <w:t>Controlled merge/version</w:t>
        </w:r>
        <w:r>
          <w:rPr>
            <w:noProof/>
            <w:webHidden/>
          </w:rPr>
          <w:tab/>
        </w:r>
        <w:r>
          <w:rPr>
            <w:noProof/>
            <w:webHidden/>
          </w:rPr>
          <w:fldChar w:fldCharType="begin"/>
        </w:r>
        <w:r>
          <w:rPr>
            <w:noProof/>
            <w:webHidden/>
          </w:rPr>
          <w:instrText xml:space="preserve"> PAGEREF _Toc242996615 \h </w:instrText>
        </w:r>
        <w:r>
          <w:rPr>
            <w:noProof/>
            <w:webHidden/>
          </w:rPr>
        </w:r>
        <w:r>
          <w:rPr>
            <w:noProof/>
            <w:webHidden/>
          </w:rPr>
          <w:fldChar w:fldCharType="separate"/>
        </w:r>
        <w:r w:rsidR="00FC5DED">
          <w:rPr>
            <w:noProof/>
            <w:webHidden/>
          </w:rPr>
          <w:t>33</w:t>
        </w:r>
        <w:r>
          <w:rPr>
            <w:noProof/>
            <w:webHidden/>
          </w:rPr>
          <w:fldChar w:fldCharType="end"/>
        </w:r>
      </w:hyperlink>
    </w:p>
    <w:p w14:paraId="72D8C50D" w14:textId="31116F16" w:rsidR="00FB4105" w:rsidRDefault="00FB4105">
      <w:pPr>
        <w:pStyle w:val="TOC1"/>
        <w:tabs>
          <w:tab w:val="right" w:leader="dot" w:pos="9016"/>
        </w:tabs>
        <w:rPr>
          <w:rFonts w:asciiTheme="minorHAnsi" w:eastAsiaTheme="minorEastAsia" w:hAnsiTheme="minorHAnsi" w:cstheme="minorBidi"/>
          <w:noProof/>
          <w:color w:val="auto"/>
          <w:sz w:val="24"/>
          <w:lang w:val="en-US"/>
        </w:rPr>
      </w:pPr>
      <w:hyperlink w:anchor="_Toc242996616" w:history="1">
        <w:r w:rsidRPr="002E25AD">
          <w:rPr>
            <w:rStyle w:val="Hyperlink"/>
            <w:noProof/>
          </w:rPr>
          <w:t>7. Requirements and acceptance criteria</w:t>
        </w:r>
        <w:r>
          <w:rPr>
            <w:noProof/>
            <w:webHidden/>
          </w:rPr>
          <w:tab/>
        </w:r>
        <w:r>
          <w:rPr>
            <w:noProof/>
            <w:webHidden/>
          </w:rPr>
          <w:fldChar w:fldCharType="begin"/>
        </w:r>
        <w:r>
          <w:rPr>
            <w:noProof/>
            <w:webHidden/>
          </w:rPr>
          <w:instrText xml:space="preserve"> PAGEREF _Toc242996616 \h </w:instrText>
        </w:r>
        <w:r>
          <w:rPr>
            <w:noProof/>
            <w:webHidden/>
          </w:rPr>
        </w:r>
        <w:r>
          <w:rPr>
            <w:noProof/>
            <w:webHidden/>
          </w:rPr>
          <w:fldChar w:fldCharType="separate"/>
        </w:r>
        <w:r w:rsidR="00FC5DED">
          <w:rPr>
            <w:noProof/>
            <w:webHidden/>
          </w:rPr>
          <w:t>33</w:t>
        </w:r>
        <w:r>
          <w:rPr>
            <w:noProof/>
            <w:webHidden/>
          </w:rPr>
          <w:fldChar w:fldCharType="end"/>
        </w:r>
      </w:hyperlink>
    </w:p>
    <w:p w14:paraId="010C88F3" w14:textId="5B6CED0C" w:rsidR="00FB4105" w:rsidRDefault="00FB4105">
      <w:pPr>
        <w:pStyle w:val="TOC2"/>
        <w:tabs>
          <w:tab w:val="right" w:leader="dot" w:pos="9016"/>
        </w:tabs>
        <w:rPr>
          <w:rFonts w:asciiTheme="minorHAnsi" w:eastAsiaTheme="minorEastAsia" w:hAnsiTheme="minorHAnsi" w:cstheme="minorBidi"/>
          <w:noProof/>
          <w:color w:val="auto"/>
          <w:sz w:val="24"/>
          <w:lang w:val="en-US"/>
        </w:rPr>
      </w:pPr>
      <w:hyperlink w:anchor="_Toc242996617" w:history="1">
        <w:r w:rsidRPr="002E25AD">
          <w:rPr>
            <w:rStyle w:val="Hyperlink"/>
            <w:noProof/>
          </w:rPr>
          <w:t>7.1 Purpose</w:t>
        </w:r>
        <w:r>
          <w:rPr>
            <w:noProof/>
            <w:webHidden/>
          </w:rPr>
          <w:tab/>
        </w:r>
        <w:r>
          <w:rPr>
            <w:noProof/>
            <w:webHidden/>
          </w:rPr>
          <w:fldChar w:fldCharType="begin"/>
        </w:r>
        <w:r>
          <w:rPr>
            <w:noProof/>
            <w:webHidden/>
          </w:rPr>
          <w:instrText xml:space="preserve"> PAGEREF _Toc242996617 \h </w:instrText>
        </w:r>
        <w:r>
          <w:rPr>
            <w:noProof/>
            <w:webHidden/>
          </w:rPr>
        </w:r>
        <w:r>
          <w:rPr>
            <w:noProof/>
            <w:webHidden/>
          </w:rPr>
          <w:fldChar w:fldCharType="separate"/>
        </w:r>
        <w:r w:rsidR="00FC5DED">
          <w:rPr>
            <w:noProof/>
            <w:webHidden/>
          </w:rPr>
          <w:t>33</w:t>
        </w:r>
        <w:r>
          <w:rPr>
            <w:noProof/>
            <w:webHidden/>
          </w:rPr>
          <w:fldChar w:fldCharType="end"/>
        </w:r>
      </w:hyperlink>
    </w:p>
    <w:p w14:paraId="58EE8441" w14:textId="46EC760C" w:rsidR="00FB4105" w:rsidRDefault="00FB4105">
      <w:pPr>
        <w:pStyle w:val="TOC2"/>
        <w:tabs>
          <w:tab w:val="right" w:leader="dot" w:pos="9016"/>
        </w:tabs>
        <w:rPr>
          <w:rFonts w:asciiTheme="minorHAnsi" w:eastAsiaTheme="minorEastAsia" w:hAnsiTheme="minorHAnsi" w:cstheme="minorBidi"/>
          <w:noProof/>
          <w:color w:val="auto"/>
          <w:sz w:val="24"/>
          <w:lang w:val="en-US"/>
        </w:rPr>
      </w:pPr>
      <w:hyperlink w:anchor="_Toc242996618" w:history="1">
        <w:r w:rsidRPr="002E25AD">
          <w:rPr>
            <w:rStyle w:val="Hyperlink"/>
            <w:noProof/>
          </w:rPr>
          <w:t>7.2 Requirement conventions</w:t>
        </w:r>
        <w:r>
          <w:rPr>
            <w:noProof/>
            <w:webHidden/>
          </w:rPr>
          <w:tab/>
        </w:r>
        <w:r>
          <w:rPr>
            <w:noProof/>
            <w:webHidden/>
          </w:rPr>
          <w:fldChar w:fldCharType="begin"/>
        </w:r>
        <w:r>
          <w:rPr>
            <w:noProof/>
            <w:webHidden/>
          </w:rPr>
          <w:instrText xml:space="preserve"> PAGEREF _Toc242996618 \h </w:instrText>
        </w:r>
        <w:r>
          <w:rPr>
            <w:noProof/>
            <w:webHidden/>
          </w:rPr>
        </w:r>
        <w:r>
          <w:rPr>
            <w:noProof/>
            <w:webHidden/>
          </w:rPr>
          <w:fldChar w:fldCharType="separate"/>
        </w:r>
        <w:r w:rsidR="00FC5DED">
          <w:rPr>
            <w:noProof/>
            <w:webHidden/>
          </w:rPr>
          <w:t>33</w:t>
        </w:r>
        <w:r>
          <w:rPr>
            <w:noProof/>
            <w:webHidden/>
          </w:rPr>
          <w:fldChar w:fldCharType="end"/>
        </w:r>
      </w:hyperlink>
    </w:p>
    <w:p w14:paraId="5154915F" w14:textId="23F80A68" w:rsidR="00FB4105" w:rsidRDefault="00FB4105">
      <w:pPr>
        <w:pStyle w:val="TOC2"/>
        <w:tabs>
          <w:tab w:val="right" w:leader="dot" w:pos="9016"/>
        </w:tabs>
        <w:rPr>
          <w:rFonts w:asciiTheme="minorHAnsi" w:eastAsiaTheme="minorEastAsia" w:hAnsiTheme="minorHAnsi" w:cstheme="minorBidi"/>
          <w:noProof/>
          <w:color w:val="auto"/>
          <w:sz w:val="24"/>
          <w:lang w:val="en-US"/>
        </w:rPr>
      </w:pPr>
      <w:hyperlink w:anchor="_Toc242996619" w:history="1">
        <w:r w:rsidRPr="002E25AD">
          <w:rPr>
            <w:rStyle w:val="Hyperlink"/>
            <w:noProof/>
          </w:rPr>
          <w:t>7.3 Functional requirements</w:t>
        </w:r>
        <w:r>
          <w:rPr>
            <w:noProof/>
            <w:webHidden/>
          </w:rPr>
          <w:tab/>
        </w:r>
        <w:r>
          <w:rPr>
            <w:noProof/>
            <w:webHidden/>
          </w:rPr>
          <w:fldChar w:fldCharType="begin"/>
        </w:r>
        <w:r>
          <w:rPr>
            <w:noProof/>
            <w:webHidden/>
          </w:rPr>
          <w:instrText xml:space="preserve"> PAGEREF _Toc242996619 \h </w:instrText>
        </w:r>
        <w:r>
          <w:rPr>
            <w:noProof/>
            <w:webHidden/>
          </w:rPr>
        </w:r>
        <w:r>
          <w:rPr>
            <w:noProof/>
            <w:webHidden/>
          </w:rPr>
          <w:fldChar w:fldCharType="separate"/>
        </w:r>
        <w:r w:rsidR="00FC5DED">
          <w:rPr>
            <w:noProof/>
            <w:webHidden/>
          </w:rPr>
          <w:t>34</w:t>
        </w:r>
        <w:r>
          <w:rPr>
            <w:noProof/>
            <w:webHidden/>
          </w:rPr>
          <w:fldChar w:fldCharType="end"/>
        </w:r>
      </w:hyperlink>
    </w:p>
    <w:p w14:paraId="3459D410" w14:textId="5349C38F" w:rsidR="00FB4105" w:rsidRDefault="00FB4105">
      <w:pPr>
        <w:pStyle w:val="TOC3"/>
        <w:tabs>
          <w:tab w:val="right" w:leader="dot" w:pos="9016"/>
        </w:tabs>
        <w:rPr>
          <w:rFonts w:asciiTheme="minorHAnsi" w:eastAsiaTheme="minorEastAsia" w:hAnsiTheme="minorHAnsi" w:cstheme="minorBidi"/>
          <w:noProof/>
          <w:color w:val="auto"/>
          <w:sz w:val="24"/>
          <w:lang w:val="en-US"/>
        </w:rPr>
      </w:pPr>
      <w:hyperlink w:anchor="_Toc242996620" w:history="1">
        <w:r w:rsidRPr="002E25AD">
          <w:rPr>
            <w:rStyle w:val="Hyperlink"/>
            <w:noProof/>
          </w:rPr>
          <w:t>FR-001: Submit a service request</w:t>
        </w:r>
        <w:r>
          <w:rPr>
            <w:noProof/>
            <w:webHidden/>
          </w:rPr>
          <w:tab/>
        </w:r>
        <w:r>
          <w:rPr>
            <w:noProof/>
            <w:webHidden/>
          </w:rPr>
          <w:fldChar w:fldCharType="begin"/>
        </w:r>
        <w:r>
          <w:rPr>
            <w:noProof/>
            <w:webHidden/>
          </w:rPr>
          <w:instrText xml:space="preserve"> PAGEREF _Toc242996620 \h </w:instrText>
        </w:r>
        <w:r>
          <w:rPr>
            <w:noProof/>
            <w:webHidden/>
          </w:rPr>
        </w:r>
        <w:r>
          <w:rPr>
            <w:noProof/>
            <w:webHidden/>
          </w:rPr>
          <w:fldChar w:fldCharType="separate"/>
        </w:r>
        <w:r w:rsidR="00FC5DED">
          <w:rPr>
            <w:noProof/>
            <w:webHidden/>
          </w:rPr>
          <w:t>34</w:t>
        </w:r>
        <w:r>
          <w:rPr>
            <w:noProof/>
            <w:webHidden/>
          </w:rPr>
          <w:fldChar w:fldCharType="end"/>
        </w:r>
      </w:hyperlink>
    </w:p>
    <w:p w14:paraId="75292886" w14:textId="52CD5558" w:rsidR="00FB4105" w:rsidRDefault="00FB4105">
      <w:pPr>
        <w:pStyle w:val="TOC3"/>
        <w:tabs>
          <w:tab w:val="right" w:leader="dot" w:pos="9016"/>
        </w:tabs>
        <w:rPr>
          <w:rFonts w:asciiTheme="minorHAnsi" w:eastAsiaTheme="minorEastAsia" w:hAnsiTheme="minorHAnsi" w:cstheme="minorBidi"/>
          <w:noProof/>
          <w:color w:val="auto"/>
          <w:sz w:val="24"/>
          <w:lang w:val="en-US"/>
        </w:rPr>
      </w:pPr>
      <w:hyperlink w:anchor="_Toc242996621" w:history="1">
        <w:r w:rsidRPr="002E25AD">
          <w:rPr>
            <w:rStyle w:val="Hyperlink"/>
            <w:noProof/>
          </w:rPr>
          <w:t>FR-002: Controlled request categorisation</w:t>
        </w:r>
        <w:r>
          <w:rPr>
            <w:noProof/>
            <w:webHidden/>
          </w:rPr>
          <w:tab/>
        </w:r>
        <w:r>
          <w:rPr>
            <w:noProof/>
            <w:webHidden/>
          </w:rPr>
          <w:fldChar w:fldCharType="begin"/>
        </w:r>
        <w:r>
          <w:rPr>
            <w:noProof/>
            <w:webHidden/>
          </w:rPr>
          <w:instrText xml:space="preserve"> PAGEREF _Toc242996621 \h </w:instrText>
        </w:r>
        <w:r>
          <w:rPr>
            <w:noProof/>
            <w:webHidden/>
          </w:rPr>
        </w:r>
        <w:r>
          <w:rPr>
            <w:noProof/>
            <w:webHidden/>
          </w:rPr>
          <w:fldChar w:fldCharType="separate"/>
        </w:r>
        <w:r w:rsidR="00FC5DED">
          <w:rPr>
            <w:noProof/>
            <w:webHidden/>
          </w:rPr>
          <w:t>34</w:t>
        </w:r>
        <w:r>
          <w:rPr>
            <w:noProof/>
            <w:webHidden/>
          </w:rPr>
          <w:fldChar w:fldCharType="end"/>
        </w:r>
      </w:hyperlink>
    </w:p>
    <w:p w14:paraId="47049E28" w14:textId="080FAD42" w:rsidR="00FB4105" w:rsidRDefault="00FB4105">
      <w:pPr>
        <w:pStyle w:val="TOC3"/>
        <w:tabs>
          <w:tab w:val="right" w:leader="dot" w:pos="9016"/>
        </w:tabs>
        <w:rPr>
          <w:rFonts w:asciiTheme="minorHAnsi" w:eastAsiaTheme="minorEastAsia" w:hAnsiTheme="minorHAnsi" w:cstheme="minorBidi"/>
          <w:noProof/>
          <w:color w:val="auto"/>
          <w:sz w:val="24"/>
          <w:lang w:val="en-US"/>
        </w:rPr>
      </w:pPr>
      <w:hyperlink w:anchor="_Toc242996622" w:history="1">
        <w:r w:rsidRPr="002E25AD">
          <w:rPr>
            <w:rStyle w:val="Hyperlink"/>
            <w:noProof/>
          </w:rPr>
          <w:t>FR-003: View current request status</w:t>
        </w:r>
        <w:r>
          <w:rPr>
            <w:noProof/>
            <w:webHidden/>
          </w:rPr>
          <w:tab/>
        </w:r>
        <w:r>
          <w:rPr>
            <w:noProof/>
            <w:webHidden/>
          </w:rPr>
          <w:fldChar w:fldCharType="begin"/>
        </w:r>
        <w:r>
          <w:rPr>
            <w:noProof/>
            <w:webHidden/>
          </w:rPr>
          <w:instrText xml:space="preserve"> PAGEREF _Toc242996622 \h </w:instrText>
        </w:r>
        <w:r>
          <w:rPr>
            <w:noProof/>
            <w:webHidden/>
          </w:rPr>
        </w:r>
        <w:r>
          <w:rPr>
            <w:noProof/>
            <w:webHidden/>
          </w:rPr>
          <w:fldChar w:fldCharType="separate"/>
        </w:r>
        <w:r w:rsidR="00FC5DED">
          <w:rPr>
            <w:noProof/>
            <w:webHidden/>
          </w:rPr>
          <w:t>35</w:t>
        </w:r>
        <w:r>
          <w:rPr>
            <w:noProof/>
            <w:webHidden/>
          </w:rPr>
          <w:fldChar w:fldCharType="end"/>
        </w:r>
      </w:hyperlink>
    </w:p>
    <w:p w14:paraId="17343994" w14:textId="7DE1C026" w:rsidR="00FB4105" w:rsidRDefault="00FB4105">
      <w:pPr>
        <w:pStyle w:val="TOC3"/>
        <w:tabs>
          <w:tab w:val="right" w:leader="dot" w:pos="9016"/>
        </w:tabs>
        <w:rPr>
          <w:rFonts w:asciiTheme="minorHAnsi" w:eastAsiaTheme="minorEastAsia" w:hAnsiTheme="minorHAnsi" w:cstheme="minorBidi"/>
          <w:noProof/>
          <w:color w:val="auto"/>
          <w:sz w:val="24"/>
          <w:lang w:val="en-US"/>
        </w:rPr>
      </w:pPr>
      <w:hyperlink w:anchor="_Toc242996623" w:history="1">
        <w:r w:rsidRPr="002E25AD">
          <w:rPr>
            <w:rStyle w:val="Hyperlink"/>
            <w:noProof/>
          </w:rPr>
          <w:t>FR-004: View request history/list</w:t>
        </w:r>
        <w:r>
          <w:rPr>
            <w:noProof/>
            <w:webHidden/>
          </w:rPr>
          <w:tab/>
        </w:r>
        <w:r>
          <w:rPr>
            <w:noProof/>
            <w:webHidden/>
          </w:rPr>
          <w:fldChar w:fldCharType="begin"/>
        </w:r>
        <w:r>
          <w:rPr>
            <w:noProof/>
            <w:webHidden/>
          </w:rPr>
          <w:instrText xml:space="preserve"> PAGEREF _Toc242996623 \h </w:instrText>
        </w:r>
        <w:r>
          <w:rPr>
            <w:noProof/>
            <w:webHidden/>
          </w:rPr>
        </w:r>
        <w:r>
          <w:rPr>
            <w:noProof/>
            <w:webHidden/>
          </w:rPr>
          <w:fldChar w:fldCharType="separate"/>
        </w:r>
        <w:r w:rsidR="00FC5DED">
          <w:rPr>
            <w:noProof/>
            <w:webHidden/>
          </w:rPr>
          <w:t>35</w:t>
        </w:r>
        <w:r>
          <w:rPr>
            <w:noProof/>
            <w:webHidden/>
          </w:rPr>
          <w:fldChar w:fldCharType="end"/>
        </w:r>
      </w:hyperlink>
    </w:p>
    <w:p w14:paraId="49919C76" w14:textId="6FD121E4" w:rsidR="00FB4105" w:rsidRDefault="00FB4105">
      <w:pPr>
        <w:pStyle w:val="TOC3"/>
        <w:tabs>
          <w:tab w:val="right" w:leader="dot" w:pos="9016"/>
        </w:tabs>
        <w:rPr>
          <w:rFonts w:asciiTheme="minorHAnsi" w:eastAsiaTheme="minorEastAsia" w:hAnsiTheme="minorHAnsi" w:cstheme="minorBidi"/>
          <w:noProof/>
          <w:color w:val="auto"/>
          <w:sz w:val="24"/>
          <w:lang w:val="en-US"/>
        </w:rPr>
      </w:pPr>
      <w:hyperlink w:anchor="_Toc242996624" w:history="1">
        <w:r w:rsidRPr="002E25AD">
          <w:rPr>
            <w:rStyle w:val="Hyperlink"/>
            <w:noProof/>
          </w:rPr>
          <w:t>FR-005: Provide in-application request feedback</w:t>
        </w:r>
        <w:r>
          <w:rPr>
            <w:noProof/>
            <w:webHidden/>
          </w:rPr>
          <w:tab/>
        </w:r>
        <w:r>
          <w:rPr>
            <w:noProof/>
            <w:webHidden/>
          </w:rPr>
          <w:fldChar w:fldCharType="begin"/>
        </w:r>
        <w:r>
          <w:rPr>
            <w:noProof/>
            <w:webHidden/>
          </w:rPr>
          <w:instrText xml:space="preserve"> PAGEREF _Toc242996624 \h </w:instrText>
        </w:r>
        <w:r>
          <w:rPr>
            <w:noProof/>
            <w:webHidden/>
          </w:rPr>
        </w:r>
        <w:r>
          <w:rPr>
            <w:noProof/>
            <w:webHidden/>
          </w:rPr>
          <w:fldChar w:fldCharType="separate"/>
        </w:r>
        <w:r w:rsidR="00FC5DED">
          <w:rPr>
            <w:noProof/>
            <w:webHidden/>
          </w:rPr>
          <w:t>35</w:t>
        </w:r>
        <w:r>
          <w:rPr>
            <w:noProof/>
            <w:webHidden/>
          </w:rPr>
          <w:fldChar w:fldCharType="end"/>
        </w:r>
      </w:hyperlink>
    </w:p>
    <w:p w14:paraId="722C2F75" w14:textId="041A797A" w:rsidR="00FB4105" w:rsidRDefault="00FB4105">
      <w:pPr>
        <w:pStyle w:val="TOC3"/>
        <w:tabs>
          <w:tab w:val="right" w:leader="dot" w:pos="9016"/>
        </w:tabs>
        <w:rPr>
          <w:rFonts w:asciiTheme="minorHAnsi" w:eastAsiaTheme="minorEastAsia" w:hAnsiTheme="minorHAnsi" w:cstheme="minorBidi"/>
          <w:noProof/>
          <w:color w:val="auto"/>
          <w:sz w:val="24"/>
          <w:lang w:val="en-US"/>
        </w:rPr>
      </w:pPr>
      <w:hyperlink w:anchor="_Toc242996625" w:history="1">
        <w:r w:rsidRPr="002E25AD">
          <w:rPr>
            <w:rStyle w:val="Hyperlink"/>
            <w:noProof/>
          </w:rPr>
          <w:t>FR-006: View work relevant to authorised staff</w:t>
        </w:r>
        <w:r>
          <w:rPr>
            <w:noProof/>
            <w:webHidden/>
          </w:rPr>
          <w:tab/>
        </w:r>
        <w:r>
          <w:rPr>
            <w:noProof/>
            <w:webHidden/>
          </w:rPr>
          <w:fldChar w:fldCharType="begin"/>
        </w:r>
        <w:r>
          <w:rPr>
            <w:noProof/>
            <w:webHidden/>
          </w:rPr>
          <w:instrText xml:space="preserve"> PAGEREF _Toc242996625 \h </w:instrText>
        </w:r>
        <w:r>
          <w:rPr>
            <w:noProof/>
            <w:webHidden/>
          </w:rPr>
        </w:r>
        <w:r>
          <w:rPr>
            <w:noProof/>
            <w:webHidden/>
          </w:rPr>
          <w:fldChar w:fldCharType="separate"/>
        </w:r>
        <w:r w:rsidR="00FC5DED">
          <w:rPr>
            <w:noProof/>
            <w:webHidden/>
          </w:rPr>
          <w:t>36</w:t>
        </w:r>
        <w:r>
          <w:rPr>
            <w:noProof/>
            <w:webHidden/>
          </w:rPr>
          <w:fldChar w:fldCharType="end"/>
        </w:r>
      </w:hyperlink>
    </w:p>
    <w:p w14:paraId="24259E7B" w14:textId="420A5EFA" w:rsidR="00FB4105" w:rsidRDefault="00FB4105">
      <w:pPr>
        <w:pStyle w:val="TOC3"/>
        <w:tabs>
          <w:tab w:val="right" w:leader="dot" w:pos="9016"/>
        </w:tabs>
        <w:rPr>
          <w:rFonts w:asciiTheme="minorHAnsi" w:eastAsiaTheme="minorEastAsia" w:hAnsiTheme="minorHAnsi" w:cstheme="minorBidi"/>
          <w:noProof/>
          <w:color w:val="auto"/>
          <w:sz w:val="24"/>
          <w:lang w:val="en-US"/>
        </w:rPr>
      </w:pPr>
      <w:hyperlink w:anchor="_Toc242996626" w:history="1">
        <w:r w:rsidRPr="002E25AD">
          <w:rPr>
            <w:rStyle w:val="Hyperlink"/>
            <w:noProof/>
          </w:rPr>
          <w:t>FR-007: Search, filter and sort requests</w:t>
        </w:r>
        <w:r>
          <w:rPr>
            <w:noProof/>
            <w:webHidden/>
          </w:rPr>
          <w:tab/>
        </w:r>
        <w:r>
          <w:rPr>
            <w:noProof/>
            <w:webHidden/>
          </w:rPr>
          <w:fldChar w:fldCharType="begin"/>
        </w:r>
        <w:r>
          <w:rPr>
            <w:noProof/>
            <w:webHidden/>
          </w:rPr>
          <w:instrText xml:space="preserve"> PAGEREF _Toc242996626 \h </w:instrText>
        </w:r>
        <w:r>
          <w:rPr>
            <w:noProof/>
            <w:webHidden/>
          </w:rPr>
        </w:r>
        <w:r>
          <w:rPr>
            <w:noProof/>
            <w:webHidden/>
          </w:rPr>
          <w:fldChar w:fldCharType="separate"/>
        </w:r>
        <w:r w:rsidR="00FC5DED">
          <w:rPr>
            <w:noProof/>
            <w:webHidden/>
          </w:rPr>
          <w:t>36</w:t>
        </w:r>
        <w:r>
          <w:rPr>
            <w:noProof/>
            <w:webHidden/>
          </w:rPr>
          <w:fldChar w:fldCharType="end"/>
        </w:r>
      </w:hyperlink>
    </w:p>
    <w:p w14:paraId="523D9BA4" w14:textId="4FBDDB5F" w:rsidR="00FB4105" w:rsidRDefault="00FB4105">
      <w:pPr>
        <w:pStyle w:val="TOC3"/>
        <w:tabs>
          <w:tab w:val="right" w:leader="dot" w:pos="9016"/>
        </w:tabs>
        <w:rPr>
          <w:rFonts w:asciiTheme="minorHAnsi" w:eastAsiaTheme="minorEastAsia" w:hAnsiTheme="minorHAnsi" w:cstheme="minorBidi"/>
          <w:noProof/>
          <w:color w:val="auto"/>
          <w:sz w:val="24"/>
          <w:lang w:val="en-US"/>
        </w:rPr>
      </w:pPr>
      <w:hyperlink w:anchor="_Toc242996627" w:history="1">
        <w:r w:rsidRPr="002E25AD">
          <w:rPr>
            <w:rStyle w:val="Hyperlink"/>
            <w:noProof/>
          </w:rPr>
          <w:t>FR-008: View authorised request details</w:t>
        </w:r>
        <w:r>
          <w:rPr>
            <w:noProof/>
            <w:webHidden/>
          </w:rPr>
          <w:tab/>
        </w:r>
        <w:r>
          <w:rPr>
            <w:noProof/>
            <w:webHidden/>
          </w:rPr>
          <w:fldChar w:fldCharType="begin"/>
        </w:r>
        <w:r>
          <w:rPr>
            <w:noProof/>
            <w:webHidden/>
          </w:rPr>
          <w:instrText xml:space="preserve"> PAGEREF _Toc242996627 \h </w:instrText>
        </w:r>
        <w:r>
          <w:rPr>
            <w:noProof/>
            <w:webHidden/>
          </w:rPr>
        </w:r>
        <w:r>
          <w:rPr>
            <w:noProof/>
            <w:webHidden/>
          </w:rPr>
          <w:fldChar w:fldCharType="separate"/>
        </w:r>
        <w:r w:rsidR="00FC5DED">
          <w:rPr>
            <w:noProof/>
            <w:webHidden/>
          </w:rPr>
          <w:t>36</w:t>
        </w:r>
        <w:r>
          <w:rPr>
            <w:noProof/>
            <w:webHidden/>
          </w:rPr>
          <w:fldChar w:fldCharType="end"/>
        </w:r>
      </w:hyperlink>
    </w:p>
    <w:p w14:paraId="2088BCF2" w14:textId="32B5A116" w:rsidR="00FB4105" w:rsidRDefault="00FB4105">
      <w:pPr>
        <w:pStyle w:val="TOC3"/>
        <w:tabs>
          <w:tab w:val="right" w:leader="dot" w:pos="9016"/>
        </w:tabs>
        <w:rPr>
          <w:rFonts w:asciiTheme="minorHAnsi" w:eastAsiaTheme="minorEastAsia" w:hAnsiTheme="minorHAnsi" w:cstheme="minorBidi"/>
          <w:noProof/>
          <w:color w:val="auto"/>
          <w:sz w:val="24"/>
          <w:lang w:val="en-US"/>
        </w:rPr>
      </w:pPr>
      <w:hyperlink w:anchor="_Toc242996628" w:history="1">
        <w:r w:rsidRPr="002E25AD">
          <w:rPr>
            <w:rStyle w:val="Hyperlink"/>
            <w:noProof/>
          </w:rPr>
          <w:t>FR-009: Assign, accept and reassign responsibility</w:t>
        </w:r>
        <w:r>
          <w:rPr>
            <w:noProof/>
            <w:webHidden/>
          </w:rPr>
          <w:tab/>
        </w:r>
        <w:r>
          <w:rPr>
            <w:noProof/>
            <w:webHidden/>
          </w:rPr>
          <w:fldChar w:fldCharType="begin"/>
        </w:r>
        <w:r>
          <w:rPr>
            <w:noProof/>
            <w:webHidden/>
          </w:rPr>
          <w:instrText xml:space="preserve"> PAGEREF _Toc242996628 \h </w:instrText>
        </w:r>
        <w:r>
          <w:rPr>
            <w:noProof/>
            <w:webHidden/>
          </w:rPr>
        </w:r>
        <w:r>
          <w:rPr>
            <w:noProof/>
            <w:webHidden/>
          </w:rPr>
          <w:fldChar w:fldCharType="separate"/>
        </w:r>
        <w:r w:rsidR="00FC5DED">
          <w:rPr>
            <w:noProof/>
            <w:webHidden/>
          </w:rPr>
          <w:t>37</w:t>
        </w:r>
        <w:r>
          <w:rPr>
            <w:noProof/>
            <w:webHidden/>
          </w:rPr>
          <w:fldChar w:fldCharType="end"/>
        </w:r>
      </w:hyperlink>
    </w:p>
    <w:p w14:paraId="38C545A3" w14:textId="60A5F3C9" w:rsidR="00FB4105" w:rsidRDefault="00FB4105">
      <w:pPr>
        <w:pStyle w:val="TOC3"/>
        <w:tabs>
          <w:tab w:val="right" w:leader="dot" w:pos="9016"/>
        </w:tabs>
        <w:rPr>
          <w:rFonts w:asciiTheme="minorHAnsi" w:eastAsiaTheme="minorEastAsia" w:hAnsiTheme="minorHAnsi" w:cstheme="minorBidi"/>
          <w:noProof/>
          <w:color w:val="auto"/>
          <w:sz w:val="24"/>
          <w:lang w:val="en-US"/>
        </w:rPr>
      </w:pPr>
      <w:hyperlink w:anchor="_Toc242996629" w:history="1">
        <w:r w:rsidRPr="002E25AD">
          <w:rPr>
            <w:rStyle w:val="Hyperlink"/>
            <w:noProof/>
          </w:rPr>
          <w:t>FR-010: Enforce controlled request status transitions</w:t>
        </w:r>
        <w:r>
          <w:rPr>
            <w:noProof/>
            <w:webHidden/>
          </w:rPr>
          <w:tab/>
        </w:r>
        <w:r>
          <w:rPr>
            <w:noProof/>
            <w:webHidden/>
          </w:rPr>
          <w:fldChar w:fldCharType="begin"/>
        </w:r>
        <w:r>
          <w:rPr>
            <w:noProof/>
            <w:webHidden/>
          </w:rPr>
          <w:instrText xml:space="preserve"> PAGEREF _Toc242996629 \h </w:instrText>
        </w:r>
        <w:r>
          <w:rPr>
            <w:noProof/>
            <w:webHidden/>
          </w:rPr>
        </w:r>
        <w:r>
          <w:rPr>
            <w:noProof/>
            <w:webHidden/>
          </w:rPr>
          <w:fldChar w:fldCharType="separate"/>
        </w:r>
        <w:r w:rsidR="00FC5DED">
          <w:rPr>
            <w:noProof/>
            <w:webHidden/>
          </w:rPr>
          <w:t>37</w:t>
        </w:r>
        <w:r>
          <w:rPr>
            <w:noProof/>
            <w:webHidden/>
          </w:rPr>
          <w:fldChar w:fldCharType="end"/>
        </w:r>
      </w:hyperlink>
    </w:p>
    <w:p w14:paraId="030D6120" w14:textId="211F051D" w:rsidR="00FB4105" w:rsidRDefault="00FB4105">
      <w:pPr>
        <w:pStyle w:val="TOC3"/>
        <w:tabs>
          <w:tab w:val="right" w:leader="dot" w:pos="9016"/>
        </w:tabs>
        <w:rPr>
          <w:rFonts w:asciiTheme="minorHAnsi" w:eastAsiaTheme="minorEastAsia" w:hAnsiTheme="minorHAnsi" w:cstheme="minorBidi"/>
          <w:noProof/>
          <w:color w:val="auto"/>
          <w:sz w:val="24"/>
          <w:lang w:val="en-US"/>
        </w:rPr>
      </w:pPr>
      <w:hyperlink w:anchor="_Toc242996630" w:history="1">
        <w:r w:rsidRPr="002E25AD">
          <w:rPr>
            <w:rStyle w:val="Hyperlink"/>
            <w:noProof/>
          </w:rPr>
          <w:t>FR-011: Record actions, comments and resolution information</w:t>
        </w:r>
        <w:r>
          <w:rPr>
            <w:noProof/>
            <w:webHidden/>
          </w:rPr>
          <w:tab/>
        </w:r>
        <w:r>
          <w:rPr>
            <w:noProof/>
            <w:webHidden/>
          </w:rPr>
          <w:fldChar w:fldCharType="begin"/>
        </w:r>
        <w:r>
          <w:rPr>
            <w:noProof/>
            <w:webHidden/>
          </w:rPr>
          <w:instrText xml:space="preserve"> PAGEREF _Toc242996630 \h </w:instrText>
        </w:r>
        <w:r>
          <w:rPr>
            <w:noProof/>
            <w:webHidden/>
          </w:rPr>
        </w:r>
        <w:r>
          <w:rPr>
            <w:noProof/>
            <w:webHidden/>
          </w:rPr>
          <w:fldChar w:fldCharType="separate"/>
        </w:r>
        <w:r w:rsidR="00FC5DED">
          <w:rPr>
            <w:noProof/>
            <w:webHidden/>
          </w:rPr>
          <w:t>38</w:t>
        </w:r>
        <w:r>
          <w:rPr>
            <w:noProof/>
            <w:webHidden/>
          </w:rPr>
          <w:fldChar w:fldCharType="end"/>
        </w:r>
      </w:hyperlink>
    </w:p>
    <w:p w14:paraId="3353B31C" w14:textId="1A118850" w:rsidR="00FB4105" w:rsidRDefault="00FB4105">
      <w:pPr>
        <w:pStyle w:val="TOC3"/>
        <w:tabs>
          <w:tab w:val="right" w:leader="dot" w:pos="9016"/>
        </w:tabs>
        <w:rPr>
          <w:rFonts w:asciiTheme="minorHAnsi" w:eastAsiaTheme="minorEastAsia" w:hAnsiTheme="minorHAnsi" w:cstheme="minorBidi"/>
          <w:noProof/>
          <w:color w:val="auto"/>
          <w:sz w:val="24"/>
          <w:lang w:val="en-US"/>
        </w:rPr>
      </w:pPr>
      <w:hyperlink w:anchor="_Toc242996631" w:history="1">
        <w:r w:rsidRPr="002E25AD">
          <w:rPr>
            <w:rStyle w:val="Hyperlink"/>
            <w:noProof/>
          </w:rPr>
          <w:t>FR-012: Resolve or close requests when authorised</w:t>
        </w:r>
        <w:r>
          <w:rPr>
            <w:noProof/>
            <w:webHidden/>
          </w:rPr>
          <w:tab/>
        </w:r>
        <w:r>
          <w:rPr>
            <w:noProof/>
            <w:webHidden/>
          </w:rPr>
          <w:fldChar w:fldCharType="begin"/>
        </w:r>
        <w:r>
          <w:rPr>
            <w:noProof/>
            <w:webHidden/>
          </w:rPr>
          <w:instrText xml:space="preserve"> PAGEREF _Toc242996631 \h </w:instrText>
        </w:r>
        <w:r>
          <w:rPr>
            <w:noProof/>
            <w:webHidden/>
          </w:rPr>
        </w:r>
        <w:r>
          <w:rPr>
            <w:noProof/>
            <w:webHidden/>
          </w:rPr>
          <w:fldChar w:fldCharType="separate"/>
        </w:r>
        <w:r w:rsidR="00FC5DED">
          <w:rPr>
            <w:noProof/>
            <w:webHidden/>
          </w:rPr>
          <w:t>38</w:t>
        </w:r>
        <w:r>
          <w:rPr>
            <w:noProof/>
            <w:webHidden/>
          </w:rPr>
          <w:fldChar w:fldCharType="end"/>
        </w:r>
      </w:hyperlink>
    </w:p>
    <w:p w14:paraId="2D0B12A4" w14:textId="5CF804BF" w:rsidR="00FB4105" w:rsidRDefault="00FB4105">
      <w:pPr>
        <w:pStyle w:val="TOC3"/>
        <w:tabs>
          <w:tab w:val="right" w:leader="dot" w:pos="9016"/>
        </w:tabs>
        <w:rPr>
          <w:rFonts w:asciiTheme="minorHAnsi" w:eastAsiaTheme="minorEastAsia" w:hAnsiTheme="minorHAnsi" w:cstheme="minorBidi"/>
          <w:noProof/>
          <w:color w:val="auto"/>
          <w:sz w:val="24"/>
          <w:lang w:val="en-US"/>
        </w:rPr>
      </w:pPr>
      <w:hyperlink w:anchor="_Toc242996632" w:history="1">
        <w:r w:rsidRPr="002E25AD">
          <w:rPr>
            <w:rStyle w:val="Hyperlink"/>
            <w:noProof/>
          </w:rPr>
          <w:t>FR-013: View service activity</w:t>
        </w:r>
        <w:r>
          <w:rPr>
            <w:noProof/>
            <w:webHidden/>
          </w:rPr>
          <w:tab/>
        </w:r>
        <w:r>
          <w:rPr>
            <w:noProof/>
            <w:webHidden/>
          </w:rPr>
          <w:fldChar w:fldCharType="begin"/>
        </w:r>
        <w:r>
          <w:rPr>
            <w:noProof/>
            <w:webHidden/>
          </w:rPr>
          <w:instrText xml:space="preserve"> PAGEREF _Toc242996632 \h </w:instrText>
        </w:r>
        <w:r>
          <w:rPr>
            <w:noProof/>
            <w:webHidden/>
          </w:rPr>
        </w:r>
        <w:r>
          <w:rPr>
            <w:noProof/>
            <w:webHidden/>
          </w:rPr>
          <w:fldChar w:fldCharType="separate"/>
        </w:r>
        <w:r w:rsidR="00FC5DED">
          <w:rPr>
            <w:noProof/>
            <w:webHidden/>
          </w:rPr>
          <w:t>38</w:t>
        </w:r>
        <w:r>
          <w:rPr>
            <w:noProof/>
            <w:webHidden/>
          </w:rPr>
          <w:fldChar w:fldCharType="end"/>
        </w:r>
      </w:hyperlink>
    </w:p>
    <w:p w14:paraId="1CD6E36A" w14:textId="365B36B6" w:rsidR="00FB4105" w:rsidRDefault="00FB4105">
      <w:pPr>
        <w:pStyle w:val="TOC3"/>
        <w:tabs>
          <w:tab w:val="right" w:leader="dot" w:pos="9016"/>
        </w:tabs>
        <w:rPr>
          <w:rFonts w:asciiTheme="minorHAnsi" w:eastAsiaTheme="minorEastAsia" w:hAnsiTheme="minorHAnsi" w:cstheme="minorBidi"/>
          <w:noProof/>
          <w:color w:val="auto"/>
          <w:sz w:val="24"/>
          <w:lang w:val="en-US"/>
        </w:rPr>
      </w:pPr>
      <w:hyperlink w:anchor="_Toc242996633" w:history="1">
        <w:r w:rsidRPr="002E25AD">
          <w:rPr>
            <w:rStyle w:val="Hyperlink"/>
            <w:noProof/>
          </w:rPr>
          <w:t>FR-014: Identify open, overdue, resolved and closed work</w:t>
        </w:r>
        <w:r>
          <w:rPr>
            <w:noProof/>
            <w:webHidden/>
          </w:rPr>
          <w:tab/>
        </w:r>
        <w:r>
          <w:rPr>
            <w:noProof/>
            <w:webHidden/>
          </w:rPr>
          <w:fldChar w:fldCharType="begin"/>
        </w:r>
        <w:r>
          <w:rPr>
            <w:noProof/>
            <w:webHidden/>
          </w:rPr>
          <w:instrText xml:space="preserve"> PAGEREF _Toc242996633 \h </w:instrText>
        </w:r>
        <w:r>
          <w:rPr>
            <w:noProof/>
            <w:webHidden/>
          </w:rPr>
        </w:r>
        <w:r>
          <w:rPr>
            <w:noProof/>
            <w:webHidden/>
          </w:rPr>
          <w:fldChar w:fldCharType="separate"/>
        </w:r>
        <w:r w:rsidR="00FC5DED">
          <w:rPr>
            <w:noProof/>
            <w:webHidden/>
          </w:rPr>
          <w:t>39</w:t>
        </w:r>
        <w:r>
          <w:rPr>
            <w:noProof/>
            <w:webHidden/>
          </w:rPr>
          <w:fldChar w:fldCharType="end"/>
        </w:r>
      </w:hyperlink>
    </w:p>
    <w:p w14:paraId="7ADF1812" w14:textId="4B4F588E" w:rsidR="00FB4105" w:rsidRDefault="00FB4105">
      <w:pPr>
        <w:pStyle w:val="TOC3"/>
        <w:tabs>
          <w:tab w:val="right" w:leader="dot" w:pos="9016"/>
        </w:tabs>
        <w:rPr>
          <w:rFonts w:asciiTheme="minorHAnsi" w:eastAsiaTheme="minorEastAsia" w:hAnsiTheme="minorHAnsi" w:cstheme="minorBidi"/>
          <w:noProof/>
          <w:color w:val="auto"/>
          <w:sz w:val="24"/>
          <w:lang w:val="en-US"/>
        </w:rPr>
      </w:pPr>
      <w:hyperlink w:anchor="_Toc242996634" w:history="1">
        <w:r w:rsidRPr="002E25AD">
          <w:rPr>
            <w:rStyle w:val="Hyperlink"/>
            <w:noProof/>
          </w:rPr>
          <w:t>FR-015: Analyse requests by category, status and justified dimensions</w:t>
        </w:r>
        <w:r>
          <w:rPr>
            <w:noProof/>
            <w:webHidden/>
          </w:rPr>
          <w:tab/>
        </w:r>
        <w:r>
          <w:rPr>
            <w:noProof/>
            <w:webHidden/>
          </w:rPr>
          <w:fldChar w:fldCharType="begin"/>
        </w:r>
        <w:r>
          <w:rPr>
            <w:noProof/>
            <w:webHidden/>
          </w:rPr>
          <w:instrText xml:space="preserve"> PAGEREF _Toc242996634 \h </w:instrText>
        </w:r>
        <w:r>
          <w:rPr>
            <w:noProof/>
            <w:webHidden/>
          </w:rPr>
        </w:r>
        <w:r>
          <w:rPr>
            <w:noProof/>
            <w:webHidden/>
          </w:rPr>
          <w:fldChar w:fldCharType="separate"/>
        </w:r>
        <w:r w:rsidR="00FC5DED">
          <w:rPr>
            <w:noProof/>
            <w:webHidden/>
          </w:rPr>
          <w:t>39</w:t>
        </w:r>
        <w:r>
          <w:rPr>
            <w:noProof/>
            <w:webHidden/>
          </w:rPr>
          <w:fldChar w:fldCharType="end"/>
        </w:r>
      </w:hyperlink>
    </w:p>
    <w:p w14:paraId="5BAB5E14" w14:textId="45BB9D17" w:rsidR="00FB4105" w:rsidRDefault="00FB4105">
      <w:pPr>
        <w:pStyle w:val="TOC3"/>
        <w:tabs>
          <w:tab w:val="right" w:leader="dot" w:pos="9016"/>
        </w:tabs>
        <w:rPr>
          <w:rFonts w:asciiTheme="minorHAnsi" w:eastAsiaTheme="minorEastAsia" w:hAnsiTheme="minorHAnsi" w:cstheme="minorBidi"/>
          <w:noProof/>
          <w:color w:val="auto"/>
          <w:sz w:val="24"/>
          <w:lang w:val="en-US"/>
        </w:rPr>
      </w:pPr>
      <w:hyperlink w:anchor="_Toc242996635" w:history="1">
        <w:r w:rsidRPr="002E25AD">
          <w:rPr>
            <w:rStyle w:val="Hyperlink"/>
            <w:noProof/>
          </w:rPr>
          <w:t>FR-016: Support accountability and service-performance analysis</w:t>
        </w:r>
        <w:r>
          <w:rPr>
            <w:noProof/>
            <w:webHidden/>
          </w:rPr>
          <w:tab/>
        </w:r>
        <w:r>
          <w:rPr>
            <w:noProof/>
            <w:webHidden/>
          </w:rPr>
          <w:fldChar w:fldCharType="begin"/>
        </w:r>
        <w:r>
          <w:rPr>
            <w:noProof/>
            <w:webHidden/>
          </w:rPr>
          <w:instrText xml:space="preserve"> PAGEREF _Toc242996635 \h </w:instrText>
        </w:r>
        <w:r>
          <w:rPr>
            <w:noProof/>
            <w:webHidden/>
          </w:rPr>
        </w:r>
        <w:r>
          <w:rPr>
            <w:noProof/>
            <w:webHidden/>
          </w:rPr>
          <w:fldChar w:fldCharType="separate"/>
        </w:r>
        <w:r w:rsidR="00FC5DED">
          <w:rPr>
            <w:noProof/>
            <w:webHidden/>
          </w:rPr>
          <w:t>40</w:t>
        </w:r>
        <w:r>
          <w:rPr>
            <w:noProof/>
            <w:webHidden/>
          </w:rPr>
          <w:fldChar w:fldCharType="end"/>
        </w:r>
      </w:hyperlink>
    </w:p>
    <w:p w14:paraId="584502B3" w14:textId="4CA9B65A" w:rsidR="00FB4105" w:rsidRDefault="00FB4105">
      <w:pPr>
        <w:pStyle w:val="TOC2"/>
        <w:tabs>
          <w:tab w:val="right" w:leader="dot" w:pos="9016"/>
        </w:tabs>
        <w:rPr>
          <w:rFonts w:asciiTheme="minorHAnsi" w:eastAsiaTheme="minorEastAsia" w:hAnsiTheme="minorHAnsi" w:cstheme="minorBidi"/>
          <w:noProof/>
          <w:color w:val="auto"/>
          <w:sz w:val="24"/>
          <w:lang w:val="en-US"/>
        </w:rPr>
      </w:pPr>
      <w:hyperlink w:anchor="_Toc242996636" w:history="1">
        <w:r w:rsidRPr="002E25AD">
          <w:rPr>
            <w:rStyle w:val="Hyperlink"/>
            <w:noProof/>
          </w:rPr>
          <w:t>7.4 Non-functional requirements</w:t>
        </w:r>
        <w:r>
          <w:rPr>
            <w:noProof/>
            <w:webHidden/>
          </w:rPr>
          <w:tab/>
        </w:r>
        <w:r>
          <w:rPr>
            <w:noProof/>
            <w:webHidden/>
          </w:rPr>
          <w:fldChar w:fldCharType="begin"/>
        </w:r>
        <w:r>
          <w:rPr>
            <w:noProof/>
            <w:webHidden/>
          </w:rPr>
          <w:instrText xml:space="preserve"> PAGEREF _Toc242996636 \h </w:instrText>
        </w:r>
        <w:r>
          <w:rPr>
            <w:noProof/>
            <w:webHidden/>
          </w:rPr>
        </w:r>
        <w:r>
          <w:rPr>
            <w:noProof/>
            <w:webHidden/>
          </w:rPr>
          <w:fldChar w:fldCharType="separate"/>
        </w:r>
        <w:r w:rsidR="00FC5DED">
          <w:rPr>
            <w:noProof/>
            <w:webHidden/>
          </w:rPr>
          <w:t>40</w:t>
        </w:r>
        <w:r>
          <w:rPr>
            <w:noProof/>
            <w:webHidden/>
          </w:rPr>
          <w:fldChar w:fldCharType="end"/>
        </w:r>
      </w:hyperlink>
    </w:p>
    <w:p w14:paraId="6A857A45" w14:textId="506A32C1" w:rsidR="00FB4105" w:rsidRDefault="00FB4105">
      <w:pPr>
        <w:pStyle w:val="TOC3"/>
        <w:tabs>
          <w:tab w:val="right" w:leader="dot" w:pos="9016"/>
        </w:tabs>
        <w:rPr>
          <w:rFonts w:asciiTheme="minorHAnsi" w:eastAsiaTheme="minorEastAsia" w:hAnsiTheme="minorHAnsi" w:cstheme="minorBidi"/>
          <w:noProof/>
          <w:color w:val="auto"/>
          <w:sz w:val="24"/>
          <w:lang w:val="en-US"/>
        </w:rPr>
      </w:pPr>
      <w:hyperlink w:anchor="_Toc242996637" w:history="1">
        <w:r w:rsidRPr="002E25AD">
          <w:rPr>
            <w:rStyle w:val="Hyperlink"/>
            <w:noProof/>
          </w:rPr>
          <w:t>NFR-001: Authorisation and least-privilege access</w:t>
        </w:r>
        <w:r>
          <w:rPr>
            <w:noProof/>
            <w:webHidden/>
          </w:rPr>
          <w:tab/>
        </w:r>
        <w:r>
          <w:rPr>
            <w:noProof/>
            <w:webHidden/>
          </w:rPr>
          <w:fldChar w:fldCharType="begin"/>
        </w:r>
        <w:r>
          <w:rPr>
            <w:noProof/>
            <w:webHidden/>
          </w:rPr>
          <w:instrText xml:space="preserve"> PAGEREF _Toc242996637 \h </w:instrText>
        </w:r>
        <w:r>
          <w:rPr>
            <w:noProof/>
            <w:webHidden/>
          </w:rPr>
        </w:r>
        <w:r>
          <w:rPr>
            <w:noProof/>
            <w:webHidden/>
          </w:rPr>
          <w:fldChar w:fldCharType="separate"/>
        </w:r>
        <w:r w:rsidR="00FC5DED">
          <w:rPr>
            <w:noProof/>
            <w:webHidden/>
          </w:rPr>
          <w:t>40</w:t>
        </w:r>
        <w:r>
          <w:rPr>
            <w:noProof/>
            <w:webHidden/>
          </w:rPr>
          <w:fldChar w:fldCharType="end"/>
        </w:r>
      </w:hyperlink>
    </w:p>
    <w:p w14:paraId="1DB0A2D4" w14:textId="147EA891" w:rsidR="00FB4105" w:rsidRDefault="00FB4105">
      <w:pPr>
        <w:pStyle w:val="TOC3"/>
        <w:tabs>
          <w:tab w:val="right" w:leader="dot" w:pos="9016"/>
        </w:tabs>
        <w:rPr>
          <w:rFonts w:asciiTheme="minorHAnsi" w:eastAsiaTheme="minorEastAsia" w:hAnsiTheme="minorHAnsi" w:cstheme="minorBidi"/>
          <w:noProof/>
          <w:color w:val="auto"/>
          <w:sz w:val="24"/>
          <w:lang w:val="en-US"/>
        </w:rPr>
      </w:pPr>
      <w:hyperlink w:anchor="_Toc242996638" w:history="1">
        <w:r w:rsidRPr="002E25AD">
          <w:rPr>
            <w:rStyle w:val="Hyperlink"/>
            <w:noProof/>
          </w:rPr>
          <w:t>NFR-002: Sensitive-information protection</w:t>
        </w:r>
        <w:r>
          <w:rPr>
            <w:noProof/>
            <w:webHidden/>
          </w:rPr>
          <w:tab/>
        </w:r>
        <w:r>
          <w:rPr>
            <w:noProof/>
            <w:webHidden/>
          </w:rPr>
          <w:fldChar w:fldCharType="begin"/>
        </w:r>
        <w:r>
          <w:rPr>
            <w:noProof/>
            <w:webHidden/>
          </w:rPr>
          <w:instrText xml:space="preserve"> PAGEREF _Toc242996638 \h </w:instrText>
        </w:r>
        <w:r>
          <w:rPr>
            <w:noProof/>
            <w:webHidden/>
          </w:rPr>
        </w:r>
        <w:r>
          <w:rPr>
            <w:noProof/>
            <w:webHidden/>
          </w:rPr>
          <w:fldChar w:fldCharType="separate"/>
        </w:r>
        <w:r w:rsidR="00FC5DED">
          <w:rPr>
            <w:noProof/>
            <w:webHidden/>
          </w:rPr>
          <w:t>40</w:t>
        </w:r>
        <w:r>
          <w:rPr>
            <w:noProof/>
            <w:webHidden/>
          </w:rPr>
          <w:fldChar w:fldCharType="end"/>
        </w:r>
      </w:hyperlink>
    </w:p>
    <w:p w14:paraId="1C6358DD" w14:textId="4E3E6D59" w:rsidR="00FB4105" w:rsidRDefault="00FB4105">
      <w:pPr>
        <w:pStyle w:val="TOC3"/>
        <w:tabs>
          <w:tab w:val="right" w:leader="dot" w:pos="9016"/>
        </w:tabs>
        <w:rPr>
          <w:rFonts w:asciiTheme="minorHAnsi" w:eastAsiaTheme="minorEastAsia" w:hAnsiTheme="minorHAnsi" w:cstheme="minorBidi"/>
          <w:noProof/>
          <w:color w:val="auto"/>
          <w:sz w:val="24"/>
          <w:lang w:val="en-US"/>
        </w:rPr>
      </w:pPr>
      <w:hyperlink w:anchor="_Toc242996639" w:history="1">
        <w:r w:rsidRPr="002E25AD">
          <w:rPr>
            <w:rStyle w:val="Hyperlink"/>
            <w:noProof/>
          </w:rPr>
          <w:t>NFR-003: Auditability and accountability</w:t>
        </w:r>
        <w:r>
          <w:rPr>
            <w:noProof/>
            <w:webHidden/>
          </w:rPr>
          <w:tab/>
        </w:r>
        <w:r>
          <w:rPr>
            <w:noProof/>
            <w:webHidden/>
          </w:rPr>
          <w:fldChar w:fldCharType="begin"/>
        </w:r>
        <w:r>
          <w:rPr>
            <w:noProof/>
            <w:webHidden/>
          </w:rPr>
          <w:instrText xml:space="preserve"> PAGEREF _Toc242996639 \h </w:instrText>
        </w:r>
        <w:r>
          <w:rPr>
            <w:noProof/>
            <w:webHidden/>
          </w:rPr>
        </w:r>
        <w:r>
          <w:rPr>
            <w:noProof/>
            <w:webHidden/>
          </w:rPr>
          <w:fldChar w:fldCharType="separate"/>
        </w:r>
        <w:r w:rsidR="00FC5DED">
          <w:rPr>
            <w:noProof/>
            <w:webHidden/>
          </w:rPr>
          <w:t>41</w:t>
        </w:r>
        <w:r>
          <w:rPr>
            <w:noProof/>
            <w:webHidden/>
          </w:rPr>
          <w:fldChar w:fldCharType="end"/>
        </w:r>
      </w:hyperlink>
    </w:p>
    <w:p w14:paraId="2A54D274" w14:textId="58A41B4D" w:rsidR="00FB4105" w:rsidRDefault="00FB4105">
      <w:pPr>
        <w:pStyle w:val="TOC3"/>
        <w:tabs>
          <w:tab w:val="right" w:leader="dot" w:pos="9016"/>
        </w:tabs>
        <w:rPr>
          <w:rFonts w:asciiTheme="minorHAnsi" w:eastAsiaTheme="minorEastAsia" w:hAnsiTheme="minorHAnsi" w:cstheme="minorBidi"/>
          <w:noProof/>
          <w:color w:val="auto"/>
          <w:sz w:val="24"/>
          <w:lang w:val="en-US"/>
        </w:rPr>
      </w:pPr>
      <w:hyperlink w:anchor="_Toc242996640" w:history="1">
        <w:r w:rsidRPr="002E25AD">
          <w:rPr>
            <w:rStyle w:val="Hyperlink"/>
            <w:noProof/>
          </w:rPr>
          <w:t>NFR-004: Usability and understandable feedback</w:t>
        </w:r>
        <w:r>
          <w:rPr>
            <w:noProof/>
            <w:webHidden/>
          </w:rPr>
          <w:tab/>
        </w:r>
        <w:r>
          <w:rPr>
            <w:noProof/>
            <w:webHidden/>
          </w:rPr>
          <w:fldChar w:fldCharType="begin"/>
        </w:r>
        <w:r>
          <w:rPr>
            <w:noProof/>
            <w:webHidden/>
          </w:rPr>
          <w:instrText xml:space="preserve"> PAGEREF _Toc242996640 \h </w:instrText>
        </w:r>
        <w:r>
          <w:rPr>
            <w:noProof/>
            <w:webHidden/>
          </w:rPr>
        </w:r>
        <w:r>
          <w:rPr>
            <w:noProof/>
            <w:webHidden/>
          </w:rPr>
          <w:fldChar w:fldCharType="separate"/>
        </w:r>
        <w:r w:rsidR="00FC5DED">
          <w:rPr>
            <w:noProof/>
            <w:webHidden/>
          </w:rPr>
          <w:t>41</w:t>
        </w:r>
        <w:r>
          <w:rPr>
            <w:noProof/>
            <w:webHidden/>
          </w:rPr>
          <w:fldChar w:fldCharType="end"/>
        </w:r>
      </w:hyperlink>
    </w:p>
    <w:p w14:paraId="131A8083" w14:textId="5D91B352" w:rsidR="00FB4105" w:rsidRDefault="00FB4105">
      <w:pPr>
        <w:pStyle w:val="TOC3"/>
        <w:tabs>
          <w:tab w:val="right" w:leader="dot" w:pos="9016"/>
        </w:tabs>
        <w:rPr>
          <w:rFonts w:asciiTheme="minorHAnsi" w:eastAsiaTheme="minorEastAsia" w:hAnsiTheme="minorHAnsi" w:cstheme="minorBidi"/>
          <w:noProof/>
          <w:color w:val="auto"/>
          <w:sz w:val="24"/>
          <w:lang w:val="en-US"/>
        </w:rPr>
      </w:pPr>
      <w:hyperlink w:anchor="_Toc242996641" w:history="1">
        <w:r w:rsidRPr="002E25AD">
          <w:rPr>
            <w:rStyle w:val="Hyperlink"/>
            <w:noProof/>
          </w:rPr>
          <w:t>NFR-005: Data integrity and consistency</w:t>
        </w:r>
        <w:r>
          <w:rPr>
            <w:noProof/>
            <w:webHidden/>
          </w:rPr>
          <w:tab/>
        </w:r>
        <w:r>
          <w:rPr>
            <w:noProof/>
            <w:webHidden/>
          </w:rPr>
          <w:fldChar w:fldCharType="begin"/>
        </w:r>
        <w:r>
          <w:rPr>
            <w:noProof/>
            <w:webHidden/>
          </w:rPr>
          <w:instrText xml:space="preserve"> PAGEREF _Toc242996641 \h </w:instrText>
        </w:r>
        <w:r>
          <w:rPr>
            <w:noProof/>
            <w:webHidden/>
          </w:rPr>
        </w:r>
        <w:r>
          <w:rPr>
            <w:noProof/>
            <w:webHidden/>
          </w:rPr>
          <w:fldChar w:fldCharType="separate"/>
        </w:r>
        <w:r w:rsidR="00FC5DED">
          <w:rPr>
            <w:noProof/>
            <w:webHidden/>
          </w:rPr>
          <w:t>41</w:t>
        </w:r>
        <w:r>
          <w:rPr>
            <w:noProof/>
            <w:webHidden/>
          </w:rPr>
          <w:fldChar w:fldCharType="end"/>
        </w:r>
      </w:hyperlink>
    </w:p>
    <w:p w14:paraId="7AC0E94B" w14:textId="36BF3600" w:rsidR="00FB4105" w:rsidRDefault="00FB4105">
      <w:pPr>
        <w:pStyle w:val="TOC3"/>
        <w:tabs>
          <w:tab w:val="right" w:leader="dot" w:pos="9016"/>
        </w:tabs>
        <w:rPr>
          <w:rFonts w:asciiTheme="minorHAnsi" w:eastAsiaTheme="minorEastAsia" w:hAnsiTheme="minorHAnsi" w:cstheme="minorBidi"/>
          <w:noProof/>
          <w:color w:val="auto"/>
          <w:sz w:val="24"/>
          <w:lang w:val="en-US"/>
        </w:rPr>
      </w:pPr>
      <w:hyperlink w:anchor="_Toc242996642" w:history="1">
        <w:r w:rsidRPr="002E25AD">
          <w:rPr>
            <w:rStyle w:val="Hyperlink"/>
            <w:noProof/>
          </w:rPr>
          <w:t>NFR-006: Performance under agreed operating conditions</w:t>
        </w:r>
        <w:r>
          <w:rPr>
            <w:noProof/>
            <w:webHidden/>
          </w:rPr>
          <w:tab/>
        </w:r>
        <w:r>
          <w:rPr>
            <w:noProof/>
            <w:webHidden/>
          </w:rPr>
          <w:fldChar w:fldCharType="begin"/>
        </w:r>
        <w:r>
          <w:rPr>
            <w:noProof/>
            <w:webHidden/>
          </w:rPr>
          <w:instrText xml:space="preserve"> PAGEREF _Toc242996642 \h </w:instrText>
        </w:r>
        <w:r>
          <w:rPr>
            <w:noProof/>
            <w:webHidden/>
          </w:rPr>
        </w:r>
        <w:r>
          <w:rPr>
            <w:noProof/>
            <w:webHidden/>
          </w:rPr>
          <w:fldChar w:fldCharType="separate"/>
        </w:r>
        <w:r w:rsidR="00FC5DED">
          <w:rPr>
            <w:noProof/>
            <w:webHidden/>
          </w:rPr>
          <w:t>42</w:t>
        </w:r>
        <w:r>
          <w:rPr>
            <w:noProof/>
            <w:webHidden/>
          </w:rPr>
          <w:fldChar w:fldCharType="end"/>
        </w:r>
      </w:hyperlink>
    </w:p>
    <w:p w14:paraId="55C2DBEE" w14:textId="277CB751" w:rsidR="00FB4105" w:rsidRDefault="00FB4105">
      <w:pPr>
        <w:pStyle w:val="TOC3"/>
        <w:tabs>
          <w:tab w:val="right" w:leader="dot" w:pos="9016"/>
        </w:tabs>
        <w:rPr>
          <w:rFonts w:asciiTheme="minorHAnsi" w:eastAsiaTheme="minorEastAsia" w:hAnsiTheme="minorHAnsi" w:cstheme="minorBidi"/>
          <w:noProof/>
          <w:color w:val="auto"/>
          <w:sz w:val="24"/>
          <w:lang w:val="en-US"/>
        </w:rPr>
      </w:pPr>
      <w:hyperlink w:anchor="_Toc242996643" w:history="1">
        <w:r w:rsidRPr="002E25AD">
          <w:rPr>
            <w:rStyle w:val="Hyperlink"/>
            <w:noProof/>
          </w:rPr>
          <w:t>NFR-007: Reliability and recoverability</w:t>
        </w:r>
        <w:r>
          <w:rPr>
            <w:noProof/>
            <w:webHidden/>
          </w:rPr>
          <w:tab/>
        </w:r>
        <w:r>
          <w:rPr>
            <w:noProof/>
            <w:webHidden/>
          </w:rPr>
          <w:fldChar w:fldCharType="begin"/>
        </w:r>
        <w:r>
          <w:rPr>
            <w:noProof/>
            <w:webHidden/>
          </w:rPr>
          <w:instrText xml:space="preserve"> PAGEREF _Toc242996643 \h </w:instrText>
        </w:r>
        <w:r>
          <w:rPr>
            <w:noProof/>
            <w:webHidden/>
          </w:rPr>
        </w:r>
        <w:r>
          <w:rPr>
            <w:noProof/>
            <w:webHidden/>
          </w:rPr>
          <w:fldChar w:fldCharType="separate"/>
        </w:r>
        <w:r w:rsidR="00FC5DED">
          <w:rPr>
            <w:noProof/>
            <w:webHidden/>
          </w:rPr>
          <w:t>42</w:t>
        </w:r>
        <w:r>
          <w:rPr>
            <w:noProof/>
            <w:webHidden/>
          </w:rPr>
          <w:fldChar w:fldCharType="end"/>
        </w:r>
      </w:hyperlink>
    </w:p>
    <w:p w14:paraId="2F7C12B4" w14:textId="1DD4055F" w:rsidR="00FB4105" w:rsidRDefault="00FB4105">
      <w:pPr>
        <w:pStyle w:val="TOC3"/>
        <w:tabs>
          <w:tab w:val="right" w:leader="dot" w:pos="9016"/>
        </w:tabs>
        <w:rPr>
          <w:rFonts w:asciiTheme="minorHAnsi" w:eastAsiaTheme="minorEastAsia" w:hAnsiTheme="minorHAnsi" w:cstheme="minorBidi"/>
          <w:noProof/>
          <w:color w:val="auto"/>
          <w:sz w:val="24"/>
          <w:lang w:val="en-US"/>
        </w:rPr>
      </w:pPr>
      <w:hyperlink w:anchor="_Toc242996644" w:history="1">
        <w:r w:rsidRPr="002E25AD">
          <w:rPr>
            <w:rStyle w:val="Hyperlink"/>
            <w:noProof/>
          </w:rPr>
          <w:t>NFR-008: Maintainability and controlled change</w:t>
        </w:r>
        <w:r>
          <w:rPr>
            <w:noProof/>
            <w:webHidden/>
          </w:rPr>
          <w:tab/>
        </w:r>
        <w:r>
          <w:rPr>
            <w:noProof/>
            <w:webHidden/>
          </w:rPr>
          <w:fldChar w:fldCharType="begin"/>
        </w:r>
        <w:r>
          <w:rPr>
            <w:noProof/>
            <w:webHidden/>
          </w:rPr>
          <w:instrText xml:space="preserve"> PAGEREF _Toc242996644 \h </w:instrText>
        </w:r>
        <w:r>
          <w:rPr>
            <w:noProof/>
            <w:webHidden/>
          </w:rPr>
        </w:r>
        <w:r>
          <w:rPr>
            <w:noProof/>
            <w:webHidden/>
          </w:rPr>
          <w:fldChar w:fldCharType="separate"/>
        </w:r>
        <w:r w:rsidR="00FC5DED">
          <w:rPr>
            <w:noProof/>
            <w:webHidden/>
          </w:rPr>
          <w:t>43</w:t>
        </w:r>
        <w:r>
          <w:rPr>
            <w:noProof/>
            <w:webHidden/>
          </w:rPr>
          <w:fldChar w:fldCharType="end"/>
        </w:r>
      </w:hyperlink>
    </w:p>
    <w:p w14:paraId="45E643AE" w14:textId="53E496CF" w:rsidR="00FB4105" w:rsidRDefault="00FB4105">
      <w:pPr>
        <w:pStyle w:val="TOC2"/>
        <w:tabs>
          <w:tab w:val="right" w:leader="dot" w:pos="9016"/>
        </w:tabs>
        <w:rPr>
          <w:rFonts w:asciiTheme="minorHAnsi" w:eastAsiaTheme="minorEastAsia" w:hAnsiTheme="minorHAnsi" w:cstheme="minorBidi"/>
          <w:noProof/>
          <w:color w:val="auto"/>
          <w:sz w:val="24"/>
          <w:lang w:val="en-US"/>
        </w:rPr>
      </w:pPr>
      <w:hyperlink w:anchor="_Toc242996645" w:history="1">
        <w:r w:rsidRPr="002E25AD">
          <w:rPr>
            <w:rStyle w:val="Hyperlink"/>
            <w:noProof/>
          </w:rPr>
          <w:t>7.5 Open questions and controlled deferrals</w:t>
        </w:r>
        <w:r>
          <w:rPr>
            <w:noProof/>
            <w:webHidden/>
          </w:rPr>
          <w:tab/>
        </w:r>
        <w:r>
          <w:rPr>
            <w:noProof/>
            <w:webHidden/>
          </w:rPr>
          <w:fldChar w:fldCharType="begin"/>
        </w:r>
        <w:r>
          <w:rPr>
            <w:noProof/>
            <w:webHidden/>
          </w:rPr>
          <w:instrText xml:space="preserve"> PAGEREF _Toc242996645 \h </w:instrText>
        </w:r>
        <w:r>
          <w:rPr>
            <w:noProof/>
            <w:webHidden/>
          </w:rPr>
        </w:r>
        <w:r>
          <w:rPr>
            <w:noProof/>
            <w:webHidden/>
          </w:rPr>
          <w:fldChar w:fldCharType="separate"/>
        </w:r>
        <w:r w:rsidR="00FC5DED">
          <w:rPr>
            <w:noProof/>
            <w:webHidden/>
          </w:rPr>
          <w:t>43</w:t>
        </w:r>
        <w:r>
          <w:rPr>
            <w:noProof/>
            <w:webHidden/>
          </w:rPr>
          <w:fldChar w:fldCharType="end"/>
        </w:r>
      </w:hyperlink>
    </w:p>
    <w:p w14:paraId="2DBF3E35" w14:textId="77E6D179" w:rsidR="00FB4105" w:rsidRDefault="00FB4105">
      <w:pPr>
        <w:pStyle w:val="TOC2"/>
        <w:tabs>
          <w:tab w:val="right" w:leader="dot" w:pos="9016"/>
        </w:tabs>
        <w:rPr>
          <w:rFonts w:asciiTheme="minorHAnsi" w:eastAsiaTheme="minorEastAsia" w:hAnsiTheme="minorHAnsi" w:cstheme="minorBidi"/>
          <w:noProof/>
          <w:color w:val="auto"/>
          <w:sz w:val="24"/>
          <w:lang w:val="en-US"/>
        </w:rPr>
      </w:pPr>
      <w:hyperlink w:anchor="_Toc242996646" w:history="1">
        <w:r w:rsidRPr="002E25AD">
          <w:rPr>
            <w:rStyle w:val="Hyperlink"/>
            <w:noProof/>
          </w:rPr>
          <w:t>7.6 Requirements quality basis</w:t>
        </w:r>
        <w:r>
          <w:rPr>
            <w:noProof/>
            <w:webHidden/>
          </w:rPr>
          <w:tab/>
        </w:r>
        <w:r>
          <w:rPr>
            <w:noProof/>
            <w:webHidden/>
          </w:rPr>
          <w:fldChar w:fldCharType="begin"/>
        </w:r>
        <w:r>
          <w:rPr>
            <w:noProof/>
            <w:webHidden/>
          </w:rPr>
          <w:instrText xml:space="preserve"> PAGEREF _Toc242996646 \h </w:instrText>
        </w:r>
        <w:r>
          <w:rPr>
            <w:noProof/>
            <w:webHidden/>
          </w:rPr>
        </w:r>
        <w:r>
          <w:rPr>
            <w:noProof/>
            <w:webHidden/>
          </w:rPr>
          <w:fldChar w:fldCharType="separate"/>
        </w:r>
        <w:r w:rsidR="00FC5DED">
          <w:rPr>
            <w:noProof/>
            <w:webHidden/>
          </w:rPr>
          <w:t>44</w:t>
        </w:r>
        <w:r>
          <w:rPr>
            <w:noProof/>
            <w:webHidden/>
          </w:rPr>
          <w:fldChar w:fldCharType="end"/>
        </w:r>
      </w:hyperlink>
    </w:p>
    <w:p w14:paraId="1CC2427C" w14:textId="61D0B58C" w:rsidR="00FB4105" w:rsidRDefault="00FB4105">
      <w:pPr>
        <w:pStyle w:val="TOC1"/>
        <w:tabs>
          <w:tab w:val="right" w:leader="dot" w:pos="9016"/>
        </w:tabs>
        <w:rPr>
          <w:rFonts w:asciiTheme="minorHAnsi" w:eastAsiaTheme="minorEastAsia" w:hAnsiTheme="minorHAnsi" w:cstheme="minorBidi"/>
          <w:noProof/>
          <w:color w:val="auto"/>
          <w:sz w:val="24"/>
          <w:lang w:val="en-US"/>
        </w:rPr>
      </w:pPr>
      <w:hyperlink w:anchor="_Toc242996647" w:history="1">
        <w:r w:rsidRPr="002E25AD">
          <w:rPr>
            <w:rStyle w:val="Hyperlink"/>
            <w:noProof/>
          </w:rPr>
          <w:t>8. Requirements traceability matrix M1 baseline snapshot</w:t>
        </w:r>
        <w:r>
          <w:rPr>
            <w:noProof/>
            <w:webHidden/>
          </w:rPr>
          <w:tab/>
        </w:r>
        <w:r>
          <w:rPr>
            <w:noProof/>
            <w:webHidden/>
          </w:rPr>
          <w:fldChar w:fldCharType="begin"/>
        </w:r>
        <w:r>
          <w:rPr>
            <w:noProof/>
            <w:webHidden/>
          </w:rPr>
          <w:instrText xml:space="preserve"> PAGEREF _Toc242996647 \h </w:instrText>
        </w:r>
        <w:r>
          <w:rPr>
            <w:noProof/>
            <w:webHidden/>
          </w:rPr>
        </w:r>
        <w:r>
          <w:rPr>
            <w:noProof/>
            <w:webHidden/>
          </w:rPr>
          <w:fldChar w:fldCharType="separate"/>
        </w:r>
        <w:r w:rsidR="00FC5DED">
          <w:rPr>
            <w:noProof/>
            <w:webHidden/>
          </w:rPr>
          <w:t>44</w:t>
        </w:r>
        <w:r>
          <w:rPr>
            <w:noProof/>
            <w:webHidden/>
          </w:rPr>
          <w:fldChar w:fldCharType="end"/>
        </w:r>
      </w:hyperlink>
    </w:p>
    <w:p w14:paraId="637D509B" w14:textId="7617A723" w:rsidR="00FB4105" w:rsidRDefault="00FB4105">
      <w:pPr>
        <w:pStyle w:val="TOC2"/>
        <w:tabs>
          <w:tab w:val="right" w:leader="dot" w:pos="9016"/>
        </w:tabs>
        <w:rPr>
          <w:rFonts w:asciiTheme="minorHAnsi" w:eastAsiaTheme="minorEastAsia" w:hAnsiTheme="minorHAnsi" w:cstheme="minorBidi"/>
          <w:noProof/>
          <w:color w:val="auto"/>
          <w:sz w:val="24"/>
          <w:lang w:val="en-US"/>
        </w:rPr>
      </w:pPr>
      <w:hyperlink w:anchor="_Toc242996648" w:history="1">
        <w:r w:rsidRPr="002E25AD">
          <w:rPr>
            <w:rStyle w:val="Hyperlink"/>
            <w:noProof/>
          </w:rPr>
          <w:t>8.1 Purpose</w:t>
        </w:r>
        <w:r>
          <w:rPr>
            <w:noProof/>
            <w:webHidden/>
          </w:rPr>
          <w:tab/>
        </w:r>
        <w:r>
          <w:rPr>
            <w:noProof/>
            <w:webHidden/>
          </w:rPr>
          <w:fldChar w:fldCharType="begin"/>
        </w:r>
        <w:r>
          <w:rPr>
            <w:noProof/>
            <w:webHidden/>
          </w:rPr>
          <w:instrText xml:space="preserve"> PAGEREF _Toc242996648 \h </w:instrText>
        </w:r>
        <w:r>
          <w:rPr>
            <w:noProof/>
            <w:webHidden/>
          </w:rPr>
        </w:r>
        <w:r>
          <w:rPr>
            <w:noProof/>
            <w:webHidden/>
          </w:rPr>
          <w:fldChar w:fldCharType="separate"/>
        </w:r>
        <w:r w:rsidR="00FC5DED">
          <w:rPr>
            <w:noProof/>
            <w:webHidden/>
          </w:rPr>
          <w:t>44</w:t>
        </w:r>
        <w:r>
          <w:rPr>
            <w:noProof/>
            <w:webHidden/>
          </w:rPr>
          <w:fldChar w:fldCharType="end"/>
        </w:r>
      </w:hyperlink>
    </w:p>
    <w:p w14:paraId="598A4809" w14:textId="156FC87B" w:rsidR="00FB4105" w:rsidRDefault="00FB4105">
      <w:pPr>
        <w:pStyle w:val="TOC2"/>
        <w:tabs>
          <w:tab w:val="right" w:leader="dot" w:pos="9016"/>
        </w:tabs>
        <w:rPr>
          <w:rFonts w:asciiTheme="minorHAnsi" w:eastAsiaTheme="minorEastAsia" w:hAnsiTheme="minorHAnsi" w:cstheme="minorBidi"/>
          <w:noProof/>
          <w:color w:val="auto"/>
          <w:sz w:val="24"/>
          <w:lang w:val="en-US"/>
        </w:rPr>
      </w:pPr>
      <w:hyperlink w:anchor="_Toc242996649" w:history="1">
        <w:r w:rsidRPr="002E25AD">
          <w:rPr>
            <w:rStyle w:val="Hyperlink"/>
            <w:noProof/>
          </w:rPr>
          <w:t>8.2 Traceability matrix</w:t>
        </w:r>
        <w:r>
          <w:rPr>
            <w:noProof/>
            <w:webHidden/>
          </w:rPr>
          <w:tab/>
        </w:r>
        <w:r>
          <w:rPr>
            <w:noProof/>
            <w:webHidden/>
          </w:rPr>
          <w:fldChar w:fldCharType="begin"/>
        </w:r>
        <w:r>
          <w:rPr>
            <w:noProof/>
            <w:webHidden/>
          </w:rPr>
          <w:instrText xml:space="preserve"> PAGEREF _Toc242996649 \h </w:instrText>
        </w:r>
        <w:r>
          <w:rPr>
            <w:noProof/>
            <w:webHidden/>
          </w:rPr>
        </w:r>
        <w:r>
          <w:rPr>
            <w:noProof/>
            <w:webHidden/>
          </w:rPr>
          <w:fldChar w:fldCharType="separate"/>
        </w:r>
        <w:r w:rsidR="00FC5DED">
          <w:rPr>
            <w:noProof/>
            <w:webHidden/>
          </w:rPr>
          <w:t>45</w:t>
        </w:r>
        <w:r>
          <w:rPr>
            <w:noProof/>
            <w:webHidden/>
          </w:rPr>
          <w:fldChar w:fldCharType="end"/>
        </w:r>
      </w:hyperlink>
    </w:p>
    <w:p w14:paraId="28FA7988" w14:textId="63B430FB" w:rsidR="00FB4105" w:rsidRDefault="00FB4105">
      <w:pPr>
        <w:pStyle w:val="TOC2"/>
        <w:tabs>
          <w:tab w:val="right" w:leader="dot" w:pos="9016"/>
        </w:tabs>
        <w:rPr>
          <w:rFonts w:asciiTheme="minorHAnsi" w:eastAsiaTheme="minorEastAsia" w:hAnsiTheme="minorHAnsi" w:cstheme="minorBidi"/>
          <w:noProof/>
          <w:color w:val="auto"/>
          <w:sz w:val="24"/>
          <w:lang w:val="en-US"/>
        </w:rPr>
      </w:pPr>
      <w:hyperlink w:anchor="_Toc242996650" w:history="1">
        <w:r w:rsidRPr="002E25AD">
          <w:rPr>
            <w:rStyle w:val="Hyperlink"/>
            <w:noProof/>
          </w:rPr>
          <w:t>8.3 Requirement-to-source coverage</w:t>
        </w:r>
        <w:r>
          <w:rPr>
            <w:noProof/>
            <w:webHidden/>
          </w:rPr>
          <w:tab/>
        </w:r>
        <w:r>
          <w:rPr>
            <w:noProof/>
            <w:webHidden/>
          </w:rPr>
          <w:fldChar w:fldCharType="begin"/>
        </w:r>
        <w:r>
          <w:rPr>
            <w:noProof/>
            <w:webHidden/>
          </w:rPr>
          <w:instrText xml:space="preserve"> PAGEREF _Toc242996650 \h </w:instrText>
        </w:r>
        <w:r>
          <w:rPr>
            <w:noProof/>
            <w:webHidden/>
          </w:rPr>
        </w:r>
        <w:r>
          <w:rPr>
            <w:noProof/>
            <w:webHidden/>
          </w:rPr>
          <w:fldChar w:fldCharType="separate"/>
        </w:r>
        <w:r w:rsidR="00FC5DED">
          <w:rPr>
            <w:noProof/>
            <w:webHidden/>
          </w:rPr>
          <w:t>47</w:t>
        </w:r>
        <w:r>
          <w:rPr>
            <w:noProof/>
            <w:webHidden/>
          </w:rPr>
          <w:fldChar w:fldCharType="end"/>
        </w:r>
      </w:hyperlink>
    </w:p>
    <w:p w14:paraId="2C151E57" w14:textId="278DBFC0" w:rsidR="00FB4105" w:rsidRDefault="00FB4105">
      <w:pPr>
        <w:pStyle w:val="TOC2"/>
        <w:tabs>
          <w:tab w:val="right" w:leader="dot" w:pos="9016"/>
        </w:tabs>
        <w:rPr>
          <w:rFonts w:asciiTheme="minorHAnsi" w:eastAsiaTheme="minorEastAsia" w:hAnsiTheme="minorHAnsi" w:cstheme="minorBidi"/>
          <w:noProof/>
          <w:color w:val="auto"/>
          <w:sz w:val="24"/>
          <w:lang w:val="en-US"/>
        </w:rPr>
      </w:pPr>
      <w:hyperlink w:anchor="_Toc242996651" w:history="1">
        <w:r w:rsidRPr="002E25AD">
          <w:rPr>
            <w:rStyle w:val="Hyperlink"/>
            <w:noProof/>
          </w:rPr>
          <w:t>8.4 Open-question traceability</w:t>
        </w:r>
        <w:r>
          <w:rPr>
            <w:noProof/>
            <w:webHidden/>
          </w:rPr>
          <w:tab/>
        </w:r>
        <w:r>
          <w:rPr>
            <w:noProof/>
            <w:webHidden/>
          </w:rPr>
          <w:fldChar w:fldCharType="begin"/>
        </w:r>
        <w:r>
          <w:rPr>
            <w:noProof/>
            <w:webHidden/>
          </w:rPr>
          <w:instrText xml:space="preserve"> PAGEREF _Toc242996651 \h </w:instrText>
        </w:r>
        <w:r>
          <w:rPr>
            <w:noProof/>
            <w:webHidden/>
          </w:rPr>
        </w:r>
        <w:r>
          <w:rPr>
            <w:noProof/>
            <w:webHidden/>
          </w:rPr>
          <w:fldChar w:fldCharType="separate"/>
        </w:r>
        <w:r w:rsidR="00FC5DED">
          <w:rPr>
            <w:noProof/>
            <w:webHidden/>
          </w:rPr>
          <w:t>47</w:t>
        </w:r>
        <w:r>
          <w:rPr>
            <w:noProof/>
            <w:webHidden/>
          </w:rPr>
          <w:fldChar w:fldCharType="end"/>
        </w:r>
      </w:hyperlink>
    </w:p>
    <w:p w14:paraId="4139B178" w14:textId="2EC5B871" w:rsidR="00FB4105" w:rsidRDefault="00FB4105">
      <w:pPr>
        <w:pStyle w:val="TOC2"/>
        <w:tabs>
          <w:tab w:val="right" w:leader="dot" w:pos="9016"/>
        </w:tabs>
        <w:rPr>
          <w:rFonts w:asciiTheme="minorHAnsi" w:eastAsiaTheme="minorEastAsia" w:hAnsiTheme="minorHAnsi" w:cstheme="minorBidi"/>
          <w:noProof/>
          <w:color w:val="auto"/>
          <w:sz w:val="24"/>
          <w:lang w:val="en-US"/>
        </w:rPr>
      </w:pPr>
      <w:hyperlink w:anchor="_Toc242996652" w:history="1">
        <w:r w:rsidRPr="002E25AD">
          <w:rPr>
            <w:rStyle w:val="Hyperlink"/>
            <w:noProof/>
          </w:rPr>
          <w:t>8.5 Later-lifecycle evidence</w:t>
        </w:r>
        <w:r>
          <w:rPr>
            <w:noProof/>
            <w:webHidden/>
          </w:rPr>
          <w:tab/>
        </w:r>
        <w:r>
          <w:rPr>
            <w:noProof/>
            <w:webHidden/>
          </w:rPr>
          <w:fldChar w:fldCharType="begin"/>
        </w:r>
        <w:r>
          <w:rPr>
            <w:noProof/>
            <w:webHidden/>
          </w:rPr>
          <w:instrText xml:space="preserve"> PAGEREF _Toc242996652 \h </w:instrText>
        </w:r>
        <w:r>
          <w:rPr>
            <w:noProof/>
            <w:webHidden/>
          </w:rPr>
        </w:r>
        <w:r>
          <w:rPr>
            <w:noProof/>
            <w:webHidden/>
          </w:rPr>
          <w:fldChar w:fldCharType="separate"/>
        </w:r>
        <w:r w:rsidR="00FC5DED">
          <w:rPr>
            <w:noProof/>
            <w:webHidden/>
          </w:rPr>
          <w:t>48</w:t>
        </w:r>
        <w:r>
          <w:rPr>
            <w:noProof/>
            <w:webHidden/>
          </w:rPr>
          <w:fldChar w:fldCharType="end"/>
        </w:r>
      </w:hyperlink>
    </w:p>
    <w:p w14:paraId="5D5A1578" w14:textId="0CF9B79D" w:rsidR="00FB4105" w:rsidRDefault="00FB4105">
      <w:pPr>
        <w:pStyle w:val="TOC2"/>
        <w:tabs>
          <w:tab w:val="right" w:leader="dot" w:pos="9016"/>
        </w:tabs>
        <w:rPr>
          <w:rFonts w:asciiTheme="minorHAnsi" w:eastAsiaTheme="minorEastAsia" w:hAnsiTheme="minorHAnsi" w:cstheme="minorBidi"/>
          <w:noProof/>
          <w:color w:val="auto"/>
          <w:sz w:val="24"/>
          <w:lang w:val="en-US"/>
        </w:rPr>
      </w:pPr>
      <w:hyperlink w:anchor="_Toc242996653" w:history="1">
        <w:r w:rsidRPr="002E25AD">
          <w:rPr>
            <w:rStyle w:val="Hyperlink"/>
            <w:noProof/>
          </w:rPr>
          <w:t>8.6 Traceability control rules</w:t>
        </w:r>
        <w:r>
          <w:rPr>
            <w:noProof/>
            <w:webHidden/>
          </w:rPr>
          <w:tab/>
        </w:r>
        <w:r>
          <w:rPr>
            <w:noProof/>
            <w:webHidden/>
          </w:rPr>
          <w:fldChar w:fldCharType="begin"/>
        </w:r>
        <w:r>
          <w:rPr>
            <w:noProof/>
            <w:webHidden/>
          </w:rPr>
          <w:instrText xml:space="preserve"> PAGEREF _Toc242996653 \h </w:instrText>
        </w:r>
        <w:r>
          <w:rPr>
            <w:noProof/>
            <w:webHidden/>
          </w:rPr>
        </w:r>
        <w:r>
          <w:rPr>
            <w:noProof/>
            <w:webHidden/>
          </w:rPr>
          <w:fldChar w:fldCharType="separate"/>
        </w:r>
        <w:r w:rsidR="00FC5DED">
          <w:rPr>
            <w:noProof/>
            <w:webHidden/>
          </w:rPr>
          <w:t>48</w:t>
        </w:r>
        <w:r>
          <w:rPr>
            <w:noProof/>
            <w:webHidden/>
          </w:rPr>
          <w:fldChar w:fldCharType="end"/>
        </w:r>
      </w:hyperlink>
    </w:p>
    <w:p w14:paraId="63F6845E" w14:textId="1EF8C960" w:rsidR="00FB4105" w:rsidRDefault="00FB4105">
      <w:pPr>
        <w:pStyle w:val="TOC2"/>
        <w:tabs>
          <w:tab w:val="right" w:leader="dot" w:pos="9016"/>
        </w:tabs>
        <w:rPr>
          <w:rFonts w:asciiTheme="minorHAnsi" w:eastAsiaTheme="minorEastAsia" w:hAnsiTheme="minorHAnsi" w:cstheme="minorBidi"/>
          <w:noProof/>
          <w:color w:val="auto"/>
          <w:sz w:val="24"/>
          <w:lang w:val="en-US"/>
        </w:rPr>
      </w:pPr>
      <w:hyperlink w:anchor="_Toc242996654" w:history="1">
        <w:r w:rsidRPr="002E25AD">
          <w:rPr>
            <w:rStyle w:val="Hyperlink"/>
            <w:noProof/>
          </w:rPr>
          <w:t>8.7 Status summary</w:t>
        </w:r>
        <w:r>
          <w:rPr>
            <w:noProof/>
            <w:webHidden/>
          </w:rPr>
          <w:tab/>
        </w:r>
        <w:r>
          <w:rPr>
            <w:noProof/>
            <w:webHidden/>
          </w:rPr>
          <w:fldChar w:fldCharType="begin"/>
        </w:r>
        <w:r>
          <w:rPr>
            <w:noProof/>
            <w:webHidden/>
          </w:rPr>
          <w:instrText xml:space="preserve"> PAGEREF _Toc242996654 \h </w:instrText>
        </w:r>
        <w:r>
          <w:rPr>
            <w:noProof/>
            <w:webHidden/>
          </w:rPr>
        </w:r>
        <w:r>
          <w:rPr>
            <w:noProof/>
            <w:webHidden/>
          </w:rPr>
          <w:fldChar w:fldCharType="separate"/>
        </w:r>
        <w:r w:rsidR="00FC5DED">
          <w:rPr>
            <w:noProof/>
            <w:webHidden/>
          </w:rPr>
          <w:t>48</w:t>
        </w:r>
        <w:r>
          <w:rPr>
            <w:noProof/>
            <w:webHidden/>
          </w:rPr>
          <w:fldChar w:fldCharType="end"/>
        </w:r>
      </w:hyperlink>
    </w:p>
    <w:p w14:paraId="0340F9F2" w14:textId="289C1BAE" w:rsidR="00FB4105" w:rsidRDefault="00FB4105">
      <w:pPr>
        <w:pStyle w:val="TOC1"/>
        <w:tabs>
          <w:tab w:val="right" w:leader="dot" w:pos="9016"/>
        </w:tabs>
        <w:rPr>
          <w:rFonts w:asciiTheme="minorHAnsi" w:eastAsiaTheme="minorEastAsia" w:hAnsiTheme="minorHAnsi" w:cstheme="minorBidi"/>
          <w:noProof/>
          <w:color w:val="auto"/>
          <w:sz w:val="24"/>
          <w:lang w:val="en-US"/>
        </w:rPr>
      </w:pPr>
      <w:hyperlink w:anchor="_Toc242996655" w:history="1">
        <w:r w:rsidRPr="002E25AD">
          <w:rPr>
            <w:rStyle w:val="Hyperlink"/>
            <w:noProof/>
          </w:rPr>
          <w:t>9. Initial risk register M1 baseline snapshot</w:t>
        </w:r>
        <w:r>
          <w:rPr>
            <w:noProof/>
            <w:webHidden/>
          </w:rPr>
          <w:tab/>
        </w:r>
        <w:r>
          <w:rPr>
            <w:noProof/>
            <w:webHidden/>
          </w:rPr>
          <w:fldChar w:fldCharType="begin"/>
        </w:r>
        <w:r>
          <w:rPr>
            <w:noProof/>
            <w:webHidden/>
          </w:rPr>
          <w:instrText xml:space="preserve"> PAGEREF _Toc242996655 \h </w:instrText>
        </w:r>
        <w:r>
          <w:rPr>
            <w:noProof/>
            <w:webHidden/>
          </w:rPr>
        </w:r>
        <w:r>
          <w:rPr>
            <w:noProof/>
            <w:webHidden/>
          </w:rPr>
          <w:fldChar w:fldCharType="separate"/>
        </w:r>
        <w:r w:rsidR="00FC5DED">
          <w:rPr>
            <w:noProof/>
            <w:webHidden/>
          </w:rPr>
          <w:t>49</w:t>
        </w:r>
        <w:r>
          <w:rPr>
            <w:noProof/>
            <w:webHidden/>
          </w:rPr>
          <w:fldChar w:fldCharType="end"/>
        </w:r>
      </w:hyperlink>
    </w:p>
    <w:p w14:paraId="6EC16CB0" w14:textId="0327DFF3" w:rsidR="00FB4105" w:rsidRDefault="00FB4105">
      <w:pPr>
        <w:pStyle w:val="TOC2"/>
        <w:tabs>
          <w:tab w:val="right" w:leader="dot" w:pos="9016"/>
        </w:tabs>
        <w:rPr>
          <w:rFonts w:asciiTheme="minorHAnsi" w:eastAsiaTheme="minorEastAsia" w:hAnsiTheme="minorHAnsi" w:cstheme="minorBidi"/>
          <w:noProof/>
          <w:color w:val="auto"/>
          <w:sz w:val="24"/>
          <w:lang w:val="en-US"/>
        </w:rPr>
      </w:pPr>
      <w:hyperlink w:anchor="_Toc242996656" w:history="1">
        <w:r w:rsidRPr="002E25AD">
          <w:rPr>
            <w:rStyle w:val="Hyperlink"/>
            <w:noProof/>
          </w:rPr>
          <w:t>9.1 Highest concern risk</w:t>
        </w:r>
        <w:r>
          <w:rPr>
            <w:noProof/>
            <w:webHidden/>
          </w:rPr>
          <w:tab/>
        </w:r>
        <w:r>
          <w:rPr>
            <w:noProof/>
            <w:webHidden/>
          </w:rPr>
          <w:fldChar w:fldCharType="begin"/>
        </w:r>
        <w:r>
          <w:rPr>
            <w:noProof/>
            <w:webHidden/>
          </w:rPr>
          <w:instrText xml:space="preserve"> PAGEREF _Toc242996656 \h </w:instrText>
        </w:r>
        <w:r>
          <w:rPr>
            <w:noProof/>
            <w:webHidden/>
          </w:rPr>
        </w:r>
        <w:r>
          <w:rPr>
            <w:noProof/>
            <w:webHidden/>
          </w:rPr>
          <w:fldChar w:fldCharType="separate"/>
        </w:r>
        <w:r w:rsidR="00FC5DED">
          <w:rPr>
            <w:noProof/>
            <w:webHidden/>
          </w:rPr>
          <w:t>50</w:t>
        </w:r>
        <w:r>
          <w:rPr>
            <w:noProof/>
            <w:webHidden/>
          </w:rPr>
          <w:fldChar w:fldCharType="end"/>
        </w:r>
      </w:hyperlink>
    </w:p>
    <w:p w14:paraId="0D73897D" w14:textId="22D5842B" w:rsidR="00FB4105" w:rsidRDefault="00FB4105">
      <w:pPr>
        <w:pStyle w:val="TOC1"/>
        <w:tabs>
          <w:tab w:val="right" w:leader="dot" w:pos="9016"/>
        </w:tabs>
        <w:rPr>
          <w:rFonts w:asciiTheme="minorHAnsi" w:eastAsiaTheme="minorEastAsia" w:hAnsiTheme="minorHAnsi" w:cstheme="minorBidi"/>
          <w:noProof/>
          <w:color w:val="auto"/>
          <w:sz w:val="24"/>
          <w:lang w:val="en-US"/>
        </w:rPr>
      </w:pPr>
      <w:hyperlink w:anchor="_Toc242996657" w:history="1">
        <w:r w:rsidRPr="002E25AD">
          <w:rPr>
            <w:rStyle w:val="Hyperlink"/>
            <w:noProof/>
          </w:rPr>
          <w:t>10. Forward engineering considerations M1 baseline snapshot</w:t>
        </w:r>
        <w:r>
          <w:rPr>
            <w:noProof/>
            <w:webHidden/>
          </w:rPr>
          <w:tab/>
        </w:r>
        <w:r>
          <w:rPr>
            <w:noProof/>
            <w:webHidden/>
          </w:rPr>
          <w:fldChar w:fldCharType="begin"/>
        </w:r>
        <w:r>
          <w:rPr>
            <w:noProof/>
            <w:webHidden/>
          </w:rPr>
          <w:instrText xml:space="preserve"> PAGEREF _Toc242996657 \h </w:instrText>
        </w:r>
        <w:r>
          <w:rPr>
            <w:noProof/>
            <w:webHidden/>
          </w:rPr>
        </w:r>
        <w:r>
          <w:rPr>
            <w:noProof/>
            <w:webHidden/>
          </w:rPr>
          <w:fldChar w:fldCharType="separate"/>
        </w:r>
        <w:r w:rsidR="00FC5DED">
          <w:rPr>
            <w:noProof/>
            <w:webHidden/>
          </w:rPr>
          <w:t>50</w:t>
        </w:r>
        <w:r>
          <w:rPr>
            <w:noProof/>
            <w:webHidden/>
          </w:rPr>
          <w:fldChar w:fldCharType="end"/>
        </w:r>
      </w:hyperlink>
    </w:p>
    <w:p w14:paraId="246E3A08" w14:textId="4ADB4E9E" w:rsidR="00FB4105" w:rsidRDefault="00FB4105">
      <w:pPr>
        <w:pStyle w:val="TOC1"/>
        <w:tabs>
          <w:tab w:val="right" w:leader="dot" w:pos="9016"/>
        </w:tabs>
        <w:rPr>
          <w:rFonts w:asciiTheme="minorHAnsi" w:eastAsiaTheme="minorEastAsia" w:hAnsiTheme="minorHAnsi" w:cstheme="minorBidi"/>
          <w:noProof/>
          <w:color w:val="auto"/>
          <w:sz w:val="24"/>
          <w:lang w:val="en-US"/>
        </w:rPr>
      </w:pPr>
      <w:hyperlink w:anchor="_Toc242996658" w:history="1">
        <w:r w:rsidRPr="002E25AD">
          <w:rPr>
            <w:rStyle w:val="Hyperlink"/>
            <w:noProof/>
          </w:rPr>
          <w:t>11. Engineering decision log M1 baseline snapshot</w:t>
        </w:r>
        <w:r>
          <w:rPr>
            <w:noProof/>
            <w:webHidden/>
          </w:rPr>
          <w:tab/>
        </w:r>
        <w:r>
          <w:rPr>
            <w:noProof/>
            <w:webHidden/>
          </w:rPr>
          <w:fldChar w:fldCharType="begin"/>
        </w:r>
        <w:r>
          <w:rPr>
            <w:noProof/>
            <w:webHidden/>
          </w:rPr>
          <w:instrText xml:space="preserve"> PAGEREF _Toc242996658 \h </w:instrText>
        </w:r>
        <w:r>
          <w:rPr>
            <w:noProof/>
            <w:webHidden/>
          </w:rPr>
        </w:r>
        <w:r>
          <w:rPr>
            <w:noProof/>
            <w:webHidden/>
          </w:rPr>
          <w:fldChar w:fldCharType="separate"/>
        </w:r>
        <w:r w:rsidR="00FC5DED">
          <w:rPr>
            <w:noProof/>
            <w:webHidden/>
          </w:rPr>
          <w:t>51</w:t>
        </w:r>
        <w:r>
          <w:rPr>
            <w:noProof/>
            <w:webHidden/>
          </w:rPr>
          <w:fldChar w:fldCharType="end"/>
        </w:r>
      </w:hyperlink>
    </w:p>
    <w:p w14:paraId="33B51288" w14:textId="03AC0873" w:rsidR="00FB4105" w:rsidRDefault="00FB4105">
      <w:pPr>
        <w:pStyle w:val="TOC1"/>
        <w:tabs>
          <w:tab w:val="right" w:leader="dot" w:pos="9016"/>
        </w:tabs>
        <w:rPr>
          <w:rFonts w:asciiTheme="minorHAnsi" w:eastAsiaTheme="minorEastAsia" w:hAnsiTheme="minorHAnsi" w:cstheme="minorBidi"/>
          <w:noProof/>
          <w:color w:val="auto"/>
          <w:sz w:val="24"/>
          <w:lang w:val="en-US"/>
        </w:rPr>
      </w:pPr>
      <w:hyperlink w:anchor="_Toc242996659" w:history="1">
        <w:r w:rsidRPr="002E25AD">
          <w:rPr>
            <w:rStyle w:val="Hyperlink"/>
            <w:noProof/>
          </w:rPr>
          <w:t>12. AI usage register M1 baseline snapshot</w:t>
        </w:r>
        <w:r>
          <w:rPr>
            <w:noProof/>
            <w:webHidden/>
          </w:rPr>
          <w:tab/>
        </w:r>
        <w:r>
          <w:rPr>
            <w:noProof/>
            <w:webHidden/>
          </w:rPr>
          <w:fldChar w:fldCharType="begin"/>
        </w:r>
        <w:r>
          <w:rPr>
            <w:noProof/>
            <w:webHidden/>
          </w:rPr>
          <w:instrText xml:space="preserve"> PAGEREF _Toc242996659 \h </w:instrText>
        </w:r>
        <w:r>
          <w:rPr>
            <w:noProof/>
            <w:webHidden/>
          </w:rPr>
        </w:r>
        <w:r>
          <w:rPr>
            <w:noProof/>
            <w:webHidden/>
          </w:rPr>
          <w:fldChar w:fldCharType="separate"/>
        </w:r>
        <w:r w:rsidR="00FC5DED">
          <w:rPr>
            <w:noProof/>
            <w:webHidden/>
          </w:rPr>
          <w:t>52</w:t>
        </w:r>
        <w:r>
          <w:rPr>
            <w:noProof/>
            <w:webHidden/>
          </w:rPr>
          <w:fldChar w:fldCharType="end"/>
        </w:r>
      </w:hyperlink>
    </w:p>
    <w:p w14:paraId="4494CC24" w14:textId="728F0B13" w:rsidR="00FB4105" w:rsidRDefault="00FB4105">
      <w:pPr>
        <w:pStyle w:val="TOC1"/>
        <w:tabs>
          <w:tab w:val="right" w:leader="dot" w:pos="9016"/>
        </w:tabs>
        <w:rPr>
          <w:rFonts w:asciiTheme="minorHAnsi" w:eastAsiaTheme="minorEastAsia" w:hAnsiTheme="minorHAnsi" w:cstheme="minorBidi"/>
          <w:noProof/>
          <w:color w:val="auto"/>
          <w:sz w:val="24"/>
          <w:lang w:val="en-US"/>
        </w:rPr>
      </w:pPr>
      <w:hyperlink w:anchor="_Toc242996660" w:history="1">
        <w:r w:rsidRPr="002E25AD">
          <w:rPr>
            <w:rStyle w:val="Hyperlink"/>
            <w:noProof/>
          </w:rPr>
          <w:t>13 Milestone 2 baseline overview M2 baseline snapshot</w:t>
        </w:r>
        <w:r>
          <w:rPr>
            <w:noProof/>
            <w:webHidden/>
          </w:rPr>
          <w:tab/>
        </w:r>
        <w:r>
          <w:rPr>
            <w:noProof/>
            <w:webHidden/>
          </w:rPr>
          <w:fldChar w:fldCharType="begin"/>
        </w:r>
        <w:r>
          <w:rPr>
            <w:noProof/>
            <w:webHidden/>
          </w:rPr>
          <w:instrText xml:space="preserve"> PAGEREF _Toc242996660 \h </w:instrText>
        </w:r>
        <w:r>
          <w:rPr>
            <w:noProof/>
            <w:webHidden/>
          </w:rPr>
        </w:r>
        <w:r>
          <w:rPr>
            <w:noProof/>
            <w:webHidden/>
          </w:rPr>
          <w:fldChar w:fldCharType="separate"/>
        </w:r>
        <w:r w:rsidR="00FC5DED">
          <w:rPr>
            <w:noProof/>
            <w:webHidden/>
          </w:rPr>
          <w:t>53</w:t>
        </w:r>
        <w:r>
          <w:rPr>
            <w:noProof/>
            <w:webHidden/>
          </w:rPr>
          <w:fldChar w:fldCharType="end"/>
        </w:r>
      </w:hyperlink>
    </w:p>
    <w:p w14:paraId="1B6847AA" w14:textId="433A2D56" w:rsidR="00FB4105" w:rsidRDefault="00FB4105">
      <w:pPr>
        <w:pStyle w:val="TOC2"/>
        <w:tabs>
          <w:tab w:val="right" w:leader="dot" w:pos="9016"/>
        </w:tabs>
        <w:rPr>
          <w:rFonts w:asciiTheme="minorHAnsi" w:eastAsiaTheme="minorEastAsia" w:hAnsiTheme="minorHAnsi" w:cstheme="minorBidi"/>
          <w:noProof/>
          <w:color w:val="auto"/>
          <w:sz w:val="24"/>
          <w:lang w:val="en-US"/>
        </w:rPr>
      </w:pPr>
      <w:hyperlink w:anchor="_Toc242996661" w:history="1">
        <w:r w:rsidRPr="002E25AD">
          <w:rPr>
            <w:rStyle w:val="Hyperlink"/>
            <w:noProof/>
          </w:rPr>
          <w:t>13.1 M1 requirements review outcome</w:t>
        </w:r>
        <w:r>
          <w:rPr>
            <w:noProof/>
            <w:webHidden/>
          </w:rPr>
          <w:tab/>
        </w:r>
        <w:r>
          <w:rPr>
            <w:noProof/>
            <w:webHidden/>
          </w:rPr>
          <w:fldChar w:fldCharType="begin"/>
        </w:r>
        <w:r>
          <w:rPr>
            <w:noProof/>
            <w:webHidden/>
          </w:rPr>
          <w:instrText xml:space="preserve"> PAGEREF _Toc242996661 \h </w:instrText>
        </w:r>
        <w:r>
          <w:rPr>
            <w:noProof/>
            <w:webHidden/>
          </w:rPr>
        </w:r>
        <w:r>
          <w:rPr>
            <w:noProof/>
            <w:webHidden/>
          </w:rPr>
          <w:fldChar w:fldCharType="separate"/>
        </w:r>
        <w:r w:rsidR="00FC5DED">
          <w:rPr>
            <w:noProof/>
            <w:webHidden/>
          </w:rPr>
          <w:t>53</w:t>
        </w:r>
        <w:r>
          <w:rPr>
            <w:noProof/>
            <w:webHidden/>
          </w:rPr>
          <w:fldChar w:fldCharType="end"/>
        </w:r>
      </w:hyperlink>
    </w:p>
    <w:p w14:paraId="0A91FC49" w14:textId="06362711" w:rsidR="00FB4105" w:rsidRDefault="00FB4105">
      <w:pPr>
        <w:pStyle w:val="TOC2"/>
        <w:tabs>
          <w:tab w:val="right" w:leader="dot" w:pos="9016"/>
        </w:tabs>
        <w:rPr>
          <w:rFonts w:asciiTheme="minorHAnsi" w:eastAsiaTheme="minorEastAsia" w:hAnsiTheme="minorHAnsi" w:cstheme="minorBidi"/>
          <w:noProof/>
          <w:color w:val="auto"/>
          <w:sz w:val="24"/>
          <w:lang w:val="en-US"/>
        </w:rPr>
      </w:pPr>
      <w:hyperlink w:anchor="_Toc242996662" w:history="1">
        <w:r w:rsidRPr="002E25AD">
          <w:rPr>
            <w:rStyle w:val="Hyperlink"/>
            <w:noProof/>
          </w:rPr>
          <w:t>13.2 Team contributions and approvals</w:t>
        </w:r>
        <w:r>
          <w:rPr>
            <w:noProof/>
            <w:webHidden/>
          </w:rPr>
          <w:tab/>
        </w:r>
        <w:r>
          <w:rPr>
            <w:noProof/>
            <w:webHidden/>
          </w:rPr>
          <w:fldChar w:fldCharType="begin"/>
        </w:r>
        <w:r>
          <w:rPr>
            <w:noProof/>
            <w:webHidden/>
          </w:rPr>
          <w:instrText xml:space="preserve"> PAGEREF _Toc242996662 \h </w:instrText>
        </w:r>
        <w:r>
          <w:rPr>
            <w:noProof/>
            <w:webHidden/>
          </w:rPr>
        </w:r>
        <w:r>
          <w:rPr>
            <w:noProof/>
            <w:webHidden/>
          </w:rPr>
          <w:fldChar w:fldCharType="separate"/>
        </w:r>
        <w:r w:rsidR="00FC5DED">
          <w:rPr>
            <w:noProof/>
            <w:webHidden/>
          </w:rPr>
          <w:t>53</w:t>
        </w:r>
        <w:r>
          <w:rPr>
            <w:noProof/>
            <w:webHidden/>
          </w:rPr>
          <w:fldChar w:fldCharType="end"/>
        </w:r>
      </w:hyperlink>
    </w:p>
    <w:p w14:paraId="1D88207D" w14:textId="1925FE49" w:rsidR="00FB4105" w:rsidRDefault="00FB4105">
      <w:pPr>
        <w:pStyle w:val="TOC2"/>
        <w:tabs>
          <w:tab w:val="right" w:leader="dot" w:pos="9016"/>
        </w:tabs>
        <w:rPr>
          <w:rFonts w:asciiTheme="minorHAnsi" w:eastAsiaTheme="minorEastAsia" w:hAnsiTheme="minorHAnsi" w:cstheme="minorBidi"/>
          <w:noProof/>
          <w:color w:val="auto"/>
          <w:sz w:val="24"/>
          <w:lang w:val="en-US"/>
        </w:rPr>
      </w:pPr>
      <w:hyperlink w:anchor="_Toc242996663" w:history="1">
        <w:r w:rsidRPr="002E25AD">
          <w:rPr>
            <w:rStyle w:val="Hyperlink"/>
            <w:noProof/>
          </w:rPr>
          <w:t>13.3 M2 baseline conclusion</w:t>
        </w:r>
        <w:r>
          <w:rPr>
            <w:noProof/>
            <w:webHidden/>
          </w:rPr>
          <w:tab/>
        </w:r>
        <w:r>
          <w:rPr>
            <w:noProof/>
            <w:webHidden/>
          </w:rPr>
          <w:fldChar w:fldCharType="begin"/>
        </w:r>
        <w:r>
          <w:rPr>
            <w:noProof/>
            <w:webHidden/>
          </w:rPr>
          <w:instrText xml:space="preserve"> PAGEREF _Toc242996663 \h </w:instrText>
        </w:r>
        <w:r>
          <w:rPr>
            <w:noProof/>
            <w:webHidden/>
          </w:rPr>
        </w:r>
        <w:r>
          <w:rPr>
            <w:noProof/>
            <w:webHidden/>
          </w:rPr>
          <w:fldChar w:fldCharType="separate"/>
        </w:r>
        <w:r w:rsidR="00FC5DED">
          <w:rPr>
            <w:noProof/>
            <w:webHidden/>
          </w:rPr>
          <w:t>53</w:t>
        </w:r>
        <w:r>
          <w:rPr>
            <w:noProof/>
            <w:webHidden/>
          </w:rPr>
          <w:fldChar w:fldCharType="end"/>
        </w:r>
      </w:hyperlink>
    </w:p>
    <w:p w14:paraId="0A531615" w14:textId="6E6F9C40" w:rsidR="00FB4105" w:rsidRDefault="00FB4105">
      <w:pPr>
        <w:pStyle w:val="TOC1"/>
        <w:tabs>
          <w:tab w:val="right" w:leader="dot" w:pos="9016"/>
        </w:tabs>
        <w:rPr>
          <w:rFonts w:asciiTheme="minorHAnsi" w:eastAsiaTheme="minorEastAsia" w:hAnsiTheme="minorHAnsi" w:cstheme="minorBidi"/>
          <w:noProof/>
          <w:color w:val="auto"/>
          <w:sz w:val="24"/>
          <w:lang w:val="en-US"/>
        </w:rPr>
      </w:pPr>
      <w:hyperlink w:anchor="_Toc242996664" w:history="1">
        <w:r w:rsidRPr="002E25AD">
          <w:rPr>
            <w:rStyle w:val="Hyperlink"/>
            <w:noProof/>
          </w:rPr>
          <w:t>14 Architecture and quality drivers M2 baseline snapshot</w:t>
        </w:r>
        <w:r>
          <w:rPr>
            <w:noProof/>
            <w:webHidden/>
          </w:rPr>
          <w:tab/>
        </w:r>
        <w:r>
          <w:rPr>
            <w:noProof/>
            <w:webHidden/>
          </w:rPr>
          <w:fldChar w:fldCharType="begin"/>
        </w:r>
        <w:r>
          <w:rPr>
            <w:noProof/>
            <w:webHidden/>
          </w:rPr>
          <w:instrText xml:space="preserve"> PAGEREF _Toc242996664 \h </w:instrText>
        </w:r>
        <w:r>
          <w:rPr>
            <w:noProof/>
            <w:webHidden/>
          </w:rPr>
        </w:r>
        <w:r>
          <w:rPr>
            <w:noProof/>
            <w:webHidden/>
          </w:rPr>
          <w:fldChar w:fldCharType="separate"/>
        </w:r>
        <w:r w:rsidR="00FC5DED">
          <w:rPr>
            <w:noProof/>
            <w:webHidden/>
          </w:rPr>
          <w:t>54</w:t>
        </w:r>
        <w:r>
          <w:rPr>
            <w:noProof/>
            <w:webHidden/>
          </w:rPr>
          <w:fldChar w:fldCharType="end"/>
        </w:r>
      </w:hyperlink>
    </w:p>
    <w:p w14:paraId="3082DFB9" w14:textId="53A667C0" w:rsidR="00FB4105" w:rsidRDefault="00FB4105">
      <w:pPr>
        <w:pStyle w:val="TOC2"/>
        <w:tabs>
          <w:tab w:val="right" w:leader="dot" w:pos="9016"/>
        </w:tabs>
        <w:rPr>
          <w:rFonts w:asciiTheme="minorHAnsi" w:eastAsiaTheme="minorEastAsia" w:hAnsiTheme="minorHAnsi" w:cstheme="minorBidi"/>
          <w:noProof/>
          <w:color w:val="auto"/>
          <w:sz w:val="24"/>
          <w:lang w:val="en-US"/>
        </w:rPr>
      </w:pPr>
      <w:hyperlink w:anchor="_Toc242996665" w:history="1">
        <w:r w:rsidRPr="002E25AD">
          <w:rPr>
            <w:rStyle w:val="Hyperlink"/>
            <w:noProof/>
          </w:rPr>
          <w:t>14.1 Architecture significant requirements</w:t>
        </w:r>
        <w:r>
          <w:rPr>
            <w:noProof/>
            <w:webHidden/>
          </w:rPr>
          <w:tab/>
        </w:r>
        <w:r>
          <w:rPr>
            <w:noProof/>
            <w:webHidden/>
          </w:rPr>
          <w:fldChar w:fldCharType="begin"/>
        </w:r>
        <w:r>
          <w:rPr>
            <w:noProof/>
            <w:webHidden/>
          </w:rPr>
          <w:instrText xml:space="preserve"> PAGEREF _Toc242996665 \h </w:instrText>
        </w:r>
        <w:r>
          <w:rPr>
            <w:noProof/>
            <w:webHidden/>
          </w:rPr>
        </w:r>
        <w:r>
          <w:rPr>
            <w:noProof/>
            <w:webHidden/>
          </w:rPr>
          <w:fldChar w:fldCharType="separate"/>
        </w:r>
        <w:r w:rsidR="00FC5DED">
          <w:rPr>
            <w:noProof/>
            <w:webHidden/>
          </w:rPr>
          <w:t>54</w:t>
        </w:r>
        <w:r>
          <w:rPr>
            <w:noProof/>
            <w:webHidden/>
          </w:rPr>
          <w:fldChar w:fldCharType="end"/>
        </w:r>
      </w:hyperlink>
    </w:p>
    <w:p w14:paraId="27CD899C" w14:textId="7DE545C3" w:rsidR="00FB4105" w:rsidRDefault="00FB4105">
      <w:pPr>
        <w:pStyle w:val="TOC2"/>
        <w:tabs>
          <w:tab w:val="right" w:leader="dot" w:pos="9016"/>
        </w:tabs>
        <w:rPr>
          <w:rFonts w:asciiTheme="minorHAnsi" w:eastAsiaTheme="minorEastAsia" w:hAnsiTheme="minorHAnsi" w:cstheme="minorBidi"/>
          <w:noProof/>
          <w:color w:val="auto"/>
          <w:sz w:val="24"/>
          <w:lang w:val="en-US"/>
        </w:rPr>
      </w:pPr>
      <w:hyperlink w:anchor="_Toc242996666" w:history="1">
        <w:r w:rsidRPr="002E25AD">
          <w:rPr>
            <w:rStyle w:val="Hyperlink"/>
            <w:noProof/>
          </w:rPr>
          <w:t>14.2 Architecture decision</w:t>
        </w:r>
        <w:r>
          <w:rPr>
            <w:noProof/>
            <w:webHidden/>
          </w:rPr>
          <w:tab/>
        </w:r>
        <w:r>
          <w:rPr>
            <w:noProof/>
            <w:webHidden/>
          </w:rPr>
          <w:fldChar w:fldCharType="begin"/>
        </w:r>
        <w:r>
          <w:rPr>
            <w:noProof/>
            <w:webHidden/>
          </w:rPr>
          <w:instrText xml:space="preserve"> PAGEREF _Toc242996666 \h </w:instrText>
        </w:r>
        <w:r>
          <w:rPr>
            <w:noProof/>
            <w:webHidden/>
          </w:rPr>
        </w:r>
        <w:r>
          <w:rPr>
            <w:noProof/>
            <w:webHidden/>
          </w:rPr>
          <w:fldChar w:fldCharType="separate"/>
        </w:r>
        <w:r w:rsidR="00FC5DED">
          <w:rPr>
            <w:noProof/>
            <w:webHidden/>
          </w:rPr>
          <w:t>54</w:t>
        </w:r>
        <w:r>
          <w:rPr>
            <w:noProof/>
            <w:webHidden/>
          </w:rPr>
          <w:fldChar w:fldCharType="end"/>
        </w:r>
      </w:hyperlink>
    </w:p>
    <w:p w14:paraId="1324F181" w14:textId="5DEC6286" w:rsidR="00FB4105" w:rsidRDefault="00FB4105">
      <w:pPr>
        <w:pStyle w:val="TOC2"/>
        <w:tabs>
          <w:tab w:val="right" w:leader="dot" w:pos="9016"/>
        </w:tabs>
        <w:rPr>
          <w:rFonts w:asciiTheme="minorHAnsi" w:eastAsiaTheme="minorEastAsia" w:hAnsiTheme="minorHAnsi" w:cstheme="minorBidi"/>
          <w:noProof/>
          <w:color w:val="auto"/>
          <w:sz w:val="24"/>
          <w:lang w:val="en-US"/>
        </w:rPr>
      </w:pPr>
      <w:hyperlink w:anchor="_Toc242996667" w:history="1">
        <w:r w:rsidRPr="002E25AD">
          <w:rPr>
            <w:rStyle w:val="Hyperlink"/>
            <w:noProof/>
          </w:rPr>
          <w:t>14.3 Component responsibilities</w:t>
        </w:r>
        <w:r>
          <w:rPr>
            <w:noProof/>
            <w:webHidden/>
          </w:rPr>
          <w:tab/>
        </w:r>
        <w:r>
          <w:rPr>
            <w:noProof/>
            <w:webHidden/>
          </w:rPr>
          <w:fldChar w:fldCharType="begin"/>
        </w:r>
        <w:r>
          <w:rPr>
            <w:noProof/>
            <w:webHidden/>
          </w:rPr>
          <w:instrText xml:space="preserve"> PAGEREF _Toc242996667 \h </w:instrText>
        </w:r>
        <w:r>
          <w:rPr>
            <w:noProof/>
            <w:webHidden/>
          </w:rPr>
        </w:r>
        <w:r>
          <w:rPr>
            <w:noProof/>
            <w:webHidden/>
          </w:rPr>
          <w:fldChar w:fldCharType="separate"/>
        </w:r>
        <w:r w:rsidR="00FC5DED">
          <w:rPr>
            <w:noProof/>
            <w:webHidden/>
          </w:rPr>
          <w:t>55</w:t>
        </w:r>
        <w:r>
          <w:rPr>
            <w:noProof/>
            <w:webHidden/>
          </w:rPr>
          <w:fldChar w:fldCharType="end"/>
        </w:r>
      </w:hyperlink>
    </w:p>
    <w:p w14:paraId="0B518E73" w14:textId="4DE8D258" w:rsidR="00FB4105" w:rsidRDefault="00FB4105">
      <w:pPr>
        <w:pStyle w:val="TOC1"/>
        <w:tabs>
          <w:tab w:val="right" w:leader="dot" w:pos="9016"/>
        </w:tabs>
        <w:rPr>
          <w:rFonts w:asciiTheme="minorHAnsi" w:eastAsiaTheme="minorEastAsia" w:hAnsiTheme="minorHAnsi" w:cstheme="minorBidi"/>
          <w:noProof/>
          <w:color w:val="auto"/>
          <w:sz w:val="24"/>
          <w:lang w:val="en-US"/>
        </w:rPr>
      </w:pPr>
      <w:hyperlink w:anchor="_Toc242996668" w:history="1">
        <w:r w:rsidRPr="002E25AD">
          <w:rPr>
            <w:rStyle w:val="Hyperlink"/>
            <w:noProof/>
          </w:rPr>
          <w:t>15 Data and persistence baseline M2 baseline snapshot</w:t>
        </w:r>
        <w:r>
          <w:rPr>
            <w:noProof/>
            <w:webHidden/>
          </w:rPr>
          <w:tab/>
        </w:r>
        <w:r>
          <w:rPr>
            <w:noProof/>
            <w:webHidden/>
          </w:rPr>
          <w:fldChar w:fldCharType="begin"/>
        </w:r>
        <w:r>
          <w:rPr>
            <w:noProof/>
            <w:webHidden/>
          </w:rPr>
          <w:instrText xml:space="preserve"> PAGEREF _Toc242996668 \h </w:instrText>
        </w:r>
        <w:r>
          <w:rPr>
            <w:noProof/>
            <w:webHidden/>
          </w:rPr>
        </w:r>
        <w:r>
          <w:rPr>
            <w:noProof/>
            <w:webHidden/>
          </w:rPr>
          <w:fldChar w:fldCharType="separate"/>
        </w:r>
        <w:r w:rsidR="00FC5DED">
          <w:rPr>
            <w:noProof/>
            <w:webHidden/>
          </w:rPr>
          <w:t>56</w:t>
        </w:r>
        <w:r>
          <w:rPr>
            <w:noProof/>
            <w:webHidden/>
          </w:rPr>
          <w:fldChar w:fldCharType="end"/>
        </w:r>
      </w:hyperlink>
    </w:p>
    <w:p w14:paraId="52D2882D" w14:textId="11849E47" w:rsidR="00FB4105" w:rsidRDefault="00FB4105">
      <w:pPr>
        <w:pStyle w:val="TOC2"/>
        <w:tabs>
          <w:tab w:val="right" w:leader="dot" w:pos="9016"/>
        </w:tabs>
        <w:rPr>
          <w:rFonts w:asciiTheme="minorHAnsi" w:eastAsiaTheme="minorEastAsia" w:hAnsiTheme="minorHAnsi" w:cstheme="minorBidi"/>
          <w:noProof/>
          <w:color w:val="auto"/>
          <w:sz w:val="24"/>
          <w:lang w:val="en-US"/>
        </w:rPr>
      </w:pPr>
      <w:hyperlink w:anchor="_Toc242996669" w:history="1">
        <w:r w:rsidRPr="002E25AD">
          <w:rPr>
            <w:rStyle w:val="Hyperlink"/>
            <w:noProof/>
          </w:rPr>
          <w:t>15.1 Persistence decision</w:t>
        </w:r>
        <w:r>
          <w:rPr>
            <w:noProof/>
            <w:webHidden/>
          </w:rPr>
          <w:tab/>
        </w:r>
        <w:r>
          <w:rPr>
            <w:noProof/>
            <w:webHidden/>
          </w:rPr>
          <w:fldChar w:fldCharType="begin"/>
        </w:r>
        <w:r>
          <w:rPr>
            <w:noProof/>
            <w:webHidden/>
          </w:rPr>
          <w:instrText xml:space="preserve"> PAGEREF _Toc242996669 \h </w:instrText>
        </w:r>
        <w:r>
          <w:rPr>
            <w:noProof/>
            <w:webHidden/>
          </w:rPr>
        </w:r>
        <w:r>
          <w:rPr>
            <w:noProof/>
            <w:webHidden/>
          </w:rPr>
          <w:fldChar w:fldCharType="separate"/>
        </w:r>
        <w:r w:rsidR="00FC5DED">
          <w:rPr>
            <w:noProof/>
            <w:webHidden/>
          </w:rPr>
          <w:t>56</w:t>
        </w:r>
        <w:r>
          <w:rPr>
            <w:noProof/>
            <w:webHidden/>
          </w:rPr>
          <w:fldChar w:fldCharType="end"/>
        </w:r>
      </w:hyperlink>
    </w:p>
    <w:p w14:paraId="71BEFB3D" w14:textId="0772F33A" w:rsidR="00FB4105" w:rsidRDefault="00FB4105">
      <w:pPr>
        <w:pStyle w:val="TOC2"/>
        <w:tabs>
          <w:tab w:val="right" w:leader="dot" w:pos="9016"/>
        </w:tabs>
        <w:rPr>
          <w:rFonts w:asciiTheme="minorHAnsi" w:eastAsiaTheme="minorEastAsia" w:hAnsiTheme="minorHAnsi" w:cstheme="minorBidi"/>
          <w:noProof/>
          <w:color w:val="auto"/>
          <w:sz w:val="24"/>
          <w:lang w:val="en-US"/>
        </w:rPr>
      </w:pPr>
      <w:hyperlink w:anchor="_Toc242996670" w:history="1">
        <w:r w:rsidRPr="002E25AD">
          <w:rPr>
            <w:rStyle w:val="Hyperlink"/>
            <w:noProof/>
          </w:rPr>
          <w:t>15.2 Initial data model</w:t>
        </w:r>
        <w:r>
          <w:rPr>
            <w:noProof/>
            <w:webHidden/>
          </w:rPr>
          <w:tab/>
        </w:r>
        <w:r>
          <w:rPr>
            <w:noProof/>
            <w:webHidden/>
          </w:rPr>
          <w:fldChar w:fldCharType="begin"/>
        </w:r>
        <w:r>
          <w:rPr>
            <w:noProof/>
            <w:webHidden/>
          </w:rPr>
          <w:instrText xml:space="preserve"> PAGEREF _Toc242996670 \h </w:instrText>
        </w:r>
        <w:r>
          <w:rPr>
            <w:noProof/>
            <w:webHidden/>
          </w:rPr>
        </w:r>
        <w:r>
          <w:rPr>
            <w:noProof/>
            <w:webHidden/>
          </w:rPr>
          <w:fldChar w:fldCharType="separate"/>
        </w:r>
        <w:r w:rsidR="00FC5DED">
          <w:rPr>
            <w:noProof/>
            <w:webHidden/>
          </w:rPr>
          <w:t>56</w:t>
        </w:r>
        <w:r>
          <w:rPr>
            <w:noProof/>
            <w:webHidden/>
          </w:rPr>
          <w:fldChar w:fldCharType="end"/>
        </w:r>
      </w:hyperlink>
    </w:p>
    <w:p w14:paraId="46B94BA5" w14:textId="2CAC0984" w:rsidR="00FB4105" w:rsidRDefault="00FB4105">
      <w:pPr>
        <w:pStyle w:val="TOC2"/>
        <w:tabs>
          <w:tab w:val="right" w:leader="dot" w:pos="9016"/>
        </w:tabs>
        <w:rPr>
          <w:rFonts w:asciiTheme="minorHAnsi" w:eastAsiaTheme="minorEastAsia" w:hAnsiTheme="minorHAnsi" w:cstheme="minorBidi"/>
          <w:noProof/>
          <w:color w:val="auto"/>
          <w:sz w:val="24"/>
          <w:lang w:val="en-US"/>
        </w:rPr>
      </w:pPr>
      <w:hyperlink w:anchor="_Toc242996671" w:history="1">
        <w:r w:rsidRPr="002E25AD">
          <w:rPr>
            <w:rStyle w:val="Hyperlink"/>
            <w:noProof/>
          </w:rPr>
          <w:t>15.3 Integrity and access controls</w:t>
        </w:r>
        <w:r>
          <w:rPr>
            <w:noProof/>
            <w:webHidden/>
          </w:rPr>
          <w:tab/>
        </w:r>
        <w:r>
          <w:rPr>
            <w:noProof/>
            <w:webHidden/>
          </w:rPr>
          <w:fldChar w:fldCharType="begin"/>
        </w:r>
        <w:r>
          <w:rPr>
            <w:noProof/>
            <w:webHidden/>
          </w:rPr>
          <w:instrText xml:space="preserve"> PAGEREF _Toc242996671 \h </w:instrText>
        </w:r>
        <w:r>
          <w:rPr>
            <w:noProof/>
            <w:webHidden/>
          </w:rPr>
        </w:r>
        <w:r>
          <w:rPr>
            <w:noProof/>
            <w:webHidden/>
          </w:rPr>
          <w:fldChar w:fldCharType="separate"/>
        </w:r>
        <w:r w:rsidR="00FC5DED">
          <w:rPr>
            <w:noProof/>
            <w:webHidden/>
          </w:rPr>
          <w:t>56</w:t>
        </w:r>
        <w:r>
          <w:rPr>
            <w:noProof/>
            <w:webHidden/>
          </w:rPr>
          <w:fldChar w:fldCharType="end"/>
        </w:r>
      </w:hyperlink>
    </w:p>
    <w:p w14:paraId="4D97D5C7" w14:textId="4582F9F8" w:rsidR="00FB4105" w:rsidRDefault="00FB4105">
      <w:pPr>
        <w:pStyle w:val="TOC2"/>
        <w:tabs>
          <w:tab w:val="right" w:leader="dot" w:pos="9016"/>
        </w:tabs>
        <w:rPr>
          <w:rFonts w:asciiTheme="minorHAnsi" w:eastAsiaTheme="minorEastAsia" w:hAnsiTheme="minorHAnsi" w:cstheme="minorBidi"/>
          <w:noProof/>
          <w:color w:val="auto"/>
          <w:sz w:val="24"/>
          <w:lang w:val="en-US"/>
        </w:rPr>
      </w:pPr>
      <w:hyperlink w:anchor="_Toc242996672" w:history="1">
        <w:r w:rsidRPr="002E25AD">
          <w:rPr>
            <w:rStyle w:val="Hyperlink"/>
            <w:noProof/>
          </w:rPr>
          <w:t>15.4 Versioned migration evidence</w:t>
        </w:r>
        <w:r>
          <w:rPr>
            <w:noProof/>
            <w:webHidden/>
          </w:rPr>
          <w:tab/>
        </w:r>
        <w:r>
          <w:rPr>
            <w:noProof/>
            <w:webHidden/>
          </w:rPr>
          <w:fldChar w:fldCharType="begin"/>
        </w:r>
        <w:r>
          <w:rPr>
            <w:noProof/>
            <w:webHidden/>
          </w:rPr>
          <w:instrText xml:space="preserve"> PAGEREF _Toc242996672 \h </w:instrText>
        </w:r>
        <w:r>
          <w:rPr>
            <w:noProof/>
            <w:webHidden/>
          </w:rPr>
        </w:r>
        <w:r>
          <w:rPr>
            <w:noProof/>
            <w:webHidden/>
          </w:rPr>
          <w:fldChar w:fldCharType="separate"/>
        </w:r>
        <w:r w:rsidR="00FC5DED">
          <w:rPr>
            <w:noProof/>
            <w:webHidden/>
          </w:rPr>
          <w:t>56</w:t>
        </w:r>
        <w:r>
          <w:rPr>
            <w:noProof/>
            <w:webHidden/>
          </w:rPr>
          <w:fldChar w:fldCharType="end"/>
        </w:r>
      </w:hyperlink>
    </w:p>
    <w:p w14:paraId="54F10F27" w14:textId="67F6D6DE" w:rsidR="00FB4105" w:rsidRDefault="00FB4105">
      <w:pPr>
        <w:pStyle w:val="TOC1"/>
        <w:tabs>
          <w:tab w:val="right" w:leader="dot" w:pos="9016"/>
        </w:tabs>
        <w:rPr>
          <w:rFonts w:asciiTheme="minorHAnsi" w:eastAsiaTheme="minorEastAsia" w:hAnsiTheme="minorHAnsi" w:cstheme="minorBidi"/>
          <w:noProof/>
          <w:color w:val="auto"/>
          <w:sz w:val="24"/>
          <w:lang w:val="en-US"/>
        </w:rPr>
      </w:pPr>
      <w:hyperlink w:anchor="_Toc242996673" w:history="1">
        <w:r w:rsidRPr="002E25AD">
          <w:rPr>
            <w:rStyle w:val="Hyperlink"/>
            <w:noProof/>
          </w:rPr>
          <w:t>16 Technology and environment decision M2 baseline snapshot</w:t>
        </w:r>
        <w:r>
          <w:rPr>
            <w:noProof/>
            <w:webHidden/>
          </w:rPr>
          <w:tab/>
        </w:r>
        <w:r>
          <w:rPr>
            <w:noProof/>
            <w:webHidden/>
          </w:rPr>
          <w:fldChar w:fldCharType="begin"/>
        </w:r>
        <w:r>
          <w:rPr>
            <w:noProof/>
            <w:webHidden/>
          </w:rPr>
          <w:instrText xml:space="preserve"> PAGEREF _Toc242996673 \h </w:instrText>
        </w:r>
        <w:r>
          <w:rPr>
            <w:noProof/>
            <w:webHidden/>
          </w:rPr>
        </w:r>
        <w:r>
          <w:rPr>
            <w:noProof/>
            <w:webHidden/>
          </w:rPr>
          <w:fldChar w:fldCharType="separate"/>
        </w:r>
        <w:r w:rsidR="00FC5DED">
          <w:rPr>
            <w:noProof/>
            <w:webHidden/>
          </w:rPr>
          <w:t>58</w:t>
        </w:r>
        <w:r>
          <w:rPr>
            <w:noProof/>
            <w:webHidden/>
          </w:rPr>
          <w:fldChar w:fldCharType="end"/>
        </w:r>
      </w:hyperlink>
    </w:p>
    <w:p w14:paraId="3EDF3F88" w14:textId="4CC758F9" w:rsidR="00FB4105" w:rsidRDefault="00FB4105">
      <w:pPr>
        <w:pStyle w:val="TOC2"/>
        <w:tabs>
          <w:tab w:val="right" w:leader="dot" w:pos="9016"/>
        </w:tabs>
        <w:rPr>
          <w:rFonts w:asciiTheme="minorHAnsi" w:eastAsiaTheme="minorEastAsia" w:hAnsiTheme="minorHAnsi" w:cstheme="minorBidi"/>
          <w:noProof/>
          <w:color w:val="auto"/>
          <w:sz w:val="24"/>
          <w:lang w:val="en-US"/>
        </w:rPr>
      </w:pPr>
      <w:hyperlink w:anchor="_Toc242996674" w:history="1">
        <w:r w:rsidRPr="002E25AD">
          <w:rPr>
            <w:rStyle w:val="Hyperlink"/>
            <w:noProof/>
          </w:rPr>
          <w:t>16.1 Accepted stack</w:t>
        </w:r>
        <w:r>
          <w:rPr>
            <w:noProof/>
            <w:webHidden/>
          </w:rPr>
          <w:tab/>
        </w:r>
        <w:r>
          <w:rPr>
            <w:noProof/>
            <w:webHidden/>
          </w:rPr>
          <w:fldChar w:fldCharType="begin"/>
        </w:r>
        <w:r>
          <w:rPr>
            <w:noProof/>
            <w:webHidden/>
          </w:rPr>
          <w:instrText xml:space="preserve"> PAGEREF _Toc242996674 \h </w:instrText>
        </w:r>
        <w:r>
          <w:rPr>
            <w:noProof/>
            <w:webHidden/>
          </w:rPr>
        </w:r>
        <w:r>
          <w:rPr>
            <w:noProof/>
            <w:webHidden/>
          </w:rPr>
          <w:fldChar w:fldCharType="separate"/>
        </w:r>
        <w:r w:rsidR="00FC5DED">
          <w:rPr>
            <w:noProof/>
            <w:webHidden/>
          </w:rPr>
          <w:t>58</w:t>
        </w:r>
        <w:r>
          <w:rPr>
            <w:noProof/>
            <w:webHidden/>
          </w:rPr>
          <w:fldChar w:fldCharType="end"/>
        </w:r>
      </w:hyperlink>
    </w:p>
    <w:p w14:paraId="1595219F" w14:textId="6C2F87E5" w:rsidR="00FB4105" w:rsidRDefault="00FB4105">
      <w:pPr>
        <w:pStyle w:val="TOC2"/>
        <w:tabs>
          <w:tab w:val="right" w:leader="dot" w:pos="9016"/>
        </w:tabs>
        <w:rPr>
          <w:rFonts w:asciiTheme="minorHAnsi" w:eastAsiaTheme="minorEastAsia" w:hAnsiTheme="minorHAnsi" w:cstheme="minorBidi"/>
          <w:noProof/>
          <w:color w:val="auto"/>
          <w:sz w:val="24"/>
          <w:lang w:val="en-US"/>
        </w:rPr>
      </w:pPr>
      <w:hyperlink w:anchor="_Toc242996675" w:history="1">
        <w:r w:rsidRPr="002E25AD">
          <w:rPr>
            <w:rStyle w:val="Hyperlink"/>
            <w:noProof/>
          </w:rPr>
          <w:t>16.2 Alternatives and trade offs</w:t>
        </w:r>
        <w:r>
          <w:rPr>
            <w:noProof/>
            <w:webHidden/>
          </w:rPr>
          <w:tab/>
        </w:r>
        <w:r>
          <w:rPr>
            <w:noProof/>
            <w:webHidden/>
          </w:rPr>
          <w:fldChar w:fldCharType="begin"/>
        </w:r>
        <w:r>
          <w:rPr>
            <w:noProof/>
            <w:webHidden/>
          </w:rPr>
          <w:instrText xml:space="preserve"> PAGEREF _Toc242996675 \h </w:instrText>
        </w:r>
        <w:r>
          <w:rPr>
            <w:noProof/>
            <w:webHidden/>
          </w:rPr>
        </w:r>
        <w:r>
          <w:rPr>
            <w:noProof/>
            <w:webHidden/>
          </w:rPr>
          <w:fldChar w:fldCharType="separate"/>
        </w:r>
        <w:r w:rsidR="00FC5DED">
          <w:rPr>
            <w:noProof/>
            <w:webHidden/>
          </w:rPr>
          <w:t>58</w:t>
        </w:r>
        <w:r>
          <w:rPr>
            <w:noProof/>
            <w:webHidden/>
          </w:rPr>
          <w:fldChar w:fldCharType="end"/>
        </w:r>
      </w:hyperlink>
    </w:p>
    <w:p w14:paraId="153782BE" w14:textId="10416F19" w:rsidR="00FB4105" w:rsidRDefault="00FB4105">
      <w:pPr>
        <w:pStyle w:val="TOC2"/>
        <w:tabs>
          <w:tab w:val="right" w:leader="dot" w:pos="9016"/>
        </w:tabs>
        <w:rPr>
          <w:rFonts w:asciiTheme="minorHAnsi" w:eastAsiaTheme="minorEastAsia" w:hAnsiTheme="minorHAnsi" w:cstheme="minorBidi"/>
          <w:noProof/>
          <w:color w:val="auto"/>
          <w:sz w:val="24"/>
          <w:lang w:val="en-US"/>
        </w:rPr>
      </w:pPr>
      <w:hyperlink w:anchor="_Toc242996676" w:history="1">
        <w:r w:rsidRPr="002E25AD">
          <w:rPr>
            <w:rStyle w:val="Hyperlink"/>
            <w:noProof/>
          </w:rPr>
          <w:t>16.3 Configuration and deployment direction</w:t>
        </w:r>
        <w:r>
          <w:rPr>
            <w:noProof/>
            <w:webHidden/>
          </w:rPr>
          <w:tab/>
        </w:r>
        <w:r>
          <w:rPr>
            <w:noProof/>
            <w:webHidden/>
          </w:rPr>
          <w:fldChar w:fldCharType="begin"/>
        </w:r>
        <w:r>
          <w:rPr>
            <w:noProof/>
            <w:webHidden/>
          </w:rPr>
          <w:instrText xml:space="preserve"> PAGEREF _Toc242996676 \h </w:instrText>
        </w:r>
        <w:r>
          <w:rPr>
            <w:noProof/>
            <w:webHidden/>
          </w:rPr>
        </w:r>
        <w:r>
          <w:rPr>
            <w:noProof/>
            <w:webHidden/>
          </w:rPr>
          <w:fldChar w:fldCharType="separate"/>
        </w:r>
        <w:r w:rsidR="00FC5DED">
          <w:rPr>
            <w:noProof/>
            <w:webHidden/>
          </w:rPr>
          <w:t>58</w:t>
        </w:r>
        <w:r>
          <w:rPr>
            <w:noProof/>
            <w:webHidden/>
          </w:rPr>
          <w:fldChar w:fldCharType="end"/>
        </w:r>
      </w:hyperlink>
    </w:p>
    <w:p w14:paraId="0D9F6C6C" w14:textId="25B0F4AB" w:rsidR="00FB4105" w:rsidRDefault="00FB4105">
      <w:pPr>
        <w:pStyle w:val="TOC1"/>
        <w:tabs>
          <w:tab w:val="right" w:leader="dot" w:pos="9016"/>
        </w:tabs>
        <w:rPr>
          <w:rFonts w:asciiTheme="minorHAnsi" w:eastAsiaTheme="minorEastAsia" w:hAnsiTheme="minorHAnsi" w:cstheme="minorBidi"/>
          <w:noProof/>
          <w:color w:val="auto"/>
          <w:sz w:val="24"/>
          <w:lang w:val="en-US"/>
        </w:rPr>
      </w:pPr>
      <w:hyperlink w:anchor="_Toc242996677" w:history="1">
        <w:r w:rsidRPr="002E25AD">
          <w:rPr>
            <w:rStyle w:val="Hyperlink"/>
            <w:noProof/>
          </w:rPr>
          <w:t>17 Detailed design and interfaces M2 baseline snapshot</w:t>
        </w:r>
        <w:r>
          <w:rPr>
            <w:noProof/>
            <w:webHidden/>
          </w:rPr>
          <w:tab/>
        </w:r>
        <w:r>
          <w:rPr>
            <w:noProof/>
            <w:webHidden/>
          </w:rPr>
          <w:fldChar w:fldCharType="begin"/>
        </w:r>
        <w:r>
          <w:rPr>
            <w:noProof/>
            <w:webHidden/>
          </w:rPr>
          <w:instrText xml:space="preserve"> PAGEREF _Toc242996677 \h </w:instrText>
        </w:r>
        <w:r>
          <w:rPr>
            <w:noProof/>
            <w:webHidden/>
          </w:rPr>
        </w:r>
        <w:r>
          <w:rPr>
            <w:noProof/>
            <w:webHidden/>
          </w:rPr>
          <w:fldChar w:fldCharType="separate"/>
        </w:r>
        <w:r w:rsidR="00FC5DED">
          <w:rPr>
            <w:noProof/>
            <w:webHidden/>
          </w:rPr>
          <w:t>59</w:t>
        </w:r>
        <w:r>
          <w:rPr>
            <w:noProof/>
            <w:webHidden/>
          </w:rPr>
          <w:fldChar w:fldCharType="end"/>
        </w:r>
      </w:hyperlink>
    </w:p>
    <w:p w14:paraId="380F23F5" w14:textId="798A1335" w:rsidR="00FB4105" w:rsidRDefault="00FB4105">
      <w:pPr>
        <w:pStyle w:val="TOC2"/>
        <w:tabs>
          <w:tab w:val="right" w:leader="dot" w:pos="9016"/>
        </w:tabs>
        <w:rPr>
          <w:rFonts w:asciiTheme="minorHAnsi" w:eastAsiaTheme="minorEastAsia" w:hAnsiTheme="minorHAnsi" w:cstheme="minorBidi"/>
          <w:noProof/>
          <w:color w:val="auto"/>
          <w:sz w:val="24"/>
          <w:lang w:val="en-US"/>
        </w:rPr>
      </w:pPr>
      <w:hyperlink w:anchor="_Toc242996678" w:history="1">
        <w:r w:rsidRPr="002E25AD">
          <w:rPr>
            <w:rStyle w:val="Hyperlink"/>
            <w:noProof/>
          </w:rPr>
          <w:t>17.1 Request transition policy</w:t>
        </w:r>
        <w:r>
          <w:rPr>
            <w:noProof/>
            <w:webHidden/>
          </w:rPr>
          <w:tab/>
        </w:r>
        <w:r>
          <w:rPr>
            <w:noProof/>
            <w:webHidden/>
          </w:rPr>
          <w:fldChar w:fldCharType="begin"/>
        </w:r>
        <w:r>
          <w:rPr>
            <w:noProof/>
            <w:webHidden/>
          </w:rPr>
          <w:instrText xml:space="preserve"> PAGEREF _Toc242996678 \h </w:instrText>
        </w:r>
        <w:r>
          <w:rPr>
            <w:noProof/>
            <w:webHidden/>
          </w:rPr>
        </w:r>
        <w:r>
          <w:rPr>
            <w:noProof/>
            <w:webHidden/>
          </w:rPr>
          <w:fldChar w:fldCharType="separate"/>
        </w:r>
        <w:r w:rsidR="00FC5DED">
          <w:rPr>
            <w:noProof/>
            <w:webHidden/>
          </w:rPr>
          <w:t>59</w:t>
        </w:r>
        <w:r>
          <w:rPr>
            <w:noProof/>
            <w:webHidden/>
          </w:rPr>
          <w:fldChar w:fldCharType="end"/>
        </w:r>
      </w:hyperlink>
    </w:p>
    <w:p w14:paraId="37E334BD" w14:textId="606F7B6B" w:rsidR="00FB4105" w:rsidRDefault="00FB4105">
      <w:pPr>
        <w:pStyle w:val="TOC2"/>
        <w:tabs>
          <w:tab w:val="right" w:leader="dot" w:pos="9016"/>
        </w:tabs>
        <w:rPr>
          <w:rFonts w:asciiTheme="minorHAnsi" w:eastAsiaTheme="minorEastAsia" w:hAnsiTheme="minorHAnsi" w:cstheme="minorBidi"/>
          <w:noProof/>
          <w:color w:val="auto"/>
          <w:sz w:val="24"/>
          <w:lang w:val="en-US"/>
        </w:rPr>
      </w:pPr>
      <w:hyperlink w:anchor="_Toc242996679" w:history="1">
        <w:r w:rsidRPr="002E25AD">
          <w:rPr>
            <w:rStyle w:val="Hyperlink"/>
            <w:noProof/>
          </w:rPr>
          <w:t>17.2 Attachment boundary</w:t>
        </w:r>
        <w:r>
          <w:rPr>
            <w:noProof/>
            <w:webHidden/>
          </w:rPr>
          <w:tab/>
        </w:r>
        <w:r>
          <w:rPr>
            <w:noProof/>
            <w:webHidden/>
          </w:rPr>
          <w:fldChar w:fldCharType="begin"/>
        </w:r>
        <w:r>
          <w:rPr>
            <w:noProof/>
            <w:webHidden/>
          </w:rPr>
          <w:instrText xml:space="preserve"> PAGEREF _Toc242996679 \h </w:instrText>
        </w:r>
        <w:r>
          <w:rPr>
            <w:noProof/>
            <w:webHidden/>
          </w:rPr>
        </w:r>
        <w:r>
          <w:rPr>
            <w:noProof/>
            <w:webHidden/>
          </w:rPr>
          <w:fldChar w:fldCharType="separate"/>
        </w:r>
        <w:r w:rsidR="00FC5DED">
          <w:rPr>
            <w:noProof/>
            <w:webHidden/>
          </w:rPr>
          <w:t>59</w:t>
        </w:r>
        <w:r>
          <w:rPr>
            <w:noProof/>
            <w:webHidden/>
          </w:rPr>
          <w:fldChar w:fldCharType="end"/>
        </w:r>
      </w:hyperlink>
    </w:p>
    <w:p w14:paraId="226AFC1F" w14:textId="3E79538C" w:rsidR="00FB4105" w:rsidRDefault="00FB4105">
      <w:pPr>
        <w:pStyle w:val="TOC2"/>
        <w:tabs>
          <w:tab w:val="right" w:leader="dot" w:pos="9016"/>
        </w:tabs>
        <w:rPr>
          <w:rFonts w:asciiTheme="minorHAnsi" w:eastAsiaTheme="minorEastAsia" w:hAnsiTheme="minorHAnsi" w:cstheme="minorBidi"/>
          <w:noProof/>
          <w:color w:val="auto"/>
          <w:sz w:val="24"/>
          <w:lang w:val="en-US"/>
        </w:rPr>
      </w:pPr>
      <w:hyperlink w:anchor="_Toc242996680" w:history="1">
        <w:r w:rsidRPr="002E25AD">
          <w:rPr>
            <w:rStyle w:val="Hyperlink"/>
            <w:noProof/>
          </w:rPr>
          <w:t>17.3 Established internal interfaces</w:t>
        </w:r>
        <w:r>
          <w:rPr>
            <w:noProof/>
            <w:webHidden/>
          </w:rPr>
          <w:tab/>
        </w:r>
        <w:r>
          <w:rPr>
            <w:noProof/>
            <w:webHidden/>
          </w:rPr>
          <w:fldChar w:fldCharType="begin"/>
        </w:r>
        <w:r>
          <w:rPr>
            <w:noProof/>
            <w:webHidden/>
          </w:rPr>
          <w:instrText xml:space="preserve"> PAGEREF _Toc242996680 \h </w:instrText>
        </w:r>
        <w:r>
          <w:rPr>
            <w:noProof/>
            <w:webHidden/>
          </w:rPr>
        </w:r>
        <w:r>
          <w:rPr>
            <w:noProof/>
            <w:webHidden/>
          </w:rPr>
          <w:fldChar w:fldCharType="separate"/>
        </w:r>
        <w:r w:rsidR="00FC5DED">
          <w:rPr>
            <w:noProof/>
            <w:webHidden/>
          </w:rPr>
          <w:t>59</w:t>
        </w:r>
        <w:r>
          <w:rPr>
            <w:noProof/>
            <w:webHidden/>
          </w:rPr>
          <w:fldChar w:fldCharType="end"/>
        </w:r>
      </w:hyperlink>
    </w:p>
    <w:p w14:paraId="7D56F358" w14:textId="15FA4492" w:rsidR="00FB4105" w:rsidRDefault="00FB4105">
      <w:pPr>
        <w:pStyle w:val="TOC2"/>
        <w:tabs>
          <w:tab w:val="right" w:leader="dot" w:pos="9016"/>
        </w:tabs>
        <w:rPr>
          <w:rFonts w:asciiTheme="minorHAnsi" w:eastAsiaTheme="minorEastAsia" w:hAnsiTheme="minorHAnsi" w:cstheme="minorBidi"/>
          <w:noProof/>
          <w:color w:val="auto"/>
          <w:sz w:val="24"/>
          <w:lang w:val="en-US"/>
        </w:rPr>
      </w:pPr>
      <w:hyperlink w:anchor="_Toc242996681" w:history="1">
        <w:r w:rsidRPr="002E25AD">
          <w:rPr>
            <w:rStyle w:val="Hyperlink"/>
            <w:noProof/>
          </w:rPr>
          <w:t>17.4 Validation and error handling</w:t>
        </w:r>
        <w:r>
          <w:rPr>
            <w:noProof/>
            <w:webHidden/>
          </w:rPr>
          <w:tab/>
        </w:r>
        <w:r>
          <w:rPr>
            <w:noProof/>
            <w:webHidden/>
          </w:rPr>
          <w:fldChar w:fldCharType="begin"/>
        </w:r>
        <w:r>
          <w:rPr>
            <w:noProof/>
            <w:webHidden/>
          </w:rPr>
          <w:instrText xml:space="preserve"> PAGEREF _Toc242996681 \h </w:instrText>
        </w:r>
        <w:r>
          <w:rPr>
            <w:noProof/>
            <w:webHidden/>
          </w:rPr>
        </w:r>
        <w:r>
          <w:rPr>
            <w:noProof/>
            <w:webHidden/>
          </w:rPr>
          <w:fldChar w:fldCharType="separate"/>
        </w:r>
        <w:r w:rsidR="00FC5DED">
          <w:rPr>
            <w:noProof/>
            <w:webHidden/>
          </w:rPr>
          <w:t>60</w:t>
        </w:r>
        <w:r>
          <w:rPr>
            <w:noProof/>
            <w:webHidden/>
          </w:rPr>
          <w:fldChar w:fldCharType="end"/>
        </w:r>
      </w:hyperlink>
    </w:p>
    <w:p w14:paraId="0BC27F1E" w14:textId="479AA0E8" w:rsidR="00FB4105" w:rsidRDefault="00FB4105">
      <w:pPr>
        <w:pStyle w:val="TOC1"/>
        <w:tabs>
          <w:tab w:val="right" w:leader="dot" w:pos="9016"/>
        </w:tabs>
        <w:rPr>
          <w:rFonts w:asciiTheme="minorHAnsi" w:eastAsiaTheme="minorEastAsia" w:hAnsiTheme="minorHAnsi" w:cstheme="minorBidi"/>
          <w:noProof/>
          <w:color w:val="auto"/>
          <w:sz w:val="24"/>
          <w:lang w:val="en-US"/>
        </w:rPr>
      </w:pPr>
      <w:hyperlink w:anchor="_Toc242996682" w:history="1">
        <w:r w:rsidRPr="002E25AD">
          <w:rPr>
            <w:rStyle w:val="Hyperlink"/>
            <w:noProof/>
          </w:rPr>
          <w:t>18 Application and verification evidence M2 baseline snapshot</w:t>
        </w:r>
        <w:r>
          <w:rPr>
            <w:noProof/>
            <w:webHidden/>
          </w:rPr>
          <w:tab/>
        </w:r>
        <w:r>
          <w:rPr>
            <w:noProof/>
            <w:webHidden/>
          </w:rPr>
          <w:fldChar w:fldCharType="begin"/>
        </w:r>
        <w:r>
          <w:rPr>
            <w:noProof/>
            <w:webHidden/>
          </w:rPr>
          <w:instrText xml:space="preserve"> PAGEREF _Toc242996682 \h </w:instrText>
        </w:r>
        <w:r>
          <w:rPr>
            <w:noProof/>
            <w:webHidden/>
          </w:rPr>
        </w:r>
        <w:r>
          <w:rPr>
            <w:noProof/>
            <w:webHidden/>
          </w:rPr>
          <w:fldChar w:fldCharType="separate"/>
        </w:r>
        <w:r w:rsidR="00FC5DED">
          <w:rPr>
            <w:noProof/>
            <w:webHidden/>
          </w:rPr>
          <w:t>61</w:t>
        </w:r>
        <w:r>
          <w:rPr>
            <w:noProof/>
            <w:webHidden/>
          </w:rPr>
          <w:fldChar w:fldCharType="end"/>
        </w:r>
      </w:hyperlink>
    </w:p>
    <w:p w14:paraId="3F935706" w14:textId="25C84C3C" w:rsidR="00FB4105" w:rsidRDefault="00FB4105">
      <w:pPr>
        <w:pStyle w:val="TOC2"/>
        <w:tabs>
          <w:tab w:val="right" w:leader="dot" w:pos="9016"/>
        </w:tabs>
        <w:rPr>
          <w:rFonts w:asciiTheme="minorHAnsi" w:eastAsiaTheme="minorEastAsia" w:hAnsiTheme="minorHAnsi" w:cstheme="minorBidi"/>
          <w:noProof/>
          <w:color w:val="auto"/>
          <w:sz w:val="24"/>
          <w:lang w:val="en-US"/>
        </w:rPr>
      </w:pPr>
      <w:hyperlink w:anchor="_Toc242996683" w:history="1">
        <w:r w:rsidRPr="002E25AD">
          <w:rPr>
            <w:rStyle w:val="Hyperlink"/>
            <w:noProof/>
          </w:rPr>
          <w:t>18.1 Implemented application slice</w:t>
        </w:r>
        <w:r>
          <w:rPr>
            <w:noProof/>
            <w:webHidden/>
          </w:rPr>
          <w:tab/>
        </w:r>
        <w:r>
          <w:rPr>
            <w:noProof/>
            <w:webHidden/>
          </w:rPr>
          <w:fldChar w:fldCharType="begin"/>
        </w:r>
        <w:r>
          <w:rPr>
            <w:noProof/>
            <w:webHidden/>
          </w:rPr>
          <w:instrText xml:space="preserve"> PAGEREF _Toc242996683 \h </w:instrText>
        </w:r>
        <w:r>
          <w:rPr>
            <w:noProof/>
            <w:webHidden/>
          </w:rPr>
        </w:r>
        <w:r>
          <w:rPr>
            <w:noProof/>
            <w:webHidden/>
          </w:rPr>
          <w:fldChar w:fldCharType="separate"/>
        </w:r>
        <w:r w:rsidR="00FC5DED">
          <w:rPr>
            <w:noProof/>
            <w:webHidden/>
          </w:rPr>
          <w:t>61</w:t>
        </w:r>
        <w:r>
          <w:rPr>
            <w:noProof/>
            <w:webHidden/>
          </w:rPr>
          <w:fldChar w:fldCharType="end"/>
        </w:r>
      </w:hyperlink>
    </w:p>
    <w:p w14:paraId="127E52B4" w14:textId="5AFF1841" w:rsidR="00FB4105" w:rsidRDefault="00FB4105">
      <w:pPr>
        <w:pStyle w:val="TOC2"/>
        <w:tabs>
          <w:tab w:val="right" w:leader="dot" w:pos="9016"/>
        </w:tabs>
        <w:rPr>
          <w:rFonts w:asciiTheme="minorHAnsi" w:eastAsiaTheme="minorEastAsia" w:hAnsiTheme="minorHAnsi" w:cstheme="minorBidi"/>
          <w:noProof/>
          <w:color w:val="auto"/>
          <w:sz w:val="24"/>
          <w:lang w:val="en-US"/>
        </w:rPr>
      </w:pPr>
      <w:hyperlink w:anchor="_Toc242996684" w:history="1">
        <w:r w:rsidRPr="002E25AD">
          <w:rPr>
            <w:rStyle w:val="Hyperlink"/>
            <w:noProof/>
          </w:rPr>
          <w:t>18.2 Verification record</w:t>
        </w:r>
        <w:r>
          <w:rPr>
            <w:noProof/>
            <w:webHidden/>
          </w:rPr>
          <w:tab/>
        </w:r>
        <w:r>
          <w:rPr>
            <w:noProof/>
            <w:webHidden/>
          </w:rPr>
          <w:fldChar w:fldCharType="begin"/>
        </w:r>
        <w:r>
          <w:rPr>
            <w:noProof/>
            <w:webHidden/>
          </w:rPr>
          <w:instrText xml:space="preserve"> PAGEREF _Toc242996684 \h </w:instrText>
        </w:r>
        <w:r>
          <w:rPr>
            <w:noProof/>
            <w:webHidden/>
          </w:rPr>
        </w:r>
        <w:r>
          <w:rPr>
            <w:noProof/>
            <w:webHidden/>
          </w:rPr>
          <w:fldChar w:fldCharType="separate"/>
        </w:r>
        <w:r w:rsidR="00FC5DED">
          <w:rPr>
            <w:noProof/>
            <w:webHidden/>
          </w:rPr>
          <w:t>61</w:t>
        </w:r>
        <w:r>
          <w:rPr>
            <w:noProof/>
            <w:webHidden/>
          </w:rPr>
          <w:fldChar w:fldCharType="end"/>
        </w:r>
      </w:hyperlink>
    </w:p>
    <w:p w14:paraId="13378ED9" w14:textId="238E2F60" w:rsidR="00FB4105" w:rsidRDefault="00FB4105">
      <w:pPr>
        <w:pStyle w:val="TOC2"/>
        <w:tabs>
          <w:tab w:val="right" w:leader="dot" w:pos="9016"/>
        </w:tabs>
        <w:rPr>
          <w:rFonts w:asciiTheme="minorHAnsi" w:eastAsiaTheme="minorEastAsia" w:hAnsiTheme="minorHAnsi" w:cstheme="minorBidi"/>
          <w:noProof/>
          <w:color w:val="auto"/>
          <w:sz w:val="24"/>
          <w:lang w:val="en-US"/>
        </w:rPr>
      </w:pPr>
      <w:hyperlink w:anchor="_Toc242996685" w:history="1">
        <w:r w:rsidRPr="002E25AD">
          <w:rPr>
            <w:rStyle w:val="Hyperlink"/>
            <w:noProof/>
          </w:rPr>
          <w:t>18.3 Demonstrated requirement trace</w:t>
        </w:r>
        <w:r>
          <w:rPr>
            <w:noProof/>
            <w:webHidden/>
          </w:rPr>
          <w:tab/>
        </w:r>
        <w:r>
          <w:rPr>
            <w:noProof/>
            <w:webHidden/>
          </w:rPr>
          <w:fldChar w:fldCharType="begin"/>
        </w:r>
        <w:r>
          <w:rPr>
            <w:noProof/>
            <w:webHidden/>
          </w:rPr>
          <w:instrText xml:space="preserve"> PAGEREF _Toc242996685 \h </w:instrText>
        </w:r>
        <w:r>
          <w:rPr>
            <w:noProof/>
            <w:webHidden/>
          </w:rPr>
        </w:r>
        <w:r>
          <w:rPr>
            <w:noProof/>
            <w:webHidden/>
          </w:rPr>
          <w:fldChar w:fldCharType="separate"/>
        </w:r>
        <w:r w:rsidR="00FC5DED">
          <w:rPr>
            <w:noProof/>
            <w:webHidden/>
          </w:rPr>
          <w:t>61</w:t>
        </w:r>
        <w:r>
          <w:rPr>
            <w:noProof/>
            <w:webHidden/>
          </w:rPr>
          <w:fldChar w:fldCharType="end"/>
        </w:r>
      </w:hyperlink>
    </w:p>
    <w:p w14:paraId="556FCAEF" w14:textId="34017863" w:rsidR="00FB4105" w:rsidRDefault="00FB4105">
      <w:pPr>
        <w:pStyle w:val="TOC1"/>
        <w:tabs>
          <w:tab w:val="right" w:leader="dot" w:pos="9016"/>
        </w:tabs>
        <w:rPr>
          <w:rFonts w:asciiTheme="minorHAnsi" w:eastAsiaTheme="minorEastAsia" w:hAnsiTheme="minorHAnsi" w:cstheme="minorBidi"/>
          <w:noProof/>
          <w:color w:val="auto"/>
          <w:sz w:val="24"/>
          <w:lang w:val="en-US"/>
        </w:rPr>
      </w:pPr>
      <w:hyperlink w:anchor="_Toc242996686" w:history="1">
        <w:r w:rsidRPr="002E25AD">
          <w:rPr>
            <w:rStyle w:val="Hyperlink"/>
            <w:noProof/>
          </w:rPr>
          <w:t>19 Requirements traceability matrix</w:t>
        </w:r>
        <w:r>
          <w:rPr>
            <w:noProof/>
            <w:webHidden/>
          </w:rPr>
          <w:tab/>
        </w:r>
        <w:r>
          <w:rPr>
            <w:noProof/>
            <w:webHidden/>
          </w:rPr>
          <w:fldChar w:fldCharType="begin"/>
        </w:r>
        <w:r>
          <w:rPr>
            <w:noProof/>
            <w:webHidden/>
          </w:rPr>
          <w:instrText xml:space="preserve"> PAGEREF _Toc242996686 \h </w:instrText>
        </w:r>
        <w:r>
          <w:rPr>
            <w:noProof/>
            <w:webHidden/>
          </w:rPr>
        </w:r>
        <w:r>
          <w:rPr>
            <w:noProof/>
            <w:webHidden/>
          </w:rPr>
          <w:fldChar w:fldCharType="separate"/>
        </w:r>
        <w:r w:rsidR="00FC5DED">
          <w:rPr>
            <w:noProof/>
            <w:webHidden/>
          </w:rPr>
          <w:t>62</w:t>
        </w:r>
        <w:r>
          <w:rPr>
            <w:noProof/>
            <w:webHidden/>
          </w:rPr>
          <w:fldChar w:fldCharType="end"/>
        </w:r>
      </w:hyperlink>
    </w:p>
    <w:p w14:paraId="3CC92431" w14:textId="4008AD56" w:rsidR="00FB4105" w:rsidRDefault="00FB4105">
      <w:pPr>
        <w:pStyle w:val="TOC2"/>
        <w:tabs>
          <w:tab w:val="right" w:leader="dot" w:pos="9016"/>
        </w:tabs>
        <w:rPr>
          <w:rFonts w:asciiTheme="minorHAnsi" w:eastAsiaTheme="minorEastAsia" w:hAnsiTheme="minorHAnsi" w:cstheme="minorBidi"/>
          <w:noProof/>
          <w:color w:val="auto"/>
          <w:sz w:val="24"/>
          <w:lang w:val="en-US"/>
        </w:rPr>
      </w:pPr>
      <w:hyperlink w:anchor="_Toc242996687" w:history="1">
        <w:r w:rsidRPr="002E25AD">
          <w:rPr>
            <w:rStyle w:val="Hyperlink"/>
            <w:noProof/>
          </w:rPr>
          <w:t>19.1 Requirement source architecture and data trace</w:t>
        </w:r>
        <w:r>
          <w:rPr>
            <w:noProof/>
            <w:webHidden/>
          </w:rPr>
          <w:tab/>
        </w:r>
        <w:r>
          <w:rPr>
            <w:noProof/>
            <w:webHidden/>
          </w:rPr>
          <w:fldChar w:fldCharType="begin"/>
        </w:r>
        <w:r>
          <w:rPr>
            <w:noProof/>
            <w:webHidden/>
          </w:rPr>
          <w:instrText xml:space="preserve"> PAGEREF _Toc242996687 \h </w:instrText>
        </w:r>
        <w:r>
          <w:rPr>
            <w:noProof/>
            <w:webHidden/>
          </w:rPr>
        </w:r>
        <w:r>
          <w:rPr>
            <w:noProof/>
            <w:webHidden/>
          </w:rPr>
          <w:fldChar w:fldCharType="separate"/>
        </w:r>
        <w:r w:rsidR="00FC5DED">
          <w:rPr>
            <w:noProof/>
            <w:webHidden/>
          </w:rPr>
          <w:t>63</w:t>
        </w:r>
        <w:r>
          <w:rPr>
            <w:noProof/>
            <w:webHidden/>
          </w:rPr>
          <w:fldChar w:fldCharType="end"/>
        </w:r>
      </w:hyperlink>
    </w:p>
    <w:p w14:paraId="0B7E3ED3" w14:textId="58B8E4A0" w:rsidR="00FB4105" w:rsidRDefault="00FB4105">
      <w:pPr>
        <w:pStyle w:val="TOC2"/>
        <w:tabs>
          <w:tab w:val="right" w:leader="dot" w:pos="9016"/>
        </w:tabs>
        <w:rPr>
          <w:rFonts w:asciiTheme="minorHAnsi" w:eastAsiaTheme="minorEastAsia" w:hAnsiTheme="minorHAnsi" w:cstheme="minorBidi"/>
          <w:noProof/>
          <w:color w:val="auto"/>
          <w:sz w:val="24"/>
          <w:lang w:val="en-US"/>
        </w:rPr>
      </w:pPr>
      <w:hyperlink w:anchor="_Toc242996688" w:history="1">
        <w:r w:rsidRPr="002E25AD">
          <w:rPr>
            <w:rStyle w:val="Hyperlink"/>
            <w:noProof/>
          </w:rPr>
          <w:t>19.2 Design technology implementation and verification trace</w:t>
        </w:r>
        <w:r>
          <w:rPr>
            <w:noProof/>
            <w:webHidden/>
          </w:rPr>
          <w:tab/>
        </w:r>
        <w:r>
          <w:rPr>
            <w:noProof/>
            <w:webHidden/>
          </w:rPr>
          <w:fldChar w:fldCharType="begin"/>
        </w:r>
        <w:r>
          <w:rPr>
            <w:noProof/>
            <w:webHidden/>
          </w:rPr>
          <w:instrText xml:space="preserve"> PAGEREF _Toc242996688 \h </w:instrText>
        </w:r>
        <w:r>
          <w:rPr>
            <w:noProof/>
            <w:webHidden/>
          </w:rPr>
        </w:r>
        <w:r>
          <w:rPr>
            <w:noProof/>
            <w:webHidden/>
          </w:rPr>
          <w:fldChar w:fldCharType="separate"/>
        </w:r>
        <w:r w:rsidR="00FC5DED">
          <w:rPr>
            <w:noProof/>
            <w:webHidden/>
          </w:rPr>
          <w:t>64</w:t>
        </w:r>
        <w:r>
          <w:rPr>
            <w:noProof/>
            <w:webHidden/>
          </w:rPr>
          <w:fldChar w:fldCharType="end"/>
        </w:r>
      </w:hyperlink>
    </w:p>
    <w:p w14:paraId="053CE206" w14:textId="4E486334" w:rsidR="00FB4105" w:rsidRDefault="00FB4105">
      <w:pPr>
        <w:pStyle w:val="TOC1"/>
        <w:tabs>
          <w:tab w:val="right" w:leader="dot" w:pos="9016"/>
        </w:tabs>
        <w:rPr>
          <w:rFonts w:asciiTheme="minorHAnsi" w:eastAsiaTheme="minorEastAsia" w:hAnsiTheme="minorHAnsi" w:cstheme="minorBidi"/>
          <w:noProof/>
          <w:color w:val="auto"/>
          <w:sz w:val="24"/>
          <w:lang w:val="en-US"/>
        </w:rPr>
      </w:pPr>
      <w:hyperlink w:anchor="_Toc242996689" w:history="1">
        <w:r w:rsidRPr="002E25AD">
          <w:rPr>
            <w:rStyle w:val="Hyperlink"/>
            <w:noProof/>
          </w:rPr>
          <w:t>20 Risk assumption and dependency registers</w:t>
        </w:r>
        <w:r>
          <w:rPr>
            <w:noProof/>
            <w:webHidden/>
          </w:rPr>
          <w:tab/>
        </w:r>
        <w:r>
          <w:rPr>
            <w:noProof/>
            <w:webHidden/>
          </w:rPr>
          <w:fldChar w:fldCharType="begin"/>
        </w:r>
        <w:r>
          <w:rPr>
            <w:noProof/>
            <w:webHidden/>
          </w:rPr>
          <w:instrText xml:space="preserve"> PAGEREF _Toc242996689 \h </w:instrText>
        </w:r>
        <w:r>
          <w:rPr>
            <w:noProof/>
            <w:webHidden/>
          </w:rPr>
        </w:r>
        <w:r>
          <w:rPr>
            <w:noProof/>
            <w:webHidden/>
          </w:rPr>
          <w:fldChar w:fldCharType="separate"/>
        </w:r>
        <w:r w:rsidR="00FC5DED">
          <w:rPr>
            <w:noProof/>
            <w:webHidden/>
          </w:rPr>
          <w:t>68</w:t>
        </w:r>
        <w:r>
          <w:rPr>
            <w:noProof/>
            <w:webHidden/>
          </w:rPr>
          <w:fldChar w:fldCharType="end"/>
        </w:r>
      </w:hyperlink>
    </w:p>
    <w:p w14:paraId="0BB7AA98" w14:textId="58334C72" w:rsidR="00FB4105" w:rsidRDefault="00FB4105">
      <w:pPr>
        <w:pStyle w:val="TOC2"/>
        <w:tabs>
          <w:tab w:val="right" w:leader="dot" w:pos="9016"/>
        </w:tabs>
        <w:rPr>
          <w:rFonts w:asciiTheme="minorHAnsi" w:eastAsiaTheme="minorEastAsia" w:hAnsiTheme="minorHAnsi" w:cstheme="minorBidi"/>
          <w:noProof/>
          <w:color w:val="auto"/>
          <w:sz w:val="24"/>
          <w:lang w:val="en-US"/>
        </w:rPr>
      </w:pPr>
      <w:hyperlink w:anchor="_Toc242996690" w:history="1">
        <w:r w:rsidRPr="002E25AD">
          <w:rPr>
            <w:rStyle w:val="Hyperlink"/>
            <w:noProof/>
          </w:rPr>
          <w:t>20.1 Current risk register</w:t>
        </w:r>
        <w:r>
          <w:rPr>
            <w:noProof/>
            <w:webHidden/>
          </w:rPr>
          <w:tab/>
        </w:r>
        <w:r>
          <w:rPr>
            <w:noProof/>
            <w:webHidden/>
          </w:rPr>
          <w:fldChar w:fldCharType="begin"/>
        </w:r>
        <w:r>
          <w:rPr>
            <w:noProof/>
            <w:webHidden/>
          </w:rPr>
          <w:instrText xml:space="preserve"> PAGEREF _Toc242996690 \h </w:instrText>
        </w:r>
        <w:r>
          <w:rPr>
            <w:noProof/>
            <w:webHidden/>
          </w:rPr>
        </w:r>
        <w:r>
          <w:rPr>
            <w:noProof/>
            <w:webHidden/>
          </w:rPr>
          <w:fldChar w:fldCharType="separate"/>
        </w:r>
        <w:r w:rsidR="00FC5DED">
          <w:rPr>
            <w:noProof/>
            <w:webHidden/>
          </w:rPr>
          <w:t>68</w:t>
        </w:r>
        <w:r>
          <w:rPr>
            <w:noProof/>
            <w:webHidden/>
          </w:rPr>
          <w:fldChar w:fldCharType="end"/>
        </w:r>
      </w:hyperlink>
    </w:p>
    <w:p w14:paraId="2018355B" w14:textId="024EF15E" w:rsidR="00FB4105" w:rsidRDefault="00FB4105">
      <w:pPr>
        <w:pStyle w:val="TOC2"/>
        <w:tabs>
          <w:tab w:val="right" w:leader="dot" w:pos="9016"/>
        </w:tabs>
        <w:rPr>
          <w:rFonts w:asciiTheme="minorHAnsi" w:eastAsiaTheme="minorEastAsia" w:hAnsiTheme="minorHAnsi" w:cstheme="minorBidi"/>
          <w:noProof/>
          <w:color w:val="auto"/>
          <w:sz w:val="24"/>
          <w:lang w:val="en-US"/>
        </w:rPr>
      </w:pPr>
      <w:hyperlink w:anchor="_Toc242996691" w:history="1">
        <w:r w:rsidRPr="002E25AD">
          <w:rPr>
            <w:rStyle w:val="Hyperlink"/>
            <w:noProof/>
          </w:rPr>
          <w:t>20.2 Assumptions and dependencies</w:t>
        </w:r>
        <w:r>
          <w:rPr>
            <w:noProof/>
            <w:webHidden/>
          </w:rPr>
          <w:tab/>
        </w:r>
        <w:r>
          <w:rPr>
            <w:noProof/>
            <w:webHidden/>
          </w:rPr>
          <w:fldChar w:fldCharType="begin"/>
        </w:r>
        <w:r>
          <w:rPr>
            <w:noProof/>
            <w:webHidden/>
          </w:rPr>
          <w:instrText xml:space="preserve"> PAGEREF _Toc242996691 \h </w:instrText>
        </w:r>
        <w:r>
          <w:rPr>
            <w:noProof/>
            <w:webHidden/>
          </w:rPr>
        </w:r>
        <w:r>
          <w:rPr>
            <w:noProof/>
            <w:webHidden/>
          </w:rPr>
          <w:fldChar w:fldCharType="separate"/>
        </w:r>
        <w:r w:rsidR="00FC5DED">
          <w:rPr>
            <w:noProof/>
            <w:webHidden/>
          </w:rPr>
          <w:t>69</w:t>
        </w:r>
        <w:r>
          <w:rPr>
            <w:noProof/>
            <w:webHidden/>
          </w:rPr>
          <w:fldChar w:fldCharType="end"/>
        </w:r>
      </w:hyperlink>
    </w:p>
    <w:p w14:paraId="5BC39702" w14:textId="1E0CBAE3" w:rsidR="00FB4105" w:rsidRDefault="00FB4105">
      <w:pPr>
        <w:pStyle w:val="TOC1"/>
        <w:tabs>
          <w:tab w:val="right" w:leader="dot" w:pos="9016"/>
        </w:tabs>
        <w:rPr>
          <w:rFonts w:asciiTheme="minorHAnsi" w:eastAsiaTheme="minorEastAsia" w:hAnsiTheme="minorHAnsi" w:cstheme="minorBidi"/>
          <w:noProof/>
          <w:color w:val="auto"/>
          <w:sz w:val="24"/>
          <w:lang w:val="en-US"/>
        </w:rPr>
      </w:pPr>
      <w:hyperlink w:anchor="_Toc242996692" w:history="1">
        <w:r w:rsidRPr="002E25AD">
          <w:rPr>
            <w:rStyle w:val="Hyperlink"/>
            <w:noProof/>
          </w:rPr>
          <w:t>21 Forward engineering baseline</w:t>
        </w:r>
        <w:r>
          <w:rPr>
            <w:noProof/>
            <w:webHidden/>
          </w:rPr>
          <w:tab/>
        </w:r>
        <w:r>
          <w:rPr>
            <w:noProof/>
            <w:webHidden/>
          </w:rPr>
          <w:fldChar w:fldCharType="begin"/>
        </w:r>
        <w:r>
          <w:rPr>
            <w:noProof/>
            <w:webHidden/>
          </w:rPr>
          <w:instrText xml:space="preserve"> PAGEREF _Toc242996692 \h </w:instrText>
        </w:r>
        <w:r>
          <w:rPr>
            <w:noProof/>
            <w:webHidden/>
          </w:rPr>
        </w:r>
        <w:r>
          <w:rPr>
            <w:noProof/>
            <w:webHidden/>
          </w:rPr>
          <w:fldChar w:fldCharType="separate"/>
        </w:r>
        <w:r w:rsidR="00FC5DED">
          <w:rPr>
            <w:noProof/>
            <w:webHidden/>
          </w:rPr>
          <w:t>71</w:t>
        </w:r>
        <w:r>
          <w:rPr>
            <w:noProof/>
            <w:webHidden/>
          </w:rPr>
          <w:fldChar w:fldCharType="end"/>
        </w:r>
      </w:hyperlink>
    </w:p>
    <w:p w14:paraId="79851558" w14:textId="48EB1EA7" w:rsidR="00FB4105" w:rsidRDefault="00FB4105">
      <w:pPr>
        <w:pStyle w:val="TOC1"/>
        <w:tabs>
          <w:tab w:val="right" w:leader="dot" w:pos="9016"/>
        </w:tabs>
        <w:rPr>
          <w:rFonts w:asciiTheme="minorHAnsi" w:eastAsiaTheme="minorEastAsia" w:hAnsiTheme="minorHAnsi" w:cstheme="minorBidi"/>
          <w:noProof/>
          <w:color w:val="auto"/>
          <w:sz w:val="24"/>
          <w:lang w:val="en-US"/>
        </w:rPr>
      </w:pPr>
      <w:hyperlink w:anchor="_Toc242996693" w:history="1">
        <w:r w:rsidRPr="002E25AD">
          <w:rPr>
            <w:rStyle w:val="Hyperlink"/>
            <w:noProof/>
          </w:rPr>
          <w:t>22 Engineering decision log</w:t>
        </w:r>
        <w:r>
          <w:rPr>
            <w:noProof/>
            <w:webHidden/>
          </w:rPr>
          <w:tab/>
        </w:r>
        <w:r>
          <w:rPr>
            <w:noProof/>
            <w:webHidden/>
          </w:rPr>
          <w:fldChar w:fldCharType="begin"/>
        </w:r>
        <w:r>
          <w:rPr>
            <w:noProof/>
            <w:webHidden/>
          </w:rPr>
          <w:instrText xml:space="preserve"> PAGEREF _Toc242996693 \h </w:instrText>
        </w:r>
        <w:r>
          <w:rPr>
            <w:noProof/>
            <w:webHidden/>
          </w:rPr>
        </w:r>
        <w:r>
          <w:rPr>
            <w:noProof/>
            <w:webHidden/>
          </w:rPr>
          <w:fldChar w:fldCharType="separate"/>
        </w:r>
        <w:r w:rsidR="00FC5DED">
          <w:rPr>
            <w:noProof/>
            <w:webHidden/>
          </w:rPr>
          <w:t>72</w:t>
        </w:r>
        <w:r>
          <w:rPr>
            <w:noProof/>
            <w:webHidden/>
          </w:rPr>
          <w:fldChar w:fldCharType="end"/>
        </w:r>
      </w:hyperlink>
    </w:p>
    <w:p w14:paraId="0190C736" w14:textId="04A3EC70" w:rsidR="00FB4105" w:rsidRDefault="00FB4105">
      <w:pPr>
        <w:pStyle w:val="TOC1"/>
        <w:tabs>
          <w:tab w:val="right" w:leader="dot" w:pos="9016"/>
        </w:tabs>
        <w:rPr>
          <w:rFonts w:asciiTheme="minorHAnsi" w:eastAsiaTheme="minorEastAsia" w:hAnsiTheme="minorHAnsi" w:cstheme="minorBidi"/>
          <w:noProof/>
          <w:color w:val="auto"/>
          <w:sz w:val="24"/>
          <w:lang w:val="en-US"/>
        </w:rPr>
      </w:pPr>
      <w:hyperlink w:anchor="_Toc242996694" w:history="1">
        <w:r w:rsidRPr="002E25AD">
          <w:rPr>
            <w:rStyle w:val="Hyperlink"/>
            <w:noProof/>
          </w:rPr>
          <w:t>23 AI usage and baseline approval</w:t>
        </w:r>
        <w:r>
          <w:rPr>
            <w:noProof/>
            <w:webHidden/>
          </w:rPr>
          <w:tab/>
        </w:r>
        <w:r>
          <w:rPr>
            <w:noProof/>
            <w:webHidden/>
          </w:rPr>
          <w:fldChar w:fldCharType="begin"/>
        </w:r>
        <w:r>
          <w:rPr>
            <w:noProof/>
            <w:webHidden/>
          </w:rPr>
          <w:instrText xml:space="preserve"> PAGEREF _Toc242996694 \h </w:instrText>
        </w:r>
        <w:r>
          <w:rPr>
            <w:noProof/>
            <w:webHidden/>
          </w:rPr>
        </w:r>
        <w:r>
          <w:rPr>
            <w:noProof/>
            <w:webHidden/>
          </w:rPr>
          <w:fldChar w:fldCharType="separate"/>
        </w:r>
        <w:r w:rsidR="00FC5DED">
          <w:rPr>
            <w:noProof/>
            <w:webHidden/>
          </w:rPr>
          <w:t>73</w:t>
        </w:r>
        <w:r>
          <w:rPr>
            <w:noProof/>
            <w:webHidden/>
          </w:rPr>
          <w:fldChar w:fldCharType="end"/>
        </w:r>
      </w:hyperlink>
    </w:p>
    <w:p w14:paraId="2A370802" w14:textId="0ADD8DC0" w:rsidR="00FB4105" w:rsidRDefault="00FB4105">
      <w:pPr>
        <w:pStyle w:val="TOC2"/>
        <w:tabs>
          <w:tab w:val="right" w:leader="dot" w:pos="9016"/>
        </w:tabs>
        <w:rPr>
          <w:rFonts w:asciiTheme="minorHAnsi" w:eastAsiaTheme="minorEastAsia" w:hAnsiTheme="minorHAnsi" w:cstheme="minorBidi"/>
          <w:noProof/>
          <w:color w:val="auto"/>
          <w:sz w:val="24"/>
          <w:lang w:val="en-US"/>
        </w:rPr>
      </w:pPr>
      <w:hyperlink w:anchor="_Toc242996695" w:history="1">
        <w:r w:rsidRPr="002E25AD">
          <w:rPr>
            <w:rStyle w:val="Hyperlink"/>
            <w:noProof/>
          </w:rPr>
          <w:t>23.1 Milestone 2 AI usage entries</w:t>
        </w:r>
        <w:r>
          <w:rPr>
            <w:noProof/>
            <w:webHidden/>
          </w:rPr>
          <w:tab/>
        </w:r>
        <w:r>
          <w:rPr>
            <w:noProof/>
            <w:webHidden/>
          </w:rPr>
          <w:fldChar w:fldCharType="begin"/>
        </w:r>
        <w:r>
          <w:rPr>
            <w:noProof/>
            <w:webHidden/>
          </w:rPr>
          <w:instrText xml:space="preserve"> PAGEREF _Toc242996695 \h </w:instrText>
        </w:r>
        <w:r>
          <w:rPr>
            <w:noProof/>
            <w:webHidden/>
          </w:rPr>
        </w:r>
        <w:r>
          <w:rPr>
            <w:noProof/>
            <w:webHidden/>
          </w:rPr>
          <w:fldChar w:fldCharType="separate"/>
        </w:r>
        <w:r w:rsidR="00FC5DED">
          <w:rPr>
            <w:noProof/>
            <w:webHidden/>
          </w:rPr>
          <w:t>73</w:t>
        </w:r>
        <w:r>
          <w:rPr>
            <w:noProof/>
            <w:webHidden/>
          </w:rPr>
          <w:fldChar w:fldCharType="end"/>
        </w:r>
      </w:hyperlink>
    </w:p>
    <w:p w14:paraId="1C3B00B5" w14:textId="3EB4D164" w:rsidR="00FB4105" w:rsidRDefault="00FB4105">
      <w:pPr>
        <w:pStyle w:val="TOC2"/>
        <w:tabs>
          <w:tab w:val="right" w:leader="dot" w:pos="9016"/>
        </w:tabs>
        <w:rPr>
          <w:rFonts w:asciiTheme="minorHAnsi" w:eastAsiaTheme="minorEastAsia" w:hAnsiTheme="minorHAnsi" w:cstheme="minorBidi"/>
          <w:noProof/>
          <w:color w:val="auto"/>
          <w:sz w:val="24"/>
          <w:lang w:val="en-US"/>
        </w:rPr>
      </w:pPr>
      <w:hyperlink w:anchor="_Toc242996696" w:history="1">
        <w:r w:rsidRPr="002E25AD">
          <w:rPr>
            <w:rStyle w:val="Hyperlink"/>
            <w:noProof/>
          </w:rPr>
          <w:t>23.2 Milestone 2 approval</w:t>
        </w:r>
        <w:r>
          <w:rPr>
            <w:noProof/>
            <w:webHidden/>
          </w:rPr>
          <w:tab/>
        </w:r>
        <w:r>
          <w:rPr>
            <w:noProof/>
            <w:webHidden/>
          </w:rPr>
          <w:fldChar w:fldCharType="begin"/>
        </w:r>
        <w:r>
          <w:rPr>
            <w:noProof/>
            <w:webHidden/>
          </w:rPr>
          <w:instrText xml:space="preserve"> PAGEREF _Toc242996696 \h </w:instrText>
        </w:r>
        <w:r>
          <w:rPr>
            <w:noProof/>
            <w:webHidden/>
          </w:rPr>
        </w:r>
        <w:r>
          <w:rPr>
            <w:noProof/>
            <w:webHidden/>
          </w:rPr>
          <w:fldChar w:fldCharType="separate"/>
        </w:r>
        <w:r w:rsidR="00FC5DED">
          <w:rPr>
            <w:noProof/>
            <w:webHidden/>
          </w:rPr>
          <w:t>73</w:t>
        </w:r>
        <w:r>
          <w:rPr>
            <w:noProof/>
            <w:webHidden/>
          </w:rPr>
          <w:fldChar w:fldCharType="end"/>
        </w:r>
      </w:hyperlink>
    </w:p>
    <w:p w14:paraId="1E96E5C7" w14:textId="2A8A6363" w:rsidR="00FB4105" w:rsidRDefault="00FB4105">
      <w:pPr>
        <w:pStyle w:val="TOC2"/>
        <w:tabs>
          <w:tab w:val="right" w:leader="dot" w:pos="9016"/>
        </w:tabs>
        <w:rPr>
          <w:rFonts w:asciiTheme="minorHAnsi" w:eastAsiaTheme="minorEastAsia" w:hAnsiTheme="minorHAnsi" w:cstheme="minorBidi"/>
          <w:noProof/>
          <w:color w:val="auto"/>
          <w:sz w:val="24"/>
          <w:lang w:val="en-US"/>
        </w:rPr>
      </w:pPr>
      <w:hyperlink w:anchor="_Toc242996697" w:history="1">
        <w:r w:rsidRPr="002E25AD">
          <w:rPr>
            <w:rStyle w:val="Hyperlink"/>
            <w:noProof/>
          </w:rPr>
          <w:t>23.3 M2 carry-forward concerns and M3 disposition</w:t>
        </w:r>
        <w:r>
          <w:rPr>
            <w:noProof/>
            <w:webHidden/>
          </w:rPr>
          <w:tab/>
        </w:r>
        <w:r>
          <w:rPr>
            <w:noProof/>
            <w:webHidden/>
          </w:rPr>
          <w:fldChar w:fldCharType="begin"/>
        </w:r>
        <w:r>
          <w:rPr>
            <w:noProof/>
            <w:webHidden/>
          </w:rPr>
          <w:instrText xml:space="preserve"> PAGEREF _Toc242996697 \h </w:instrText>
        </w:r>
        <w:r>
          <w:rPr>
            <w:noProof/>
            <w:webHidden/>
          </w:rPr>
        </w:r>
        <w:r>
          <w:rPr>
            <w:noProof/>
            <w:webHidden/>
          </w:rPr>
          <w:fldChar w:fldCharType="separate"/>
        </w:r>
        <w:r w:rsidR="00FC5DED">
          <w:rPr>
            <w:noProof/>
            <w:webHidden/>
          </w:rPr>
          <w:t>73</w:t>
        </w:r>
        <w:r>
          <w:rPr>
            <w:noProof/>
            <w:webHidden/>
          </w:rPr>
          <w:fldChar w:fldCharType="end"/>
        </w:r>
      </w:hyperlink>
    </w:p>
    <w:p w14:paraId="1DF9C01A" w14:textId="51A8AE6F" w:rsidR="00FB4105" w:rsidRDefault="00FB4105">
      <w:pPr>
        <w:pStyle w:val="TOC1"/>
        <w:tabs>
          <w:tab w:val="right" w:leader="dot" w:pos="9016"/>
        </w:tabs>
        <w:rPr>
          <w:rFonts w:asciiTheme="minorHAnsi" w:eastAsiaTheme="minorEastAsia" w:hAnsiTheme="minorHAnsi" w:cstheme="minorBidi"/>
          <w:noProof/>
          <w:color w:val="auto"/>
          <w:sz w:val="24"/>
          <w:lang w:val="en-US"/>
        </w:rPr>
      </w:pPr>
      <w:hyperlink w:anchor="_Toc242996698" w:history="1">
        <w:r w:rsidRPr="002E25AD">
          <w:rPr>
            <w:rStyle w:val="Hyperlink"/>
            <w:noProof/>
          </w:rPr>
          <w:t>24 Milestone 3 integrated application baseline</w:t>
        </w:r>
        <w:r>
          <w:rPr>
            <w:noProof/>
            <w:webHidden/>
          </w:rPr>
          <w:tab/>
        </w:r>
        <w:r>
          <w:rPr>
            <w:noProof/>
            <w:webHidden/>
          </w:rPr>
          <w:fldChar w:fldCharType="begin"/>
        </w:r>
        <w:r>
          <w:rPr>
            <w:noProof/>
            <w:webHidden/>
          </w:rPr>
          <w:instrText xml:space="preserve"> PAGEREF _Toc242996698 \h </w:instrText>
        </w:r>
        <w:r>
          <w:rPr>
            <w:noProof/>
            <w:webHidden/>
          </w:rPr>
        </w:r>
        <w:r>
          <w:rPr>
            <w:noProof/>
            <w:webHidden/>
          </w:rPr>
          <w:fldChar w:fldCharType="separate"/>
        </w:r>
        <w:r w:rsidR="00FC5DED">
          <w:rPr>
            <w:noProof/>
            <w:webHidden/>
          </w:rPr>
          <w:t>74</w:t>
        </w:r>
        <w:r>
          <w:rPr>
            <w:noProof/>
            <w:webHidden/>
          </w:rPr>
          <w:fldChar w:fldCharType="end"/>
        </w:r>
      </w:hyperlink>
    </w:p>
    <w:p w14:paraId="114B5524" w14:textId="7E8C85A9" w:rsidR="00FB4105" w:rsidRDefault="00FB4105">
      <w:pPr>
        <w:pStyle w:val="TOC2"/>
        <w:tabs>
          <w:tab w:val="right" w:leader="dot" w:pos="9016"/>
        </w:tabs>
        <w:rPr>
          <w:rFonts w:asciiTheme="minorHAnsi" w:eastAsiaTheme="minorEastAsia" w:hAnsiTheme="minorHAnsi" w:cstheme="minorBidi"/>
          <w:noProof/>
          <w:color w:val="auto"/>
          <w:sz w:val="24"/>
          <w:lang w:val="en-US"/>
        </w:rPr>
      </w:pPr>
      <w:hyperlink w:anchor="_Toc242996699" w:history="1">
        <w:r w:rsidRPr="002E25AD">
          <w:rPr>
            <w:rStyle w:val="Hyperlink"/>
            <w:noProof/>
          </w:rPr>
          <w:t>24.1 Architecture conformance</w:t>
        </w:r>
        <w:r>
          <w:rPr>
            <w:noProof/>
            <w:webHidden/>
          </w:rPr>
          <w:tab/>
        </w:r>
        <w:r>
          <w:rPr>
            <w:noProof/>
            <w:webHidden/>
          </w:rPr>
          <w:fldChar w:fldCharType="begin"/>
        </w:r>
        <w:r>
          <w:rPr>
            <w:noProof/>
            <w:webHidden/>
          </w:rPr>
          <w:instrText xml:space="preserve"> PAGEREF _Toc242996699 \h </w:instrText>
        </w:r>
        <w:r>
          <w:rPr>
            <w:noProof/>
            <w:webHidden/>
          </w:rPr>
        </w:r>
        <w:r>
          <w:rPr>
            <w:noProof/>
            <w:webHidden/>
          </w:rPr>
          <w:fldChar w:fldCharType="separate"/>
        </w:r>
        <w:r w:rsidR="00FC5DED">
          <w:rPr>
            <w:noProof/>
            <w:webHidden/>
          </w:rPr>
          <w:t>74</w:t>
        </w:r>
        <w:r>
          <w:rPr>
            <w:noProof/>
            <w:webHidden/>
          </w:rPr>
          <w:fldChar w:fldCharType="end"/>
        </w:r>
      </w:hyperlink>
    </w:p>
    <w:p w14:paraId="120DFDF1" w14:textId="25906A35" w:rsidR="00FB4105" w:rsidRDefault="00FB4105">
      <w:pPr>
        <w:pStyle w:val="TOC2"/>
        <w:tabs>
          <w:tab w:val="right" w:leader="dot" w:pos="9016"/>
        </w:tabs>
        <w:rPr>
          <w:rFonts w:asciiTheme="minorHAnsi" w:eastAsiaTheme="minorEastAsia" w:hAnsiTheme="minorHAnsi" w:cstheme="minorBidi"/>
          <w:noProof/>
          <w:color w:val="auto"/>
          <w:sz w:val="24"/>
          <w:lang w:val="en-US"/>
        </w:rPr>
      </w:pPr>
      <w:hyperlink w:anchor="_Toc242996700" w:history="1">
        <w:r w:rsidRPr="002E25AD">
          <w:rPr>
            <w:rStyle w:val="Hyperlink"/>
            <w:noProof/>
          </w:rPr>
          <w:t>24.2 Interface and implemented behavior</w:t>
        </w:r>
        <w:r>
          <w:rPr>
            <w:noProof/>
            <w:webHidden/>
          </w:rPr>
          <w:tab/>
        </w:r>
        <w:r>
          <w:rPr>
            <w:noProof/>
            <w:webHidden/>
          </w:rPr>
          <w:fldChar w:fldCharType="begin"/>
        </w:r>
        <w:r>
          <w:rPr>
            <w:noProof/>
            <w:webHidden/>
          </w:rPr>
          <w:instrText xml:space="preserve"> PAGEREF _Toc242996700 \h </w:instrText>
        </w:r>
        <w:r>
          <w:rPr>
            <w:noProof/>
            <w:webHidden/>
          </w:rPr>
        </w:r>
        <w:r>
          <w:rPr>
            <w:noProof/>
            <w:webHidden/>
          </w:rPr>
          <w:fldChar w:fldCharType="separate"/>
        </w:r>
        <w:r w:rsidR="00FC5DED">
          <w:rPr>
            <w:noProof/>
            <w:webHidden/>
          </w:rPr>
          <w:t>74</w:t>
        </w:r>
        <w:r>
          <w:rPr>
            <w:noProof/>
            <w:webHidden/>
          </w:rPr>
          <w:fldChar w:fldCharType="end"/>
        </w:r>
      </w:hyperlink>
    </w:p>
    <w:p w14:paraId="3DD3B6B1" w14:textId="239E9E32" w:rsidR="00FB4105" w:rsidRDefault="00FB4105">
      <w:pPr>
        <w:pStyle w:val="TOC2"/>
        <w:tabs>
          <w:tab w:val="right" w:leader="dot" w:pos="9016"/>
        </w:tabs>
        <w:rPr>
          <w:rFonts w:asciiTheme="minorHAnsi" w:eastAsiaTheme="minorEastAsia" w:hAnsiTheme="minorHAnsi" w:cstheme="minorBidi"/>
          <w:noProof/>
          <w:color w:val="auto"/>
          <w:sz w:val="24"/>
          <w:lang w:val="en-US"/>
        </w:rPr>
      </w:pPr>
      <w:hyperlink w:anchor="_Toc242996701" w:history="1">
        <w:r w:rsidRPr="002E25AD">
          <w:rPr>
            <w:rStyle w:val="Hyperlink"/>
            <w:noProof/>
          </w:rPr>
          <w:t>24.3 Runtime configuration and migrations</w:t>
        </w:r>
        <w:r>
          <w:rPr>
            <w:noProof/>
            <w:webHidden/>
          </w:rPr>
          <w:tab/>
        </w:r>
        <w:r>
          <w:rPr>
            <w:noProof/>
            <w:webHidden/>
          </w:rPr>
          <w:fldChar w:fldCharType="begin"/>
        </w:r>
        <w:r>
          <w:rPr>
            <w:noProof/>
            <w:webHidden/>
          </w:rPr>
          <w:instrText xml:space="preserve"> PAGEREF _Toc242996701 \h </w:instrText>
        </w:r>
        <w:r>
          <w:rPr>
            <w:noProof/>
            <w:webHidden/>
          </w:rPr>
        </w:r>
        <w:r>
          <w:rPr>
            <w:noProof/>
            <w:webHidden/>
          </w:rPr>
          <w:fldChar w:fldCharType="separate"/>
        </w:r>
        <w:r w:rsidR="00FC5DED">
          <w:rPr>
            <w:noProof/>
            <w:webHidden/>
          </w:rPr>
          <w:t>74</w:t>
        </w:r>
        <w:r>
          <w:rPr>
            <w:noProof/>
            <w:webHidden/>
          </w:rPr>
          <w:fldChar w:fldCharType="end"/>
        </w:r>
      </w:hyperlink>
    </w:p>
    <w:p w14:paraId="7E1485F7" w14:textId="25C2254A" w:rsidR="00FB4105" w:rsidRDefault="00FB4105">
      <w:pPr>
        <w:pStyle w:val="TOC2"/>
        <w:tabs>
          <w:tab w:val="right" w:leader="dot" w:pos="9016"/>
        </w:tabs>
        <w:rPr>
          <w:rFonts w:asciiTheme="minorHAnsi" w:eastAsiaTheme="minorEastAsia" w:hAnsiTheme="minorHAnsi" w:cstheme="minorBidi"/>
          <w:noProof/>
          <w:color w:val="auto"/>
          <w:sz w:val="24"/>
          <w:lang w:val="en-US"/>
        </w:rPr>
      </w:pPr>
      <w:hyperlink w:anchor="_Toc242996702" w:history="1">
        <w:r w:rsidRPr="002E25AD">
          <w:rPr>
            <w:rStyle w:val="Hyperlink"/>
            <w:noProof/>
          </w:rPr>
          <w:t>24.4 Local staging and demonstration access</w:t>
        </w:r>
        <w:r>
          <w:rPr>
            <w:noProof/>
            <w:webHidden/>
          </w:rPr>
          <w:tab/>
        </w:r>
        <w:r>
          <w:rPr>
            <w:noProof/>
            <w:webHidden/>
          </w:rPr>
          <w:fldChar w:fldCharType="begin"/>
        </w:r>
        <w:r>
          <w:rPr>
            <w:noProof/>
            <w:webHidden/>
          </w:rPr>
          <w:instrText xml:space="preserve"> PAGEREF _Toc242996702 \h </w:instrText>
        </w:r>
        <w:r>
          <w:rPr>
            <w:noProof/>
            <w:webHidden/>
          </w:rPr>
        </w:r>
        <w:r>
          <w:rPr>
            <w:noProof/>
            <w:webHidden/>
          </w:rPr>
          <w:fldChar w:fldCharType="separate"/>
        </w:r>
        <w:r w:rsidR="00FC5DED">
          <w:rPr>
            <w:noProof/>
            <w:webHidden/>
          </w:rPr>
          <w:t>75</w:t>
        </w:r>
        <w:r>
          <w:rPr>
            <w:noProof/>
            <w:webHidden/>
          </w:rPr>
          <w:fldChar w:fldCharType="end"/>
        </w:r>
      </w:hyperlink>
    </w:p>
    <w:p w14:paraId="74645F32" w14:textId="60FEBF9A" w:rsidR="00FB4105" w:rsidRDefault="00FB4105">
      <w:pPr>
        <w:pStyle w:val="TOC2"/>
        <w:tabs>
          <w:tab w:val="right" w:leader="dot" w:pos="9016"/>
        </w:tabs>
        <w:rPr>
          <w:rFonts w:asciiTheme="minorHAnsi" w:eastAsiaTheme="minorEastAsia" w:hAnsiTheme="minorHAnsi" w:cstheme="minorBidi"/>
          <w:noProof/>
          <w:color w:val="auto"/>
          <w:sz w:val="24"/>
          <w:lang w:val="en-US"/>
        </w:rPr>
      </w:pPr>
      <w:hyperlink w:anchor="_Toc242996703" w:history="1">
        <w:r w:rsidRPr="002E25AD">
          <w:rPr>
            <w:rStyle w:val="Hyperlink"/>
            <w:noProof/>
          </w:rPr>
          <w:t>24.5 Environment differences and recovery boundary</w:t>
        </w:r>
        <w:r>
          <w:rPr>
            <w:noProof/>
            <w:webHidden/>
          </w:rPr>
          <w:tab/>
        </w:r>
        <w:r>
          <w:rPr>
            <w:noProof/>
            <w:webHidden/>
          </w:rPr>
          <w:fldChar w:fldCharType="begin"/>
        </w:r>
        <w:r>
          <w:rPr>
            <w:noProof/>
            <w:webHidden/>
          </w:rPr>
          <w:instrText xml:space="preserve"> PAGEREF _Toc242996703 \h </w:instrText>
        </w:r>
        <w:r>
          <w:rPr>
            <w:noProof/>
            <w:webHidden/>
          </w:rPr>
        </w:r>
        <w:r>
          <w:rPr>
            <w:noProof/>
            <w:webHidden/>
          </w:rPr>
          <w:fldChar w:fldCharType="separate"/>
        </w:r>
        <w:r w:rsidR="00FC5DED">
          <w:rPr>
            <w:noProof/>
            <w:webHidden/>
          </w:rPr>
          <w:t>75</w:t>
        </w:r>
        <w:r>
          <w:rPr>
            <w:noProof/>
            <w:webHidden/>
          </w:rPr>
          <w:fldChar w:fldCharType="end"/>
        </w:r>
      </w:hyperlink>
    </w:p>
    <w:p w14:paraId="49A4F4C7" w14:textId="5D88AD7F" w:rsidR="00FB4105" w:rsidRDefault="00FB4105">
      <w:pPr>
        <w:pStyle w:val="TOC2"/>
        <w:tabs>
          <w:tab w:val="right" w:leader="dot" w:pos="9016"/>
        </w:tabs>
        <w:rPr>
          <w:rFonts w:asciiTheme="minorHAnsi" w:eastAsiaTheme="minorEastAsia" w:hAnsiTheme="minorHAnsi" w:cstheme="minorBidi"/>
          <w:noProof/>
          <w:color w:val="auto"/>
          <w:sz w:val="24"/>
          <w:lang w:val="en-US"/>
        </w:rPr>
      </w:pPr>
      <w:hyperlink w:anchor="_Toc242996704" w:history="1">
        <w:r w:rsidRPr="002E25AD">
          <w:rPr>
            <w:rStyle w:val="Hyperlink"/>
            <w:noProof/>
          </w:rPr>
          <w:t>24.6 Additional hosted verification environment</w:t>
        </w:r>
        <w:r>
          <w:rPr>
            <w:noProof/>
            <w:webHidden/>
          </w:rPr>
          <w:tab/>
        </w:r>
        <w:r>
          <w:rPr>
            <w:noProof/>
            <w:webHidden/>
          </w:rPr>
          <w:fldChar w:fldCharType="begin"/>
        </w:r>
        <w:r>
          <w:rPr>
            <w:noProof/>
            <w:webHidden/>
          </w:rPr>
          <w:instrText xml:space="preserve"> PAGEREF _Toc242996704 \h </w:instrText>
        </w:r>
        <w:r>
          <w:rPr>
            <w:noProof/>
            <w:webHidden/>
          </w:rPr>
        </w:r>
        <w:r>
          <w:rPr>
            <w:noProof/>
            <w:webHidden/>
          </w:rPr>
          <w:fldChar w:fldCharType="separate"/>
        </w:r>
        <w:r w:rsidR="00FC5DED">
          <w:rPr>
            <w:noProof/>
            <w:webHidden/>
          </w:rPr>
          <w:t>76</w:t>
        </w:r>
        <w:r>
          <w:rPr>
            <w:noProof/>
            <w:webHidden/>
          </w:rPr>
          <w:fldChar w:fldCharType="end"/>
        </w:r>
      </w:hyperlink>
    </w:p>
    <w:p w14:paraId="584F5A9F" w14:textId="6A183C4A" w:rsidR="00FB4105" w:rsidRDefault="00FB4105">
      <w:pPr>
        <w:pStyle w:val="TOC1"/>
        <w:tabs>
          <w:tab w:val="right" w:leader="dot" w:pos="9016"/>
        </w:tabs>
        <w:rPr>
          <w:rFonts w:asciiTheme="minorHAnsi" w:eastAsiaTheme="minorEastAsia" w:hAnsiTheme="minorHAnsi" w:cstheme="minorBidi"/>
          <w:noProof/>
          <w:color w:val="auto"/>
          <w:sz w:val="24"/>
          <w:lang w:val="en-US"/>
        </w:rPr>
      </w:pPr>
      <w:hyperlink w:anchor="_Toc242996705" w:history="1">
        <w:r w:rsidRPr="002E25AD">
          <w:rPr>
            <w:rStyle w:val="Hyperlink"/>
            <w:noProof/>
          </w:rPr>
          <w:t>25 Persistence traceability and acceptance coverage</w:t>
        </w:r>
        <w:r>
          <w:rPr>
            <w:noProof/>
            <w:webHidden/>
          </w:rPr>
          <w:tab/>
        </w:r>
        <w:r>
          <w:rPr>
            <w:noProof/>
            <w:webHidden/>
          </w:rPr>
          <w:fldChar w:fldCharType="begin"/>
        </w:r>
        <w:r>
          <w:rPr>
            <w:noProof/>
            <w:webHidden/>
          </w:rPr>
          <w:instrText xml:space="preserve"> PAGEREF _Toc242996705 \h </w:instrText>
        </w:r>
        <w:r>
          <w:rPr>
            <w:noProof/>
            <w:webHidden/>
          </w:rPr>
        </w:r>
        <w:r>
          <w:rPr>
            <w:noProof/>
            <w:webHidden/>
          </w:rPr>
          <w:fldChar w:fldCharType="separate"/>
        </w:r>
        <w:r w:rsidR="00FC5DED">
          <w:rPr>
            <w:noProof/>
            <w:webHidden/>
          </w:rPr>
          <w:t>77</w:t>
        </w:r>
        <w:r>
          <w:rPr>
            <w:noProof/>
            <w:webHidden/>
          </w:rPr>
          <w:fldChar w:fldCharType="end"/>
        </w:r>
      </w:hyperlink>
    </w:p>
    <w:p w14:paraId="775467EA" w14:textId="758089FF" w:rsidR="00FB4105" w:rsidRDefault="00FB4105">
      <w:pPr>
        <w:pStyle w:val="TOC2"/>
        <w:tabs>
          <w:tab w:val="right" w:leader="dot" w:pos="9016"/>
        </w:tabs>
        <w:rPr>
          <w:rFonts w:asciiTheme="minorHAnsi" w:eastAsiaTheme="minorEastAsia" w:hAnsiTheme="minorHAnsi" w:cstheme="minorBidi"/>
          <w:noProof/>
          <w:color w:val="auto"/>
          <w:sz w:val="24"/>
          <w:lang w:val="en-US"/>
        </w:rPr>
      </w:pPr>
      <w:hyperlink w:anchor="_Toc242996706" w:history="1">
        <w:r w:rsidRPr="002E25AD">
          <w:rPr>
            <w:rStyle w:val="Hyperlink"/>
            <w:noProof/>
          </w:rPr>
          <w:t>25.1 Data and application contracts</w:t>
        </w:r>
        <w:r>
          <w:rPr>
            <w:noProof/>
            <w:webHidden/>
          </w:rPr>
          <w:tab/>
        </w:r>
        <w:r>
          <w:rPr>
            <w:noProof/>
            <w:webHidden/>
          </w:rPr>
          <w:fldChar w:fldCharType="begin"/>
        </w:r>
        <w:r>
          <w:rPr>
            <w:noProof/>
            <w:webHidden/>
          </w:rPr>
          <w:instrText xml:space="preserve"> PAGEREF _Toc242996706 \h </w:instrText>
        </w:r>
        <w:r>
          <w:rPr>
            <w:noProof/>
            <w:webHidden/>
          </w:rPr>
        </w:r>
        <w:r>
          <w:rPr>
            <w:noProof/>
            <w:webHidden/>
          </w:rPr>
          <w:fldChar w:fldCharType="separate"/>
        </w:r>
        <w:r w:rsidR="00FC5DED">
          <w:rPr>
            <w:noProof/>
            <w:webHidden/>
          </w:rPr>
          <w:t>77</w:t>
        </w:r>
        <w:r>
          <w:rPr>
            <w:noProof/>
            <w:webHidden/>
          </w:rPr>
          <w:fldChar w:fldCharType="end"/>
        </w:r>
      </w:hyperlink>
    </w:p>
    <w:p w14:paraId="7C237A42" w14:textId="590A3E7D" w:rsidR="00FB4105" w:rsidRDefault="00FB4105">
      <w:pPr>
        <w:pStyle w:val="TOC2"/>
        <w:tabs>
          <w:tab w:val="right" w:leader="dot" w:pos="9016"/>
        </w:tabs>
        <w:rPr>
          <w:rFonts w:asciiTheme="minorHAnsi" w:eastAsiaTheme="minorEastAsia" w:hAnsiTheme="minorHAnsi" w:cstheme="minorBidi"/>
          <w:noProof/>
          <w:color w:val="auto"/>
          <w:sz w:val="24"/>
          <w:lang w:val="en-US"/>
        </w:rPr>
      </w:pPr>
      <w:hyperlink w:anchor="_Toc242996707" w:history="1">
        <w:r w:rsidRPr="002E25AD">
          <w:rPr>
            <w:rStyle w:val="Hyperlink"/>
            <w:noProof/>
          </w:rPr>
          <w:t>25.2 Evolved RTM and controlled criteria</w:t>
        </w:r>
        <w:r>
          <w:rPr>
            <w:noProof/>
            <w:webHidden/>
          </w:rPr>
          <w:tab/>
        </w:r>
        <w:r>
          <w:rPr>
            <w:noProof/>
            <w:webHidden/>
          </w:rPr>
          <w:fldChar w:fldCharType="begin"/>
        </w:r>
        <w:r>
          <w:rPr>
            <w:noProof/>
            <w:webHidden/>
          </w:rPr>
          <w:instrText xml:space="preserve"> PAGEREF _Toc242996707 \h </w:instrText>
        </w:r>
        <w:r>
          <w:rPr>
            <w:noProof/>
            <w:webHidden/>
          </w:rPr>
        </w:r>
        <w:r>
          <w:rPr>
            <w:noProof/>
            <w:webHidden/>
          </w:rPr>
          <w:fldChar w:fldCharType="separate"/>
        </w:r>
        <w:r w:rsidR="00FC5DED">
          <w:rPr>
            <w:noProof/>
            <w:webHidden/>
          </w:rPr>
          <w:t>77</w:t>
        </w:r>
        <w:r>
          <w:rPr>
            <w:noProof/>
            <w:webHidden/>
          </w:rPr>
          <w:fldChar w:fldCharType="end"/>
        </w:r>
      </w:hyperlink>
    </w:p>
    <w:p w14:paraId="781638B9" w14:textId="31A04D08" w:rsidR="00FB4105" w:rsidRDefault="00FB4105">
      <w:pPr>
        <w:pStyle w:val="TOC2"/>
        <w:tabs>
          <w:tab w:val="right" w:leader="dot" w:pos="9016"/>
        </w:tabs>
        <w:rPr>
          <w:rFonts w:asciiTheme="minorHAnsi" w:eastAsiaTheme="minorEastAsia" w:hAnsiTheme="minorHAnsi" w:cstheme="minorBidi"/>
          <w:noProof/>
          <w:color w:val="auto"/>
          <w:sz w:val="24"/>
          <w:lang w:val="en-US"/>
        </w:rPr>
      </w:pPr>
      <w:hyperlink w:anchor="_Toc242996708" w:history="1">
        <w:r w:rsidRPr="002E25AD">
          <w:rPr>
            <w:rStyle w:val="Hyperlink"/>
            <w:noProof/>
          </w:rPr>
          <w:t>25.3 Representative requirement to evidence trace</w:t>
        </w:r>
        <w:r>
          <w:rPr>
            <w:noProof/>
            <w:webHidden/>
          </w:rPr>
          <w:tab/>
        </w:r>
        <w:r>
          <w:rPr>
            <w:noProof/>
            <w:webHidden/>
          </w:rPr>
          <w:fldChar w:fldCharType="begin"/>
        </w:r>
        <w:r>
          <w:rPr>
            <w:noProof/>
            <w:webHidden/>
          </w:rPr>
          <w:instrText xml:space="preserve"> PAGEREF _Toc242996708 \h </w:instrText>
        </w:r>
        <w:r>
          <w:rPr>
            <w:noProof/>
            <w:webHidden/>
          </w:rPr>
        </w:r>
        <w:r>
          <w:rPr>
            <w:noProof/>
            <w:webHidden/>
          </w:rPr>
          <w:fldChar w:fldCharType="separate"/>
        </w:r>
        <w:r w:rsidR="00FC5DED">
          <w:rPr>
            <w:noProof/>
            <w:webHidden/>
          </w:rPr>
          <w:t>77</w:t>
        </w:r>
        <w:r>
          <w:rPr>
            <w:noProof/>
            <w:webHidden/>
          </w:rPr>
          <w:fldChar w:fldCharType="end"/>
        </w:r>
      </w:hyperlink>
    </w:p>
    <w:p w14:paraId="078B1010" w14:textId="7FBDE1D6" w:rsidR="00FB4105" w:rsidRDefault="00FB4105">
      <w:pPr>
        <w:pStyle w:val="TOC2"/>
        <w:tabs>
          <w:tab w:val="right" w:leader="dot" w:pos="9016"/>
        </w:tabs>
        <w:rPr>
          <w:rFonts w:asciiTheme="minorHAnsi" w:eastAsiaTheme="minorEastAsia" w:hAnsiTheme="minorHAnsi" w:cstheme="minorBidi"/>
          <w:noProof/>
          <w:color w:val="auto"/>
          <w:sz w:val="24"/>
          <w:lang w:val="en-US"/>
        </w:rPr>
      </w:pPr>
      <w:hyperlink w:anchor="_Toc242996709" w:history="1">
        <w:r w:rsidRPr="002E25AD">
          <w:rPr>
            <w:rStyle w:val="Hyperlink"/>
            <w:noProof/>
          </w:rPr>
          <w:t>25.4 Acceptance limits</w:t>
        </w:r>
        <w:r>
          <w:rPr>
            <w:noProof/>
            <w:webHidden/>
          </w:rPr>
          <w:tab/>
        </w:r>
        <w:r>
          <w:rPr>
            <w:noProof/>
            <w:webHidden/>
          </w:rPr>
          <w:fldChar w:fldCharType="begin"/>
        </w:r>
        <w:r>
          <w:rPr>
            <w:noProof/>
            <w:webHidden/>
          </w:rPr>
          <w:instrText xml:space="preserve"> PAGEREF _Toc242996709 \h </w:instrText>
        </w:r>
        <w:r>
          <w:rPr>
            <w:noProof/>
            <w:webHidden/>
          </w:rPr>
        </w:r>
        <w:r>
          <w:rPr>
            <w:noProof/>
            <w:webHidden/>
          </w:rPr>
          <w:fldChar w:fldCharType="separate"/>
        </w:r>
        <w:r w:rsidR="00FC5DED">
          <w:rPr>
            <w:noProof/>
            <w:webHidden/>
          </w:rPr>
          <w:t>77</w:t>
        </w:r>
        <w:r>
          <w:rPr>
            <w:noProof/>
            <w:webHidden/>
          </w:rPr>
          <w:fldChar w:fldCharType="end"/>
        </w:r>
      </w:hyperlink>
    </w:p>
    <w:p w14:paraId="7CF3FD37" w14:textId="3F6B844F" w:rsidR="00FB4105" w:rsidRDefault="00FB4105">
      <w:pPr>
        <w:pStyle w:val="TOC1"/>
        <w:tabs>
          <w:tab w:val="right" w:leader="dot" w:pos="9016"/>
        </w:tabs>
        <w:rPr>
          <w:rFonts w:asciiTheme="minorHAnsi" w:eastAsiaTheme="minorEastAsia" w:hAnsiTheme="minorHAnsi" w:cstheme="minorBidi"/>
          <w:noProof/>
          <w:color w:val="auto"/>
          <w:sz w:val="24"/>
          <w:lang w:val="en-US"/>
        </w:rPr>
      </w:pPr>
      <w:hyperlink w:anchor="_Toc242996710" w:history="1">
        <w:r w:rsidRPr="002E25AD">
          <w:rPr>
            <w:rStyle w:val="Hyperlink"/>
            <w:noProof/>
          </w:rPr>
          <w:t>26 Quality strategy and verification evidence</w:t>
        </w:r>
        <w:r>
          <w:rPr>
            <w:noProof/>
            <w:webHidden/>
          </w:rPr>
          <w:tab/>
        </w:r>
        <w:r>
          <w:rPr>
            <w:noProof/>
            <w:webHidden/>
          </w:rPr>
          <w:fldChar w:fldCharType="begin"/>
        </w:r>
        <w:r>
          <w:rPr>
            <w:noProof/>
            <w:webHidden/>
          </w:rPr>
          <w:instrText xml:space="preserve"> PAGEREF _Toc242996710 \h </w:instrText>
        </w:r>
        <w:r>
          <w:rPr>
            <w:noProof/>
            <w:webHidden/>
          </w:rPr>
        </w:r>
        <w:r>
          <w:rPr>
            <w:noProof/>
            <w:webHidden/>
          </w:rPr>
          <w:fldChar w:fldCharType="separate"/>
        </w:r>
        <w:r w:rsidR="00FC5DED">
          <w:rPr>
            <w:noProof/>
            <w:webHidden/>
          </w:rPr>
          <w:t>78</w:t>
        </w:r>
        <w:r>
          <w:rPr>
            <w:noProof/>
            <w:webHidden/>
          </w:rPr>
          <w:fldChar w:fldCharType="end"/>
        </w:r>
      </w:hyperlink>
    </w:p>
    <w:p w14:paraId="37462B28" w14:textId="2969D1BA" w:rsidR="00FB4105" w:rsidRDefault="00FB4105">
      <w:pPr>
        <w:pStyle w:val="TOC2"/>
        <w:tabs>
          <w:tab w:val="right" w:leader="dot" w:pos="9016"/>
        </w:tabs>
        <w:rPr>
          <w:rFonts w:asciiTheme="minorHAnsi" w:eastAsiaTheme="minorEastAsia" w:hAnsiTheme="minorHAnsi" w:cstheme="minorBidi"/>
          <w:noProof/>
          <w:color w:val="auto"/>
          <w:sz w:val="24"/>
          <w:lang w:val="en-US"/>
        </w:rPr>
      </w:pPr>
      <w:hyperlink w:anchor="_Toc242996711" w:history="1">
        <w:r w:rsidRPr="002E25AD">
          <w:rPr>
            <w:rStyle w:val="Hyperlink"/>
            <w:noProof/>
          </w:rPr>
          <w:t>26.1 Current execution and meaningful coverage</w:t>
        </w:r>
        <w:r>
          <w:rPr>
            <w:noProof/>
            <w:webHidden/>
          </w:rPr>
          <w:tab/>
        </w:r>
        <w:r>
          <w:rPr>
            <w:noProof/>
            <w:webHidden/>
          </w:rPr>
          <w:fldChar w:fldCharType="begin"/>
        </w:r>
        <w:r>
          <w:rPr>
            <w:noProof/>
            <w:webHidden/>
          </w:rPr>
          <w:instrText xml:space="preserve"> PAGEREF _Toc242996711 \h </w:instrText>
        </w:r>
        <w:r>
          <w:rPr>
            <w:noProof/>
            <w:webHidden/>
          </w:rPr>
        </w:r>
        <w:r>
          <w:rPr>
            <w:noProof/>
            <w:webHidden/>
          </w:rPr>
          <w:fldChar w:fldCharType="separate"/>
        </w:r>
        <w:r w:rsidR="00FC5DED">
          <w:rPr>
            <w:noProof/>
            <w:webHidden/>
          </w:rPr>
          <w:t>78</w:t>
        </w:r>
        <w:r>
          <w:rPr>
            <w:noProof/>
            <w:webHidden/>
          </w:rPr>
          <w:fldChar w:fldCharType="end"/>
        </w:r>
      </w:hyperlink>
    </w:p>
    <w:p w14:paraId="19F260E5" w14:textId="00ECF5D0" w:rsidR="00FB4105" w:rsidRDefault="00FB4105">
      <w:pPr>
        <w:pStyle w:val="TOC2"/>
        <w:tabs>
          <w:tab w:val="right" w:leader="dot" w:pos="9016"/>
        </w:tabs>
        <w:rPr>
          <w:rFonts w:asciiTheme="minorHAnsi" w:eastAsiaTheme="minorEastAsia" w:hAnsiTheme="minorHAnsi" w:cstheme="minorBidi"/>
          <w:noProof/>
          <w:color w:val="auto"/>
          <w:sz w:val="24"/>
          <w:lang w:val="en-US"/>
        </w:rPr>
      </w:pPr>
      <w:hyperlink w:anchor="_Toc242996712" w:history="1">
        <w:r w:rsidRPr="002E25AD">
          <w:rPr>
            <w:rStyle w:val="Hyperlink"/>
            <w:noProof/>
          </w:rPr>
          <w:t>26.2 Selected test catalogue</w:t>
        </w:r>
        <w:r>
          <w:rPr>
            <w:noProof/>
            <w:webHidden/>
          </w:rPr>
          <w:tab/>
        </w:r>
        <w:r>
          <w:rPr>
            <w:noProof/>
            <w:webHidden/>
          </w:rPr>
          <w:fldChar w:fldCharType="begin"/>
        </w:r>
        <w:r>
          <w:rPr>
            <w:noProof/>
            <w:webHidden/>
          </w:rPr>
          <w:instrText xml:space="preserve"> PAGEREF _Toc242996712 \h </w:instrText>
        </w:r>
        <w:r>
          <w:rPr>
            <w:noProof/>
            <w:webHidden/>
          </w:rPr>
        </w:r>
        <w:r>
          <w:rPr>
            <w:noProof/>
            <w:webHidden/>
          </w:rPr>
          <w:fldChar w:fldCharType="separate"/>
        </w:r>
        <w:r w:rsidR="00FC5DED">
          <w:rPr>
            <w:noProof/>
            <w:webHidden/>
          </w:rPr>
          <w:t>78</w:t>
        </w:r>
        <w:r>
          <w:rPr>
            <w:noProof/>
            <w:webHidden/>
          </w:rPr>
          <w:fldChar w:fldCharType="end"/>
        </w:r>
      </w:hyperlink>
    </w:p>
    <w:p w14:paraId="027BEFFC" w14:textId="3F3BC1F0" w:rsidR="00FB4105" w:rsidRDefault="00FB4105">
      <w:pPr>
        <w:pStyle w:val="TOC3"/>
        <w:tabs>
          <w:tab w:val="right" w:leader="dot" w:pos="9016"/>
        </w:tabs>
        <w:rPr>
          <w:rFonts w:asciiTheme="minorHAnsi" w:eastAsiaTheme="minorEastAsia" w:hAnsiTheme="minorHAnsi" w:cstheme="minorBidi"/>
          <w:noProof/>
          <w:color w:val="auto"/>
          <w:sz w:val="24"/>
          <w:lang w:val="en-US"/>
        </w:rPr>
      </w:pPr>
      <w:hyperlink w:anchor="_Toc242996713" w:history="1">
        <w:r w:rsidRPr="002E25AD">
          <w:rPr>
            <w:rStyle w:val="Hyperlink"/>
            <w:noProof/>
          </w:rPr>
          <w:t>26.2.1 BB01 FR-014</w:t>
        </w:r>
        <w:r>
          <w:rPr>
            <w:noProof/>
            <w:webHidden/>
          </w:rPr>
          <w:tab/>
        </w:r>
        <w:r>
          <w:rPr>
            <w:noProof/>
            <w:webHidden/>
          </w:rPr>
          <w:fldChar w:fldCharType="begin"/>
        </w:r>
        <w:r>
          <w:rPr>
            <w:noProof/>
            <w:webHidden/>
          </w:rPr>
          <w:instrText xml:space="preserve"> PAGEREF _Toc242996713 \h </w:instrText>
        </w:r>
        <w:r>
          <w:rPr>
            <w:noProof/>
            <w:webHidden/>
          </w:rPr>
        </w:r>
        <w:r>
          <w:rPr>
            <w:noProof/>
            <w:webHidden/>
          </w:rPr>
          <w:fldChar w:fldCharType="separate"/>
        </w:r>
        <w:r w:rsidR="00FC5DED">
          <w:rPr>
            <w:noProof/>
            <w:webHidden/>
          </w:rPr>
          <w:t>78</w:t>
        </w:r>
        <w:r>
          <w:rPr>
            <w:noProof/>
            <w:webHidden/>
          </w:rPr>
          <w:fldChar w:fldCharType="end"/>
        </w:r>
      </w:hyperlink>
    </w:p>
    <w:p w14:paraId="67B25243" w14:textId="41DDE7D2" w:rsidR="00FB4105" w:rsidRDefault="00FB4105">
      <w:pPr>
        <w:pStyle w:val="TOC3"/>
        <w:tabs>
          <w:tab w:val="right" w:leader="dot" w:pos="9016"/>
        </w:tabs>
        <w:rPr>
          <w:rFonts w:asciiTheme="minorHAnsi" w:eastAsiaTheme="minorEastAsia" w:hAnsiTheme="minorHAnsi" w:cstheme="minorBidi"/>
          <w:noProof/>
          <w:color w:val="auto"/>
          <w:sz w:val="24"/>
          <w:lang w:val="en-US"/>
        </w:rPr>
      </w:pPr>
      <w:hyperlink w:anchor="_Toc242996714" w:history="1">
        <w:r w:rsidRPr="002E25AD">
          <w:rPr>
            <w:rStyle w:val="Hyperlink"/>
            <w:noProof/>
          </w:rPr>
          <w:t>26.2.2 BB02 FR-014</w:t>
        </w:r>
        <w:r>
          <w:rPr>
            <w:noProof/>
            <w:webHidden/>
          </w:rPr>
          <w:tab/>
        </w:r>
        <w:r>
          <w:rPr>
            <w:noProof/>
            <w:webHidden/>
          </w:rPr>
          <w:fldChar w:fldCharType="begin"/>
        </w:r>
        <w:r>
          <w:rPr>
            <w:noProof/>
            <w:webHidden/>
          </w:rPr>
          <w:instrText xml:space="preserve"> PAGEREF _Toc242996714 \h </w:instrText>
        </w:r>
        <w:r>
          <w:rPr>
            <w:noProof/>
            <w:webHidden/>
          </w:rPr>
        </w:r>
        <w:r>
          <w:rPr>
            <w:noProof/>
            <w:webHidden/>
          </w:rPr>
          <w:fldChar w:fldCharType="separate"/>
        </w:r>
        <w:r w:rsidR="00FC5DED">
          <w:rPr>
            <w:noProof/>
            <w:webHidden/>
          </w:rPr>
          <w:t>79</w:t>
        </w:r>
        <w:r>
          <w:rPr>
            <w:noProof/>
            <w:webHidden/>
          </w:rPr>
          <w:fldChar w:fldCharType="end"/>
        </w:r>
      </w:hyperlink>
    </w:p>
    <w:p w14:paraId="3F0ACBA1" w14:textId="682F090A" w:rsidR="00FB4105" w:rsidRDefault="00FB4105">
      <w:pPr>
        <w:pStyle w:val="TOC3"/>
        <w:tabs>
          <w:tab w:val="right" w:leader="dot" w:pos="9016"/>
        </w:tabs>
        <w:rPr>
          <w:rFonts w:asciiTheme="minorHAnsi" w:eastAsiaTheme="minorEastAsia" w:hAnsiTheme="minorHAnsi" w:cstheme="minorBidi"/>
          <w:noProof/>
          <w:color w:val="auto"/>
          <w:sz w:val="24"/>
          <w:lang w:val="en-US"/>
        </w:rPr>
      </w:pPr>
      <w:hyperlink w:anchor="_Toc242996715" w:history="1">
        <w:r w:rsidRPr="002E25AD">
          <w:rPr>
            <w:rStyle w:val="Hyperlink"/>
            <w:noProof/>
          </w:rPr>
          <w:t>26.2.3 BB03 FR-015</w:t>
        </w:r>
        <w:r>
          <w:rPr>
            <w:noProof/>
            <w:webHidden/>
          </w:rPr>
          <w:tab/>
        </w:r>
        <w:r>
          <w:rPr>
            <w:noProof/>
            <w:webHidden/>
          </w:rPr>
          <w:fldChar w:fldCharType="begin"/>
        </w:r>
        <w:r>
          <w:rPr>
            <w:noProof/>
            <w:webHidden/>
          </w:rPr>
          <w:instrText xml:space="preserve"> PAGEREF _Toc242996715 \h </w:instrText>
        </w:r>
        <w:r>
          <w:rPr>
            <w:noProof/>
            <w:webHidden/>
          </w:rPr>
        </w:r>
        <w:r>
          <w:rPr>
            <w:noProof/>
            <w:webHidden/>
          </w:rPr>
          <w:fldChar w:fldCharType="separate"/>
        </w:r>
        <w:r w:rsidR="00FC5DED">
          <w:rPr>
            <w:noProof/>
            <w:webHidden/>
          </w:rPr>
          <w:t>79</w:t>
        </w:r>
        <w:r>
          <w:rPr>
            <w:noProof/>
            <w:webHidden/>
          </w:rPr>
          <w:fldChar w:fldCharType="end"/>
        </w:r>
      </w:hyperlink>
    </w:p>
    <w:p w14:paraId="1C32B090" w14:textId="73152FCC" w:rsidR="00FB4105" w:rsidRDefault="00FB4105">
      <w:pPr>
        <w:pStyle w:val="TOC3"/>
        <w:tabs>
          <w:tab w:val="right" w:leader="dot" w:pos="9016"/>
        </w:tabs>
        <w:rPr>
          <w:rFonts w:asciiTheme="minorHAnsi" w:eastAsiaTheme="minorEastAsia" w:hAnsiTheme="minorHAnsi" w:cstheme="minorBidi"/>
          <w:noProof/>
          <w:color w:val="auto"/>
          <w:sz w:val="24"/>
          <w:lang w:val="en-US"/>
        </w:rPr>
      </w:pPr>
      <w:hyperlink w:anchor="_Toc242996716" w:history="1">
        <w:r w:rsidRPr="002E25AD">
          <w:rPr>
            <w:rStyle w:val="Hyperlink"/>
            <w:noProof/>
          </w:rPr>
          <w:t>26.2.4 BB04 FR-001 and NFR-005</w:t>
        </w:r>
        <w:r>
          <w:rPr>
            <w:noProof/>
            <w:webHidden/>
          </w:rPr>
          <w:tab/>
        </w:r>
        <w:r>
          <w:rPr>
            <w:noProof/>
            <w:webHidden/>
          </w:rPr>
          <w:fldChar w:fldCharType="begin"/>
        </w:r>
        <w:r>
          <w:rPr>
            <w:noProof/>
            <w:webHidden/>
          </w:rPr>
          <w:instrText xml:space="preserve"> PAGEREF _Toc242996716 \h </w:instrText>
        </w:r>
        <w:r>
          <w:rPr>
            <w:noProof/>
            <w:webHidden/>
          </w:rPr>
        </w:r>
        <w:r>
          <w:rPr>
            <w:noProof/>
            <w:webHidden/>
          </w:rPr>
          <w:fldChar w:fldCharType="separate"/>
        </w:r>
        <w:r w:rsidR="00FC5DED">
          <w:rPr>
            <w:noProof/>
            <w:webHidden/>
          </w:rPr>
          <w:t>79</w:t>
        </w:r>
        <w:r>
          <w:rPr>
            <w:noProof/>
            <w:webHidden/>
          </w:rPr>
          <w:fldChar w:fldCharType="end"/>
        </w:r>
      </w:hyperlink>
    </w:p>
    <w:p w14:paraId="5FAC4C51" w14:textId="37433438" w:rsidR="00FB4105" w:rsidRDefault="00FB4105">
      <w:pPr>
        <w:pStyle w:val="TOC3"/>
        <w:tabs>
          <w:tab w:val="right" w:leader="dot" w:pos="9016"/>
        </w:tabs>
        <w:rPr>
          <w:rFonts w:asciiTheme="minorHAnsi" w:eastAsiaTheme="minorEastAsia" w:hAnsiTheme="minorHAnsi" w:cstheme="minorBidi"/>
          <w:noProof/>
          <w:color w:val="auto"/>
          <w:sz w:val="24"/>
          <w:lang w:val="en-US"/>
        </w:rPr>
      </w:pPr>
      <w:hyperlink w:anchor="_Toc242996717" w:history="1">
        <w:r w:rsidRPr="002E25AD">
          <w:rPr>
            <w:rStyle w:val="Hyperlink"/>
            <w:noProof/>
          </w:rPr>
          <w:t>26.2.5 BB05 NFR-002 and NFR-005</w:t>
        </w:r>
        <w:r>
          <w:rPr>
            <w:noProof/>
            <w:webHidden/>
          </w:rPr>
          <w:tab/>
        </w:r>
        <w:r>
          <w:rPr>
            <w:noProof/>
            <w:webHidden/>
          </w:rPr>
          <w:fldChar w:fldCharType="begin"/>
        </w:r>
        <w:r>
          <w:rPr>
            <w:noProof/>
            <w:webHidden/>
          </w:rPr>
          <w:instrText xml:space="preserve"> PAGEREF _Toc242996717 \h </w:instrText>
        </w:r>
        <w:r>
          <w:rPr>
            <w:noProof/>
            <w:webHidden/>
          </w:rPr>
        </w:r>
        <w:r>
          <w:rPr>
            <w:noProof/>
            <w:webHidden/>
          </w:rPr>
          <w:fldChar w:fldCharType="separate"/>
        </w:r>
        <w:r w:rsidR="00FC5DED">
          <w:rPr>
            <w:noProof/>
            <w:webHidden/>
          </w:rPr>
          <w:t>79</w:t>
        </w:r>
        <w:r>
          <w:rPr>
            <w:noProof/>
            <w:webHidden/>
          </w:rPr>
          <w:fldChar w:fldCharType="end"/>
        </w:r>
      </w:hyperlink>
    </w:p>
    <w:p w14:paraId="6FF8AE9E" w14:textId="6B1EDC15" w:rsidR="00FB4105" w:rsidRDefault="00FB4105">
      <w:pPr>
        <w:pStyle w:val="TOC3"/>
        <w:tabs>
          <w:tab w:val="right" w:leader="dot" w:pos="9016"/>
        </w:tabs>
        <w:rPr>
          <w:rFonts w:asciiTheme="minorHAnsi" w:eastAsiaTheme="minorEastAsia" w:hAnsiTheme="minorHAnsi" w:cstheme="minorBidi"/>
          <w:noProof/>
          <w:color w:val="auto"/>
          <w:sz w:val="24"/>
          <w:lang w:val="en-US"/>
        </w:rPr>
      </w:pPr>
      <w:hyperlink w:anchor="_Toc242996718" w:history="1">
        <w:r w:rsidRPr="002E25AD">
          <w:rPr>
            <w:rStyle w:val="Hyperlink"/>
            <w:noProof/>
          </w:rPr>
          <w:t>26.2.6 DB01 FR-001 and FR-010</w:t>
        </w:r>
        <w:r>
          <w:rPr>
            <w:noProof/>
            <w:webHidden/>
          </w:rPr>
          <w:tab/>
        </w:r>
        <w:r>
          <w:rPr>
            <w:noProof/>
            <w:webHidden/>
          </w:rPr>
          <w:fldChar w:fldCharType="begin"/>
        </w:r>
        <w:r>
          <w:rPr>
            <w:noProof/>
            <w:webHidden/>
          </w:rPr>
          <w:instrText xml:space="preserve"> PAGEREF _Toc242996718 \h </w:instrText>
        </w:r>
        <w:r>
          <w:rPr>
            <w:noProof/>
            <w:webHidden/>
          </w:rPr>
        </w:r>
        <w:r>
          <w:rPr>
            <w:noProof/>
            <w:webHidden/>
          </w:rPr>
          <w:fldChar w:fldCharType="separate"/>
        </w:r>
        <w:r w:rsidR="00FC5DED">
          <w:rPr>
            <w:noProof/>
            <w:webHidden/>
          </w:rPr>
          <w:t>79</w:t>
        </w:r>
        <w:r>
          <w:rPr>
            <w:noProof/>
            <w:webHidden/>
          </w:rPr>
          <w:fldChar w:fldCharType="end"/>
        </w:r>
      </w:hyperlink>
    </w:p>
    <w:p w14:paraId="324FD285" w14:textId="320CCB13" w:rsidR="00FB4105" w:rsidRDefault="00FB4105">
      <w:pPr>
        <w:pStyle w:val="TOC3"/>
        <w:tabs>
          <w:tab w:val="right" w:leader="dot" w:pos="9016"/>
        </w:tabs>
        <w:rPr>
          <w:rFonts w:asciiTheme="minorHAnsi" w:eastAsiaTheme="minorEastAsia" w:hAnsiTheme="minorHAnsi" w:cstheme="minorBidi"/>
          <w:noProof/>
          <w:color w:val="auto"/>
          <w:sz w:val="24"/>
          <w:lang w:val="en-US"/>
        </w:rPr>
      </w:pPr>
      <w:hyperlink w:anchor="_Toc242996719" w:history="1">
        <w:r w:rsidRPr="002E25AD">
          <w:rPr>
            <w:rStyle w:val="Hyperlink"/>
            <w:noProof/>
          </w:rPr>
          <w:t>26.2.7 DB02 NFR-001 and NFR-002</w:t>
        </w:r>
        <w:r>
          <w:rPr>
            <w:noProof/>
            <w:webHidden/>
          </w:rPr>
          <w:tab/>
        </w:r>
        <w:r>
          <w:rPr>
            <w:noProof/>
            <w:webHidden/>
          </w:rPr>
          <w:fldChar w:fldCharType="begin"/>
        </w:r>
        <w:r>
          <w:rPr>
            <w:noProof/>
            <w:webHidden/>
          </w:rPr>
          <w:instrText xml:space="preserve"> PAGEREF _Toc242996719 \h </w:instrText>
        </w:r>
        <w:r>
          <w:rPr>
            <w:noProof/>
            <w:webHidden/>
          </w:rPr>
        </w:r>
        <w:r>
          <w:rPr>
            <w:noProof/>
            <w:webHidden/>
          </w:rPr>
          <w:fldChar w:fldCharType="separate"/>
        </w:r>
        <w:r w:rsidR="00FC5DED">
          <w:rPr>
            <w:noProof/>
            <w:webHidden/>
          </w:rPr>
          <w:t>79</w:t>
        </w:r>
        <w:r>
          <w:rPr>
            <w:noProof/>
            <w:webHidden/>
          </w:rPr>
          <w:fldChar w:fldCharType="end"/>
        </w:r>
      </w:hyperlink>
    </w:p>
    <w:p w14:paraId="3B4BFA2E" w14:textId="143941A5" w:rsidR="00FB4105" w:rsidRDefault="00FB4105">
      <w:pPr>
        <w:pStyle w:val="TOC3"/>
        <w:tabs>
          <w:tab w:val="right" w:leader="dot" w:pos="9016"/>
        </w:tabs>
        <w:rPr>
          <w:rFonts w:asciiTheme="minorHAnsi" w:eastAsiaTheme="minorEastAsia" w:hAnsiTheme="minorHAnsi" w:cstheme="minorBidi"/>
          <w:noProof/>
          <w:color w:val="auto"/>
          <w:sz w:val="24"/>
          <w:lang w:val="en-US"/>
        </w:rPr>
      </w:pPr>
      <w:hyperlink w:anchor="_Toc242996720" w:history="1">
        <w:r w:rsidRPr="002E25AD">
          <w:rPr>
            <w:rStyle w:val="Hyperlink"/>
            <w:noProof/>
          </w:rPr>
          <w:t>26.2.8 DB03 NFR-002</w:t>
        </w:r>
        <w:r>
          <w:rPr>
            <w:noProof/>
            <w:webHidden/>
          </w:rPr>
          <w:tab/>
        </w:r>
        <w:r>
          <w:rPr>
            <w:noProof/>
            <w:webHidden/>
          </w:rPr>
          <w:fldChar w:fldCharType="begin"/>
        </w:r>
        <w:r>
          <w:rPr>
            <w:noProof/>
            <w:webHidden/>
          </w:rPr>
          <w:instrText xml:space="preserve"> PAGEREF _Toc242996720 \h </w:instrText>
        </w:r>
        <w:r>
          <w:rPr>
            <w:noProof/>
            <w:webHidden/>
          </w:rPr>
        </w:r>
        <w:r>
          <w:rPr>
            <w:noProof/>
            <w:webHidden/>
          </w:rPr>
          <w:fldChar w:fldCharType="separate"/>
        </w:r>
        <w:r w:rsidR="00FC5DED">
          <w:rPr>
            <w:noProof/>
            <w:webHidden/>
          </w:rPr>
          <w:t>79</w:t>
        </w:r>
        <w:r>
          <w:rPr>
            <w:noProof/>
            <w:webHidden/>
          </w:rPr>
          <w:fldChar w:fldCharType="end"/>
        </w:r>
      </w:hyperlink>
    </w:p>
    <w:p w14:paraId="6CC98396" w14:textId="2BF59A9B" w:rsidR="00FB4105" w:rsidRDefault="00FB4105">
      <w:pPr>
        <w:pStyle w:val="TOC3"/>
        <w:tabs>
          <w:tab w:val="right" w:leader="dot" w:pos="9016"/>
        </w:tabs>
        <w:rPr>
          <w:rFonts w:asciiTheme="minorHAnsi" w:eastAsiaTheme="minorEastAsia" w:hAnsiTheme="minorHAnsi" w:cstheme="minorBidi"/>
          <w:noProof/>
          <w:color w:val="auto"/>
          <w:sz w:val="24"/>
          <w:lang w:val="en-US"/>
        </w:rPr>
      </w:pPr>
      <w:hyperlink w:anchor="_Toc242996721" w:history="1">
        <w:r w:rsidRPr="002E25AD">
          <w:rPr>
            <w:rStyle w:val="Hyperlink"/>
            <w:noProof/>
          </w:rPr>
          <w:t>26.2.9 DB04 FR-010 and NFR-003</w:t>
        </w:r>
        <w:r>
          <w:rPr>
            <w:noProof/>
            <w:webHidden/>
          </w:rPr>
          <w:tab/>
        </w:r>
        <w:r>
          <w:rPr>
            <w:noProof/>
            <w:webHidden/>
          </w:rPr>
          <w:fldChar w:fldCharType="begin"/>
        </w:r>
        <w:r>
          <w:rPr>
            <w:noProof/>
            <w:webHidden/>
          </w:rPr>
          <w:instrText xml:space="preserve"> PAGEREF _Toc242996721 \h </w:instrText>
        </w:r>
        <w:r>
          <w:rPr>
            <w:noProof/>
            <w:webHidden/>
          </w:rPr>
        </w:r>
        <w:r>
          <w:rPr>
            <w:noProof/>
            <w:webHidden/>
          </w:rPr>
          <w:fldChar w:fldCharType="separate"/>
        </w:r>
        <w:r w:rsidR="00FC5DED">
          <w:rPr>
            <w:noProof/>
            <w:webHidden/>
          </w:rPr>
          <w:t>80</w:t>
        </w:r>
        <w:r>
          <w:rPr>
            <w:noProof/>
            <w:webHidden/>
          </w:rPr>
          <w:fldChar w:fldCharType="end"/>
        </w:r>
      </w:hyperlink>
    </w:p>
    <w:p w14:paraId="09C9F946" w14:textId="477171F0" w:rsidR="00FB4105" w:rsidRDefault="00FB4105">
      <w:pPr>
        <w:pStyle w:val="TOC3"/>
        <w:tabs>
          <w:tab w:val="right" w:leader="dot" w:pos="9016"/>
        </w:tabs>
        <w:rPr>
          <w:rFonts w:asciiTheme="minorHAnsi" w:eastAsiaTheme="minorEastAsia" w:hAnsiTheme="minorHAnsi" w:cstheme="minorBidi"/>
          <w:noProof/>
          <w:color w:val="auto"/>
          <w:sz w:val="24"/>
          <w:lang w:val="en-US"/>
        </w:rPr>
      </w:pPr>
      <w:hyperlink w:anchor="_Toc242996722" w:history="1">
        <w:r w:rsidRPr="002E25AD">
          <w:rPr>
            <w:rStyle w:val="Hyperlink"/>
            <w:noProof/>
          </w:rPr>
          <w:t>26.2.10 DB05 FR-010 and NFR-005</w:t>
        </w:r>
        <w:r>
          <w:rPr>
            <w:noProof/>
            <w:webHidden/>
          </w:rPr>
          <w:tab/>
        </w:r>
        <w:r>
          <w:rPr>
            <w:noProof/>
            <w:webHidden/>
          </w:rPr>
          <w:fldChar w:fldCharType="begin"/>
        </w:r>
        <w:r>
          <w:rPr>
            <w:noProof/>
            <w:webHidden/>
          </w:rPr>
          <w:instrText xml:space="preserve"> PAGEREF _Toc242996722 \h </w:instrText>
        </w:r>
        <w:r>
          <w:rPr>
            <w:noProof/>
            <w:webHidden/>
          </w:rPr>
        </w:r>
        <w:r>
          <w:rPr>
            <w:noProof/>
            <w:webHidden/>
          </w:rPr>
          <w:fldChar w:fldCharType="separate"/>
        </w:r>
        <w:r w:rsidR="00FC5DED">
          <w:rPr>
            <w:noProof/>
            <w:webHidden/>
          </w:rPr>
          <w:t>80</w:t>
        </w:r>
        <w:r>
          <w:rPr>
            <w:noProof/>
            <w:webHidden/>
          </w:rPr>
          <w:fldChar w:fldCharType="end"/>
        </w:r>
      </w:hyperlink>
    </w:p>
    <w:p w14:paraId="246C9593" w14:textId="71D0E60C" w:rsidR="00FB4105" w:rsidRDefault="00FB4105">
      <w:pPr>
        <w:pStyle w:val="TOC3"/>
        <w:tabs>
          <w:tab w:val="right" w:leader="dot" w:pos="9016"/>
        </w:tabs>
        <w:rPr>
          <w:rFonts w:asciiTheme="minorHAnsi" w:eastAsiaTheme="minorEastAsia" w:hAnsiTheme="minorHAnsi" w:cstheme="minorBidi"/>
          <w:noProof/>
          <w:color w:val="auto"/>
          <w:sz w:val="24"/>
          <w:lang w:val="en-US"/>
        </w:rPr>
      </w:pPr>
      <w:hyperlink w:anchor="_Toc242996723" w:history="1">
        <w:r w:rsidRPr="002E25AD">
          <w:rPr>
            <w:rStyle w:val="Hyperlink"/>
            <w:noProof/>
          </w:rPr>
          <w:t>26.2.11 DB06 NFR-005</w:t>
        </w:r>
        <w:r>
          <w:rPr>
            <w:noProof/>
            <w:webHidden/>
          </w:rPr>
          <w:tab/>
        </w:r>
        <w:r>
          <w:rPr>
            <w:noProof/>
            <w:webHidden/>
          </w:rPr>
          <w:fldChar w:fldCharType="begin"/>
        </w:r>
        <w:r>
          <w:rPr>
            <w:noProof/>
            <w:webHidden/>
          </w:rPr>
          <w:instrText xml:space="preserve"> PAGEREF _Toc242996723 \h </w:instrText>
        </w:r>
        <w:r>
          <w:rPr>
            <w:noProof/>
            <w:webHidden/>
          </w:rPr>
        </w:r>
        <w:r>
          <w:rPr>
            <w:noProof/>
            <w:webHidden/>
          </w:rPr>
          <w:fldChar w:fldCharType="separate"/>
        </w:r>
        <w:r w:rsidR="00FC5DED">
          <w:rPr>
            <w:noProof/>
            <w:webHidden/>
          </w:rPr>
          <w:t>80</w:t>
        </w:r>
        <w:r>
          <w:rPr>
            <w:noProof/>
            <w:webHidden/>
          </w:rPr>
          <w:fldChar w:fldCharType="end"/>
        </w:r>
      </w:hyperlink>
    </w:p>
    <w:p w14:paraId="74B2E325" w14:textId="0A24F447" w:rsidR="00FB4105" w:rsidRDefault="00FB4105">
      <w:pPr>
        <w:pStyle w:val="TOC3"/>
        <w:tabs>
          <w:tab w:val="right" w:leader="dot" w:pos="9016"/>
        </w:tabs>
        <w:rPr>
          <w:rFonts w:asciiTheme="minorHAnsi" w:eastAsiaTheme="minorEastAsia" w:hAnsiTheme="minorHAnsi" w:cstheme="minorBidi"/>
          <w:noProof/>
          <w:color w:val="auto"/>
          <w:sz w:val="24"/>
          <w:lang w:val="en-US"/>
        </w:rPr>
      </w:pPr>
      <w:hyperlink w:anchor="_Toc242996724" w:history="1">
        <w:r w:rsidRPr="002E25AD">
          <w:rPr>
            <w:rStyle w:val="Hyperlink"/>
            <w:noProof/>
          </w:rPr>
          <w:t>26.2.12 DB07 FR-011 and NFR-002</w:t>
        </w:r>
        <w:r>
          <w:rPr>
            <w:noProof/>
            <w:webHidden/>
          </w:rPr>
          <w:tab/>
        </w:r>
        <w:r>
          <w:rPr>
            <w:noProof/>
            <w:webHidden/>
          </w:rPr>
          <w:fldChar w:fldCharType="begin"/>
        </w:r>
        <w:r>
          <w:rPr>
            <w:noProof/>
            <w:webHidden/>
          </w:rPr>
          <w:instrText xml:space="preserve"> PAGEREF _Toc242996724 \h </w:instrText>
        </w:r>
        <w:r>
          <w:rPr>
            <w:noProof/>
            <w:webHidden/>
          </w:rPr>
        </w:r>
        <w:r>
          <w:rPr>
            <w:noProof/>
            <w:webHidden/>
          </w:rPr>
          <w:fldChar w:fldCharType="separate"/>
        </w:r>
        <w:r w:rsidR="00FC5DED">
          <w:rPr>
            <w:noProof/>
            <w:webHidden/>
          </w:rPr>
          <w:t>80</w:t>
        </w:r>
        <w:r>
          <w:rPr>
            <w:noProof/>
            <w:webHidden/>
          </w:rPr>
          <w:fldChar w:fldCharType="end"/>
        </w:r>
      </w:hyperlink>
    </w:p>
    <w:p w14:paraId="0DC0EBDE" w14:textId="60961A95" w:rsidR="00FB4105" w:rsidRDefault="00FB4105">
      <w:pPr>
        <w:pStyle w:val="TOC3"/>
        <w:tabs>
          <w:tab w:val="right" w:leader="dot" w:pos="9016"/>
        </w:tabs>
        <w:rPr>
          <w:rFonts w:asciiTheme="minorHAnsi" w:eastAsiaTheme="minorEastAsia" w:hAnsiTheme="minorHAnsi" w:cstheme="minorBidi"/>
          <w:noProof/>
          <w:color w:val="auto"/>
          <w:sz w:val="24"/>
          <w:lang w:val="en-US"/>
        </w:rPr>
      </w:pPr>
      <w:hyperlink w:anchor="_Toc242996725" w:history="1">
        <w:r w:rsidRPr="002E25AD">
          <w:rPr>
            <w:rStyle w:val="Hyperlink"/>
            <w:noProof/>
          </w:rPr>
          <w:t>26.2.13 DB08 NFR-001</w:t>
        </w:r>
        <w:r>
          <w:rPr>
            <w:noProof/>
            <w:webHidden/>
          </w:rPr>
          <w:tab/>
        </w:r>
        <w:r>
          <w:rPr>
            <w:noProof/>
            <w:webHidden/>
          </w:rPr>
          <w:fldChar w:fldCharType="begin"/>
        </w:r>
        <w:r>
          <w:rPr>
            <w:noProof/>
            <w:webHidden/>
          </w:rPr>
          <w:instrText xml:space="preserve"> PAGEREF _Toc242996725 \h </w:instrText>
        </w:r>
        <w:r>
          <w:rPr>
            <w:noProof/>
            <w:webHidden/>
          </w:rPr>
        </w:r>
        <w:r>
          <w:rPr>
            <w:noProof/>
            <w:webHidden/>
          </w:rPr>
          <w:fldChar w:fldCharType="separate"/>
        </w:r>
        <w:r w:rsidR="00FC5DED">
          <w:rPr>
            <w:noProof/>
            <w:webHidden/>
          </w:rPr>
          <w:t>80</w:t>
        </w:r>
        <w:r>
          <w:rPr>
            <w:noProof/>
            <w:webHidden/>
          </w:rPr>
          <w:fldChar w:fldCharType="end"/>
        </w:r>
      </w:hyperlink>
    </w:p>
    <w:p w14:paraId="3D256D01" w14:textId="497B7161" w:rsidR="00FB4105" w:rsidRDefault="00FB4105">
      <w:pPr>
        <w:pStyle w:val="TOC3"/>
        <w:tabs>
          <w:tab w:val="right" w:leader="dot" w:pos="9016"/>
        </w:tabs>
        <w:rPr>
          <w:rFonts w:asciiTheme="minorHAnsi" w:eastAsiaTheme="minorEastAsia" w:hAnsiTheme="minorHAnsi" w:cstheme="minorBidi"/>
          <w:noProof/>
          <w:color w:val="auto"/>
          <w:sz w:val="24"/>
          <w:lang w:val="en-US"/>
        </w:rPr>
      </w:pPr>
      <w:hyperlink w:anchor="_Toc242996726" w:history="1">
        <w:r w:rsidRPr="002E25AD">
          <w:rPr>
            <w:rStyle w:val="Hyperlink"/>
            <w:noProof/>
          </w:rPr>
          <w:t>26.2.14 E2E01 FR-001 and FR-003 and FR-004</w:t>
        </w:r>
        <w:r>
          <w:rPr>
            <w:noProof/>
            <w:webHidden/>
          </w:rPr>
          <w:tab/>
        </w:r>
        <w:r>
          <w:rPr>
            <w:noProof/>
            <w:webHidden/>
          </w:rPr>
          <w:fldChar w:fldCharType="begin"/>
        </w:r>
        <w:r>
          <w:rPr>
            <w:noProof/>
            <w:webHidden/>
          </w:rPr>
          <w:instrText xml:space="preserve"> PAGEREF _Toc242996726 \h </w:instrText>
        </w:r>
        <w:r>
          <w:rPr>
            <w:noProof/>
            <w:webHidden/>
          </w:rPr>
        </w:r>
        <w:r>
          <w:rPr>
            <w:noProof/>
            <w:webHidden/>
          </w:rPr>
          <w:fldChar w:fldCharType="separate"/>
        </w:r>
        <w:r w:rsidR="00FC5DED">
          <w:rPr>
            <w:noProof/>
            <w:webHidden/>
          </w:rPr>
          <w:t>80</w:t>
        </w:r>
        <w:r>
          <w:rPr>
            <w:noProof/>
            <w:webHidden/>
          </w:rPr>
          <w:fldChar w:fldCharType="end"/>
        </w:r>
      </w:hyperlink>
    </w:p>
    <w:p w14:paraId="5FD39288" w14:textId="163B22B4" w:rsidR="00FB4105" w:rsidRDefault="00FB4105">
      <w:pPr>
        <w:pStyle w:val="TOC3"/>
        <w:tabs>
          <w:tab w:val="right" w:leader="dot" w:pos="9016"/>
        </w:tabs>
        <w:rPr>
          <w:rFonts w:asciiTheme="minorHAnsi" w:eastAsiaTheme="minorEastAsia" w:hAnsiTheme="minorHAnsi" w:cstheme="minorBidi"/>
          <w:noProof/>
          <w:color w:val="auto"/>
          <w:sz w:val="24"/>
          <w:lang w:val="en-US"/>
        </w:rPr>
      </w:pPr>
      <w:hyperlink w:anchor="_Toc242996727" w:history="1">
        <w:r w:rsidRPr="002E25AD">
          <w:rPr>
            <w:rStyle w:val="Hyperlink"/>
            <w:noProof/>
          </w:rPr>
          <w:t>26.2.15 E2E02 FR-009 and FR-010 and FR-011 and FR-012 and FR-015</w:t>
        </w:r>
        <w:r>
          <w:rPr>
            <w:noProof/>
            <w:webHidden/>
          </w:rPr>
          <w:tab/>
        </w:r>
        <w:r>
          <w:rPr>
            <w:noProof/>
            <w:webHidden/>
          </w:rPr>
          <w:fldChar w:fldCharType="begin"/>
        </w:r>
        <w:r>
          <w:rPr>
            <w:noProof/>
            <w:webHidden/>
          </w:rPr>
          <w:instrText xml:space="preserve"> PAGEREF _Toc242996727 \h </w:instrText>
        </w:r>
        <w:r>
          <w:rPr>
            <w:noProof/>
            <w:webHidden/>
          </w:rPr>
        </w:r>
        <w:r>
          <w:rPr>
            <w:noProof/>
            <w:webHidden/>
          </w:rPr>
          <w:fldChar w:fldCharType="separate"/>
        </w:r>
        <w:r w:rsidR="00FC5DED">
          <w:rPr>
            <w:noProof/>
            <w:webHidden/>
          </w:rPr>
          <w:t>80</w:t>
        </w:r>
        <w:r>
          <w:rPr>
            <w:noProof/>
            <w:webHidden/>
          </w:rPr>
          <w:fldChar w:fldCharType="end"/>
        </w:r>
      </w:hyperlink>
    </w:p>
    <w:p w14:paraId="52A95D12" w14:textId="429DF22D" w:rsidR="00FB4105" w:rsidRDefault="00FB4105">
      <w:pPr>
        <w:pStyle w:val="TOC2"/>
        <w:tabs>
          <w:tab w:val="right" w:leader="dot" w:pos="9016"/>
        </w:tabs>
        <w:rPr>
          <w:rFonts w:asciiTheme="minorHAnsi" w:eastAsiaTheme="minorEastAsia" w:hAnsiTheme="minorHAnsi" w:cstheme="minorBidi"/>
          <w:noProof/>
          <w:color w:val="auto"/>
          <w:sz w:val="24"/>
          <w:lang w:val="en-US"/>
        </w:rPr>
      </w:pPr>
      <w:hyperlink w:anchor="_Toc242996728" w:history="1">
        <w:r w:rsidRPr="002E25AD">
          <w:rPr>
            <w:rStyle w:val="Hyperlink"/>
            <w:noProof/>
          </w:rPr>
          <w:t>26.3 Negative behavior usability and regression</w:t>
        </w:r>
        <w:r>
          <w:rPr>
            <w:noProof/>
            <w:webHidden/>
          </w:rPr>
          <w:tab/>
        </w:r>
        <w:r>
          <w:rPr>
            <w:noProof/>
            <w:webHidden/>
          </w:rPr>
          <w:fldChar w:fldCharType="begin"/>
        </w:r>
        <w:r>
          <w:rPr>
            <w:noProof/>
            <w:webHidden/>
          </w:rPr>
          <w:instrText xml:space="preserve"> PAGEREF _Toc242996728 \h </w:instrText>
        </w:r>
        <w:r>
          <w:rPr>
            <w:noProof/>
            <w:webHidden/>
          </w:rPr>
        </w:r>
        <w:r>
          <w:rPr>
            <w:noProof/>
            <w:webHidden/>
          </w:rPr>
          <w:fldChar w:fldCharType="separate"/>
        </w:r>
        <w:r w:rsidR="00FC5DED">
          <w:rPr>
            <w:noProof/>
            <w:webHidden/>
          </w:rPr>
          <w:t>81</w:t>
        </w:r>
        <w:r>
          <w:rPr>
            <w:noProof/>
            <w:webHidden/>
          </w:rPr>
          <w:fldChar w:fldCharType="end"/>
        </w:r>
      </w:hyperlink>
    </w:p>
    <w:p w14:paraId="46646A6F" w14:textId="5FD4FBFE" w:rsidR="00FB4105" w:rsidRDefault="00FB4105">
      <w:pPr>
        <w:pStyle w:val="TOC1"/>
        <w:tabs>
          <w:tab w:val="right" w:leader="dot" w:pos="9016"/>
        </w:tabs>
        <w:rPr>
          <w:rFonts w:asciiTheme="minorHAnsi" w:eastAsiaTheme="minorEastAsia" w:hAnsiTheme="minorHAnsi" w:cstheme="minorBidi"/>
          <w:noProof/>
          <w:color w:val="auto"/>
          <w:sz w:val="24"/>
          <w:lang w:val="en-US"/>
        </w:rPr>
      </w:pPr>
      <w:hyperlink w:anchor="_Toc242996729" w:history="1">
        <w:r w:rsidRPr="002E25AD">
          <w:rPr>
            <w:rStyle w:val="Hyperlink"/>
            <w:noProof/>
          </w:rPr>
          <w:t>27 Continuous integration and configuration control</w:t>
        </w:r>
        <w:r>
          <w:rPr>
            <w:noProof/>
            <w:webHidden/>
          </w:rPr>
          <w:tab/>
        </w:r>
        <w:r>
          <w:rPr>
            <w:noProof/>
            <w:webHidden/>
          </w:rPr>
          <w:fldChar w:fldCharType="begin"/>
        </w:r>
        <w:r>
          <w:rPr>
            <w:noProof/>
            <w:webHidden/>
          </w:rPr>
          <w:instrText xml:space="preserve"> PAGEREF _Toc242996729 \h </w:instrText>
        </w:r>
        <w:r>
          <w:rPr>
            <w:noProof/>
            <w:webHidden/>
          </w:rPr>
        </w:r>
        <w:r>
          <w:rPr>
            <w:noProof/>
            <w:webHidden/>
          </w:rPr>
          <w:fldChar w:fldCharType="separate"/>
        </w:r>
        <w:r w:rsidR="00FC5DED">
          <w:rPr>
            <w:noProof/>
            <w:webHidden/>
          </w:rPr>
          <w:t>82</w:t>
        </w:r>
        <w:r>
          <w:rPr>
            <w:noProof/>
            <w:webHidden/>
          </w:rPr>
          <w:fldChar w:fldCharType="end"/>
        </w:r>
      </w:hyperlink>
    </w:p>
    <w:p w14:paraId="1553F793" w14:textId="72D88B57" w:rsidR="00FB4105" w:rsidRDefault="00FB4105">
      <w:pPr>
        <w:pStyle w:val="TOC2"/>
        <w:tabs>
          <w:tab w:val="right" w:leader="dot" w:pos="9016"/>
        </w:tabs>
        <w:rPr>
          <w:rFonts w:asciiTheme="minorHAnsi" w:eastAsiaTheme="minorEastAsia" w:hAnsiTheme="minorHAnsi" w:cstheme="minorBidi"/>
          <w:noProof/>
          <w:color w:val="auto"/>
          <w:sz w:val="24"/>
          <w:lang w:val="en-US"/>
        </w:rPr>
      </w:pPr>
      <w:hyperlink w:anchor="_Toc242996730" w:history="1">
        <w:r w:rsidRPr="002E25AD">
          <w:rPr>
            <w:rStyle w:val="Hyperlink"/>
            <w:noProof/>
          </w:rPr>
          <w:t>27.1 Review and protection evidence</w:t>
        </w:r>
        <w:r>
          <w:rPr>
            <w:noProof/>
            <w:webHidden/>
          </w:rPr>
          <w:tab/>
        </w:r>
        <w:r>
          <w:rPr>
            <w:noProof/>
            <w:webHidden/>
          </w:rPr>
          <w:fldChar w:fldCharType="begin"/>
        </w:r>
        <w:r>
          <w:rPr>
            <w:noProof/>
            <w:webHidden/>
          </w:rPr>
          <w:instrText xml:space="preserve"> PAGEREF _Toc242996730 \h </w:instrText>
        </w:r>
        <w:r>
          <w:rPr>
            <w:noProof/>
            <w:webHidden/>
          </w:rPr>
        </w:r>
        <w:r>
          <w:rPr>
            <w:noProof/>
            <w:webHidden/>
          </w:rPr>
          <w:fldChar w:fldCharType="separate"/>
        </w:r>
        <w:r w:rsidR="00FC5DED">
          <w:rPr>
            <w:noProof/>
            <w:webHidden/>
          </w:rPr>
          <w:t>82</w:t>
        </w:r>
        <w:r>
          <w:rPr>
            <w:noProof/>
            <w:webHidden/>
          </w:rPr>
          <w:fldChar w:fldCharType="end"/>
        </w:r>
      </w:hyperlink>
    </w:p>
    <w:p w14:paraId="514D6E4F" w14:textId="259BF98E" w:rsidR="00FB4105" w:rsidRDefault="00FB4105">
      <w:pPr>
        <w:pStyle w:val="TOC2"/>
        <w:tabs>
          <w:tab w:val="right" w:leader="dot" w:pos="9016"/>
        </w:tabs>
        <w:rPr>
          <w:rFonts w:asciiTheme="minorHAnsi" w:eastAsiaTheme="minorEastAsia" w:hAnsiTheme="minorHAnsi" w:cstheme="minorBidi"/>
          <w:noProof/>
          <w:color w:val="auto"/>
          <w:sz w:val="24"/>
          <w:lang w:val="en-US"/>
        </w:rPr>
      </w:pPr>
      <w:hyperlink w:anchor="_Toc242996731" w:history="1">
        <w:r w:rsidRPr="002E25AD">
          <w:rPr>
            <w:rStyle w:val="Hyperlink"/>
            <w:noProof/>
          </w:rPr>
          <w:t>27.2 Static security and dependency interpretation</w:t>
        </w:r>
        <w:r>
          <w:rPr>
            <w:noProof/>
            <w:webHidden/>
          </w:rPr>
          <w:tab/>
        </w:r>
        <w:r>
          <w:rPr>
            <w:noProof/>
            <w:webHidden/>
          </w:rPr>
          <w:fldChar w:fldCharType="begin"/>
        </w:r>
        <w:r>
          <w:rPr>
            <w:noProof/>
            <w:webHidden/>
          </w:rPr>
          <w:instrText xml:space="preserve"> PAGEREF _Toc242996731 \h </w:instrText>
        </w:r>
        <w:r>
          <w:rPr>
            <w:noProof/>
            <w:webHidden/>
          </w:rPr>
        </w:r>
        <w:r>
          <w:rPr>
            <w:noProof/>
            <w:webHidden/>
          </w:rPr>
          <w:fldChar w:fldCharType="separate"/>
        </w:r>
        <w:r w:rsidR="00FC5DED">
          <w:rPr>
            <w:noProof/>
            <w:webHidden/>
          </w:rPr>
          <w:t>82</w:t>
        </w:r>
        <w:r>
          <w:rPr>
            <w:noProof/>
            <w:webHidden/>
          </w:rPr>
          <w:fldChar w:fldCharType="end"/>
        </w:r>
      </w:hyperlink>
    </w:p>
    <w:p w14:paraId="228DB779" w14:textId="7E18E0AB" w:rsidR="00FB4105" w:rsidRDefault="00FB4105">
      <w:pPr>
        <w:pStyle w:val="TOC1"/>
        <w:tabs>
          <w:tab w:val="right" w:leader="dot" w:pos="9016"/>
        </w:tabs>
        <w:rPr>
          <w:rFonts w:asciiTheme="minorHAnsi" w:eastAsiaTheme="minorEastAsia" w:hAnsiTheme="minorHAnsi" w:cstheme="minorBidi"/>
          <w:noProof/>
          <w:color w:val="auto"/>
          <w:sz w:val="24"/>
          <w:lang w:val="en-US"/>
        </w:rPr>
      </w:pPr>
      <w:hyperlink w:anchor="_Toc242996732" w:history="1">
        <w:r w:rsidRPr="002E25AD">
          <w:rPr>
            <w:rStyle w:val="Hyperlink"/>
            <w:noProof/>
          </w:rPr>
          <w:t>28 Performance staging and recovery evidence</w:t>
        </w:r>
        <w:r>
          <w:rPr>
            <w:noProof/>
            <w:webHidden/>
          </w:rPr>
          <w:tab/>
        </w:r>
        <w:r>
          <w:rPr>
            <w:noProof/>
            <w:webHidden/>
          </w:rPr>
          <w:fldChar w:fldCharType="begin"/>
        </w:r>
        <w:r>
          <w:rPr>
            <w:noProof/>
            <w:webHidden/>
          </w:rPr>
          <w:instrText xml:space="preserve"> PAGEREF _Toc242996732 \h </w:instrText>
        </w:r>
        <w:r>
          <w:rPr>
            <w:noProof/>
            <w:webHidden/>
          </w:rPr>
        </w:r>
        <w:r>
          <w:rPr>
            <w:noProof/>
            <w:webHidden/>
          </w:rPr>
          <w:fldChar w:fldCharType="separate"/>
        </w:r>
        <w:r w:rsidR="00FC5DED">
          <w:rPr>
            <w:noProof/>
            <w:webHidden/>
          </w:rPr>
          <w:t>83</w:t>
        </w:r>
        <w:r>
          <w:rPr>
            <w:noProof/>
            <w:webHidden/>
          </w:rPr>
          <w:fldChar w:fldCharType="end"/>
        </w:r>
      </w:hyperlink>
    </w:p>
    <w:p w14:paraId="31C47094" w14:textId="45CFE006" w:rsidR="00FB4105" w:rsidRDefault="00FB4105">
      <w:pPr>
        <w:pStyle w:val="TOC2"/>
        <w:tabs>
          <w:tab w:val="right" w:leader="dot" w:pos="9016"/>
        </w:tabs>
        <w:rPr>
          <w:rFonts w:asciiTheme="minorHAnsi" w:eastAsiaTheme="minorEastAsia" w:hAnsiTheme="minorHAnsi" w:cstheme="minorBidi"/>
          <w:noProof/>
          <w:color w:val="auto"/>
          <w:sz w:val="24"/>
          <w:lang w:val="en-US"/>
        </w:rPr>
      </w:pPr>
      <w:hyperlink w:anchor="_Toc242996733" w:history="1">
        <w:r w:rsidRPr="002E25AD">
          <w:rPr>
            <w:rStyle w:val="Hyperlink"/>
            <w:noProof/>
          </w:rPr>
          <w:t>28.1 Performance workload and result</w:t>
        </w:r>
        <w:r>
          <w:rPr>
            <w:noProof/>
            <w:webHidden/>
          </w:rPr>
          <w:tab/>
        </w:r>
        <w:r>
          <w:rPr>
            <w:noProof/>
            <w:webHidden/>
          </w:rPr>
          <w:fldChar w:fldCharType="begin"/>
        </w:r>
        <w:r>
          <w:rPr>
            <w:noProof/>
            <w:webHidden/>
          </w:rPr>
          <w:instrText xml:space="preserve"> PAGEREF _Toc242996733 \h </w:instrText>
        </w:r>
        <w:r>
          <w:rPr>
            <w:noProof/>
            <w:webHidden/>
          </w:rPr>
        </w:r>
        <w:r>
          <w:rPr>
            <w:noProof/>
            <w:webHidden/>
          </w:rPr>
          <w:fldChar w:fldCharType="separate"/>
        </w:r>
        <w:r w:rsidR="00FC5DED">
          <w:rPr>
            <w:noProof/>
            <w:webHidden/>
          </w:rPr>
          <w:t>83</w:t>
        </w:r>
        <w:r>
          <w:rPr>
            <w:noProof/>
            <w:webHidden/>
          </w:rPr>
          <w:fldChar w:fldCharType="end"/>
        </w:r>
      </w:hyperlink>
    </w:p>
    <w:p w14:paraId="581FAC84" w14:textId="30AE8222" w:rsidR="00FB4105" w:rsidRDefault="00FB4105">
      <w:pPr>
        <w:pStyle w:val="TOC3"/>
        <w:tabs>
          <w:tab w:val="right" w:leader="dot" w:pos="9016"/>
        </w:tabs>
        <w:rPr>
          <w:rFonts w:asciiTheme="minorHAnsi" w:eastAsiaTheme="minorEastAsia" w:hAnsiTheme="minorHAnsi" w:cstheme="minorBidi"/>
          <w:noProof/>
          <w:color w:val="auto"/>
          <w:sz w:val="24"/>
          <w:lang w:val="en-US"/>
        </w:rPr>
      </w:pPr>
      <w:hyperlink w:anchor="_Toc242996734" w:history="1">
        <w:r w:rsidRPr="002E25AD">
          <w:rPr>
            <w:rStyle w:val="Hyperlink"/>
            <w:noProof/>
          </w:rPr>
          <w:t>28.1.1 Hosted workload and measured outcomes</w:t>
        </w:r>
        <w:r>
          <w:rPr>
            <w:noProof/>
            <w:webHidden/>
          </w:rPr>
          <w:tab/>
        </w:r>
        <w:r>
          <w:rPr>
            <w:noProof/>
            <w:webHidden/>
          </w:rPr>
          <w:fldChar w:fldCharType="begin"/>
        </w:r>
        <w:r>
          <w:rPr>
            <w:noProof/>
            <w:webHidden/>
          </w:rPr>
          <w:instrText xml:space="preserve"> PAGEREF _Toc242996734 \h </w:instrText>
        </w:r>
        <w:r>
          <w:rPr>
            <w:noProof/>
            <w:webHidden/>
          </w:rPr>
        </w:r>
        <w:r>
          <w:rPr>
            <w:noProof/>
            <w:webHidden/>
          </w:rPr>
          <w:fldChar w:fldCharType="separate"/>
        </w:r>
        <w:r w:rsidR="00FC5DED">
          <w:rPr>
            <w:noProof/>
            <w:webHidden/>
          </w:rPr>
          <w:t>83</w:t>
        </w:r>
        <w:r>
          <w:rPr>
            <w:noProof/>
            <w:webHidden/>
          </w:rPr>
          <w:fldChar w:fldCharType="end"/>
        </w:r>
      </w:hyperlink>
    </w:p>
    <w:p w14:paraId="522A1A1F" w14:textId="71940834" w:rsidR="00FB4105" w:rsidRDefault="00FB4105">
      <w:pPr>
        <w:pStyle w:val="TOC2"/>
        <w:tabs>
          <w:tab w:val="right" w:leader="dot" w:pos="9016"/>
        </w:tabs>
        <w:rPr>
          <w:rFonts w:asciiTheme="minorHAnsi" w:eastAsiaTheme="minorEastAsia" w:hAnsiTheme="minorHAnsi" w:cstheme="minorBidi"/>
          <w:noProof/>
          <w:color w:val="auto"/>
          <w:sz w:val="24"/>
          <w:lang w:val="en-US"/>
        </w:rPr>
      </w:pPr>
      <w:hyperlink w:anchor="_Toc242996735" w:history="1">
        <w:r w:rsidRPr="002E25AD">
          <w:rPr>
            <w:rStyle w:val="Hyperlink"/>
            <w:noProof/>
          </w:rPr>
          <w:t>28.2 Coordinated backup and recovery rehearsal</w:t>
        </w:r>
        <w:r>
          <w:rPr>
            <w:noProof/>
            <w:webHidden/>
          </w:rPr>
          <w:tab/>
        </w:r>
        <w:r>
          <w:rPr>
            <w:noProof/>
            <w:webHidden/>
          </w:rPr>
          <w:fldChar w:fldCharType="begin"/>
        </w:r>
        <w:r>
          <w:rPr>
            <w:noProof/>
            <w:webHidden/>
          </w:rPr>
          <w:instrText xml:space="preserve"> PAGEREF _Toc242996735 \h </w:instrText>
        </w:r>
        <w:r>
          <w:rPr>
            <w:noProof/>
            <w:webHidden/>
          </w:rPr>
        </w:r>
        <w:r>
          <w:rPr>
            <w:noProof/>
            <w:webHidden/>
          </w:rPr>
          <w:fldChar w:fldCharType="separate"/>
        </w:r>
        <w:r w:rsidR="00FC5DED">
          <w:rPr>
            <w:noProof/>
            <w:webHidden/>
          </w:rPr>
          <w:t>83</w:t>
        </w:r>
        <w:r>
          <w:rPr>
            <w:noProof/>
            <w:webHidden/>
          </w:rPr>
          <w:fldChar w:fldCharType="end"/>
        </w:r>
      </w:hyperlink>
    </w:p>
    <w:p w14:paraId="3438ECC2" w14:textId="41E680E1" w:rsidR="00FB4105" w:rsidRDefault="00FB4105">
      <w:pPr>
        <w:pStyle w:val="TOC2"/>
        <w:tabs>
          <w:tab w:val="right" w:leader="dot" w:pos="9016"/>
        </w:tabs>
        <w:rPr>
          <w:rFonts w:asciiTheme="minorHAnsi" w:eastAsiaTheme="minorEastAsia" w:hAnsiTheme="minorHAnsi" w:cstheme="minorBidi"/>
          <w:noProof/>
          <w:color w:val="auto"/>
          <w:sz w:val="24"/>
          <w:lang w:val="en-US"/>
        </w:rPr>
      </w:pPr>
      <w:hyperlink w:anchor="_Toc242996736" w:history="1">
        <w:r w:rsidRPr="002E25AD">
          <w:rPr>
            <w:rStyle w:val="Hyperlink"/>
            <w:noProof/>
          </w:rPr>
          <w:t>28.3 Operational visibility and rollback</w:t>
        </w:r>
        <w:r>
          <w:rPr>
            <w:noProof/>
            <w:webHidden/>
          </w:rPr>
          <w:tab/>
        </w:r>
        <w:r>
          <w:rPr>
            <w:noProof/>
            <w:webHidden/>
          </w:rPr>
          <w:fldChar w:fldCharType="begin"/>
        </w:r>
        <w:r>
          <w:rPr>
            <w:noProof/>
            <w:webHidden/>
          </w:rPr>
          <w:instrText xml:space="preserve"> PAGEREF _Toc242996736 \h </w:instrText>
        </w:r>
        <w:r>
          <w:rPr>
            <w:noProof/>
            <w:webHidden/>
          </w:rPr>
        </w:r>
        <w:r>
          <w:rPr>
            <w:noProof/>
            <w:webHidden/>
          </w:rPr>
          <w:fldChar w:fldCharType="separate"/>
        </w:r>
        <w:r w:rsidR="00FC5DED">
          <w:rPr>
            <w:noProof/>
            <w:webHidden/>
          </w:rPr>
          <w:t>84</w:t>
        </w:r>
        <w:r>
          <w:rPr>
            <w:noProof/>
            <w:webHidden/>
          </w:rPr>
          <w:fldChar w:fldCharType="end"/>
        </w:r>
      </w:hyperlink>
    </w:p>
    <w:p w14:paraId="06DF8B9F" w14:textId="1A98D23D" w:rsidR="00FB4105" w:rsidRDefault="00FB4105">
      <w:pPr>
        <w:pStyle w:val="TOC1"/>
        <w:tabs>
          <w:tab w:val="right" w:leader="dot" w:pos="9016"/>
        </w:tabs>
        <w:rPr>
          <w:rFonts w:asciiTheme="minorHAnsi" w:eastAsiaTheme="minorEastAsia" w:hAnsiTheme="minorHAnsi" w:cstheme="minorBidi"/>
          <w:noProof/>
          <w:color w:val="auto"/>
          <w:sz w:val="24"/>
          <w:lang w:val="en-US"/>
        </w:rPr>
      </w:pPr>
      <w:hyperlink w:anchor="_Toc242996737" w:history="1">
        <w:r w:rsidRPr="002E25AD">
          <w:rPr>
            <w:rStyle w:val="Hyperlink"/>
            <w:noProof/>
          </w:rPr>
          <w:t>29 Residual risk technical debt and defects</w:t>
        </w:r>
        <w:r>
          <w:rPr>
            <w:noProof/>
            <w:webHidden/>
          </w:rPr>
          <w:tab/>
        </w:r>
        <w:r>
          <w:rPr>
            <w:noProof/>
            <w:webHidden/>
          </w:rPr>
          <w:fldChar w:fldCharType="begin"/>
        </w:r>
        <w:r>
          <w:rPr>
            <w:noProof/>
            <w:webHidden/>
          </w:rPr>
          <w:instrText xml:space="preserve"> PAGEREF _Toc242996737 \h </w:instrText>
        </w:r>
        <w:r>
          <w:rPr>
            <w:noProof/>
            <w:webHidden/>
          </w:rPr>
        </w:r>
        <w:r>
          <w:rPr>
            <w:noProof/>
            <w:webHidden/>
          </w:rPr>
          <w:fldChar w:fldCharType="separate"/>
        </w:r>
        <w:r w:rsidR="00FC5DED">
          <w:rPr>
            <w:noProof/>
            <w:webHidden/>
          </w:rPr>
          <w:t>85</w:t>
        </w:r>
        <w:r>
          <w:rPr>
            <w:noProof/>
            <w:webHidden/>
          </w:rPr>
          <w:fldChar w:fldCharType="end"/>
        </w:r>
      </w:hyperlink>
    </w:p>
    <w:p w14:paraId="48FC0EA1" w14:textId="49A042E6" w:rsidR="00FB4105" w:rsidRDefault="00FB4105">
      <w:pPr>
        <w:pStyle w:val="TOC2"/>
        <w:tabs>
          <w:tab w:val="right" w:leader="dot" w:pos="9016"/>
        </w:tabs>
        <w:rPr>
          <w:rFonts w:asciiTheme="minorHAnsi" w:eastAsiaTheme="minorEastAsia" w:hAnsiTheme="minorHAnsi" w:cstheme="minorBidi"/>
          <w:noProof/>
          <w:color w:val="auto"/>
          <w:sz w:val="24"/>
          <w:lang w:val="en-US"/>
        </w:rPr>
      </w:pPr>
      <w:hyperlink w:anchor="_Toc242996738" w:history="1">
        <w:r w:rsidRPr="002E25AD">
          <w:rPr>
            <w:rStyle w:val="Hyperlink"/>
            <w:noProof/>
          </w:rPr>
          <w:t>29.1 Technical debt register</w:t>
        </w:r>
        <w:r>
          <w:rPr>
            <w:noProof/>
            <w:webHidden/>
          </w:rPr>
          <w:tab/>
        </w:r>
        <w:r>
          <w:rPr>
            <w:noProof/>
            <w:webHidden/>
          </w:rPr>
          <w:fldChar w:fldCharType="begin"/>
        </w:r>
        <w:r>
          <w:rPr>
            <w:noProof/>
            <w:webHidden/>
          </w:rPr>
          <w:instrText xml:space="preserve"> PAGEREF _Toc242996738 \h </w:instrText>
        </w:r>
        <w:r>
          <w:rPr>
            <w:noProof/>
            <w:webHidden/>
          </w:rPr>
        </w:r>
        <w:r>
          <w:rPr>
            <w:noProof/>
            <w:webHidden/>
          </w:rPr>
          <w:fldChar w:fldCharType="separate"/>
        </w:r>
        <w:r w:rsidR="00FC5DED">
          <w:rPr>
            <w:noProof/>
            <w:webHidden/>
          </w:rPr>
          <w:t>85</w:t>
        </w:r>
        <w:r>
          <w:rPr>
            <w:noProof/>
            <w:webHidden/>
          </w:rPr>
          <w:fldChar w:fldCharType="end"/>
        </w:r>
      </w:hyperlink>
    </w:p>
    <w:p w14:paraId="08CA155A" w14:textId="370527EE" w:rsidR="00FB4105" w:rsidRDefault="00FB4105">
      <w:pPr>
        <w:pStyle w:val="TOC2"/>
        <w:tabs>
          <w:tab w:val="right" w:leader="dot" w:pos="9016"/>
        </w:tabs>
        <w:rPr>
          <w:rFonts w:asciiTheme="minorHAnsi" w:eastAsiaTheme="minorEastAsia" w:hAnsiTheme="minorHAnsi" w:cstheme="minorBidi"/>
          <w:noProof/>
          <w:color w:val="auto"/>
          <w:sz w:val="24"/>
          <w:lang w:val="en-US"/>
        </w:rPr>
      </w:pPr>
      <w:hyperlink w:anchor="_Toc242996739" w:history="1">
        <w:r w:rsidRPr="002E25AD">
          <w:rPr>
            <w:rStyle w:val="Hyperlink"/>
            <w:noProof/>
          </w:rPr>
          <w:t>29.2 Defect and verification finding register</w:t>
        </w:r>
        <w:r>
          <w:rPr>
            <w:noProof/>
            <w:webHidden/>
          </w:rPr>
          <w:tab/>
        </w:r>
        <w:r>
          <w:rPr>
            <w:noProof/>
            <w:webHidden/>
          </w:rPr>
          <w:fldChar w:fldCharType="begin"/>
        </w:r>
        <w:r>
          <w:rPr>
            <w:noProof/>
            <w:webHidden/>
          </w:rPr>
          <w:instrText xml:space="preserve"> PAGEREF _Toc242996739 \h </w:instrText>
        </w:r>
        <w:r>
          <w:rPr>
            <w:noProof/>
            <w:webHidden/>
          </w:rPr>
        </w:r>
        <w:r>
          <w:rPr>
            <w:noProof/>
            <w:webHidden/>
          </w:rPr>
          <w:fldChar w:fldCharType="separate"/>
        </w:r>
        <w:r w:rsidR="00FC5DED">
          <w:rPr>
            <w:noProof/>
            <w:webHidden/>
          </w:rPr>
          <w:t>85</w:t>
        </w:r>
        <w:r>
          <w:rPr>
            <w:noProof/>
            <w:webHidden/>
          </w:rPr>
          <w:fldChar w:fldCharType="end"/>
        </w:r>
      </w:hyperlink>
    </w:p>
    <w:p w14:paraId="4BA1CF86" w14:textId="71575B62" w:rsidR="00FB4105" w:rsidRDefault="00FB4105">
      <w:pPr>
        <w:pStyle w:val="TOC1"/>
        <w:tabs>
          <w:tab w:val="right" w:leader="dot" w:pos="9016"/>
        </w:tabs>
        <w:rPr>
          <w:rFonts w:asciiTheme="minorHAnsi" w:eastAsiaTheme="minorEastAsia" w:hAnsiTheme="minorHAnsi" w:cstheme="minorBidi"/>
          <w:noProof/>
          <w:color w:val="auto"/>
          <w:sz w:val="24"/>
          <w:lang w:val="en-US"/>
        </w:rPr>
      </w:pPr>
      <w:hyperlink w:anchor="_Toc242996740" w:history="1">
        <w:r w:rsidRPr="002E25AD">
          <w:rPr>
            <w:rStyle w:val="Hyperlink"/>
            <w:noProof/>
          </w:rPr>
          <w:t>30 Controlled change and impact analysis</w:t>
        </w:r>
        <w:r>
          <w:rPr>
            <w:noProof/>
            <w:webHidden/>
          </w:rPr>
          <w:tab/>
        </w:r>
        <w:r>
          <w:rPr>
            <w:noProof/>
            <w:webHidden/>
          </w:rPr>
          <w:fldChar w:fldCharType="begin"/>
        </w:r>
        <w:r>
          <w:rPr>
            <w:noProof/>
            <w:webHidden/>
          </w:rPr>
          <w:instrText xml:space="preserve"> PAGEREF _Toc242996740 \h </w:instrText>
        </w:r>
        <w:r>
          <w:rPr>
            <w:noProof/>
            <w:webHidden/>
          </w:rPr>
        </w:r>
        <w:r>
          <w:rPr>
            <w:noProof/>
            <w:webHidden/>
          </w:rPr>
          <w:fldChar w:fldCharType="separate"/>
        </w:r>
        <w:r w:rsidR="00FC5DED">
          <w:rPr>
            <w:noProof/>
            <w:webHidden/>
          </w:rPr>
          <w:t>87</w:t>
        </w:r>
        <w:r>
          <w:rPr>
            <w:noProof/>
            <w:webHidden/>
          </w:rPr>
          <w:fldChar w:fldCharType="end"/>
        </w:r>
      </w:hyperlink>
    </w:p>
    <w:p w14:paraId="19A31981" w14:textId="3DBF1BC2" w:rsidR="00FB4105" w:rsidRDefault="00FB4105">
      <w:pPr>
        <w:pStyle w:val="TOC2"/>
        <w:tabs>
          <w:tab w:val="right" w:leader="dot" w:pos="9016"/>
        </w:tabs>
        <w:rPr>
          <w:rFonts w:asciiTheme="minorHAnsi" w:eastAsiaTheme="minorEastAsia" w:hAnsiTheme="minorHAnsi" w:cstheme="minorBidi"/>
          <w:noProof/>
          <w:color w:val="auto"/>
          <w:sz w:val="24"/>
          <w:lang w:val="en-US"/>
        </w:rPr>
      </w:pPr>
      <w:hyperlink w:anchor="_Toc242996741" w:history="1">
        <w:r w:rsidRPr="002E25AD">
          <w:rPr>
            <w:rStyle w:val="Hyperlink"/>
            <w:noProof/>
          </w:rPr>
          <w:t>30.1 Change control record</w:t>
        </w:r>
        <w:r>
          <w:rPr>
            <w:noProof/>
            <w:webHidden/>
          </w:rPr>
          <w:tab/>
        </w:r>
        <w:r>
          <w:rPr>
            <w:noProof/>
            <w:webHidden/>
          </w:rPr>
          <w:fldChar w:fldCharType="begin"/>
        </w:r>
        <w:r>
          <w:rPr>
            <w:noProof/>
            <w:webHidden/>
          </w:rPr>
          <w:instrText xml:space="preserve"> PAGEREF _Toc242996741 \h </w:instrText>
        </w:r>
        <w:r>
          <w:rPr>
            <w:noProof/>
            <w:webHidden/>
          </w:rPr>
        </w:r>
        <w:r>
          <w:rPr>
            <w:noProof/>
            <w:webHidden/>
          </w:rPr>
          <w:fldChar w:fldCharType="separate"/>
        </w:r>
        <w:r w:rsidR="00FC5DED">
          <w:rPr>
            <w:noProof/>
            <w:webHidden/>
          </w:rPr>
          <w:t>87</w:t>
        </w:r>
        <w:r>
          <w:rPr>
            <w:noProof/>
            <w:webHidden/>
          </w:rPr>
          <w:fldChar w:fldCharType="end"/>
        </w:r>
      </w:hyperlink>
    </w:p>
    <w:p w14:paraId="21162AD4" w14:textId="1F243916" w:rsidR="00FB4105" w:rsidRDefault="00FB4105">
      <w:pPr>
        <w:pStyle w:val="TOC2"/>
        <w:tabs>
          <w:tab w:val="right" w:leader="dot" w:pos="9016"/>
        </w:tabs>
        <w:rPr>
          <w:rFonts w:asciiTheme="minorHAnsi" w:eastAsiaTheme="minorEastAsia" w:hAnsiTheme="minorHAnsi" w:cstheme="minorBidi"/>
          <w:noProof/>
          <w:color w:val="auto"/>
          <w:sz w:val="24"/>
          <w:lang w:val="en-US"/>
        </w:rPr>
      </w:pPr>
      <w:hyperlink w:anchor="_Toc242996742" w:history="1">
        <w:r w:rsidRPr="002E25AD">
          <w:rPr>
            <w:rStyle w:val="Hyperlink"/>
            <w:noProof/>
          </w:rPr>
          <w:t>30.2 Formal simulated request</w:t>
        </w:r>
        <w:r>
          <w:rPr>
            <w:noProof/>
            <w:webHidden/>
          </w:rPr>
          <w:tab/>
        </w:r>
        <w:r>
          <w:rPr>
            <w:noProof/>
            <w:webHidden/>
          </w:rPr>
          <w:fldChar w:fldCharType="begin"/>
        </w:r>
        <w:r>
          <w:rPr>
            <w:noProof/>
            <w:webHidden/>
          </w:rPr>
          <w:instrText xml:space="preserve"> PAGEREF _Toc242996742 \h </w:instrText>
        </w:r>
        <w:r>
          <w:rPr>
            <w:noProof/>
            <w:webHidden/>
          </w:rPr>
        </w:r>
        <w:r>
          <w:rPr>
            <w:noProof/>
            <w:webHidden/>
          </w:rPr>
          <w:fldChar w:fldCharType="separate"/>
        </w:r>
        <w:r w:rsidR="00FC5DED">
          <w:rPr>
            <w:noProof/>
            <w:webHidden/>
          </w:rPr>
          <w:t>87</w:t>
        </w:r>
        <w:r>
          <w:rPr>
            <w:noProof/>
            <w:webHidden/>
          </w:rPr>
          <w:fldChar w:fldCharType="end"/>
        </w:r>
      </w:hyperlink>
    </w:p>
    <w:p w14:paraId="6A75CCFF" w14:textId="3957516E" w:rsidR="00FB4105" w:rsidRDefault="00FB4105">
      <w:pPr>
        <w:pStyle w:val="TOC2"/>
        <w:tabs>
          <w:tab w:val="right" w:leader="dot" w:pos="9016"/>
        </w:tabs>
        <w:rPr>
          <w:rFonts w:asciiTheme="minorHAnsi" w:eastAsiaTheme="minorEastAsia" w:hAnsiTheme="minorHAnsi" w:cstheme="minorBidi"/>
          <w:noProof/>
          <w:color w:val="auto"/>
          <w:sz w:val="24"/>
          <w:lang w:val="en-US"/>
        </w:rPr>
      </w:pPr>
      <w:hyperlink w:anchor="_Toc242996743" w:history="1">
        <w:r w:rsidRPr="002E25AD">
          <w:rPr>
            <w:rStyle w:val="Hyperlink"/>
            <w:noProof/>
          </w:rPr>
          <w:t>30.3 Before and after</w:t>
        </w:r>
        <w:r>
          <w:rPr>
            <w:noProof/>
            <w:webHidden/>
          </w:rPr>
          <w:tab/>
        </w:r>
        <w:r>
          <w:rPr>
            <w:noProof/>
            <w:webHidden/>
          </w:rPr>
          <w:fldChar w:fldCharType="begin"/>
        </w:r>
        <w:r>
          <w:rPr>
            <w:noProof/>
            <w:webHidden/>
          </w:rPr>
          <w:instrText xml:space="preserve"> PAGEREF _Toc242996743 \h </w:instrText>
        </w:r>
        <w:r>
          <w:rPr>
            <w:noProof/>
            <w:webHidden/>
          </w:rPr>
        </w:r>
        <w:r>
          <w:rPr>
            <w:noProof/>
            <w:webHidden/>
          </w:rPr>
          <w:fldChar w:fldCharType="separate"/>
        </w:r>
        <w:r w:rsidR="00FC5DED">
          <w:rPr>
            <w:noProof/>
            <w:webHidden/>
          </w:rPr>
          <w:t>87</w:t>
        </w:r>
        <w:r>
          <w:rPr>
            <w:noProof/>
            <w:webHidden/>
          </w:rPr>
          <w:fldChar w:fldCharType="end"/>
        </w:r>
      </w:hyperlink>
    </w:p>
    <w:p w14:paraId="44464580" w14:textId="5CF6CD1B" w:rsidR="00FB4105" w:rsidRDefault="00FB4105">
      <w:pPr>
        <w:pStyle w:val="TOC2"/>
        <w:tabs>
          <w:tab w:val="right" w:leader="dot" w:pos="9016"/>
        </w:tabs>
        <w:rPr>
          <w:rFonts w:asciiTheme="minorHAnsi" w:eastAsiaTheme="minorEastAsia" w:hAnsiTheme="minorHAnsi" w:cstheme="minorBidi"/>
          <w:noProof/>
          <w:color w:val="auto"/>
          <w:sz w:val="24"/>
          <w:lang w:val="en-US"/>
        </w:rPr>
      </w:pPr>
      <w:hyperlink w:anchor="_Toc242996744" w:history="1">
        <w:r w:rsidRPr="002E25AD">
          <w:rPr>
            <w:rStyle w:val="Hyperlink"/>
            <w:noProof/>
          </w:rPr>
          <w:t>30.4 Controlled acceptance criteria</w:t>
        </w:r>
        <w:r>
          <w:rPr>
            <w:noProof/>
            <w:webHidden/>
          </w:rPr>
          <w:tab/>
        </w:r>
        <w:r>
          <w:rPr>
            <w:noProof/>
            <w:webHidden/>
          </w:rPr>
          <w:fldChar w:fldCharType="begin"/>
        </w:r>
        <w:r>
          <w:rPr>
            <w:noProof/>
            <w:webHidden/>
          </w:rPr>
          <w:instrText xml:space="preserve"> PAGEREF _Toc242996744 \h </w:instrText>
        </w:r>
        <w:r>
          <w:rPr>
            <w:noProof/>
            <w:webHidden/>
          </w:rPr>
        </w:r>
        <w:r>
          <w:rPr>
            <w:noProof/>
            <w:webHidden/>
          </w:rPr>
          <w:fldChar w:fldCharType="separate"/>
        </w:r>
        <w:r w:rsidR="00FC5DED">
          <w:rPr>
            <w:noProof/>
            <w:webHidden/>
          </w:rPr>
          <w:t>87</w:t>
        </w:r>
        <w:r>
          <w:rPr>
            <w:noProof/>
            <w:webHidden/>
          </w:rPr>
          <w:fldChar w:fldCharType="end"/>
        </w:r>
      </w:hyperlink>
    </w:p>
    <w:p w14:paraId="56E52ACC" w14:textId="7A8EEC10" w:rsidR="00FB4105" w:rsidRDefault="00FB4105">
      <w:pPr>
        <w:pStyle w:val="TOC2"/>
        <w:tabs>
          <w:tab w:val="right" w:leader="dot" w:pos="9016"/>
        </w:tabs>
        <w:rPr>
          <w:rFonts w:asciiTheme="minorHAnsi" w:eastAsiaTheme="minorEastAsia" w:hAnsiTheme="minorHAnsi" w:cstheme="minorBidi"/>
          <w:noProof/>
          <w:color w:val="auto"/>
          <w:sz w:val="24"/>
          <w:lang w:val="en-US"/>
        </w:rPr>
      </w:pPr>
      <w:hyperlink w:anchor="_Toc242996745" w:history="1">
        <w:r w:rsidRPr="002E25AD">
          <w:rPr>
            <w:rStyle w:val="Hyperlink"/>
            <w:noProof/>
          </w:rPr>
          <w:t>30.5 Impact analysis</w:t>
        </w:r>
        <w:r>
          <w:rPr>
            <w:noProof/>
            <w:webHidden/>
          </w:rPr>
          <w:tab/>
        </w:r>
        <w:r>
          <w:rPr>
            <w:noProof/>
            <w:webHidden/>
          </w:rPr>
          <w:fldChar w:fldCharType="begin"/>
        </w:r>
        <w:r>
          <w:rPr>
            <w:noProof/>
            <w:webHidden/>
          </w:rPr>
          <w:instrText xml:space="preserve"> PAGEREF _Toc242996745 \h </w:instrText>
        </w:r>
        <w:r>
          <w:rPr>
            <w:noProof/>
            <w:webHidden/>
          </w:rPr>
        </w:r>
        <w:r>
          <w:rPr>
            <w:noProof/>
            <w:webHidden/>
          </w:rPr>
          <w:fldChar w:fldCharType="separate"/>
        </w:r>
        <w:r w:rsidR="00FC5DED">
          <w:rPr>
            <w:noProof/>
            <w:webHidden/>
          </w:rPr>
          <w:t>88</w:t>
        </w:r>
        <w:r>
          <w:rPr>
            <w:noProof/>
            <w:webHidden/>
          </w:rPr>
          <w:fldChar w:fldCharType="end"/>
        </w:r>
      </w:hyperlink>
    </w:p>
    <w:p w14:paraId="30A7B225" w14:textId="6FB54EEF" w:rsidR="00FB4105" w:rsidRDefault="00FB4105">
      <w:pPr>
        <w:pStyle w:val="TOC2"/>
        <w:tabs>
          <w:tab w:val="right" w:leader="dot" w:pos="9016"/>
        </w:tabs>
        <w:rPr>
          <w:rFonts w:asciiTheme="minorHAnsi" w:eastAsiaTheme="minorEastAsia" w:hAnsiTheme="minorHAnsi" w:cstheme="minorBidi"/>
          <w:noProof/>
          <w:color w:val="auto"/>
          <w:sz w:val="24"/>
          <w:lang w:val="en-US"/>
        </w:rPr>
      </w:pPr>
      <w:hyperlink w:anchor="_Toc242996746" w:history="1">
        <w:r w:rsidRPr="002E25AD">
          <w:rPr>
            <w:rStyle w:val="Hyperlink"/>
            <w:noProof/>
          </w:rPr>
          <w:t>30.6 Implementation evidence</w:t>
        </w:r>
        <w:r>
          <w:rPr>
            <w:noProof/>
            <w:webHidden/>
          </w:rPr>
          <w:tab/>
        </w:r>
        <w:r>
          <w:rPr>
            <w:noProof/>
            <w:webHidden/>
          </w:rPr>
          <w:fldChar w:fldCharType="begin"/>
        </w:r>
        <w:r>
          <w:rPr>
            <w:noProof/>
            <w:webHidden/>
          </w:rPr>
          <w:instrText xml:space="preserve"> PAGEREF _Toc242996746 \h </w:instrText>
        </w:r>
        <w:r>
          <w:rPr>
            <w:noProof/>
            <w:webHidden/>
          </w:rPr>
        </w:r>
        <w:r>
          <w:rPr>
            <w:noProof/>
            <w:webHidden/>
          </w:rPr>
          <w:fldChar w:fldCharType="separate"/>
        </w:r>
        <w:r w:rsidR="00FC5DED">
          <w:rPr>
            <w:noProof/>
            <w:webHidden/>
          </w:rPr>
          <w:t>89</w:t>
        </w:r>
        <w:r>
          <w:rPr>
            <w:noProof/>
            <w:webHidden/>
          </w:rPr>
          <w:fldChar w:fldCharType="end"/>
        </w:r>
      </w:hyperlink>
    </w:p>
    <w:p w14:paraId="2C6A0DB5" w14:textId="1081F11F" w:rsidR="00FB4105" w:rsidRDefault="00FB4105">
      <w:pPr>
        <w:pStyle w:val="TOC2"/>
        <w:tabs>
          <w:tab w:val="right" w:leader="dot" w:pos="9016"/>
        </w:tabs>
        <w:rPr>
          <w:rFonts w:asciiTheme="minorHAnsi" w:eastAsiaTheme="minorEastAsia" w:hAnsiTheme="minorHAnsi" w:cstheme="minorBidi"/>
          <w:noProof/>
          <w:color w:val="auto"/>
          <w:sz w:val="24"/>
          <w:lang w:val="en-US"/>
        </w:rPr>
      </w:pPr>
      <w:hyperlink w:anchor="_Toc242996747" w:history="1">
        <w:r w:rsidRPr="002E25AD">
          <w:rPr>
            <w:rStyle w:val="Hyperlink"/>
            <w:noProof/>
          </w:rPr>
          <w:t>30.7 Requirement and verification trace</w:t>
        </w:r>
        <w:r>
          <w:rPr>
            <w:noProof/>
            <w:webHidden/>
          </w:rPr>
          <w:tab/>
        </w:r>
        <w:r>
          <w:rPr>
            <w:noProof/>
            <w:webHidden/>
          </w:rPr>
          <w:fldChar w:fldCharType="begin"/>
        </w:r>
        <w:r>
          <w:rPr>
            <w:noProof/>
            <w:webHidden/>
          </w:rPr>
          <w:instrText xml:space="preserve"> PAGEREF _Toc242996747 \h </w:instrText>
        </w:r>
        <w:r>
          <w:rPr>
            <w:noProof/>
            <w:webHidden/>
          </w:rPr>
        </w:r>
        <w:r>
          <w:rPr>
            <w:noProof/>
            <w:webHidden/>
          </w:rPr>
          <w:fldChar w:fldCharType="separate"/>
        </w:r>
        <w:r w:rsidR="00FC5DED">
          <w:rPr>
            <w:noProof/>
            <w:webHidden/>
          </w:rPr>
          <w:t>89</w:t>
        </w:r>
        <w:r>
          <w:rPr>
            <w:noProof/>
            <w:webHidden/>
          </w:rPr>
          <w:fldChar w:fldCharType="end"/>
        </w:r>
      </w:hyperlink>
    </w:p>
    <w:p w14:paraId="7B9CB18A" w14:textId="27237E3F" w:rsidR="00FB4105" w:rsidRDefault="00FB4105">
      <w:pPr>
        <w:pStyle w:val="TOC2"/>
        <w:tabs>
          <w:tab w:val="right" w:leader="dot" w:pos="9016"/>
        </w:tabs>
        <w:rPr>
          <w:rFonts w:asciiTheme="minorHAnsi" w:eastAsiaTheme="minorEastAsia" w:hAnsiTheme="minorHAnsi" w:cstheme="minorBidi"/>
          <w:noProof/>
          <w:color w:val="auto"/>
          <w:sz w:val="24"/>
          <w:lang w:val="en-US"/>
        </w:rPr>
      </w:pPr>
      <w:hyperlink w:anchor="_Toc242996748" w:history="1">
        <w:r w:rsidRPr="002E25AD">
          <w:rPr>
            <w:rStyle w:val="Hyperlink"/>
            <w:noProof/>
          </w:rPr>
          <w:t>30.8 Risk and debt continuation</w:t>
        </w:r>
        <w:r>
          <w:rPr>
            <w:noProof/>
            <w:webHidden/>
          </w:rPr>
          <w:tab/>
        </w:r>
        <w:r>
          <w:rPr>
            <w:noProof/>
            <w:webHidden/>
          </w:rPr>
          <w:fldChar w:fldCharType="begin"/>
        </w:r>
        <w:r>
          <w:rPr>
            <w:noProof/>
            <w:webHidden/>
          </w:rPr>
          <w:instrText xml:space="preserve"> PAGEREF _Toc242996748 \h </w:instrText>
        </w:r>
        <w:r>
          <w:rPr>
            <w:noProof/>
            <w:webHidden/>
          </w:rPr>
        </w:r>
        <w:r>
          <w:rPr>
            <w:noProof/>
            <w:webHidden/>
          </w:rPr>
          <w:fldChar w:fldCharType="separate"/>
        </w:r>
        <w:r w:rsidR="00FC5DED">
          <w:rPr>
            <w:noProof/>
            <w:webHidden/>
          </w:rPr>
          <w:t>90</w:t>
        </w:r>
        <w:r>
          <w:rPr>
            <w:noProof/>
            <w:webHidden/>
          </w:rPr>
          <w:fldChar w:fldCharType="end"/>
        </w:r>
      </w:hyperlink>
    </w:p>
    <w:p w14:paraId="455404B3" w14:textId="49288AF5" w:rsidR="00FB4105" w:rsidRDefault="00FB4105">
      <w:pPr>
        <w:pStyle w:val="TOC2"/>
        <w:tabs>
          <w:tab w:val="right" w:leader="dot" w:pos="9016"/>
        </w:tabs>
        <w:rPr>
          <w:rFonts w:asciiTheme="minorHAnsi" w:eastAsiaTheme="minorEastAsia" w:hAnsiTheme="minorHAnsi" w:cstheme="minorBidi"/>
          <w:noProof/>
          <w:color w:val="auto"/>
          <w:sz w:val="24"/>
          <w:lang w:val="en-US"/>
        </w:rPr>
      </w:pPr>
      <w:hyperlink w:anchor="_Toc242996749" w:history="1">
        <w:r w:rsidRPr="002E25AD">
          <w:rPr>
            <w:rStyle w:val="Hyperlink"/>
            <w:noProof/>
          </w:rPr>
          <w:t>30.9 Deployment and rollback</w:t>
        </w:r>
        <w:r>
          <w:rPr>
            <w:noProof/>
            <w:webHidden/>
          </w:rPr>
          <w:tab/>
        </w:r>
        <w:r>
          <w:rPr>
            <w:noProof/>
            <w:webHidden/>
          </w:rPr>
          <w:fldChar w:fldCharType="begin"/>
        </w:r>
        <w:r>
          <w:rPr>
            <w:noProof/>
            <w:webHidden/>
          </w:rPr>
          <w:instrText xml:space="preserve"> PAGEREF _Toc242996749 \h </w:instrText>
        </w:r>
        <w:r>
          <w:rPr>
            <w:noProof/>
            <w:webHidden/>
          </w:rPr>
        </w:r>
        <w:r>
          <w:rPr>
            <w:noProof/>
            <w:webHidden/>
          </w:rPr>
          <w:fldChar w:fldCharType="separate"/>
        </w:r>
        <w:r w:rsidR="00FC5DED">
          <w:rPr>
            <w:noProof/>
            <w:webHidden/>
          </w:rPr>
          <w:t>90</w:t>
        </w:r>
        <w:r>
          <w:rPr>
            <w:noProof/>
            <w:webHidden/>
          </w:rPr>
          <w:fldChar w:fldCharType="end"/>
        </w:r>
      </w:hyperlink>
    </w:p>
    <w:p w14:paraId="434533C0" w14:textId="2656665B" w:rsidR="00FB4105" w:rsidRDefault="00FB4105">
      <w:pPr>
        <w:pStyle w:val="TOC1"/>
        <w:tabs>
          <w:tab w:val="right" w:leader="dot" w:pos="9016"/>
        </w:tabs>
        <w:rPr>
          <w:rFonts w:asciiTheme="minorHAnsi" w:eastAsiaTheme="minorEastAsia" w:hAnsiTheme="minorHAnsi" w:cstheme="minorBidi"/>
          <w:noProof/>
          <w:color w:val="auto"/>
          <w:sz w:val="24"/>
          <w:lang w:val="en-US"/>
        </w:rPr>
      </w:pPr>
      <w:hyperlink w:anchor="_Toc242996750" w:history="1">
        <w:r w:rsidRPr="002E25AD">
          <w:rPr>
            <w:rStyle w:val="Hyperlink"/>
            <w:noProof/>
          </w:rPr>
          <w:t>31 AI usage contributions and approvals</w:t>
        </w:r>
        <w:r>
          <w:rPr>
            <w:noProof/>
            <w:webHidden/>
          </w:rPr>
          <w:tab/>
        </w:r>
        <w:r>
          <w:rPr>
            <w:noProof/>
            <w:webHidden/>
          </w:rPr>
          <w:fldChar w:fldCharType="begin"/>
        </w:r>
        <w:r>
          <w:rPr>
            <w:noProof/>
            <w:webHidden/>
          </w:rPr>
          <w:instrText xml:space="preserve"> PAGEREF _Toc242996750 \h </w:instrText>
        </w:r>
        <w:r>
          <w:rPr>
            <w:noProof/>
            <w:webHidden/>
          </w:rPr>
        </w:r>
        <w:r>
          <w:rPr>
            <w:noProof/>
            <w:webHidden/>
          </w:rPr>
          <w:fldChar w:fldCharType="separate"/>
        </w:r>
        <w:r w:rsidR="00FC5DED">
          <w:rPr>
            <w:noProof/>
            <w:webHidden/>
          </w:rPr>
          <w:t>91</w:t>
        </w:r>
        <w:r>
          <w:rPr>
            <w:noProof/>
            <w:webHidden/>
          </w:rPr>
          <w:fldChar w:fldCharType="end"/>
        </w:r>
      </w:hyperlink>
    </w:p>
    <w:p w14:paraId="50DF15BB" w14:textId="6FC1A881" w:rsidR="00FB4105" w:rsidRDefault="00FB4105">
      <w:pPr>
        <w:pStyle w:val="TOC2"/>
        <w:tabs>
          <w:tab w:val="right" w:leader="dot" w:pos="9016"/>
        </w:tabs>
        <w:rPr>
          <w:rFonts w:asciiTheme="minorHAnsi" w:eastAsiaTheme="minorEastAsia" w:hAnsiTheme="minorHAnsi" w:cstheme="minorBidi"/>
          <w:noProof/>
          <w:color w:val="auto"/>
          <w:sz w:val="24"/>
          <w:lang w:val="en-US"/>
        </w:rPr>
      </w:pPr>
      <w:hyperlink w:anchor="_Toc242996751" w:history="1">
        <w:r w:rsidRPr="002E25AD">
          <w:rPr>
            <w:rStyle w:val="Hyperlink"/>
            <w:noProof/>
          </w:rPr>
          <w:t>31.1 Contribution and decision approval evidence</w:t>
        </w:r>
        <w:r>
          <w:rPr>
            <w:noProof/>
            <w:webHidden/>
          </w:rPr>
          <w:tab/>
        </w:r>
        <w:r>
          <w:rPr>
            <w:noProof/>
            <w:webHidden/>
          </w:rPr>
          <w:fldChar w:fldCharType="begin"/>
        </w:r>
        <w:r>
          <w:rPr>
            <w:noProof/>
            <w:webHidden/>
          </w:rPr>
          <w:instrText xml:space="preserve"> PAGEREF _Toc242996751 \h </w:instrText>
        </w:r>
        <w:r>
          <w:rPr>
            <w:noProof/>
            <w:webHidden/>
          </w:rPr>
        </w:r>
        <w:r>
          <w:rPr>
            <w:noProof/>
            <w:webHidden/>
          </w:rPr>
          <w:fldChar w:fldCharType="separate"/>
        </w:r>
        <w:r w:rsidR="00FC5DED">
          <w:rPr>
            <w:noProof/>
            <w:webHidden/>
          </w:rPr>
          <w:t>91</w:t>
        </w:r>
        <w:r>
          <w:rPr>
            <w:noProof/>
            <w:webHidden/>
          </w:rPr>
          <w:fldChar w:fldCharType="end"/>
        </w:r>
      </w:hyperlink>
    </w:p>
    <w:p w14:paraId="19517DA1" w14:textId="29F2FFE0" w:rsidR="00FB4105" w:rsidRDefault="00FB4105">
      <w:pPr>
        <w:pStyle w:val="TOC1"/>
        <w:tabs>
          <w:tab w:val="right" w:leader="dot" w:pos="9016"/>
        </w:tabs>
        <w:rPr>
          <w:rFonts w:asciiTheme="minorHAnsi" w:eastAsiaTheme="minorEastAsia" w:hAnsiTheme="minorHAnsi" w:cstheme="minorBidi"/>
          <w:noProof/>
          <w:color w:val="auto"/>
          <w:sz w:val="24"/>
          <w:lang w:val="en-US"/>
        </w:rPr>
      </w:pPr>
      <w:hyperlink w:anchor="_Toc242996752" w:history="1">
        <w:r w:rsidRPr="002E25AD">
          <w:rPr>
            <w:rStyle w:val="Hyperlink"/>
            <w:noProof/>
          </w:rPr>
          <w:t>32 Release evidence summary and submission baseline</w:t>
        </w:r>
        <w:r>
          <w:rPr>
            <w:noProof/>
            <w:webHidden/>
          </w:rPr>
          <w:tab/>
        </w:r>
        <w:r>
          <w:rPr>
            <w:noProof/>
            <w:webHidden/>
          </w:rPr>
          <w:fldChar w:fldCharType="begin"/>
        </w:r>
        <w:r>
          <w:rPr>
            <w:noProof/>
            <w:webHidden/>
          </w:rPr>
          <w:instrText xml:space="preserve"> PAGEREF _Toc242996752 \h </w:instrText>
        </w:r>
        <w:r>
          <w:rPr>
            <w:noProof/>
            <w:webHidden/>
          </w:rPr>
        </w:r>
        <w:r>
          <w:rPr>
            <w:noProof/>
            <w:webHidden/>
          </w:rPr>
          <w:fldChar w:fldCharType="separate"/>
        </w:r>
        <w:r w:rsidR="00FC5DED">
          <w:rPr>
            <w:noProof/>
            <w:webHidden/>
          </w:rPr>
          <w:t>92</w:t>
        </w:r>
        <w:r>
          <w:rPr>
            <w:noProof/>
            <w:webHidden/>
          </w:rPr>
          <w:fldChar w:fldCharType="end"/>
        </w:r>
      </w:hyperlink>
    </w:p>
    <w:p w14:paraId="664D4308" w14:textId="180E65A1" w:rsidR="00FB4105" w:rsidRDefault="00FB4105">
      <w:pPr>
        <w:pStyle w:val="TOC2"/>
        <w:tabs>
          <w:tab w:val="right" w:leader="dot" w:pos="9016"/>
        </w:tabs>
        <w:rPr>
          <w:rFonts w:asciiTheme="minorHAnsi" w:eastAsiaTheme="minorEastAsia" w:hAnsiTheme="minorHAnsi" w:cstheme="minorBidi"/>
          <w:noProof/>
          <w:color w:val="auto"/>
          <w:sz w:val="24"/>
          <w:lang w:val="en-US"/>
        </w:rPr>
      </w:pPr>
      <w:hyperlink w:anchor="_Toc242996753" w:history="1">
        <w:r w:rsidRPr="002E25AD">
          <w:rPr>
            <w:rStyle w:val="Hyperlink"/>
            <w:noProof/>
          </w:rPr>
          <w:t>32.1 Exact release identification and access</w:t>
        </w:r>
        <w:r>
          <w:rPr>
            <w:noProof/>
            <w:webHidden/>
          </w:rPr>
          <w:tab/>
        </w:r>
        <w:r>
          <w:rPr>
            <w:noProof/>
            <w:webHidden/>
          </w:rPr>
          <w:fldChar w:fldCharType="begin"/>
        </w:r>
        <w:r>
          <w:rPr>
            <w:noProof/>
            <w:webHidden/>
          </w:rPr>
          <w:instrText xml:space="preserve"> PAGEREF _Toc242996753 \h </w:instrText>
        </w:r>
        <w:r>
          <w:rPr>
            <w:noProof/>
            <w:webHidden/>
          </w:rPr>
        </w:r>
        <w:r>
          <w:rPr>
            <w:noProof/>
            <w:webHidden/>
          </w:rPr>
          <w:fldChar w:fldCharType="separate"/>
        </w:r>
        <w:r w:rsidR="00FC5DED">
          <w:rPr>
            <w:noProof/>
            <w:webHidden/>
          </w:rPr>
          <w:t>92</w:t>
        </w:r>
        <w:r>
          <w:rPr>
            <w:noProof/>
            <w:webHidden/>
          </w:rPr>
          <w:fldChar w:fldCharType="end"/>
        </w:r>
      </w:hyperlink>
    </w:p>
    <w:p w14:paraId="3D1176ED" w14:textId="1A373E61" w:rsidR="00FB4105" w:rsidRDefault="00FB4105">
      <w:pPr>
        <w:pStyle w:val="TOC2"/>
        <w:tabs>
          <w:tab w:val="right" w:leader="dot" w:pos="9016"/>
        </w:tabs>
        <w:rPr>
          <w:rFonts w:asciiTheme="minorHAnsi" w:eastAsiaTheme="minorEastAsia" w:hAnsiTheme="minorHAnsi" w:cstheme="minorBidi"/>
          <w:noProof/>
          <w:color w:val="auto"/>
          <w:sz w:val="24"/>
          <w:lang w:val="en-US"/>
        </w:rPr>
      </w:pPr>
      <w:hyperlink w:anchor="_Toc242996754" w:history="1">
        <w:r w:rsidRPr="002E25AD">
          <w:rPr>
            <w:rStyle w:val="Hyperlink"/>
            <w:noProof/>
          </w:rPr>
          <w:t>32.2 Evidence index</w:t>
        </w:r>
        <w:r>
          <w:rPr>
            <w:noProof/>
            <w:webHidden/>
          </w:rPr>
          <w:tab/>
        </w:r>
        <w:r>
          <w:rPr>
            <w:noProof/>
            <w:webHidden/>
          </w:rPr>
          <w:fldChar w:fldCharType="begin"/>
        </w:r>
        <w:r>
          <w:rPr>
            <w:noProof/>
            <w:webHidden/>
          </w:rPr>
          <w:instrText xml:space="preserve"> PAGEREF _Toc242996754 \h </w:instrText>
        </w:r>
        <w:r>
          <w:rPr>
            <w:noProof/>
            <w:webHidden/>
          </w:rPr>
        </w:r>
        <w:r>
          <w:rPr>
            <w:noProof/>
            <w:webHidden/>
          </w:rPr>
          <w:fldChar w:fldCharType="separate"/>
        </w:r>
        <w:r w:rsidR="00FC5DED">
          <w:rPr>
            <w:noProof/>
            <w:webHidden/>
          </w:rPr>
          <w:t>92</w:t>
        </w:r>
        <w:r>
          <w:rPr>
            <w:noProof/>
            <w:webHidden/>
          </w:rPr>
          <w:fldChar w:fldCharType="end"/>
        </w:r>
      </w:hyperlink>
    </w:p>
    <w:p w14:paraId="620C46F3" w14:textId="065F861E" w:rsidR="00FB4105" w:rsidRDefault="00FB4105">
      <w:pPr>
        <w:pStyle w:val="TOC1"/>
        <w:tabs>
          <w:tab w:val="right" w:leader="dot" w:pos="9016"/>
        </w:tabs>
        <w:rPr>
          <w:rFonts w:asciiTheme="minorHAnsi" w:eastAsiaTheme="minorEastAsia" w:hAnsiTheme="minorHAnsi" w:cstheme="minorBidi"/>
          <w:noProof/>
          <w:color w:val="auto"/>
          <w:sz w:val="24"/>
          <w:lang w:val="en-US"/>
        </w:rPr>
      </w:pPr>
      <w:hyperlink w:anchor="_Toc242996755" w:history="1">
        <w:r w:rsidRPr="002E25AD">
          <w:rPr>
            <w:rStyle w:val="Hyperlink"/>
            <w:noProof/>
          </w:rPr>
          <w:t>References</w:t>
        </w:r>
        <w:r>
          <w:rPr>
            <w:noProof/>
            <w:webHidden/>
          </w:rPr>
          <w:tab/>
        </w:r>
        <w:r>
          <w:rPr>
            <w:noProof/>
            <w:webHidden/>
          </w:rPr>
          <w:fldChar w:fldCharType="begin"/>
        </w:r>
        <w:r>
          <w:rPr>
            <w:noProof/>
            <w:webHidden/>
          </w:rPr>
          <w:instrText xml:space="preserve"> PAGEREF _Toc242996755 \h </w:instrText>
        </w:r>
        <w:r>
          <w:rPr>
            <w:noProof/>
            <w:webHidden/>
          </w:rPr>
        </w:r>
        <w:r>
          <w:rPr>
            <w:noProof/>
            <w:webHidden/>
          </w:rPr>
          <w:fldChar w:fldCharType="separate"/>
        </w:r>
        <w:r w:rsidR="00FC5DED">
          <w:rPr>
            <w:noProof/>
            <w:webHidden/>
          </w:rPr>
          <w:t>94</w:t>
        </w:r>
        <w:r>
          <w:rPr>
            <w:noProof/>
            <w:webHidden/>
          </w:rPr>
          <w:fldChar w:fldCharType="end"/>
        </w:r>
      </w:hyperlink>
    </w:p>
    <w:p w14:paraId="0C0AC4DA" w14:textId="7D484945" w:rsidR="00FB4105" w:rsidRDefault="00FB4105">
      <w:pPr>
        <w:pStyle w:val="TOC3"/>
        <w:tabs>
          <w:tab w:val="right" w:leader="dot" w:pos="9016"/>
        </w:tabs>
        <w:rPr>
          <w:rFonts w:asciiTheme="minorHAnsi" w:eastAsiaTheme="minorEastAsia" w:hAnsiTheme="minorHAnsi" w:cstheme="minorBidi"/>
          <w:noProof/>
          <w:color w:val="auto"/>
          <w:sz w:val="24"/>
          <w:lang w:val="en-US"/>
        </w:rPr>
      </w:pPr>
      <w:hyperlink w:anchor="_Toc242996756" w:history="1">
        <w:r w:rsidRPr="002E25AD">
          <w:rPr>
            <w:rStyle w:val="Hyperlink"/>
            <w:noProof/>
          </w:rPr>
          <w:t>S1</w:t>
        </w:r>
        <w:r>
          <w:rPr>
            <w:noProof/>
            <w:webHidden/>
          </w:rPr>
          <w:tab/>
        </w:r>
        <w:r>
          <w:rPr>
            <w:noProof/>
            <w:webHidden/>
          </w:rPr>
          <w:fldChar w:fldCharType="begin"/>
        </w:r>
        <w:r>
          <w:rPr>
            <w:noProof/>
            <w:webHidden/>
          </w:rPr>
          <w:instrText xml:space="preserve"> PAGEREF _Toc242996756 \h </w:instrText>
        </w:r>
        <w:r>
          <w:rPr>
            <w:noProof/>
            <w:webHidden/>
          </w:rPr>
        </w:r>
        <w:r>
          <w:rPr>
            <w:noProof/>
            <w:webHidden/>
          </w:rPr>
          <w:fldChar w:fldCharType="separate"/>
        </w:r>
        <w:r w:rsidR="00FC5DED">
          <w:rPr>
            <w:noProof/>
            <w:webHidden/>
          </w:rPr>
          <w:t>94</w:t>
        </w:r>
        <w:r>
          <w:rPr>
            <w:noProof/>
            <w:webHidden/>
          </w:rPr>
          <w:fldChar w:fldCharType="end"/>
        </w:r>
      </w:hyperlink>
    </w:p>
    <w:p w14:paraId="142E9A3E" w14:textId="6170C5C9" w:rsidR="00FB4105" w:rsidRDefault="00FB4105">
      <w:pPr>
        <w:pStyle w:val="TOC3"/>
        <w:tabs>
          <w:tab w:val="right" w:leader="dot" w:pos="9016"/>
        </w:tabs>
        <w:rPr>
          <w:rFonts w:asciiTheme="minorHAnsi" w:eastAsiaTheme="minorEastAsia" w:hAnsiTheme="minorHAnsi" w:cstheme="minorBidi"/>
          <w:noProof/>
          <w:color w:val="auto"/>
          <w:sz w:val="24"/>
          <w:lang w:val="en-US"/>
        </w:rPr>
      </w:pPr>
      <w:hyperlink w:anchor="_Toc242996757" w:history="1">
        <w:r w:rsidRPr="002E25AD">
          <w:rPr>
            <w:rStyle w:val="Hyperlink"/>
            <w:noProof/>
          </w:rPr>
          <w:t>S2</w:t>
        </w:r>
        <w:r>
          <w:rPr>
            <w:noProof/>
            <w:webHidden/>
          </w:rPr>
          <w:tab/>
        </w:r>
        <w:r>
          <w:rPr>
            <w:noProof/>
            <w:webHidden/>
          </w:rPr>
          <w:fldChar w:fldCharType="begin"/>
        </w:r>
        <w:r>
          <w:rPr>
            <w:noProof/>
            <w:webHidden/>
          </w:rPr>
          <w:instrText xml:space="preserve"> PAGEREF _Toc242996757 \h </w:instrText>
        </w:r>
        <w:r>
          <w:rPr>
            <w:noProof/>
            <w:webHidden/>
          </w:rPr>
        </w:r>
        <w:r>
          <w:rPr>
            <w:noProof/>
            <w:webHidden/>
          </w:rPr>
          <w:fldChar w:fldCharType="separate"/>
        </w:r>
        <w:r w:rsidR="00FC5DED">
          <w:rPr>
            <w:noProof/>
            <w:webHidden/>
          </w:rPr>
          <w:t>94</w:t>
        </w:r>
        <w:r>
          <w:rPr>
            <w:noProof/>
            <w:webHidden/>
          </w:rPr>
          <w:fldChar w:fldCharType="end"/>
        </w:r>
      </w:hyperlink>
    </w:p>
    <w:p w14:paraId="5ADFF518" w14:textId="6FB9C411" w:rsidR="00FB4105" w:rsidRDefault="00FB4105">
      <w:pPr>
        <w:pStyle w:val="TOC3"/>
        <w:tabs>
          <w:tab w:val="right" w:leader="dot" w:pos="9016"/>
        </w:tabs>
        <w:rPr>
          <w:rFonts w:asciiTheme="minorHAnsi" w:eastAsiaTheme="minorEastAsia" w:hAnsiTheme="minorHAnsi" w:cstheme="minorBidi"/>
          <w:noProof/>
          <w:color w:val="auto"/>
          <w:sz w:val="24"/>
          <w:lang w:val="en-US"/>
        </w:rPr>
      </w:pPr>
      <w:hyperlink w:anchor="_Toc242996758" w:history="1">
        <w:r w:rsidRPr="002E25AD">
          <w:rPr>
            <w:rStyle w:val="Hyperlink"/>
            <w:noProof/>
          </w:rPr>
          <w:t>S3</w:t>
        </w:r>
        <w:r>
          <w:rPr>
            <w:noProof/>
            <w:webHidden/>
          </w:rPr>
          <w:tab/>
        </w:r>
        <w:r>
          <w:rPr>
            <w:noProof/>
            <w:webHidden/>
          </w:rPr>
          <w:fldChar w:fldCharType="begin"/>
        </w:r>
        <w:r>
          <w:rPr>
            <w:noProof/>
            <w:webHidden/>
          </w:rPr>
          <w:instrText xml:space="preserve"> PAGEREF _Toc242996758 \h </w:instrText>
        </w:r>
        <w:r>
          <w:rPr>
            <w:noProof/>
            <w:webHidden/>
          </w:rPr>
        </w:r>
        <w:r>
          <w:rPr>
            <w:noProof/>
            <w:webHidden/>
          </w:rPr>
          <w:fldChar w:fldCharType="separate"/>
        </w:r>
        <w:r w:rsidR="00FC5DED">
          <w:rPr>
            <w:noProof/>
            <w:webHidden/>
          </w:rPr>
          <w:t>94</w:t>
        </w:r>
        <w:r>
          <w:rPr>
            <w:noProof/>
            <w:webHidden/>
          </w:rPr>
          <w:fldChar w:fldCharType="end"/>
        </w:r>
      </w:hyperlink>
    </w:p>
    <w:p w14:paraId="5CCA78E0" w14:textId="4877328E" w:rsidR="00FB4105" w:rsidRDefault="00FB4105">
      <w:pPr>
        <w:pStyle w:val="TOC3"/>
        <w:tabs>
          <w:tab w:val="right" w:leader="dot" w:pos="9016"/>
        </w:tabs>
        <w:rPr>
          <w:rFonts w:asciiTheme="minorHAnsi" w:eastAsiaTheme="minorEastAsia" w:hAnsiTheme="minorHAnsi" w:cstheme="minorBidi"/>
          <w:noProof/>
          <w:color w:val="auto"/>
          <w:sz w:val="24"/>
          <w:lang w:val="en-US"/>
        </w:rPr>
      </w:pPr>
      <w:hyperlink w:anchor="_Toc242996759" w:history="1">
        <w:r w:rsidRPr="002E25AD">
          <w:rPr>
            <w:rStyle w:val="Hyperlink"/>
            <w:noProof/>
          </w:rPr>
          <w:t>S4</w:t>
        </w:r>
        <w:r>
          <w:rPr>
            <w:noProof/>
            <w:webHidden/>
          </w:rPr>
          <w:tab/>
        </w:r>
        <w:r>
          <w:rPr>
            <w:noProof/>
            <w:webHidden/>
          </w:rPr>
          <w:fldChar w:fldCharType="begin"/>
        </w:r>
        <w:r>
          <w:rPr>
            <w:noProof/>
            <w:webHidden/>
          </w:rPr>
          <w:instrText xml:space="preserve"> PAGEREF _Toc242996759 \h </w:instrText>
        </w:r>
        <w:r>
          <w:rPr>
            <w:noProof/>
            <w:webHidden/>
          </w:rPr>
        </w:r>
        <w:r>
          <w:rPr>
            <w:noProof/>
            <w:webHidden/>
          </w:rPr>
          <w:fldChar w:fldCharType="separate"/>
        </w:r>
        <w:r w:rsidR="00FC5DED">
          <w:rPr>
            <w:noProof/>
            <w:webHidden/>
          </w:rPr>
          <w:t>94</w:t>
        </w:r>
        <w:r>
          <w:rPr>
            <w:noProof/>
            <w:webHidden/>
          </w:rPr>
          <w:fldChar w:fldCharType="end"/>
        </w:r>
      </w:hyperlink>
    </w:p>
    <w:p w14:paraId="5E8C1D70" w14:textId="41F2FF96" w:rsidR="00FB4105" w:rsidRDefault="00FB4105">
      <w:pPr>
        <w:pStyle w:val="TOC3"/>
        <w:tabs>
          <w:tab w:val="right" w:leader="dot" w:pos="9016"/>
        </w:tabs>
        <w:rPr>
          <w:rFonts w:asciiTheme="minorHAnsi" w:eastAsiaTheme="minorEastAsia" w:hAnsiTheme="minorHAnsi" w:cstheme="minorBidi"/>
          <w:noProof/>
          <w:color w:val="auto"/>
          <w:sz w:val="24"/>
          <w:lang w:val="en-US"/>
        </w:rPr>
      </w:pPr>
      <w:hyperlink w:anchor="_Toc242996760" w:history="1">
        <w:r w:rsidRPr="002E25AD">
          <w:rPr>
            <w:rStyle w:val="Hyperlink"/>
            <w:noProof/>
          </w:rPr>
          <w:t>S5</w:t>
        </w:r>
        <w:r>
          <w:rPr>
            <w:noProof/>
            <w:webHidden/>
          </w:rPr>
          <w:tab/>
        </w:r>
        <w:r>
          <w:rPr>
            <w:noProof/>
            <w:webHidden/>
          </w:rPr>
          <w:fldChar w:fldCharType="begin"/>
        </w:r>
        <w:r>
          <w:rPr>
            <w:noProof/>
            <w:webHidden/>
          </w:rPr>
          <w:instrText xml:space="preserve"> PAGEREF _Toc242996760 \h </w:instrText>
        </w:r>
        <w:r>
          <w:rPr>
            <w:noProof/>
            <w:webHidden/>
          </w:rPr>
        </w:r>
        <w:r>
          <w:rPr>
            <w:noProof/>
            <w:webHidden/>
          </w:rPr>
          <w:fldChar w:fldCharType="separate"/>
        </w:r>
        <w:r w:rsidR="00FC5DED">
          <w:rPr>
            <w:noProof/>
            <w:webHidden/>
          </w:rPr>
          <w:t>94</w:t>
        </w:r>
        <w:r>
          <w:rPr>
            <w:noProof/>
            <w:webHidden/>
          </w:rPr>
          <w:fldChar w:fldCharType="end"/>
        </w:r>
      </w:hyperlink>
    </w:p>
    <w:p w14:paraId="40523963" w14:textId="1365D233" w:rsidR="00FB4105" w:rsidRDefault="00FB4105">
      <w:pPr>
        <w:pStyle w:val="TOC3"/>
        <w:tabs>
          <w:tab w:val="right" w:leader="dot" w:pos="9016"/>
        </w:tabs>
        <w:rPr>
          <w:rFonts w:asciiTheme="minorHAnsi" w:eastAsiaTheme="minorEastAsia" w:hAnsiTheme="minorHAnsi" w:cstheme="minorBidi"/>
          <w:noProof/>
          <w:color w:val="auto"/>
          <w:sz w:val="24"/>
          <w:lang w:val="en-US"/>
        </w:rPr>
      </w:pPr>
      <w:hyperlink w:anchor="_Toc242996761" w:history="1">
        <w:r w:rsidRPr="002E25AD">
          <w:rPr>
            <w:rStyle w:val="Hyperlink"/>
            <w:noProof/>
          </w:rPr>
          <w:t>S6</w:t>
        </w:r>
        <w:r>
          <w:rPr>
            <w:noProof/>
            <w:webHidden/>
          </w:rPr>
          <w:tab/>
        </w:r>
        <w:r>
          <w:rPr>
            <w:noProof/>
            <w:webHidden/>
          </w:rPr>
          <w:fldChar w:fldCharType="begin"/>
        </w:r>
        <w:r>
          <w:rPr>
            <w:noProof/>
            <w:webHidden/>
          </w:rPr>
          <w:instrText xml:space="preserve"> PAGEREF _Toc242996761 \h </w:instrText>
        </w:r>
        <w:r>
          <w:rPr>
            <w:noProof/>
            <w:webHidden/>
          </w:rPr>
        </w:r>
        <w:r>
          <w:rPr>
            <w:noProof/>
            <w:webHidden/>
          </w:rPr>
          <w:fldChar w:fldCharType="separate"/>
        </w:r>
        <w:r w:rsidR="00FC5DED">
          <w:rPr>
            <w:noProof/>
            <w:webHidden/>
          </w:rPr>
          <w:t>94</w:t>
        </w:r>
        <w:r>
          <w:rPr>
            <w:noProof/>
            <w:webHidden/>
          </w:rPr>
          <w:fldChar w:fldCharType="end"/>
        </w:r>
      </w:hyperlink>
    </w:p>
    <w:p w14:paraId="2D7073CA" w14:textId="4856CB9C" w:rsidR="00FB4105" w:rsidRDefault="00FB4105">
      <w:pPr>
        <w:pStyle w:val="TOC3"/>
        <w:tabs>
          <w:tab w:val="right" w:leader="dot" w:pos="9016"/>
        </w:tabs>
        <w:rPr>
          <w:rFonts w:asciiTheme="minorHAnsi" w:eastAsiaTheme="minorEastAsia" w:hAnsiTheme="minorHAnsi" w:cstheme="minorBidi"/>
          <w:noProof/>
          <w:color w:val="auto"/>
          <w:sz w:val="24"/>
          <w:lang w:val="en-US"/>
        </w:rPr>
      </w:pPr>
      <w:hyperlink w:anchor="_Toc242996762" w:history="1">
        <w:r w:rsidRPr="002E25AD">
          <w:rPr>
            <w:rStyle w:val="Hyperlink"/>
            <w:noProof/>
          </w:rPr>
          <w:t>S7</w:t>
        </w:r>
        <w:r>
          <w:rPr>
            <w:noProof/>
            <w:webHidden/>
          </w:rPr>
          <w:tab/>
        </w:r>
        <w:r>
          <w:rPr>
            <w:noProof/>
            <w:webHidden/>
          </w:rPr>
          <w:fldChar w:fldCharType="begin"/>
        </w:r>
        <w:r>
          <w:rPr>
            <w:noProof/>
            <w:webHidden/>
          </w:rPr>
          <w:instrText xml:space="preserve"> PAGEREF _Toc242996762 \h </w:instrText>
        </w:r>
        <w:r>
          <w:rPr>
            <w:noProof/>
            <w:webHidden/>
          </w:rPr>
        </w:r>
        <w:r>
          <w:rPr>
            <w:noProof/>
            <w:webHidden/>
          </w:rPr>
          <w:fldChar w:fldCharType="separate"/>
        </w:r>
        <w:r w:rsidR="00FC5DED">
          <w:rPr>
            <w:noProof/>
            <w:webHidden/>
          </w:rPr>
          <w:t>94</w:t>
        </w:r>
        <w:r>
          <w:rPr>
            <w:noProof/>
            <w:webHidden/>
          </w:rPr>
          <w:fldChar w:fldCharType="end"/>
        </w:r>
      </w:hyperlink>
    </w:p>
    <w:p w14:paraId="4E16EAA4" w14:textId="5CB6622E" w:rsidR="00FB4105" w:rsidRDefault="00FB4105">
      <w:pPr>
        <w:pStyle w:val="TOC3"/>
        <w:tabs>
          <w:tab w:val="right" w:leader="dot" w:pos="9016"/>
        </w:tabs>
        <w:rPr>
          <w:rFonts w:asciiTheme="minorHAnsi" w:eastAsiaTheme="minorEastAsia" w:hAnsiTheme="minorHAnsi" w:cstheme="minorBidi"/>
          <w:noProof/>
          <w:color w:val="auto"/>
          <w:sz w:val="24"/>
          <w:lang w:val="en-US"/>
        </w:rPr>
      </w:pPr>
      <w:hyperlink w:anchor="_Toc242996763" w:history="1">
        <w:r w:rsidRPr="002E25AD">
          <w:rPr>
            <w:rStyle w:val="Hyperlink"/>
            <w:noProof/>
          </w:rPr>
          <w:t>S8</w:t>
        </w:r>
        <w:r>
          <w:rPr>
            <w:noProof/>
            <w:webHidden/>
          </w:rPr>
          <w:tab/>
        </w:r>
        <w:r>
          <w:rPr>
            <w:noProof/>
            <w:webHidden/>
          </w:rPr>
          <w:fldChar w:fldCharType="begin"/>
        </w:r>
        <w:r>
          <w:rPr>
            <w:noProof/>
            <w:webHidden/>
          </w:rPr>
          <w:instrText xml:space="preserve"> PAGEREF _Toc242996763 \h </w:instrText>
        </w:r>
        <w:r>
          <w:rPr>
            <w:noProof/>
            <w:webHidden/>
          </w:rPr>
        </w:r>
        <w:r>
          <w:rPr>
            <w:noProof/>
            <w:webHidden/>
          </w:rPr>
          <w:fldChar w:fldCharType="separate"/>
        </w:r>
        <w:r w:rsidR="00FC5DED">
          <w:rPr>
            <w:noProof/>
            <w:webHidden/>
          </w:rPr>
          <w:t>94</w:t>
        </w:r>
        <w:r>
          <w:rPr>
            <w:noProof/>
            <w:webHidden/>
          </w:rPr>
          <w:fldChar w:fldCharType="end"/>
        </w:r>
      </w:hyperlink>
    </w:p>
    <w:p w14:paraId="603482BF" w14:textId="27B36B8A" w:rsidR="00FB4105" w:rsidRDefault="00FB4105">
      <w:pPr>
        <w:pStyle w:val="TOC3"/>
        <w:tabs>
          <w:tab w:val="right" w:leader="dot" w:pos="9016"/>
        </w:tabs>
        <w:rPr>
          <w:rFonts w:asciiTheme="minorHAnsi" w:eastAsiaTheme="minorEastAsia" w:hAnsiTheme="minorHAnsi" w:cstheme="minorBidi"/>
          <w:noProof/>
          <w:color w:val="auto"/>
          <w:sz w:val="24"/>
          <w:lang w:val="en-US"/>
        </w:rPr>
      </w:pPr>
      <w:hyperlink w:anchor="_Toc242996764" w:history="1">
        <w:r w:rsidRPr="002E25AD">
          <w:rPr>
            <w:rStyle w:val="Hyperlink"/>
            <w:noProof/>
          </w:rPr>
          <w:t>S9</w:t>
        </w:r>
        <w:r>
          <w:rPr>
            <w:noProof/>
            <w:webHidden/>
          </w:rPr>
          <w:tab/>
        </w:r>
        <w:r>
          <w:rPr>
            <w:noProof/>
            <w:webHidden/>
          </w:rPr>
          <w:fldChar w:fldCharType="begin"/>
        </w:r>
        <w:r>
          <w:rPr>
            <w:noProof/>
            <w:webHidden/>
          </w:rPr>
          <w:instrText xml:space="preserve"> PAGEREF _Toc242996764 \h </w:instrText>
        </w:r>
        <w:r>
          <w:rPr>
            <w:noProof/>
            <w:webHidden/>
          </w:rPr>
        </w:r>
        <w:r>
          <w:rPr>
            <w:noProof/>
            <w:webHidden/>
          </w:rPr>
          <w:fldChar w:fldCharType="separate"/>
        </w:r>
        <w:r w:rsidR="00FC5DED">
          <w:rPr>
            <w:noProof/>
            <w:webHidden/>
          </w:rPr>
          <w:t>94</w:t>
        </w:r>
        <w:r>
          <w:rPr>
            <w:noProof/>
            <w:webHidden/>
          </w:rPr>
          <w:fldChar w:fldCharType="end"/>
        </w:r>
      </w:hyperlink>
    </w:p>
    <w:p w14:paraId="5988CC2D" w14:textId="17EFF491" w:rsidR="00FB4105" w:rsidRDefault="00FB4105">
      <w:pPr>
        <w:pStyle w:val="TOC3"/>
        <w:tabs>
          <w:tab w:val="right" w:leader="dot" w:pos="9016"/>
        </w:tabs>
        <w:rPr>
          <w:rFonts w:asciiTheme="minorHAnsi" w:eastAsiaTheme="minorEastAsia" w:hAnsiTheme="minorHAnsi" w:cstheme="minorBidi"/>
          <w:noProof/>
          <w:color w:val="auto"/>
          <w:sz w:val="24"/>
          <w:lang w:val="en-US"/>
        </w:rPr>
      </w:pPr>
      <w:hyperlink w:anchor="_Toc242996765" w:history="1">
        <w:r w:rsidRPr="002E25AD">
          <w:rPr>
            <w:rStyle w:val="Hyperlink"/>
            <w:noProof/>
          </w:rPr>
          <w:t>S10</w:t>
        </w:r>
        <w:r>
          <w:rPr>
            <w:noProof/>
            <w:webHidden/>
          </w:rPr>
          <w:tab/>
        </w:r>
        <w:r>
          <w:rPr>
            <w:noProof/>
            <w:webHidden/>
          </w:rPr>
          <w:fldChar w:fldCharType="begin"/>
        </w:r>
        <w:r>
          <w:rPr>
            <w:noProof/>
            <w:webHidden/>
          </w:rPr>
          <w:instrText xml:space="preserve"> PAGEREF _Toc242996765 \h </w:instrText>
        </w:r>
        <w:r>
          <w:rPr>
            <w:noProof/>
            <w:webHidden/>
          </w:rPr>
        </w:r>
        <w:r>
          <w:rPr>
            <w:noProof/>
            <w:webHidden/>
          </w:rPr>
          <w:fldChar w:fldCharType="separate"/>
        </w:r>
        <w:r w:rsidR="00FC5DED">
          <w:rPr>
            <w:noProof/>
            <w:webHidden/>
          </w:rPr>
          <w:t>94</w:t>
        </w:r>
        <w:r>
          <w:rPr>
            <w:noProof/>
            <w:webHidden/>
          </w:rPr>
          <w:fldChar w:fldCharType="end"/>
        </w:r>
      </w:hyperlink>
    </w:p>
    <w:p w14:paraId="700DBEAD" w14:textId="0C60CEB2" w:rsidR="00FB4105" w:rsidRDefault="00FB4105">
      <w:pPr>
        <w:pStyle w:val="TOC3"/>
        <w:tabs>
          <w:tab w:val="right" w:leader="dot" w:pos="9016"/>
        </w:tabs>
        <w:rPr>
          <w:rFonts w:asciiTheme="minorHAnsi" w:eastAsiaTheme="minorEastAsia" w:hAnsiTheme="minorHAnsi" w:cstheme="minorBidi"/>
          <w:noProof/>
          <w:color w:val="auto"/>
          <w:sz w:val="24"/>
          <w:lang w:val="en-US"/>
        </w:rPr>
      </w:pPr>
      <w:hyperlink w:anchor="_Toc242996766" w:history="1">
        <w:r w:rsidRPr="002E25AD">
          <w:rPr>
            <w:rStyle w:val="Hyperlink"/>
            <w:noProof/>
          </w:rPr>
          <w:t>S11</w:t>
        </w:r>
        <w:r>
          <w:rPr>
            <w:noProof/>
            <w:webHidden/>
          </w:rPr>
          <w:tab/>
        </w:r>
        <w:r>
          <w:rPr>
            <w:noProof/>
            <w:webHidden/>
          </w:rPr>
          <w:fldChar w:fldCharType="begin"/>
        </w:r>
        <w:r>
          <w:rPr>
            <w:noProof/>
            <w:webHidden/>
          </w:rPr>
          <w:instrText xml:space="preserve"> PAGEREF _Toc242996766 \h </w:instrText>
        </w:r>
        <w:r>
          <w:rPr>
            <w:noProof/>
            <w:webHidden/>
          </w:rPr>
        </w:r>
        <w:r>
          <w:rPr>
            <w:noProof/>
            <w:webHidden/>
          </w:rPr>
          <w:fldChar w:fldCharType="separate"/>
        </w:r>
        <w:r w:rsidR="00FC5DED">
          <w:rPr>
            <w:noProof/>
            <w:webHidden/>
          </w:rPr>
          <w:t>94</w:t>
        </w:r>
        <w:r>
          <w:rPr>
            <w:noProof/>
            <w:webHidden/>
          </w:rPr>
          <w:fldChar w:fldCharType="end"/>
        </w:r>
      </w:hyperlink>
    </w:p>
    <w:p w14:paraId="5A58D501" w14:textId="3A1826E0" w:rsidR="00FB4105" w:rsidRDefault="00FB4105">
      <w:pPr>
        <w:pStyle w:val="TOC3"/>
        <w:tabs>
          <w:tab w:val="right" w:leader="dot" w:pos="9016"/>
        </w:tabs>
        <w:rPr>
          <w:rFonts w:asciiTheme="minorHAnsi" w:eastAsiaTheme="minorEastAsia" w:hAnsiTheme="minorHAnsi" w:cstheme="minorBidi"/>
          <w:noProof/>
          <w:color w:val="auto"/>
          <w:sz w:val="24"/>
          <w:lang w:val="en-US"/>
        </w:rPr>
      </w:pPr>
      <w:hyperlink w:anchor="_Toc242996767" w:history="1">
        <w:r w:rsidRPr="002E25AD">
          <w:rPr>
            <w:rStyle w:val="Hyperlink"/>
            <w:noProof/>
          </w:rPr>
          <w:t>S12</w:t>
        </w:r>
        <w:r>
          <w:rPr>
            <w:noProof/>
            <w:webHidden/>
          </w:rPr>
          <w:tab/>
        </w:r>
        <w:r>
          <w:rPr>
            <w:noProof/>
            <w:webHidden/>
          </w:rPr>
          <w:fldChar w:fldCharType="begin"/>
        </w:r>
        <w:r>
          <w:rPr>
            <w:noProof/>
            <w:webHidden/>
          </w:rPr>
          <w:instrText xml:space="preserve"> PAGEREF _Toc242996767 \h </w:instrText>
        </w:r>
        <w:r>
          <w:rPr>
            <w:noProof/>
            <w:webHidden/>
          </w:rPr>
        </w:r>
        <w:r>
          <w:rPr>
            <w:noProof/>
            <w:webHidden/>
          </w:rPr>
          <w:fldChar w:fldCharType="separate"/>
        </w:r>
        <w:r w:rsidR="00FC5DED">
          <w:rPr>
            <w:noProof/>
            <w:webHidden/>
          </w:rPr>
          <w:t>94</w:t>
        </w:r>
        <w:r>
          <w:rPr>
            <w:noProof/>
            <w:webHidden/>
          </w:rPr>
          <w:fldChar w:fldCharType="end"/>
        </w:r>
      </w:hyperlink>
    </w:p>
    <w:p w14:paraId="1CF05F68" w14:textId="2CB2E51B" w:rsidR="00FB4105" w:rsidRDefault="00FB4105">
      <w:pPr>
        <w:pStyle w:val="TOC3"/>
        <w:tabs>
          <w:tab w:val="right" w:leader="dot" w:pos="9016"/>
        </w:tabs>
        <w:rPr>
          <w:rFonts w:asciiTheme="minorHAnsi" w:eastAsiaTheme="minorEastAsia" w:hAnsiTheme="minorHAnsi" w:cstheme="minorBidi"/>
          <w:noProof/>
          <w:color w:val="auto"/>
          <w:sz w:val="24"/>
          <w:lang w:val="en-US"/>
        </w:rPr>
      </w:pPr>
      <w:hyperlink w:anchor="_Toc242996768" w:history="1">
        <w:r w:rsidRPr="002E25AD">
          <w:rPr>
            <w:rStyle w:val="Hyperlink"/>
            <w:noProof/>
          </w:rPr>
          <w:t>S13</w:t>
        </w:r>
        <w:r>
          <w:rPr>
            <w:noProof/>
            <w:webHidden/>
          </w:rPr>
          <w:tab/>
        </w:r>
        <w:r>
          <w:rPr>
            <w:noProof/>
            <w:webHidden/>
          </w:rPr>
          <w:fldChar w:fldCharType="begin"/>
        </w:r>
        <w:r>
          <w:rPr>
            <w:noProof/>
            <w:webHidden/>
          </w:rPr>
          <w:instrText xml:space="preserve"> PAGEREF _Toc242996768 \h </w:instrText>
        </w:r>
        <w:r>
          <w:rPr>
            <w:noProof/>
            <w:webHidden/>
          </w:rPr>
        </w:r>
        <w:r>
          <w:rPr>
            <w:noProof/>
            <w:webHidden/>
          </w:rPr>
          <w:fldChar w:fldCharType="separate"/>
        </w:r>
        <w:r w:rsidR="00FC5DED">
          <w:rPr>
            <w:noProof/>
            <w:webHidden/>
          </w:rPr>
          <w:t>94</w:t>
        </w:r>
        <w:r>
          <w:rPr>
            <w:noProof/>
            <w:webHidden/>
          </w:rPr>
          <w:fldChar w:fldCharType="end"/>
        </w:r>
      </w:hyperlink>
    </w:p>
    <w:p w14:paraId="4C88DCAA" w14:textId="43C8F6C3" w:rsidR="00FB4105" w:rsidRDefault="00FB4105">
      <w:pPr>
        <w:pStyle w:val="TOC3"/>
        <w:tabs>
          <w:tab w:val="right" w:leader="dot" w:pos="9016"/>
        </w:tabs>
        <w:rPr>
          <w:rFonts w:asciiTheme="minorHAnsi" w:eastAsiaTheme="minorEastAsia" w:hAnsiTheme="minorHAnsi" w:cstheme="minorBidi"/>
          <w:noProof/>
          <w:color w:val="auto"/>
          <w:sz w:val="24"/>
          <w:lang w:val="en-US"/>
        </w:rPr>
      </w:pPr>
      <w:hyperlink w:anchor="_Toc242996769" w:history="1">
        <w:r w:rsidRPr="002E25AD">
          <w:rPr>
            <w:rStyle w:val="Hyperlink"/>
            <w:noProof/>
          </w:rPr>
          <w:t>S14</w:t>
        </w:r>
        <w:r>
          <w:rPr>
            <w:noProof/>
            <w:webHidden/>
          </w:rPr>
          <w:tab/>
        </w:r>
        <w:r>
          <w:rPr>
            <w:noProof/>
            <w:webHidden/>
          </w:rPr>
          <w:fldChar w:fldCharType="begin"/>
        </w:r>
        <w:r>
          <w:rPr>
            <w:noProof/>
            <w:webHidden/>
          </w:rPr>
          <w:instrText xml:space="preserve"> PAGEREF _Toc242996769 \h </w:instrText>
        </w:r>
        <w:r>
          <w:rPr>
            <w:noProof/>
            <w:webHidden/>
          </w:rPr>
        </w:r>
        <w:r>
          <w:rPr>
            <w:noProof/>
            <w:webHidden/>
          </w:rPr>
          <w:fldChar w:fldCharType="separate"/>
        </w:r>
        <w:r w:rsidR="00FC5DED">
          <w:rPr>
            <w:noProof/>
            <w:webHidden/>
          </w:rPr>
          <w:t>95</w:t>
        </w:r>
        <w:r>
          <w:rPr>
            <w:noProof/>
            <w:webHidden/>
          </w:rPr>
          <w:fldChar w:fldCharType="end"/>
        </w:r>
      </w:hyperlink>
    </w:p>
    <w:p w14:paraId="39865554" w14:textId="73A8B333" w:rsidR="00FB4105" w:rsidRDefault="00FB4105">
      <w:pPr>
        <w:pStyle w:val="TOC3"/>
        <w:tabs>
          <w:tab w:val="right" w:leader="dot" w:pos="9016"/>
        </w:tabs>
        <w:rPr>
          <w:rFonts w:asciiTheme="minorHAnsi" w:eastAsiaTheme="minorEastAsia" w:hAnsiTheme="minorHAnsi" w:cstheme="minorBidi"/>
          <w:noProof/>
          <w:color w:val="auto"/>
          <w:sz w:val="24"/>
          <w:lang w:val="en-US"/>
        </w:rPr>
      </w:pPr>
      <w:hyperlink w:anchor="_Toc242996770" w:history="1">
        <w:r w:rsidRPr="002E25AD">
          <w:rPr>
            <w:rStyle w:val="Hyperlink"/>
            <w:noProof/>
          </w:rPr>
          <w:t>S15</w:t>
        </w:r>
        <w:r>
          <w:rPr>
            <w:noProof/>
            <w:webHidden/>
          </w:rPr>
          <w:tab/>
        </w:r>
        <w:r>
          <w:rPr>
            <w:noProof/>
            <w:webHidden/>
          </w:rPr>
          <w:fldChar w:fldCharType="begin"/>
        </w:r>
        <w:r>
          <w:rPr>
            <w:noProof/>
            <w:webHidden/>
          </w:rPr>
          <w:instrText xml:space="preserve"> PAGEREF _Toc242996770 \h </w:instrText>
        </w:r>
        <w:r>
          <w:rPr>
            <w:noProof/>
            <w:webHidden/>
          </w:rPr>
        </w:r>
        <w:r>
          <w:rPr>
            <w:noProof/>
            <w:webHidden/>
          </w:rPr>
          <w:fldChar w:fldCharType="separate"/>
        </w:r>
        <w:r w:rsidR="00FC5DED">
          <w:rPr>
            <w:noProof/>
            <w:webHidden/>
          </w:rPr>
          <w:t>95</w:t>
        </w:r>
        <w:r>
          <w:rPr>
            <w:noProof/>
            <w:webHidden/>
          </w:rPr>
          <w:fldChar w:fldCharType="end"/>
        </w:r>
      </w:hyperlink>
    </w:p>
    <w:p w14:paraId="71843CBF" w14:textId="1526A02F" w:rsidR="00FB4105" w:rsidRDefault="00FB4105">
      <w:pPr>
        <w:pStyle w:val="TOC3"/>
        <w:tabs>
          <w:tab w:val="right" w:leader="dot" w:pos="9016"/>
        </w:tabs>
        <w:rPr>
          <w:rFonts w:asciiTheme="minorHAnsi" w:eastAsiaTheme="minorEastAsia" w:hAnsiTheme="minorHAnsi" w:cstheme="minorBidi"/>
          <w:noProof/>
          <w:color w:val="auto"/>
          <w:sz w:val="24"/>
          <w:lang w:val="en-US"/>
        </w:rPr>
      </w:pPr>
      <w:hyperlink w:anchor="_Toc242996771" w:history="1">
        <w:r w:rsidRPr="002E25AD">
          <w:rPr>
            <w:rStyle w:val="Hyperlink"/>
            <w:noProof/>
          </w:rPr>
          <w:t>S16</w:t>
        </w:r>
        <w:r>
          <w:rPr>
            <w:noProof/>
            <w:webHidden/>
          </w:rPr>
          <w:tab/>
        </w:r>
        <w:r>
          <w:rPr>
            <w:noProof/>
            <w:webHidden/>
          </w:rPr>
          <w:fldChar w:fldCharType="begin"/>
        </w:r>
        <w:r>
          <w:rPr>
            <w:noProof/>
            <w:webHidden/>
          </w:rPr>
          <w:instrText xml:space="preserve"> PAGEREF _Toc242996771 \h </w:instrText>
        </w:r>
        <w:r>
          <w:rPr>
            <w:noProof/>
            <w:webHidden/>
          </w:rPr>
        </w:r>
        <w:r>
          <w:rPr>
            <w:noProof/>
            <w:webHidden/>
          </w:rPr>
          <w:fldChar w:fldCharType="separate"/>
        </w:r>
        <w:r w:rsidR="00FC5DED">
          <w:rPr>
            <w:noProof/>
            <w:webHidden/>
          </w:rPr>
          <w:t>95</w:t>
        </w:r>
        <w:r>
          <w:rPr>
            <w:noProof/>
            <w:webHidden/>
          </w:rPr>
          <w:fldChar w:fldCharType="end"/>
        </w:r>
      </w:hyperlink>
    </w:p>
    <w:p w14:paraId="791B654B" w14:textId="1F464A20" w:rsidR="00FB4105" w:rsidRDefault="00FB4105">
      <w:pPr>
        <w:pStyle w:val="TOC3"/>
        <w:tabs>
          <w:tab w:val="right" w:leader="dot" w:pos="9016"/>
        </w:tabs>
        <w:rPr>
          <w:rFonts w:asciiTheme="minorHAnsi" w:eastAsiaTheme="minorEastAsia" w:hAnsiTheme="minorHAnsi" w:cstheme="minorBidi"/>
          <w:noProof/>
          <w:color w:val="auto"/>
          <w:sz w:val="24"/>
          <w:lang w:val="en-US"/>
        </w:rPr>
      </w:pPr>
      <w:hyperlink w:anchor="_Toc242996772" w:history="1">
        <w:r w:rsidRPr="002E25AD">
          <w:rPr>
            <w:rStyle w:val="Hyperlink"/>
            <w:noProof/>
          </w:rPr>
          <w:t>S17</w:t>
        </w:r>
        <w:r>
          <w:rPr>
            <w:noProof/>
            <w:webHidden/>
          </w:rPr>
          <w:tab/>
        </w:r>
        <w:r>
          <w:rPr>
            <w:noProof/>
            <w:webHidden/>
          </w:rPr>
          <w:fldChar w:fldCharType="begin"/>
        </w:r>
        <w:r>
          <w:rPr>
            <w:noProof/>
            <w:webHidden/>
          </w:rPr>
          <w:instrText xml:space="preserve"> PAGEREF _Toc242996772 \h </w:instrText>
        </w:r>
        <w:r>
          <w:rPr>
            <w:noProof/>
            <w:webHidden/>
          </w:rPr>
        </w:r>
        <w:r>
          <w:rPr>
            <w:noProof/>
            <w:webHidden/>
          </w:rPr>
          <w:fldChar w:fldCharType="separate"/>
        </w:r>
        <w:r w:rsidR="00FC5DED">
          <w:rPr>
            <w:noProof/>
            <w:webHidden/>
          </w:rPr>
          <w:t>95</w:t>
        </w:r>
        <w:r>
          <w:rPr>
            <w:noProof/>
            <w:webHidden/>
          </w:rPr>
          <w:fldChar w:fldCharType="end"/>
        </w:r>
      </w:hyperlink>
    </w:p>
    <w:p w14:paraId="2B09DC78" w14:textId="507A83D1" w:rsidR="00FB4105" w:rsidRDefault="00FB4105">
      <w:pPr>
        <w:pStyle w:val="TOC3"/>
        <w:tabs>
          <w:tab w:val="right" w:leader="dot" w:pos="9016"/>
        </w:tabs>
        <w:rPr>
          <w:rFonts w:asciiTheme="minorHAnsi" w:eastAsiaTheme="minorEastAsia" w:hAnsiTheme="minorHAnsi" w:cstheme="minorBidi"/>
          <w:noProof/>
          <w:color w:val="auto"/>
          <w:sz w:val="24"/>
          <w:lang w:val="en-US"/>
        </w:rPr>
      </w:pPr>
      <w:hyperlink w:anchor="_Toc242996773" w:history="1">
        <w:r w:rsidRPr="002E25AD">
          <w:rPr>
            <w:rStyle w:val="Hyperlink"/>
            <w:noProof/>
          </w:rPr>
          <w:t>S18</w:t>
        </w:r>
        <w:r>
          <w:rPr>
            <w:noProof/>
            <w:webHidden/>
          </w:rPr>
          <w:tab/>
        </w:r>
        <w:r>
          <w:rPr>
            <w:noProof/>
            <w:webHidden/>
          </w:rPr>
          <w:fldChar w:fldCharType="begin"/>
        </w:r>
        <w:r>
          <w:rPr>
            <w:noProof/>
            <w:webHidden/>
          </w:rPr>
          <w:instrText xml:space="preserve"> PAGEREF _Toc242996773 \h </w:instrText>
        </w:r>
        <w:r>
          <w:rPr>
            <w:noProof/>
            <w:webHidden/>
          </w:rPr>
        </w:r>
        <w:r>
          <w:rPr>
            <w:noProof/>
            <w:webHidden/>
          </w:rPr>
          <w:fldChar w:fldCharType="separate"/>
        </w:r>
        <w:r w:rsidR="00FC5DED">
          <w:rPr>
            <w:noProof/>
            <w:webHidden/>
          </w:rPr>
          <w:t>95</w:t>
        </w:r>
        <w:r>
          <w:rPr>
            <w:noProof/>
            <w:webHidden/>
          </w:rPr>
          <w:fldChar w:fldCharType="end"/>
        </w:r>
      </w:hyperlink>
    </w:p>
    <w:p w14:paraId="345BA290" w14:textId="5A626663" w:rsidR="00FB4105" w:rsidRDefault="00FB4105">
      <w:pPr>
        <w:pStyle w:val="TOC3"/>
        <w:tabs>
          <w:tab w:val="right" w:leader="dot" w:pos="9016"/>
        </w:tabs>
        <w:rPr>
          <w:rFonts w:asciiTheme="minorHAnsi" w:eastAsiaTheme="minorEastAsia" w:hAnsiTheme="minorHAnsi" w:cstheme="minorBidi"/>
          <w:noProof/>
          <w:color w:val="auto"/>
          <w:sz w:val="24"/>
          <w:lang w:val="en-US"/>
        </w:rPr>
      </w:pPr>
      <w:hyperlink w:anchor="_Toc242996774" w:history="1">
        <w:r w:rsidRPr="002E25AD">
          <w:rPr>
            <w:rStyle w:val="Hyperlink"/>
            <w:noProof/>
          </w:rPr>
          <w:t>S19</w:t>
        </w:r>
        <w:r>
          <w:rPr>
            <w:noProof/>
            <w:webHidden/>
          </w:rPr>
          <w:tab/>
        </w:r>
        <w:r>
          <w:rPr>
            <w:noProof/>
            <w:webHidden/>
          </w:rPr>
          <w:fldChar w:fldCharType="begin"/>
        </w:r>
        <w:r>
          <w:rPr>
            <w:noProof/>
            <w:webHidden/>
          </w:rPr>
          <w:instrText xml:space="preserve"> PAGEREF _Toc242996774 \h </w:instrText>
        </w:r>
        <w:r>
          <w:rPr>
            <w:noProof/>
            <w:webHidden/>
          </w:rPr>
        </w:r>
        <w:r>
          <w:rPr>
            <w:noProof/>
            <w:webHidden/>
          </w:rPr>
          <w:fldChar w:fldCharType="separate"/>
        </w:r>
        <w:r w:rsidR="00FC5DED">
          <w:rPr>
            <w:noProof/>
            <w:webHidden/>
          </w:rPr>
          <w:t>95</w:t>
        </w:r>
        <w:r>
          <w:rPr>
            <w:noProof/>
            <w:webHidden/>
          </w:rPr>
          <w:fldChar w:fldCharType="end"/>
        </w:r>
      </w:hyperlink>
    </w:p>
    <w:p w14:paraId="3A784647" w14:textId="5C6F9A3A" w:rsidR="00FB4105" w:rsidRDefault="00FB4105">
      <w:pPr>
        <w:pStyle w:val="TOC3"/>
        <w:tabs>
          <w:tab w:val="right" w:leader="dot" w:pos="9016"/>
        </w:tabs>
        <w:rPr>
          <w:rFonts w:asciiTheme="minorHAnsi" w:eastAsiaTheme="minorEastAsia" w:hAnsiTheme="minorHAnsi" w:cstheme="minorBidi"/>
          <w:noProof/>
          <w:color w:val="auto"/>
          <w:sz w:val="24"/>
          <w:lang w:val="en-US"/>
        </w:rPr>
      </w:pPr>
      <w:hyperlink w:anchor="_Toc242996775" w:history="1">
        <w:r w:rsidRPr="002E25AD">
          <w:rPr>
            <w:rStyle w:val="Hyperlink"/>
            <w:noProof/>
          </w:rPr>
          <w:t>S20</w:t>
        </w:r>
        <w:r>
          <w:rPr>
            <w:noProof/>
            <w:webHidden/>
          </w:rPr>
          <w:tab/>
        </w:r>
        <w:r>
          <w:rPr>
            <w:noProof/>
            <w:webHidden/>
          </w:rPr>
          <w:fldChar w:fldCharType="begin"/>
        </w:r>
        <w:r>
          <w:rPr>
            <w:noProof/>
            <w:webHidden/>
          </w:rPr>
          <w:instrText xml:space="preserve"> PAGEREF _Toc242996775 \h </w:instrText>
        </w:r>
        <w:r>
          <w:rPr>
            <w:noProof/>
            <w:webHidden/>
          </w:rPr>
        </w:r>
        <w:r>
          <w:rPr>
            <w:noProof/>
            <w:webHidden/>
          </w:rPr>
          <w:fldChar w:fldCharType="separate"/>
        </w:r>
        <w:r w:rsidR="00FC5DED">
          <w:rPr>
            <w:noProof/>
            <w:webHidden/>
          </w:rPr>
          <w:t>95</w:t>
        </w:r>
        <w:r>
          <w:rPr>
            <w:noProof/>
            <w:webHidden/>
          </w:rPr>
          <w:fldChar w:fldCharType="end"/>
        </w:r>
      </w:hyperlink>
    </w:p>
    <w:p w14:paraId="332CF513" w14:textId="46A28464" w:rsidR="00FB4105" w:rsidRDefault="00FB4105">
      <w:pPr>
        <w:pStyle w:val="TOC3"/>
        <w:tabs>
          <w:tab w:val="right" w:leader="dot" w:pos="9016"/>
        </w:tabs>
        <w:rPr>
          <w:rFonts w:asciiTheme="minorHAnsi" w:eastAsiaTheme="minorEastAsia" w:hAnsiTheme="minorHAnsi" w:cstheme="minorBidi"/>
          <w:noProof/>
          <w:color w:val="auto"/>
          <w:sz w:val="24"/>
          <w:lang w:val="en-US"/>
        </w:rPr>
      </w:pPr>
      <w:hyperlink w:anchor="_Toc242996776" w:history="1">
        <w:r w:rsidRPr="002E25AD">
          <w:rPr>
            <w:rStyle w:val="Hyperlink"/>
            <w:noProof/>
          </w:rPr>
          <w:t>S21</w:t>
        </w:r>
        <w:r>
          <w:rPr>
            <w:noProof/>
            <w:webHidden/>
          </w:rPr>
          <w:tab/>
        </w:r>
        <w:r>
          <w:rPr>
            <w:noProof/>
            <w:webHidden/>
          </w:rPr>
          <w:fldChar w:fldCharType="begin"/>
        </w:r>
        <w:r>
          <w:rPr>
            <w:noProof/>
            <w:webHidden/>
          </w:rPr>
          <w:instrText xml:space="preserve"> PAGEREF _Toc242996776 \h </w:instrText>
        </w:r>
        <w:r>
          <w:rPr>
            <w:noProof/>
            <w:webHidden/>
          </w:rPr>
        </w:r>
        <w:r>
          <w:rPr>
            <w:noProof/>
            <w:webHidden/>
          </w:rPr>
          <w:fldChar w:fldCharType="separate"/>
        </w:r>
        <w:r w:rsidR="00FC5DED">
          <w:rPr>
            <w:noProof/>
            <w:webHidden/>
          </w:rPr>
          <w:t>95</w:t>
        </w:r>
        <w:r>
          <w:rPr>
            <w:noProof/>
            <w:webHidden/>
          </w:rPr>
          <w:fldChar w:fldCharType="end"/>
        </w:r>
      </w:hyperlink>
    </w:p>
    <w:p w14:paraId="5EC2A73A" w14:textId="72EEBA4B" w:rsidR="00FB4105" w:rsidRDefault="00FB4105">
      <w:pPr>
        <w:pStyle w:val="TOC3"/>
        <w:tabs>
          <w:tab w:val="right" w:leader="dot" w:pos="9016"/>
        </w:tabs>
        <w:rPr>
          <w:rFonts w:asciiTheme="minorHAnsi" w:eastAsiaTheme="minorEastAsia" w:hAnsiTheme="minorHAnsi" w:cstheme="minorBidi"/>
          <w:noProof/>
          <w:color w:val="auto"/>
          <w:sz w:val="24"/>
          <w:lang w:val="en-US"/>
        </w:rPr>
      </w:pPr>
      <w:hyperlink w:anchor="_Toc242996777" w:history="1">
        <w:r w:rsidRPr="002E25AD">
          <w:rPr>
            <w:rStyle w:val="Hyperlink"/>
            <w:noProof/>
          </w:rPr>
          <w:t>S22</w:t>
        </w:r>
        <w:r>
          <w:rPr>
            <w:noProof/>
            <w:webHidden/>
          </w:rPr>
          <w:tab/>
        </w:r>
        <w:r>
          <w:rPr>
            <w:noProof/>
            <w:webHidden/>
          </w:rPr>
          <w:fldChar w:fldCharType="begin"/>
        </w:r>
        <w:r>
          <w:rPr>
            <w:noProof/>
            <w:webHidden/>
          </w:rPr>
          <w:instrText xml:space="preserve"> PAGEREF _Toc242996777 \h </w:instrText>
        </w:r>
        <w:r>
          <w:rPr>
            <w:noProof/>
            <w:webHidden/>
          </w:rPr>
        </w:r>
        <w:r>
          <w:rPr>
            <w:noProof/>
            <w:webHidden/>
          </w:rPr>
          <w:fldChar w:fldCharType="separate"/>
        </w:r>
        <w:r w:rsidR="00FC5DED">
          <w:rPr>
            <w:noProof/>
            <w:webHidden/>
          </w:rPr>
          <w:t>95</w:t>
        </w:r>
        <w:r>
          <w:rPr>
            <w:noProof/>
            <w:webHidden/>
          </w:rPr>
          <w:fldChar w:fldCharType="end"/>
        </w:r>
      </w:hyperlink>
    </w:p>
    <w:p w14:paraId="6C96474A" w14:textId="0759759E" w:rsidR="00FB4105" w:rsidRDefault="00FB4105">
      <w:pPr>
        <w:pStyle w:val="TOC3"/>
        <w:tabs>
          <w:tab w:val="right" w:leader="dot" w:pos="9016"/>
        </w:tabs>
        <w:rPr>
          <w:rFonts w:asciiTheme="minorHAnsi" w:eastAsiaTheme="minorEastAsia" w:hAnsiTheme="minorHAnsi" w:cstheme="minorBidi"/>
          <w:noProof/>
          <w:color w:val="auto"/>
          <w:sz w:val="24"/>
          <w:lang w:val="en-US"/>
        </w:rPr>
      </w:pPr>
      <w:hyperlink w:anchor="_Toc242996778" w:history="1">
        <w:r w:rsidRPr="002E25AD">
          <w:rPr>
            <w:rStyle w:val="Hyperlink"/>
            <w:noProof/>
          </w:rPr>
          <w:t>S23</w:t>
        </w:r>
        <w:r>
          <w:rPr>
            <w:noProof/>
            <w:webHidden/>
          </w:rPr>
          <w:tab/>
        </w:r>
        <w:r>
          <w:rPr>
            <w:noProof/>
            <w:webHidden/>
          </w:rPr>
          <w:fldChar w:fldCharType="begin"/>
        </w:r>
        <w:r>
          <w:rPr>
            <w:noProof/>
            <w:webHidden/>
          </w:rPr>
          <w:instrText xml:space="preserve"> PAGEREF _Toc242996778 \h </w:instrText>
        </w:r>
        <w:r>
          <w:rPr>
            <w:noProof/>
            <w:webHidden/>
          </w:rPr>
        </w:r>
        <w:r>
          <w:rPr>
            <w:noProof/>
            <w:webHidden/>
          </w:rPr>
          <w:fldChar w:fldCharType="separate"/>
        </w:r>
        <w:r w:rsidR="00FC5DED">
          <w:rPr>
            <w:noProof/>
            <w:webHidden/>
          </w:rPr>
          <w:t>95</w:t>
        </w:r>
        <w:r>
          <w:rPr>
            <w:noProof/>
            <w:webHidden/>
          </w:rPr>
          <w:fldChar w:fldCharType="end"/>
        </w:r>
      </w:hyperlink>
    </w:p>
    <w:p w14:paraId="5C39DF50" w14:textId="3A807524" w:rsidR="00FB4105" w:rsidRDefault="00FB4105">
      <w:pPr>
        <w:pStyle w:val="TOC3"/>
        <w:tabs>
          <w:tab w:val="right" w:leader="dot" w:pos="9016"/>
        </w:tabs>
        <w:rPr>
          <w:rFonts w:asciiTheme="minorHAnsi" w:eastAsiaTheme="minorEastAsia" w:hAnsiTheme="minorHAnsi" w:cstheme="minorBidi"/>
          <w:noProof/>
          <w:color w:val="auto"/>
          <w:sz w:val="24"/>
          <w:lang w:val="en-US"/>
        </w:rPr>
      </w:pPr>
      <w:hyperlink w:anchor="_Toc242996779" w:history="1">
        <w:r w:rsidRPr="002E25AD">
          <w:rPr>
            <w:rStyle w:val="Hyperlink"/>
            <w:noProof/>
          </w:rPr>
          <w:t>S24</w:t>
        </w:r>
        <w:r>
          <w:rPr>
            <w:noProof/>
            <w:webHidden/>
          </w:rPr>
          <w:tab/>
        </w:r>
        <w:r>
          <w:rPr>
            <w:noProof/>
            <w:webHidden/>
          </w:rPr>
          <w:fldChar w:fldCharType="begin"/>
        </w:r>
        <w:r>
          <w:rPr>
            <w:noProof/>
            <w:webHidden/>
          </w:rPr>
          <w:instrText xml:space="preserve"> PAGEREF _Toc242996779 \h </w:instrText>
        </w:r>
        <w:r>
          <w:rPr>
            <w:noProof/>
            <w:webHidden/>
          </w:rPr>
        </w:r>
        <w:r>
          <w:rPr>
            <w:noProof/>
            <w:webHidden/>
          </w:rPr>
          <w:fldChar w:fldCharType="separate"/>
        </w:r>
        <w:r w:rsidR="00FC5DED">
          <w:rPr>
            <w:noProof/>
            <w:webHidden/>
          </w:rPr>
          <w:t>95</w:t>
        </w:r>
        <w:r>
          <w:rPr>
            <w:noProof/>
            <w:webHidden/>
          </w:rPr>
          <w:fldChar w:fldCharType="end"/>
        </w:r>
      </w:hyperlink>
    </w:p>
    <w:p w14:paraId="3338DC9A" w14:textId="5F80D7CC" w:rsidR="00FB4105" w:rsidRDefault="00FB4105">
      <w:pPr>
        <w:pStyle w:val="TOC3"/>
        <w:tabs>
          <w:tab w:val="right" w:leader="dot" w:pos="9016"/>
        </w:tabs>
        <w:rPr>
          <w:rFonts w:asciiTheme="minorHAnsi" w:eastAsiaTheme="minorEastAsia" w:hAnsiTheme="minorHAnsi" w:cstheme="minorBidi"/>
          <w:noProof/>
          <w:color w:val="auto"/>
          <w:sz w:val="24"/>
          <w:lang w:val="en-US"/>
        </w:rPr>
      </w:pPr>
      <w:hyperlink w:anchor="_Toc242996780" w:history="1">
        <w:r w:rsidRPr="002E25AD">
          <w:rPr>
            <w:rStyle w:val="Hyperlink"/>
            <w:noProof/>
          </w:rPr>
          <w:t>S25</w:t>
        </w:r>
        <w:r>
          <w:rPr>
            <w:noProof/>
            <w:webHidden/>
          </w:rPr>
          <w:tab/>
        </w:r>
        <w:r>
          <w:rPr>
            <w:noProof/>
            <w:webHidden/>
          </w:rPr>
          <w:fldChar w:fldCharType="begin"/>
        </w:r>
        <w:r>
          <w:rPr>
            <w:noProof/>
            <w:webHidden/>
          </w:rPr>
          <w:instrText xml:space="preserve"> PAGEREF _Toc242996780 \h </w:instrText>
        </w:r>
        <w:r>
          <w:rPr>
            <w:noProof/>
            <w:webHidden/>
          </w:rPr>
        </w:r>
        <w:r>
          <w:rPr>
            <w:noProof/>
            <w:webHidden/>
          </w:rPr>
          <w:fldChar w:fldCharType="separate"/>
        </w:r>
        <w:r w:rsidR="00FC5DED">
          <w:rPr>
            <w:noProof/>
            <w:webHidden/>
          </w:rPr>
          <w:t>95</w:t>
        </w:r>
        <w:r>
          <w:rPr>
            <w:noProof/>
            <w:webHidden/>
          </w:rPr>
          <w:fldChar w:fldCharType="end"/>
        </w:r>
      </w:hyperlink>
    </w:p>
    <w:p w14:paraId="4234B06B" w14:textId="2773BFF0" w:rsidR="0027050F" w:rsidRDefault="00AC5629">
      <w:r>
        <w:fldChar w:fldCharType="end"/>
      </w:r>
    </w:p>
    <w:p w14:paraId="140466AB" w14:textId="77777777" w:rsidR="00E12C89" w:rsidRDefault="00F60E98">
      <w:pPr>
        <w:pStyle w:val="Heading1"/>
        <w:pageBreakBefore/>
      </w:pPr>
      <w:bookmarkStart w:id="0" w:name="_Toc239790068"/>
      <w:bookmarkStart w:id="1" w:name="_Toc242986487"/>
      <w:bookmarkStart w:id="2" w:name="_Toc242996502"/>
      <w:r>
        <w:t>0. Document control</w:t>
      </w:r>
      <w:bookmarkEnd w:id="0"/>
      <w:bookmarkEnd w:id="1"/>
      <w:bookmarkEnd w:id="2"/>
    </w:p>
    <w:p w14:paraId="07E3686B" w14:textId="77777777" w:rsidR="00E12C89" w:rsidRDefault="00F60E98">
      <w:r>
        <w:t>This document continues the approved M1 and M2 engineering record as PED v3.0. Requirement identifiers and original acceptance criteria are retained, with FR-009 AC6 controlled through CR-M3-01. Sections 13 to 18 preserve the dated M2 snapshot. The current RTM, registers and M3 sections include final local and hosted verification, migration 008, the detail-read performance correction and the remaining work scheduled for the final submission. Final verification identifies the tested source through its base commit and source-hash manifest in section 32.</w:t>
      </w:r>
    </w:p>
    <w:tbl>
      <w:tblPr>
        <w:tblW w:w="9026" w:type="dxa"/>
        <w:jc w:val="center"/>
        <w:tblLayout w:type="fixed"/>
        <w:tblLook w:val="04A0" w:firstRow="1" w:lastRow="0" w:firstColumn="1" w:lastColumn="0" w:noHBand="0" w:noVBand="1"/>
      </w:tblPr>
      <w:tblGrid>
        <w:gridCol w:w="940"/>
        <w:gridCol w:w="1692"/>
        <w:gridCol w:w="3824"/>
        <w:gridCol w:w="2570"/>
      </w:tblGrid>
      <w:tr w:rsidR="00E12C89" w14:paraId="11E1744A" w14:textId="77777777">
        <w:trPr>
          <w:cantSplit/>
          <w:tblHeader/>
          <w:jc w:val="center"/>
        </w:trPr>
        <w:tc>
          <w:tcPr>
            <w:tcW w:w="940"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3A29907C" w14:textId="77777777" w:rsidR="00E12C89" w:rsidRDefault="00F60E98">
            <w:pPr>
              <w:keepNext/>
              <w:spacing w:after="60" w:line="240" w:lineRule="auto"/>
              <w:jc w:val="center"/>
            </w:pPr>
            <w:r>
              <w:rPr>
                <w:b/>
                <w:color w:val="FFFFFF"/>
                <w:sz w:val="16"/>
              </w:rPr>
              <w:t>Version</w:t>
            </w:r>
          </w:p>
        </w:tc>
        <w:tc>
          <w:tcPr>
            <w:tcW w:w="1692"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6798C70D" w14:textId="77777777" w:rsidR="00E12C89" w:rsidRDefault="00F60E98">
            <w:pPr>
              <w:keepNext/>
              <w:spacing w:after="60" w:line="240" w:lineRule="auto"/>
              <w:jc w:val="center"/>
            </w:pPr>
            <w:r>
              <w:rPr>
                <w:b/>
                <w:color w:val="FFFFFF"/>
                <w:sz w:val="16"/>
              </w:rPr>
              <w:t>Date</w:t>
            </w:r>
          </w:p>
        </w:tc>
        <w:tc>
          <w:tcPr>
            <w:tcW w:w="3824"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6B192E0A" w14:textId="77777777" w:rsidR="00E12C89" w:rsidRDefault="00F60E98">
            <w:pPr>
              <w:keepNext/>
              <w:spacing w:after="60" w:line="240" w:lineRule="auto"/>
            </w:pPr>
            <w:r>
              <w:rPr>
                <w:b/>
                <w:color w:val="FFFFFF"/>
                <w:sz w:val="16"/>
              </w:rPr>
              <w:t>Purpose</w:t>
            </w:r>
          </w:p>
        </w:tc>
        <w:tc>
          <w:tcPr>
            <w:tcW w:w="2570"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40081A30" w14:textId="77777777" w:rsidR="00E12C89" w:rsidRDefault="00F60E98">
            <w:pPr>
              <w:keepNext/>
              <w:spacing w:after="60" w:line="240" w:lineRule="auto"/>
            </w:pPr>
            <w:r>
              <w:rPr>
                <w:b/>
                <w:color w:val="FFFFFF"/>
                <w:sz w:val="16"/>
              </w:rPr>
              <w:t>Owner or approval</w:t>
            </w:r>
          </w:p>
        </w:tc>
      </w:tr>
      <w:tr w:rsidR="00E12C89" w14:paraId="406FCDF7" w14:textId="77777777">
        <w:trPr>
          <w:cantSplit/>
          <w:jc w:val="center"/>
        </w:trPr>
        <w:tc>
          <w:tcPr>
            <w:tcW w:w="94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1136EDFD" w14:textId="77777777" w:rsidR="00E12C89" w:rsidRDefault="00F60E98">
            <w:pPr>
              <w:spacing w:after="60" w:line="240" w:lineRule="auto"/>
              <w:jc w:val="center"/>
            </w:pPr>
            <w:r>
              <w:rPr>
                <w:sz w:val="16"/>
              </w:rPr>
              <w:t>0.2</w:t>
            </w:r>
          </w:p>
        </w:tc>
        <w:tc>
          <w:tcPr>
            <w:tcW w:w="169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354B1BF" w14:textId="77777777" w:rsidR="00E12C89" w:rsidRDefault="00F60E98">
            <w:pPr>
              <w:spacing w:after="60" w:line="240" w:lineRule="auto"/>
              <w:jc w:val="center"/>
            </w:pPr>
            <w:r>
              <w:rPr>
                <w:sz w:val="16"/>
              </w:rPr>
              <w:t>7 September 2026</w:t>
            </w:r>
          </w:p>
        </w:tc>
        <w:tc>
          <w:tcPr>
            <w:tcW w:w="3824"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3338DA7" w14:textId="77777777" w:rsidR="00E12C89" w:rsidRDefault="00F60E98">
            <w:pPr>
              <w:spacing w:after="60" w:line="240" w:lineRule="auto"/>
            </w:pPr>
            <w:r>
              <w:rPr>
                <w:sz w:val="16"/>
              </w:rPr>
              <w:t>Member 1 foundation draft</w:t>
            </w:r>
          </w:p>
        </w:tc>
        <w:tc>
          <w:tcPr>
            <w:tcW w:w="257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BCE3263" w14:textId="77777777" w:rsidR="00E12C89" w:rsidRDefault="00F60E98">
            <w:pPr>
              <w:spacing w:after="60" w:line="240" w:lineRule="auto"/>
            </w:pPr>
            <w:r>
              <w:rPr>
                <w:sz w:val="16"/>
              </w:rPr>
              <w:t>Ryno Goetz</w:t>
            </w:r>
          </w:p>
        </w:tc>
      </w:tr>
      <w:tr w:rsidR="00E12C89" w14:paraId="51C8553D" w14:textId="77777777">
        <w:trPr>
          <w:cantSplit/>
          <w:jc w:val="center"/>
        </w:trPr>
        <w:tc>
          <w:tcPr>
            <w:tcW w:w="940"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C3D59F2" w14:textId="77777777" w:rsidR="00E12C89" w:rsidRDefault="00F60E98">
            <w:pPr>
              <w:spacing w:after="60" w:line="240" w:lineRule="auto"/>
              <w:jc w:val="center"/>
            </w:pPr>
            <w:r>
              <w:rPr>
                <w:sz w:val="16"/>
              </w:rPr>
              <w:t>0.3</w:t>
            </w:r>
          </w:p>
        </w:tc>
        <w:tc>
          <w:tcPr>
            <w:tcW w:w="169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78B04AE3" w14:textId="77777777" w:rsidR="00E12C89" w:rsidRDefault="00F60E98">
            <w:pPr>
              <w:spacing w:after="60" w:line="240" w:lineRule="auto"/>
              <w:jc w:val="center"/>
            </w:pPr>
            <w:r>
              <w:rPr>
                <w:sz w:val="16"/>
              </w:rPr>
              <w:t>8 September 2026</w:t>
            </w:r>
          </w:p>
        </w:tc>
        <w:tc>
          <w:tcPr>
            <w:tcW w:w="3824"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E35EC97" w14:textId="77777777" w:rsidR="00E12C89" w:rsidRDefault="00F60E98">
            <w:pPr>
              <w:spacing w:after="60" w:line="240" w:lineRule="auto"/>
            </w:pPr>
            <w:r>
              <w:rPr>
                <w:sz w:val="16"/>
              </w:rPr>
              <w:t>Requirements and RTM draft</w:t>
            </w:r>
          </w:p>
        </w:tc>
        <w:tc>
          <w:tcPr>
            <w:tcW w:w="2570"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5C215BB" w14:textId="77777777" w:rsidR="00E12C89" w:rsidRDefault="00F60E98">
            <w:pPr>
              <w:spacing w:after="60" w:line="240" w:lineRule="auto"/>
            </w:pPr>
            <w:r>
              <w:rPr>
                <w:sz w:val="16"/>
              </w:rPr>
              <w:t>Steven Riaan Piek</w:t>
            </w:r>
          </w:p>
        </w:tc>
      </w:tr>
      <w:tr w:rsidR="00E12C89" w14:paraId="4F0ABBAB" w14:textId="77777777">
        <w:trPr>
          <w:cantSplit/>
          <w:jc w:val="center"/>
        </w:trPr>
        <w:tc>
          <w:tcPr>
            <w:tcW w:w="94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D7AE8BE" w14:textId="77777777" w:rsidR="007C5C50" w:rsidRDefault="00E821B8">
            <w:pPr>
              <w:spacing w:after="60" w:line="240" w:lineRule="auto"/>
              <w:jc w:val="center"/>
            </w:pPr>
            <w:r>
              <w:rPr>
                <w:sz w:val="16"/>
              </w:rPr>
              <w:t>0.9</w:t>
            </w:r>
          </w:p>
        </w:tc>
        <w:tc>
          <w:tcPr>
            <w:tcW w:w="169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F3F83DC" w14:textId="77777777" w:rsidR="007C5C50" w:rsidRDefault="00E821B8">
            <w:pPr>
              <w:spacing w:after="60" w:line="240" w:lineRule="auto"/>
              <w:jc w:val="center"/>
            </w:pPr>
            <w:r>
              <w:rPr>
                <w:sz w:val="16"/>
              </w:rPr>
              <w:t>8 September 2026</w:t>
            </w:r>
          </w:p>
        </w:tc>
        <w:tc>
          <w:tcPr>
            <w:tcW w:w="3824"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2B269AA" w14:textId="77777777" w:rsidR="007C5C50" w:rsidRDefault="00E821B8">
            <w:pPr>
              <w:spacing w:after="60" w:line="240" w:lineRule="auto"/>
            </w:pPr>
            <w:r>
              <w:rPr>
                <w:sz w:val="16"/>
              </w:rPr>
              <w:t>Unified M1 review draft with corrected registers</w:t>
            </w:r>
          </w:p>
        </w:tc>
        <w:tc>
          <w:tcPr>
            <w:tcW w:w="257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118C50F7" w14:textId="77777777" w:rsidR="007C5C50" w:rsidRDefault="00E821B8">
            <w:pPr>
              <w:spacing w:after="60" w:line="240" w:lineRule="auto"/>
            </w:pPr>
            <w:r>
              <w:rPr>
                <w:sz w:val="16"/>
              </w:rPr>
              <w:t>All members</w:t>
            </w:r>
          </w:p>
        </w:tc>
      </w:tr>
      <w:tr w:rsidR="00E12C89" w14:paraId="350553C3" w14:textId="77777777">
        <w:trPr>
          <w:cantSplit/>
          <w:jc w:val="center"/>
        </w:trPr>
        <w:tc>
          <w:tcPr>
            <w:tcW w:w="940"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9CE78D8" w14:textId="77777777" w:rsidR="007C5C50" w:rsidRDefault="00E821B8">
            <w:pPr>
              <w:spacing w:after="60" w:line="240" w:lineRule="auto"/>
              <w:jc w:val="center"/>
            </w:pPr>
            <w:r>
              <w:rPr>
                <w:sz w:val="16"/>
              </w:rPr>
              <w:t>1.0</w:t>
            </w:r>
          </w:p>
        </w:tc>
        <w:tc>
          <w:tcPr>
            <w:tcW w:w="169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30FEDBA0" w14:textId="77777777" w:rsidR="007C5C50" w:rsidRDefault="00E821B8">
            <w:pPr>
              <w:spacing w:after="60" w:line="240" w:lineRule="auto"/>
              <w:jc w:val="center"/>
            </w:pPr>
            <w:r>
              <w:rPr>
                <w:sz w:val="16"/>
              </w:rPr>
              <w:t>8 September 2026</w:t>
            </w:r>
          </w:p>
        </w:tc>
        <w:tc>
          <w:tcPr>
            <w:tcW w:w="3824"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3C3C44D8" w14:textId="77777777" w:rsidR="007C5C50" w:rsidRDefault="00E821B8">
            <w:pPr>
              <w:spacing w:after="60" w:line="240" w:lineRule="auto"/>
            </w:pPr>
            <w:r>
              <w:rPr>
                <w:sz w:val="16"/>
              </w:rPr>
              <w:t>Controlled M1 engineering baseline</w:t>
            </w:r>
          </w:p>
        </w:tc>
        <w:tc>
          <w:tcPr>
            <w:tcW w:w="2570"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F29E364" w14:textId="77777777" w:rsidR="007C5C50" w:rsidRDefault="00E821B8">
            <w:pPr>
              <w:spacing w:after="60" w:line="240" w:lineRule="auto"/>
            </w:pPr>
            <w:r>
              <w:rPr>
                <w:sz w:val="16"/>
              </w:rPr>
              <w:t>Approved by Ryno Goetz, Steven Riaan Piek and Willem Booysen</w:t>
            </w:r>
          </w:p>
        </w:tc>
      </w:tr>
      <w:tr w:rsidR="0027050F" w14:paraId="485C5721" w14:textId="77777777">
        <w:trPr>
          <w:cantSplit/>
          <w:jc w:val="center"/>
        </w:trPr>
        <w:tc>
          <w:tcPr>
            <w:tcW w:w="94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A60D04F" w14:textId="77777777" w:rsidR="0027050F" w:rsidRDefault="00AC5629">
            <w:pPr>
              <w:spacing w:after="60" w:line="240" w:lineRule="auto"/>
              <w:jc w:val="center"/>
            </w:pPr>
            <w:r>
              <w:rPr>
                <w:sz w:val="16"/>
              </w:rPr>
              <w:t>1.1</w:t>
            </w:r>
          </w:p>
        </w:tc>
        <w:tc>
          <w:tcPr>
            <w:tcW w:w="169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F2465ED" w14:textId="77777777" w:rsidR="0027050F" w:rsidRDefault="00AC5629">
            <w:pPr>
              <w:spacing w:after="60" w:line="240" w:lineRule="auto"/>
              <w:jc w:val="center"/>
            </w:pPr>
            <w:r>
              <w:rPr>
                <w:sz w:val="16"/>
              </w:rPr>
              <w:t>30 September 2026</w:t>
            </w:r>
          </w:p>
        </w:tc>
        <w:tc>
          <w:tcPr>
            <w:tcW w:w="3824"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2671F6B" w14:textId="77777777" w:rsidR="0027050F" w:rsidRDefault="00AC5629">
            <w:pPr>
              <w:spacing w:after="60" w:line="240" w:lineRule="auto"/>
            </w:pPr>
            <w:r>
              <w:rPr>
                <w:sz w:val="16"/>
              </w:rPr>
              <w:t>M2 contribution drafts, implementation and review evidence</w:t>
            </w:r>
          </w:p>
        </w:tc>
        <w:tc>
          <w:tcPr>
            <w:tcW w:w="257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92D427C" w14:textId="77777777" w:rsidR="0027050F" w:rsidRDefault="00AC5629">
            <w:pPr>
              <w:spacing w:after="60" w:line="240" w:lineRule="auto"/>
            </w:pPr>
            <w:r>
              <w:rPr>
                <w:sz w:val="16"/>
              </w:rPr>
              <w:t>All members</w:t>
            </w:r>
          </w:p>
        </w:tc>
      </w:tr>
      <w:tr w:rsidR="0027050F" w14:paraId="1E90B247" w14:textId="77777777">
        <w:trPr>
          <w:cantSplit/>
          <w:jc w:val="center"/>
        </w:trPr>
        <w:tc>
          <w:tcPr>
            <w:tcW w:w="940"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9875CCA" w14:textId="77777777" w:rsidR="0027050F" w:rsidRDefault="00AC5629">
            <w:pPr>
              <w:spacing w:after="60" w:line="240" w:lineRule="auto"/>
              <w:jc w:val="center"/>
            </w:pPr>
            <w:r>
              <w:rPr>
                <w:sz w:val="16"/>
              </w:rPr>
              <w:t>2.0</w:t>
            </w:r>
          </w:p>
        </w:tc>
        <w:tc>
          <w:tcPr>
            <w:tcW w:w="169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78FF7604" w14:textId="77777777" w:rsidR="0027050F" w:rsidRDefault="00AC5629">
            <w:pPr>
              <w:spacing w:after="60" w:line="240" w:lineRule="auto"/>
              <w:jc w:val="center"/>
            </w:pPr>
            <w:r>
              <w:rPr>
                <w:sz w:val="16"/>
              </w:rPr>
              <w:t>30 September 2026</w:t>
            </w:r>
          </w:p>
        </w:tc>
        <w:tc>
          <w:tcPr>
            <w:tcW w:w="3824"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7B5F5FFA" w14:textId="77777777" w:rsidR="0027050F" w:rsidRDefault="00AC5629">
            <w:pPr>
              <w:spacing w:after="60" w:line="240" w:lineRule="auto"/>
            </w:pPr>
            <w:r>
              <w:rPr>
                <w:sz w:val="16"/>
              </w:rPr>
              <w:t>Controlled M2 architecture, design and application baseline</w:t>
            </w:r>
          </w:p>
        </w:tc>
        <w:tc>
          <w:tcPr>
            <w:tcW w:w="2570"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4F1E2A6" w14:textId="77777777" w:rsidR="0027050F" w:rsidRDefault="00AC5629">
            <w:pPr>
              <w:spacing w:after="60" w:line="240" w:lineRule="auto"/>
            </w:pPr>
            <w:r>
              <w:rPr>
                <w:sz w:val="16"/>
              </w:rPr>
              <w:t>Approved by Ryno Goetz, Steven Riaan Piek and Willem Booysen</w:t>
            </w:r>
          </w:p>
        </w:tc>
      </w:tr>
      <w:tr w:rsidR="00B07A48" w14:paraId="75CA4989" w14:textId="77777777">
        <w:trPr>
          <w:cantSplit/>
          <w:jc w:val="center"/>
        </w:trPr>
        <w:tc>
          <w:tcPr>
            <w:tcW w:w="94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6055BCFD" w14:textId="77777777" w:rsidR="00B07A48" w:rsidRDefault="00ED67E9">
            <w:pPr>
              <w:spacing w:after="60" w:line="240" w:lineRule="auto"/>
            </w:pPr>
            <w:r>
              <w:rPr>
                <w:sz w:val="16"/>
              </w:rPr>
              <w:t>3.0</w:t>
            </w:r>
          </w:p>
        </w:tc>
        <w:tc>
          <w:tcPr>
            <w:tcW w:w="169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54400F73" w14:textId="77777777" w:rsidR="00B07A48" w:rsidRDefault="00ED67E9">
            <w:pPr>
              <w:spacing w:after="60" w:line="240" w:lineRule="auto"/>
            </w:pPr>
            <w:r>
              <w:rPr>
                <w:sz w:val="16"/>
              </w:rPr>
              <w:t>15 October 2026</w:t>
            </w:r>
          </w:p>
        </w:tc>
        <w:tc>
          <w:tcPr>
            <w:tcW w:w="3824"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389D8AF1" w14:textId="77777777" w:rsidR="00B07A48" w:rsidRDefault="00ED67E9">
            <w:pPr>
              <w:spacing w:after="60" w:line="240" w:lineRule="auto"/>
            </w:pPr>
            <w:r>
              <w:rPr>
                <w:sz w:val="16"/>
              </w:rPr>
              <w:t>Integrated M3 implementation, local and hosted verification, defect corrections and final-submission follow-up</w:t>
            </w:r>
          </w:p>
        </w:tc>
        <w:tc>
          <w:tcPr>
            <w:tcW w:w="257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0EE80311" w14:textId="77777777" w:rsidR="00B07A48" w:rsidRDefault="00ED67E9">
            <w:pPr>
              <w:spacing w:after="60" w:line="240" w:lineRule="auto"/>
            </w:pPr>
            <w:r>
              <w:rPr>
                <w:sz w:val="16"/>
              </w:rPr>
              <w:t>Team-approved M3 contributions and CR-M3-01; Ryno authorised final verification and recorded M4 follow-up</w:t>
            </w:r>
          </w:p>
        </w:tc>
      </w:tr>
    </w:tbl>
    <w:p w14:paraId="286B30FD" w14:textId="77777777" w:rsidR="00E12C89" w:rsidRDefault="00F60E98">
      <w:pPr>
        <w:pStyle w:val="Heading2"/>
      </w:pPr>
      <w:bookmarkStart w:id="3" w:name="_Toc242986488"/>
      <w:bookmarkStart w:id="4" w:name="_Toc242996503"/>
      <w:r>
        <w:t>0.1 Baseline approvals</w:t>
      </w:r>
      <w:bookmarkEnd w:id="3"/>
      <w:bookmarkEnd w:id="4"/>
    </w:p>
    <w:p w14:paraId="334328E3" w14:textId="77777777" w:rsidR="00E12C89" w:rsidRDefault="00F60E98">
      <w:r>
        <w:t>M1 was approved on 8 September 2026 and M2 on 30 September 2026. The three M3 contributions were approved through PRs 30, 31 and 32 on 13 October. Ryno confirmed PED approval and enforced branch protection. All three members jointly selected and approved CR-M3-01 on 15 October. Steven and Willem approved its implementation, as confirmed by Ryno. The candidate and evidence are identified in section 32.</w:t>
      </w:r>
    </w:p>
    <w:p w14:paraId="3284512D" w14:textId="77777777" w:rsidR="00984EFD" w:rsidRDefault="00AA3C28">
      <w:pPr>
        <w:pStyle w:val="Heading1"/>
        <w:pageBreakBefore/>
        <w:pBdr>
          <w:bottom w:val="single" w:sz="8" w:space="5" w:color="B28A52"/>
        </w:pBdr>
        <w:rPr>
          <w:bCs/>
        </w:rPr>
      </w:pPr>
      <w:bookmarkStart w:id="5" w:name="src_1"/>
      <w:bookmarkStart w:id="6" w:name="head_101"/>
      <w:bookmarkStart w:id="7" w:name="_Toc239790070"/>
      <w:bookmarkStart w:id="8" w:name="_Toc242986489"/>
      <w:bookmarkStart w:id="9" w:name="_Toc242996504"/>
      <w:bookmarkEnd w:id="5"/>
      <w:r>
        <w:rPr>
          <w:rFonts w:ascii="Arial" w:hAnsi="Arial"/>
        </w:rPr>
        <w:t>1. Problem and business need</w:t>
      </w:r>
      <w:bookmarkEnd w:id="6"/>
      <w:bookmarkEnd w:id="7"/>
      <w:bookmarkEnd w:id="8"/>
      <w:bookmarkEnd w:id="9"/>
    </w:p>
    <w:p w14:paraId="192AF47B" w14:textId="77777777" w:rsidR="00984EFD" w:rsidRDefault="00AA3C28">
      <w:pPr>
        <w:pStyle w:val="Heading2"/>
      </w:pPr>
      <w:bookmarkStart w:id="10" w:name="head_102"/>
      <w:bookmarkStart w:id="11" w:name="_Toc239790071"/>
      <w:bookmarkStart w:id="12" w:name="_Toc242986490"/>
      <w:bookmarkStart w:id="13" w:name="_Toc242996505"/>
      <w:r>
        <w:rPr>
          <w:rFonts w:ascii="Arial" w:hAnsi="Arial"/>
        </w:rPr>
        <w:t>1.1 Problem statement</w:t>
      </w:r>
      <w:bookmarkEnd w:id="10"/>
      <w:bookmarkEnd w:id="11"/>
      <w:bookmarkEnd w:id="12"/>
      <w:bookmarkEnd w:id="13"/>
    </w:p>
    <w:p w14:paraId="1FF1D0F4" w14:textId="77777777" w:rsidR="00984EFD" w:rsidRDefault="00AA3C28">
      <w:r>
        <w:t>CivicConnect addresses a loss of control over the lifecycle of service requests. The organisation receives operational requests through several informal and disconnected channels, but those channels do not provide one dependable record connecting a request to its owner, current state and actions taken. A request can therefore reach someone without becoming visible work that can be assigned, followed up and verified as completed [S4, section 2].</w:t>
      </w:r>
    </w:p>
    <w:p w14:paraId="1AE9D1F2" w14:textId="77777777" w:rsidR="00984EFD" w:rsidRDefault="00AA3C28">
      <w:r>
        <w:t>This fragmentation affects three groups differently. Requesters cannot reliably determine what happened after submission. Staff must reconcile information and ownership across channels while organising work. Management cannot confidently distinguish outstanding work from completed work or reconstruct why a request changed state. Inconsistent handling of sensitive request information compounds the visibility and accountability problem [S4, sections 2-2.1].</w:t>
      </w:r>
    </w:p>
    <w:p w14:paraId="1727F853" w14:textId="77777777" w:rsidR="00984EFD" w:rsidRDefault="00AA3C28">
      <w:r>
        <w:t>The underlying engineering problem is consequently more than collecting request descriptions: the platform must preserve useful information and controlled responsibility from submission through feedback and authorised closure. Improving the interface alone would not establish that control if assignment, permitted status changes, access boundaries and reporting definitions remained ambiguous. This is analysis derived from the scenario, not an observation from a conducted stakeholder interview.</w:t>
      </w:r>
    </w:p>
    <w:p w14:paraId="736E3F99" w14:textId="77777777" w:rsidR="00984EFD" w:rsidRDefault="00AA3C28">
      <w:pPr>
        <w:pStyle w:val="Heading2"/>
      </w:pPr>
      <w:bookmarkStart w:id="14" w:name="head_103"/>
      <w:bookmarkStart w:id="15" w:name="_Toc239790072"/>
      <w:bookmarkStart w:id="16" w:name="_Toc242986491"/>
      <w:bookmarkStart w:id="17" w:name="_Toc242996506"/>
      <w:r>
        <w:rPr>
          <w:rFonts w:ascii="Arial" w:hAnsi="Arial"/>
        </w:rPr>
        <w:t>1.2 Causes, effects and intended response</w:t>
      </w:r>
      <w:bookmarkEnd w:id="14"/>
      <w:bookmarkEnd w:id="15"/>
      <w:bookmarkEnd w:id="16"/>
      <w:bookmarkEnd w:id="17"/>
    </w:p>
    <w:p w14:paraId="678ABA4E" w14:textId="77777777" w:rsidR="00984EFD" w:rsidRDefault="00AA3C28">
      <w:pPr>
        <w:pStyle w:val="Heading3"/>
      </w:pPr>
      <w:bookmarkStart w:id="18" w:name="_Toc242986492"/>
      <w:bookmarkStart w:id="19" w:name="_Toc242996507"/>
      <w:r>
        <w:t>Request information is spread across messages, calls, spreadsheets and paper</w:t>
      </w:r>
      <w:bookmarkEnd w:id="18"/>
      <w:bookmarkEnd w:id="19"/>
    </w:p>
    <w:p w14:paraId="501A2790" w14:textId="77777777" w:rsidR="00984EFD" w:rsidRDefault="00AA3C28">
      <w:pPr>
        <w:keepNext/>
        <w:keepLines/>
      </w:pPr>
      <w:r>
        <w:t>Work may be missed or duplicated; reconciliation consumes staff effort.</w:t>
      </w:r>
    </w:p>
    <w:p w14:paraId="166CA85D" w14:textId="77777777" w:rsidR="00984EFD" w:rsidRDefault="00AA3C28">
      <w:pPr>
        <w:keepLines/>
      </w:pPr>
      <w:r>
        <w:rPr>
          <w:b/>
        </w:rPr>
        <w:t>Proposed engineering response:</w:t>
      </w:r>
      <w:r>
        <w:t xml:space="preserve"> Maintain a retrievable digital request record with controlled classification and clear submission outcome. </w:t>
      </w:r>
      <w:r>
        <w:rPr>
          <w:b/>
        </w:rPr>
        <w:t>Stakeholder/need link:</w:t>
      </w:r>
      <w:r>
        <w:t xml:space="preserve"> STK-001, STK-002; NEED-001, NEED-002.</w:t>
      </w:r>
    </w:p>
    <w:p w14:paraId="6183C496" w14:textId="77777777" w:rsidR="00984EFD" w:rsidRDefault="00AA3C28">
      <w:pPr>
        <w:pStyle w:val="Heading3"/>
      </w:pPr>
      <w:bookmarkStart w:id="20" w:name="_Toc242986493"/>
      <w:bookmarkStart w:id="21" w:name="_Toc242996508"/>
      <w:r>
        <w:t>Ownership and progress are difficult to see</w:t>
      </w:r>
      <w:bookmarkEnd w:id="20"/>
      <w:bookmarkEnd w:id="21"/>
    </w:p>
    <w:p w14:paraId="17198F4D" w14:textId="77777777" w:rsidR="00984EFD" w:rsidRDefault="00AA3C28">
      <w:pPr>
        <w:keepNext/>
        <w:keepLines/>
      </w:pPr>
      <w:r>
        <w:t>Requesters repeatedly seek updates; staff may work on the same request or leave it unowned.</w:t>
      </w:r>
    </w:p>
    <w:p w14:paraId="4A9B4A86" w14:textId="77777777" w:rsidR="00984EFD" w:rsidRDefault="00AA3C28">
      <w:pPr>
        <w:keepLines/>
      </w:pPr>
      <w:r>
        <w:rPr>
          <w:b/>
        </w:rPr>
        <w:t>Proposed engineering response:</w:t>
      </w:r>
      <w:r>
        <w:t xml:space="preserve"> Expose authorised status/history, explicit responsibility and lifecycle feedback. </w:t>
      </w:r>
      <w:r>
        <w:rPr>
          <w:b/>
        </w:rPr>
        <w:t>Stakeholder/need link:</w:t>
      </w:r>
      <w:r>
        <w:t xml:space="preserve"> STK-001, STK-002, STK-004; NEED-003 to NEED-005.</w:t>
      </w:r>
    </w:p>
    <w:p w14:paraId="4286D072" w14:textId="77777777" w:rsidR="00984EFD" w:rsidRDefault="00AA3C28">
      <w:pPr>
        <w:pStyle w:val="Heading3"/>
      </w:pPr>
      <w:bookmarkStart w:id="22" w:name="_Toc242986494"/>
      <w:bookmarkStart w:id="23" w:name="_Toc242996509"/>
      <w:r>
        <w:t>Status changes and actions lack dependable accountability</w:t>
      </w:r>
      <w:bookmarkEnd w:id="22"/>
      <w:bookmarkEnd w:id="23"/>
    </w:p>
    <w:p w14:paraId="48F7701E" w14:textId="77777777" w:rsidR="00984EFD" w:rsidRDefault="00AA3C28">
      <w:pPr>
        <w:keepNext/>
        <w:keepLines/>
      </w:pPr>
      <w:r>
        <w:t>A completion claim is difficult to explain or check.</w:t>
      </w:r>
    </w:p>
    <w:p w14:paraId="57950C68" w14:textId="77777777" w:rsidR="00984EFD" w:rsidRDefault="00AA3C28">
      <w:pPr>
        <w:keepLines/>
      </w:pPr>
      <w:r>
        <w:rPr>
          <w:b/>
        </w:rPr>
        <w:t>Proposed engineering response:</w:t>
      </w:r>
      <w:r>
        <w:t xml:space="preserve"> Control state changes and retain attributable action/resolution information. </w:t>
      </w:r>
      <w:r>
        <w:rPr>
          <w:b/>
        </w:rPr>
        <w:t>Stakeholder/need link:</w:t>
      </w:r>
      <w:r>
        <w:t xml:space="preserve"> STK-002, STK-003; NEED-006, NEED-008.</w:t>
      </w:r>
    </w:p>
    <w:p w14:paraId="0C09E600" w14:textId="77777777" w:rsidR="00984EFD" w:rsidRDefault="00AA3C28">
      <w:pPr>
        <w:pStyle w:val="Heading3"/>
      </w:pPr>
      <w:bookmarkStart w:id="24" w:name="_Toc242986495"/>
      <w:bookmarkStart w:id="25" w:name="_Toc242996510"/>
      <w:r>
        <w:t>Management reporting is manual and inconsistent</w:t>
      </w:r>
      <w:bookmarkEnd w:id="24"/>
      <w:bookmarkEnd w:id="25"/>
    </w:p>
    <w:p w14:paraId="72C936E8" w14:textId="77777777" w:rsidR="00984EFD" w:rsidRDefault="00AA3C28">
      <w:pPr>
        <w:keepNext/>
        <w:keepLines/>
      </w:pPr>
      <w:r>
        <w:t>Workload and overdue work cannot be assessed consistently.</w:t>
      </w:r>
    </w:p>
    <w:p w14:paraId="2C4C693B" w14:textId="77777777" w:rsidR="00984EFD" w:rsidRDefault="00AA3C28">
      <w:pPr>
        <w:keepLines/>
      </w:pPr>
      <w:r>
        <w:rPr>
          <w:b/>
        </w:rPr>
        <w:t>Proposed engineering response:</w:t>
      </w:r>
      <w:r>
        <w:t xml:space="preserve"> Derive oversight views from request records using agreed definitions and useful category/status dimensions. </w:t>
      </w:r>
      <w:r>
        <w:rPr>
          <w:b/>
        </w:rPr>
        <w:t>Stakeholder/need link:</w:t>
      </w:r>
      <w:r>
        <w:t xml:space="preserve"> STK-003; NEED-007, NEED-008.</w:t>
      </w:r>
    </w:p>
    <w:p w14:paraId="0A6DB528" w14:textId="77777777" w:rsidR="00984EFD" w:rsidRDefault="00AA3C28">
      <w:pPr>
        <w:pStyle w:val="Heading3"/>
      </w:pPr>
      <w:bookmarkStart w:id="26" w:name="_Toc242986496"/>
      <w:bookmarkStart w:id="27" w:name="_Toc242996511"/>
      <w:r>
        <w:t>Sensitive information is exchanged inconsistently</w:t>
      </w:r>
      <w:bookmarkEnd w:id="26"/>
      <w:bookmarkEnd w:id="27"/>
    </w:p>
    <w:p w14:paraId="2DCB8644" w14:textId="77777777" w:rsidR="00984EFD" w:rsidRDefault="00AA3C28">
      <w:pPr>
        <w:keepNext/>
        <w:keepLines/>
      </w:pPr>
      <w:r>
        <w:t>Visibility can expose details to people who do not need them.</w:t>
      </w:r>
    </w:p>
    <w:p w14:paraId="73EAA429" w14:textId="77777777" w:rsidR="00984EFD" w:rsidRDefault="00AA3C28">
      <w:pPr>
        <w:keepLines/>
      </w:pPr>
      <w:r>
        <w:rPr>
          <w:b/>
        </w:rPr>
        <w:t>Proposed engineering response:</w:t>
      </w:r>
      <w:r>
        <w:t xml:space="preserve"> Define role-related access and sensitive-data handling early; later verify access with positive and negative tests. </w:t>
      </w:r>
      <w:r>
        <w:rPr>
          <w:b/>
        </w:rPr>
        <w:t>Stakeholder/need link:</w:t>
      </w:r>
      <w:r>
        <w:t xml:space="preserve"> STK-001, STK-002, STK-005; NEED-009.</w:t>
      </w:r>
    </w:p>
    <w:p w14:paraId="0BA8A159" w14:textId="77777777" w:rsidR="00984EFD" w:rsidRDefault="00AA3C28">
      <w:r>
        <w:t>The scenario problems are grounded in the scenario [S4, section 2]. Consequences and responses are the team's proposed analysis. They do not imply that message import, automatic duplicate detection or a particular authentication technology is required.</w:t>
      </w:r>
    </w:p>
    <w:p w14:paraId="5F428EE6" w14:textId="77777777" w:rsidR="00984EFD" w:rsidRDefault="00AA3C28">
      <w:pPr>
        <w:pStyle w:val="Heading2"/>
      </w:pPr>
      <w:bookmarkStart w:id="28" w:name="head_104"/>
      <w:bookmarkStart w:id="29" w:name="_Toc239790073"/>
      <w:bookmarkStart w:id="30" w:name="_Toc242986497"/>
      <w:bookmarkStart w:id="31" w:name="_Toc242996512"/>
      <w:r>
        <w:rPr>
          <w:rFonts w:ascii="Arial" w:hAnsi="Arial"/>
        </w:rPr>
        <w:t>1.3 Business need</w:t>
      </w:r>
      <w:bookmarkEnd w:id="28"/>
      <w:bookmarkEnd w:id="29"/>
      <w:bookmarkEnd w:id="30"/>
      <w:bookmarkEnd w:id="31"/>
    </w:p>
    <w:p w14:paraId="1770F6E8" w14:textId="77777777" w:rsidR="00984EFD" w:rsidRDefault="00AA3C28">
      <w:r>
        <w:t>The organisation needs an affordable, supportable platform that lets requesters submit and follow requests, lets authorised staff take responsibility and manage them, and gives management a dependable view of service activity. Its value depends on the same request information supporting operational work and oversight, with access and actions controlled throughout the lifecycle [S4, sections 2.1 and 3].</w:t>
      </w:r>
    </w:p>
    <w:p w14:paraId="63BCE497" w14:textId="77777777" w:rsidR="00984EFD" w:rsidRDefault="00AA3C28">
      <w:r>
        <w:t>The proposed product scope therefore prioritises the required request-management workflow and sufficient accountability. Automatic imports from existing channels, payments and predictive routing are excluded or deferred as proposals because they would create additional integration, security, testing and cost obligations without being necessary to demonstrate the required minimum capabilities [S4, section 3.1; sections 3.4-3.5].</w:t>
      </w:r>
    </w:p>
    <w:p w14:paraId="609A6B8A" w14:textId="77777777" w:rsidR="00984EFD" w:rsidRDefault="00AA3C28">
      <w:pPr>
        <w:pStyle w:val="Heading2"/>
      </w:pPr>
      <w:bookmarkStart w:id="32" w:name="head_105"/>
      <w:bookmarkStart w:id="33" w:name="_Toc239790074"/>
      <w:bookmarkStart w:id="34" w:name="_Toc242986498"/>
      <w:bookmarkStart w:id="35" w:name="_Toc242996513"/>
      <w:r>
        <w:rPr>
          <w:rFonts w:ascii="Arial" w:hAnsi="Arial"/>
        </w:rPr>
        <w:t>1.4 Intended value and how to assess it</w:t>
      </w:r>
      <w:bookmarkEnd w:id="32"/>
      <w:bookmarkEnd w:id="33"/>
      <w:bookmarkEnd w:id="34"/>
      <w:bookmarkEnd w:id="35"/>
    </w:p>
    <w:p w14:paraId="1F1C828C" w14:textId="77777777" w:rsidR="00984EFD" w:rsidRDefault="00AA3C28">
      <w:r>
        <w:t>The following evaluation methods turn business value into checkable outcomes. They are not measured implementation results. The requirements section translates them into requirements and acceptance criteria using the approved M1 working policies and measurable baseline targets [S4, sections 5, 11 and 15].</w:t>
      </w:r>
    </w:p>
    <w:p w14:paraId="23C9008A" w14:textId="77777777" w:rsidR="00984EFD" w:rsidRDefault="00AA3C28">
      <w:pPr>
        <w:pStyle w:val="Heading3"/>
      </w:pPr>
      <w:bookmarkStart w:id="36" w:name="_Toc242986499"/>
      <w:bookmarkStart w:id="37" w:name="_Toc242996514"/>
      <w:r>
        <w:t>VAL-001</w:t>
      </w:r>
      <w:bookmarkEnd w:id="36"/>
      <w:bookmarkEnd w:id="37"/>
    </w:p>
    <w:p w14:paraId="71267324" w14:textId="77777777" w:rsidR="00984EFD" w:rsidRDefault="00AA3C28">
      <w:pPr>
        <w:keepNext/>
        <w:keepLines/>
      </w:pPr>
      <w:r>
        <w:t>A successfully submitted request remains findable.</w:t>
      </w:r>
    </w:p>
    <w:p w14:paraId="6B1C1114" w14:textId="77777777" w:rsidR="00984EFD" w:rsidRDefault="00AA3C28">
      <w:pPr>
        <w:keepLines/>
      </w:pPr>
      <w:r>
        <w:rPr>
          <w:b/>
        </w:rPr>
        <w:t>Proposed validation evidence:</w:t>
      </w:r>
      <w:r>
        <w:t xml:space="preserve"> Submit an agreed set of valid requests and check that each acknowledged request can subsequently be retrieved by its authorised requester. </w:t>
      </w:r>
      <w:r>
        <w:rPr>
          <w:b/>
        </w:rPr>
        <w:t>Scope/need link:</w:t>
      </w:r>
      <w:r>
        <w:t xml:space="preserve"> SCP-001, SCP-004; NEED-001, NEED-003.</w:t>
      </w:r>
    </w:p>
    <w:p w14:paraId="2EC826C6" w14:textId="77777777" w:rsidR="00984EFD" w:rsidRDefault="00AA3C28">
      <w:pPr>
        <w:pStyle w:val="Heading3"/>
      </w:pPr>
      <w:bookmarkStart w:id="38" w:name="_Toc242986500"/>
      <w:bookmarkStart w:id="39" w:name="_Toc242996515"/>
      <w:r>
        <w:t>VAL-002</w:t>
      </w:r>
      <w:bookmarkEnd w:id="38"/>
      <w:bookmarkEnd w:id="39"/>
    </w:p>
    <w:p w14:paraId="4F84532B" w14:textId="77777777" w:rsidR="00984EFD" w:rsidRDefault="00AA3C28">
      <w:pPr>
        <w:keepNext/>
        <w:keepLines/>
      </w:pPr>
      <w:r>
        <w:t>Requesters can see meaningful progress.</w:t>
      </w:r>
    </w:p>
    <w:p w14:paraId="22777F46" w14:textId="77777777" w:rsidR="00984EFD" w:rsidRDefault="00AA3C28">
      <w:pPr>
        <w:keepLines/>
      </w:pPr>
      <w:r>
        <w:rPr>
          <w:b/>
        </w:rPr>
        <w:t>Proposed validation evidence:</w:t>
      </w:r>
      <w:r>
        <w:t xml:space="preserve"> Walk through accepted, rejected, updated and completed outcomes; verify that feedback and the visible state agree with the recorded outcome. </w:t>
      </w:r>
      <w:r>
        <w:rPr>
          <w:b/>
        </w:rPr>
        <w:t>Scope/need link:</w:t>
      </w:r>
      <w:r>
        <w:t xml:space="preserve"> SCP-003, SCP-005; NEED-003.</w:t>
      </w:r>
    </w:p>
    <w:p w14:paraId="5D5A746C" w14:textId="77777777" w:rsidR="00984EFD" w:rsidRDefault="00AA3C28">
      <w:pPr>
        <w:pStyle w:val="Heading3"/>
      </w:pPr>
      <w:bookmarkStart w:id="40" w:name="_Toc242986501"/>
      <w:bookmarkStart w:id="41" w:name="_Toc242996516"/>
      <w:r>
        <w:t>VAL-003</w:t>
      </w:r>
      <w:bookmarkEnd w:id="40"/>
      <w:bookmarkEnd w:id="41"/>
    </w:p>
    <w:p w14:paraId="723144D3" w14:textId="77777777" w:rsidR="00984EFD" w:rsidRDefault="00AA3C28">
      <w:pPr>
        <w:keepNext/>
        <w:keepLines/>
      </w:pPr>
      <w:r>
        <w:t>Staff can identify responsibility and permitted next actions.</w:t>
      </w:r>
    </w:p>
    <w:p w14:paraId="672A3A93" w14:textId="77777777" w:rsidR="00984EFD" w:rsidRDefault="00AA3C28">
      <w:pPr>
        <w:keepLines/>
      </w:pPr>
      <w:r>
        <w:rPr>
          <w:b/>
        </w:rPr>
        <w:t>Proposed validation evidence:</w:t>
      </w:r>
      <w:r>
        <w:t xml:space="preserve"> Exercise assignment/acceptance and authorised state changes; verify ownership, retained action information and rejection of unauthorised changes. </w:t>
      </w:r>
      <w:r>
        <w:rPr>
          <w:b/>
        </w:rPr>
        <w:t>Scope/need link:</w:t>
      </w:r>
      <w:r>
        <w:t xml:space="preserve"> SCP-009 to SCP-012, SCP-017; NEED-005, NEED-006, NEED-009.</w:t>
      </w:r>
    </w:p>
    <w:p w14:paraId="5A161735" w14:textId="77777777" w:rsidR="00984EFD" w:rsidRDefault="00AA3C28">
      <w:pPr>
        <w:pStyle w:val="Heading3"/>
      </w:pPr>
      <w:bookmarkStart w:id="42" w:name="_Toc242986502"/>
      <w:bookmarkStart w:id="43" w:name="_Toc242996517"/>
      <w:r>
        <w:t>VAL-004</w:t>
      </w:r>
      <w:bookmarkEnd w:id="42"/>
      <w:bookmarkEnd w:id="43"/>
    </w:p>
    <w:p w14:paraId="1C85251F" w14:textId="77777777" w:rsidR="00984EFD" w:rsidRDefault="00AA3C28">
      <w:pPr>
        <w:keepNext/>
        <w:keepLines/>
      </w:pPr>
      <w:r>
        <w:t>Management can rely on its work overview.</w:t>
      </w:r>
    </w:p>
    <w:p w14:paraId="3AEDDA13" w14:textId="77777777" w:rsidR="00984EFD" w:rsidRDefault="00AA3C28">
      <w:pPr>
        <w:keepLines/>
      </w:pPr>
      <w:r>
        <w:rPr>
          <w:b/>
        </w:rPr>
        <w:t>Proposed validation evidence:</w:t>
      </w:r>
      <w:r>
        <w:t xml:space="preserve"> Use a known set of requests with agreed overdue rules and compare open/overdue/resolved/closed views and category/status breakdowns with expected records. </w:t>
      </w:r>
      <w:r>
        <w:rPr>
          <w:b/>
        </w:rPr>
        <w:t>Scope/need link:</w:t>
      </w:r>
      <w:r>
        <w:t xml:space="preserve"> SCP-013 to SCP-016; NEED-007, NEED-008.</w:t>
      </w:r>
    </w:p>
    <w:p w14:paraId="51D3CD23" w14:textId="77777777" w:rsidR="00984EFD" w:rsidRDefault="00AA3C28">
      <w:pPr>
        <w:pStyle w:val="Heading3"/>
      </w:pPr>
      <w:bookmarkStart w:id="44" w:name="_Toc242986503"/>
      <w:bookmarkStart w:id="45" w:name="_Toc242996518"/>
      <w:r>
        <w:t>VAL-005</w:t>
      </w:r>
      <w:bookmarkEnd w:id="44"/>
      <w:bookmarkEnd w:id="45"/>
    </w:p>
    <w:p w14:paraId="4571A76F" w14:textId="77777777" w:rsidR="00984EFD" w:rsidRDefault="00AA3C28">
      <w:pPr>
        <w:keepNext/>
        <w:keepLines/>
      </w:pPr>
      <w:r>
        <w:t>Better visibility does not expose restricted information.</w:t>
      </w:r>
    </w:p>
    <w:p w14:paraId="3431207F" w14:textId="77777777" w:rsidR="00984EFD" w:rsidRDefault="00AA3C28">
      <w:pPr>
        <w:keepLines/>
      </w:pPr>
      <w:r>
        <w:rPr>
          <w:b/>
        </w:rPr>
        <w:t>Proposed validation evidence:</w:t>
      </w:r>
      <w:r>
        <w:t xml:space="preserve"> Verify requester and staff visibility against the agreed permission matrix, including attempts to access another user's restricted request. </w:t>
      </w:r>
      <w:r>
        <w:rPr>
          <w:b/>
        </w:rPr>
        <w:t>Scope/need link:</w:t>
      </w:r>
      <w:r>
        <w:t xml:space="preserve"> SCP-006, SCP-017; NEED-009.</w:t>
      </w:r>
    </w:p>
    <w:p w14:paraId="5BB87370" w14:textId="77777777" w:rsidR="00984EFD" w:rsidRDefault="00AA3C28">
      <w:pPr>
        <w:pStyle w:val="Heading3"/>
      </w:pPr>
      <w:bookmarkStart w:id="46" w:name="_Toc242986504"/>
      <w:bookmarkStart w:id="47" w:name="_Toc242996519"/>
      <w:r>
        <w:t>VAL-006</w:t>
      </w:r>
      <w:bookmarkEnd w:id="46"/>
      <w:bookmarkEnd w:id="47"/>
    </w:p>
    <w:p w14:paraId="4E317E95" w14:textId="77777777" w:rsidR="00984EFD" w:rsidRDefault="00AA3C28">
      <w:pPr>
        <w:keepNext/>
        <w:keepLines/>
      </w:pPr>
      <w:r>
        <w:t>The solution remains workable within team and operating constraints.</w:t>
      </w:r>
    </w:p>
    <w:p w14:paraId="5BD1ED5F" w14:textId="77777777" w:rsidR="00984EFD" w:rsidRDefault="00AA3C28">
      <w:pPr>
        <w:keepLines/>
      </w:pPr>
      <w:r>
        <w:rPr>
          <w:b/>
        </w:rPr>
        <w:t>Proposed validation evidence:</w:t>
      </w:r>
      <w:r>
        <w:t xml:space="preserve"> Review actual scope delivery, schedule variance, quality/security evidence, service limits and likely running cost at later milestones. </w:t>
      </w:r>
      <w:r>
        <w:rPr>
          <w:b/>
        </w:rPr>
        <w:t>Scope/need link:</w:t>
      </w:r>
      <w:r>
        <w:t xml:space="preserve"> CON-001 to CON-010; NEED-010, NEED-011.</w:t>
      </w:r>
    </w:p>
    <w:p w14:paraId="1F8C4E26" w14:textId="77777777" w:rsidR="00984EFD" w:rsidRDefault="00AA3C28">
      <w:r>
        <w:t>No percentage reduction in lost requests, turnaround time or operating cost is claimed. The brief provides no measured current-process baseline. Such claims would require a defined before/after comparison and trustworthy measurements.</w:t>
      </w:r>
    </w:p>
    <w:p w14:paraId="649ECC36" w14:textId="77777777" w:rsidR="00984EFD" w:rsidRDefault="00AA3C28">
      <w:pPr>
        <w:pStyle w:val="Heading2"/>
      </w:pPr>
      <w:bookmarkStart w:id="48" w:name="head_106"/>
      <w:bookmarkStart w:id="49" w:name="_Toc239790075"/>
      <w:bookmarkStart w:id="50" w:name="_Toc242986505"/>
      <w:bookmarkStart w:id="51" w:name="_Toc242996520"/>
      <w:r>
        <w:rPr>
          <w:rFonts w:ascii="Arial" w:hAnsi="Arial"/>
        </w:rPr>
        <w:t>1.5 Boundaries and related requirements</w:t>
      </w:r>
      <w:bookmarkEnd w:id="48"/>
      <w:bookmarkEnd w:id="49"/>
      <w:bookmarkEnd w:id="50"/>
      <w:bookmarkEnd w:id="51"/>
    </w:p>
    <w:p w14:paraId="3B0D2D9A" w14:textId="77777777" w:rsidR="00984EFD" w:rsidRDefault="00AA3C28">
      <w:r>
        <w:t>The initial category set is Maintenance, IT support, Facility fault, Damaged equipment, Security concern, Lost property and Other. A request records a title, description, category, location, requester identity/contact details, automatic submission date/time, a sensitive-information indicator and an optional attachment. The software does not itself repair equipment or provide physical emergency response. The team should validate this working taxonomy during requirements review and control later changes.</w:t>
      </w:r>
    </w:p>
    <w:p w14:paraId="039B3BB3" w14:textId="77777777" w:rsidR="00984EFD" w:rsidRDefault="00AA3C28">
      <w:r>
        <w:t>The requirements section uses the stakeholder needs and proposed success evidence as inputs. The risk and forward-engineering sections address the risks implied by lost ownership, inconsistent reporting and sensitive-data access. The team should judge success using stakeholder value, controlled scope, time, resources, quality, security and operational evidence, rather than a successful demonstration alone [S4, sections 5 and 21].</w:t>
      </w:r>
    </w:p>
    <w:p w14:paraId="754DF1D4" w14:textId="1222EB66" w:rsidR="00984EFD" w:rsidRDefault="00AA3C28">
      <w:r>
        <w:rPr>
          <w:b/>
        </w:rPr>
        <w:t>References:</w:t>
      </w:r>
      <w:r>
        <w:t xml:space="preserve"> </w:t>
      </w:r>
      <w:hyperlink w:anchor="src_7">
        <w:r>
          <w:rPr>
            <w:color w:val="5B2333"/>
            <w:u w:val="single"/>
          </w:rPr>
          <w:t>Source register</w:t>
        </w:r>
      </w:hyperlink>
      <w:r>
        <w:t>, especially S4 sections 2-5, 11, 15 and 21; S1 section 3.</w:t>
      </w:r>
    </w:p>
    <w:p w14:paraId="4A434DDF" w14:textId="77777777" w:rsidR="00984EFD" w:rsidRDefault="00AA3C28">
      <w:pPr>
        <w:pStyle w:val="Heading1"/>
        <w:pageBreakBefore/>
        <w:pBdr>
          <w:bottom w:val="single" w:sz="8" w:space="5" w:color="B28A52"/>
        </w:pBdr>
        <w:rPr>
          <w:bCs/>
        </w:rPr>
      </w:pPr>
      <w:bookmarkStart w:id="52" w:name="src_2"/>
      <w:bookmarkStart w:id="53" w:name="head_107"/>
      <w:bookmarkStart w:id="54" w:name="_Toc239790076"/>
      <w:bookmarkStart w:id="55" w:name="_Toc242986506"/>
      <w:bookmarkStart w:id="56" w:name="_Toc242996521"/>
      <w:bookmarkEnd w:id="52"/>
      <w:r>
        <w:rPr>
          <w:rFonts w:ascii="Arial" w:hAnsi="Arial"/>
        </w:rPr>
        <w:t>2. Stakeholder analysis</w:t>
      </w:r>
      <w:bookmarkEnd w:id="53"/>
      <w:bookmarkEnd w:id="54"/>
      <w:bookmarkEnd w:id="55"/>
      <w:bookmarkEnd w:id="56"/>
    </w:p>
    <w:p w14:paraId="130F4798" w14:textId="77777777" w:rsidR="00984EFD" w:rsidRDefault="00AA3C28">
      <w:pPr>
        <w:pStyle w:val="Heading2"/>
      </w:pPr>
      <w:bookmarkStart w:id="57" w:name="head_108"/>
      <w:bookmarkStart w:id="58" w:name="_Toc239790077"/>
      <w:bookmarkStart w:id="59" w:name="_Toc242986507"/>
      <w:bookmarkStart w:id="60" w:name="_Toc242996522"/>
      <w:r>
        <w:rPr>
          <w:rFonts w:ascii="Arial" w:hAnsi="Arial"/>
        </w:rPr>
        <w:t>2.1 Method and evidence limits</w:t>
      </w:r>
      <w:bookmarkEnd w:id="57"/>
      <w:bookmarkEnd w:id="58"/>
      <w:bookmarkEnd w:id="59"/>
      <w:bookmarkEnd w:id="60"/>
    </w:p>
    <w:p w14:paraId="4C3A550E" w14:textId="77777777" w:rsidR="00984EFD" w:rsidRDefault="00AA3C28">
      <w:r>
        <w:t>This is a scenario-based analysis. Requester, staff and management roles come directly from the Master brief [S4, section 3]. Coordination, operational support and assessment roles below are analytical groupings inferred from the described responsibilities and lifecycle controls. They do not assert that separate departments or named client representatives exist. One person may perform several organisational roles; the final permission model must distinguish responsibilities rather than assume one job title equals one software role.</w:t>
      </w:r>
    </w:p>
    <w:p w14:paraId="74DDD4D2" w14:textId="77777777" w:rsidR="00984EFD" w:rsidRDefault="00AA3C28">
      <w:r>
        <w:t>Influence means ability to affect scope, priorities, acceptance or policy. Interest means how directly the stakeholder is affected by the system's outcomes. High/medium ratings are qualitative judgements for engagement planning, not measured survey results. All ratings and conflicts require review.</w:t>
      </w:r>
    </w:p>
    <w:p w14:paraId="7D3A7B37" w14:textId="77777777" w:rsidR="00984EFD" w:rsidRDefault="00AA3C28">
      <w:pPr>
        <w:pStyle w:val="Heading2"/>
      </w:pPr>
      <w:bookmarkStart w:id="61" w:name="head_109"/>
      <w:bookmarkStart w:id="62" w:name="_Toc239790078"/>
      <w:bookmarkStart w:id="63" w:name="_Toc242986508"/>
      <w:bookmarkStart w:id="64" w:name="_Toc242996523"/>
      <w:r>
        <w:rPr>
          <w:rFonts w:ascii="Arial" w:hAnsi="Arial"/>
        </w:rPr>
        <w:t>2.2 Stakeholder register</w:t>
      </w:r>
      <w:bookmarkEnd w:id="61"/>
      <w:bookmarkEnd w:id="62"/>
      <w:bookmarkEnd w:id="63"/>
      <w:bookmarkEnd w:id="64"/>
    </w:p>
    <w:p w14:paraId="4795E1CB" w14:textId="77777777" w:rsidR="00984EFD" w:rsidRDefault="00AA3C28">
      <w:pPr>
        <w:pStyle w:val="Heading3"/>
      </w:pPr>
      <w:bookmarkStart w:id="65" w:name="_Toc242986509"/>
      <w:bookmarkStart w:id="66" w:name="_Toc242996524"/>
      <w:r>
        <w:t>STK-001</w:t>
      </w:r>
      <w:bookmarkEnd w:id="65"/>
      <w:bookmarkEnd w:id="66"/>
    </w:p>
    <w:p w14:paraId="5C04097A" w14:textId="77777777" w:rsidR="00984EFD" w:rsidRDefault="00AA3C28">
      <w:pPr>
        <w:keepNext/>
        <w:keepLines/>
      </w:pPr>
      <w:r>
        <w:t>Requesters; explicit in S4 section 3.</w:t>
      </w:r>
    </w:p>
    <w:p w14:paraId="21EC7A45" w14:textId="77777777" w:rsidR="00984EFD" w:rsidRDefault="00AA3C28">
      <w:pPr>
        <w:keepNext/>
        <w:keepLines/>
      </w:pPr>
      <w:r>
        <w:rPr>
          <w:b/>
        </w:rPr>
        <w:t>Needs and expectations:</w:t>
      </w:r>
      <w:r>
        <w:t xml:space="preserve"> Submit understandable, appropriately classified requests; see their status/history and meaningful feedback; protect sensitive details. </w:t>
      </w:r>
      <w:r>
        <w:rPr>
          <w:b/>
        </w:rPr>
        <w:t>Influence and interest:</w:t>
      </w:r>
      <w:r>
        <w:t xml:space="preserve"> Medium / high: directly affected, but no policy authority is stated.</w:t>
      </w:r>
    </w:p>
    <w:p w14:paraId="081B6098" w14:textId="77777777" w:rsidR="00984EFD" w:rsidRDefault="00AA3C28">
      <w:pPr>
        <w:keepLines/>
      </w:pPr>
      <w:r>
        <w:rPr>
          <w:b/>
        </w:rPr>
        <w:t>Proposed engagement:</w:t>
      </w:r>
      <w:r>
        <w:t xml:space="preserve"> Validate submission and feedback scenarios; ask what acknowledgement and progress information are useful.</w:t>
      </w:r>
    </w:p>
    <w:p w14:paraId="1D554B30" w14:textId="77777777" w:rsidR="00984EFD" w:rsidRDefault="00AA3C28">
      <w:pPr>
        <w:pStyle w:val="Heading3"/>
      </w:pPr>
      <w:bookmarkStart w:id="67" w:name="_Toc242986510"/>
      <w:bookmarkStart w:id="68" w:name="_Toc242996525"/>
      <w:r>
        <w:t>STK-002</w:t>
      </w:r>
      <w:bookmarkEnd w:id="67"/>
      <w:bookmarkEnd w:id="68"/>
    </w:p>
    <w:p w14:paraId="6C322B1B" w14:textId="77777777" w:rsidR="00984EFD" w:rsidRDefault="00AA3C28">
      <w:pPr>
        <w:keepNext/>
        <w:keepLines/>
      </w:pPr>
      <w:r>
        <w:t>Authorised service staff; explicit in S4 section 3.</w:t>
      </w:r>
    </w:p>
    <w:p w14:paraId="5BAC8D43" w14:textId="77777777" w:rsidR="00984EFD" w:rsidRDefault="00AA3C28">
      <w:pPr>
        <w:keepNext/>
        <w:keepLines/>
      </w:pPr>
      <w:r>
        <w:rPr>
          <w:b/>
        </w:rPr>
        <w:t>Needs and expectations:</w:t>
      </w:r>
      <w:r>
        <w:t xml:space="preserve"> Find relevant work and details, take responsibility, apply permitted state changes and record actions/resolutions. </w:t>
      </w:r>
      <w:r>
        <w:rPr>
          <w:b/>
        </w:rPr>
        <w:t>Influence and interest:</w:t>
      </w:r>
      <w:r>
        <w:t xml:space="preserve"> High / high: workflow feasibility and data quality depend on staff use.</w:t>
      </w:r>
    </w:p>
    <w:p w14:paraId="05B43742" w14:textId="77777777" w:rsidR="00984EFD" w:rsidRDefault="00AA3C28">
      <w:pPr>
        <w:keepLines/>
      </w:pPr>
      <w:r>
        <w:rPr>
          <w:b/>
        </w:rPr>
        <w:t>Proposed engagement:</w:t>
      </w:r>
      <w:r>
        <w:t xml:space="preserve"> Walk through assignment, reassignment, rejection, resolution and closure cases; verify access and required information.</w:t>
      </w:r>
    </w:p>
    <w:p w14:paraId="6DB89260" w14:textId="77777777" w:rsidR="00984EFD" w:rsidRDefault="00AA3C28">
      <w:pPr>
        <w:pStyle w:val="Heading3"/>
      </w:pPr>
      <w:bookmarkStart w:id="69" w:name="_Toc242986511"/>
      <w:bookmarkStart w:id="70" w:name="_Toc242996526"/>
      <w:r>
        <w:t>STK-003</w:t>
      </w:r>
      <w:bookmarkEnd w:id="69"/>
      <w:bookmarkEnd w:id="70"/>
    </w:p>
    <w:p w14:paraId="5CD45DF1" w14:textId="77777777" w:rsidR="00984EFD" w:rsidRDefault="00AA3C28">
      <w:pPr>
        <w:keepNext/>
        <w:keepLines/>
      </w:pPr>
      <w:r>
        <w:t>Management/oversight; explicit in S4 section 3.</w:t>
      </w:r>
    </w:p>
    <w:p w14:paraId="5A24C423" w14:textId="77777777" w:rsidR="00984EFD" w:rsidRDefault="00AA3C28">
      <w:pPr>
        <w:keepNext/>
        <w:keepLines/>
      </w:pPr>
      <w:r>
        <w:rPr>
          <w:b/>
        </w:rPr>
        <w:t>Needs and expectations:</w:t>
      </w:r>
      <w:r>
        <w:t xml:space="preserve"> Dependable activity views, identification of overdue/open/resolved/closed work, accountability and useful analysis. </w:t>
      </w:r>
      <w:r>
        <w:rPr>
          <w:b/>
        </w:rPr>
        <w:t>Influence and interest:</w:t>
      </w:r>
      <w:r>
        <w:t xml:space="preserve"> High / high: influences priorities, reporting definitions and acceptance.</w:t>
      </w:r>
    </w:p>
    <w:p w14:paraId="4F854788" w14:textId="77777777" w:rsidR="00984EFD" w:rsidRDefault="00AA3C28">
      <w:pPr>
        <w:keepLines/>
      </w:pPr>
      <w:r>
        <w:rPr>
          <w:b/>
        </w:rPr>
        <w:t>Proposed engagement:</w:t>
      </w:r>
      <w:r>
        <w:t xml:space="preserve"> Agree reporting meaning and visibility; validate summaries against a known request set.</w:t>
      </w:r>
    </w:p>
    <w:p w14:paraId="47161DEC" w14:textId="77777777" w:rsidR="00984EFD" w:rsidRDefault="00AA3C28">
      <w:pPr>
        <w:pStyle w:val="Heading3"/>
      </w:pPr>
      <w:bookmarkStart w:id="71" w:name="_Toc242986512"/>
      <w:bookmarkStart w:id="72" w:name="_Toc242996527"/>
      <w:r>
        <w:t>STK-004</w:t>
      </w:r>
      <w:bookmarkEnd w:id="71"/>
      <w:bookmarkEnd w:id="72"/>
    </w:p>
    <w:p w14:paraId="3686C7B1" w14:textId="77777777" w:rsidR="00984EFD" w:rsidRDefault="00AA3C28">
      <w:pPr>
        <w:keepNext/>
        <w:keepLines/>
      </w:pPr>
      <w:r>
        <w:t>Service coordination responsibility; inferred from assignment/prioritisation problems in S4 section 2; may be held by STK-002 or STK-003.</w:t>
      </w:r>
    </w:p>
    <w:p w14:paraId="6BA7ACC9" w14:textId="77777777" w:rsidR="00984EFD" w:rsidRDefault="00AA3C28">
      <w:pPr>
        <w:keepNext/>
        <w:keepLines/>
      </w:pPr>
      <w:r>
        <w:rPr>
          <w:b/>
        </w:rPr>
        <w:t>Needs and expectations:</w:t>
      </w:r>
      <w:r>
        <w:t xml:space="preserve"> Clear responsibility, controlled categories and consistent handling of unassigned or incorrectly routed work. </w:t>
      </w:r>
      <w:r>
        <w:rPr>
          <w:b/>
        </w:rPr>
        <w:t>Influence and interest:</w:t>
      </w:r>
      <w:r>
        <w:t xml:space="preserve"> High / high for workflow policy.</w:t>
      </w:r>
    </w:p>
    <w:p w14:paraId="1A9C92E8" w14:textId="77777777" w:rsidR="00984EFD" w:rsidRDefault="00AA3C28">
      <w:pPr>
        <w:keepLines/>
      </w:pPr>
      <w:r>
        <w:rPr>
          <w:b/>
        </w:rPr>
        <w:t>Proposed engagement:</w:t>
      </w:r>
      <w:r>
        <w:t xml:space="preserve"> Clarify who may assign, change category, reassign or close work; validate boundary cases.</w:t>
      </w:r>
    </w:p>
    <w:p w14:paraId="03BC99BD" w14:textId="77777777" w:rsidR="00984EFD" w:rsidRDefault="00AA3C28">
      <w:pPr>
        <w:pStyle w:val="Heading3"/>
      </w:pPr>
      <w:bookmarkStart w:id="73" w:name="_Toc242986513"/>
      <w:bookmarkStart w:id="74" w:name="_Toc242996528"/>
      <w:r>
        <w:t>STK-005</w:t>
      </w:r>
      <w:bookmarkEnd w:id="73"/>
      <w:bookmarkEnd w:id="74"/>
    </w:p>
    <w:p w14:paraId="756297C3" w14:textId="77777777" w:rsidR="00984EFD" w:rsidRDefault="00AA3C28">
      <w:pPr>
        <w:keepNext/>
        <w:keepLines/>
      </w:pPr>
      <w:r>
        <w:t>Organisation's operational/security support responsibility; inferred from S4 sections 16-18; named owner unconfirmed.</w:t>
      </w:r>
    </w:p>
    <w:p w14:paraId="62650534" w14:textId="77777777" w:rsidR="00984EFD" w:rsidRDefault="00AA3C28">
      <w:pPr>
        <w:keepNext/>
        <w:keepLines/>
      </w:pPr>
      <w:r>
        <w:rPr>
          <w:b/>
        </w:rPr>
        <w:t>Needs and expectations:</w:t>
      </w:r>
      <w:r>
        <w:t xml:space="preserve"> Appropriate access, manageable configuration, protected credentials, recoverability and sustainable operation. </w:t>
      </w:r>
      <w:r>
        <w:rPr>
          <w:b/>
        </w:rPr>
        <w:t>Influence and interest:</w:t>
      </w:r>
      <w:r>
        <w:t xml:space="preserve"> Medium / high; actual authority must be confirmed.</w:t>
      </w:r>
    </w:p>
    <w:p w14:paraId="58859559" w14:textId="77777777" w:rsidR="00984EFD" w:rsidRDefault="00AA3C28">
      <w:pPr>
        <w:keepLines/>
      </w:pPr>
      <w:r>
        <w:rPr>
          <w:b/>
        </w:rPr>
        <w:t>Proposed engagement:</w:t>
      </w:r>
      <w:r>
        <w:t xml:space="preserve"> Review sensitive-data questions and later deployment/support constraints without choosing a stack in M1.</w:t>
      </w:r>
    </w:p>
    <w:p w14:paraId="17BF6208" w14:textId="77777777" w:rsidR="00984EFD" w:rsidRDefault="00AA3C28">
      <w:pPr>
        <w:pStyle w:val="Heading3"/>
      </w:pPr>
      <w:bookmarkStart w:id="75" w:name="_Toc242986514"/>
      <w:bookmarkStart w:id="76" w:name="_Toc242996529"/>
      <w:r>
        <w:t>STK-006</w:t>
      </w:r>
      <w:bookmarkEnd w:id="75"/>
      <w:bookmarkEnd w:id="76"/>
    </w:p>
    <w:p w14:paraId="2420998F" w14:textId="77777777" w:rsidR="00984EFD" w:rsidRDefault="00AA3C28">
      <w:pPr>
        <w:keepNext/>
        <w:keepLines/>
      </w:pPr>
      <w:r>
        <w:t>Project team: Ryno, Steven and Willem; S2 and S4 sections 7.1-8.</w:t>
      </w:r>
    </w:p>
    <w:p w14:paraId="11AFD5D3" w14:textId="77777777" w:rsidR="00984EFD" w:rsidRDefault="00AA3C28">
      <w:pPr>
        <w:keepNext/>
        <w:keepLines/>
      </w:pPr>
      <w:r>
        <w:rPr>
          <w:b/>
        </w:rPr>
        <w:t>Needs and expectations:</w:t>
      </w:r>
      <w:r>
        <w:t xml:space="preserve"> Clear scope and dependencies, feasible workload, shared understanding and maintainable engineering evidence. </w:t>
      </w:r>
      <w:r>
        <w:rPr>
          <w:b/>
        </w:rPr>
        <w:t>Influence and interest:</w:t>
      </w:r>
      <w:r>
        <w:t xml:space="preserve"> High / high for engineering choices within the brief.</w:t>
      </w:r>
    </w:p>
    <w:p w14:paraId="21AAAF16" w14:textId="77777777" w:rsidR="00984EFD" w:rsidRDefault="00AA3C28">
      <w:pPr>
        <w:keepLines/>
      </w:pPr>
      <w:r>
        <w:rPr>
          <w:b/>
        </w:rPr>
        <w:t>Proposed engagement:</w:t>
      </w:r>
      <w:r>
        <w:t xml:space="preserve"> Daily WhatsApp/Discord discussions, meetings every second day after 11:00, issues, meaningful two-reviewer PRs and joint baseline review.</w:t>
      </w:r>
    </w:p>
    <w:p w14:paraId="2C0B91A5" w14:textId="77777777" w:rsidR="00984EFD" w:rsidRDefault="00AA3C28">
      <w:pPr>
        <w:pStyle w:val="Heading3"/>
      </w:pPr>
      <w:bookmarkStart w:id="77" w:name="_Toc242986515"/>
      <w:bookmarkStart w:id="78" w:name="_Toc242996530"/>
      <w:r>
        <w:t>STK-007</w:t>
      </w:r>
      <w:bookmarkEnd w:id="77"/>
      <w:bookmarkEnd w:id="78"/>
    </w:p>
    <w:p w14:paraId="52DF38B0" w14:textId="77777777" w:rsidR="00984EFD" w:rsidRDefault="00AA3C28">
      <w:pPr>
        <w:keepNext/>
        <w:keepLines/>
      </w:pPr>
      <w:r>
        <w:t>SEN381 lecturer/assessor; S4 sections 19, 20 and 23.</w:t>
      </w:r>
    </w:p>
    <w:p w14:paraId="588E984B" w14:textId="77777777" w:rsidR="00984EFD" w:rsidRDefault="00AA3C28">
      <w:pPr>
        <w:keepNext/>
        <w:keepLines/>
      </w:pPr>
      <w:r>
        <w:rPr>
          <w:b/>
        </w:rPr>
        <w:t>Needs and expectations:</w:t>
      </w:r>
      <w:r>
        <w:t xml:space="preserve"> A defensible product and authentic individual/team evidence that meets the project controls. </w:t>
      </w:r>
      <w:r>
        <w:rPr>
          <w:b/>
        </w:rPr>
        <w:t>Influence and interest:</w:t>
      </w:r>
      <w:r>
        <w:t xml:space="preserve"> High / high for assessment; not assumed to be the real organisation's management.</w:t>
      </w:r>
    </w:p>
    <w:p w14:paraId="717565B6" w14:textId="77777777" w:rsidR="00984EFD" w:rsidRDefault="00AA3C28">
      <w:pPr>
        <w:keepLines/>
      </w:pPr>
      <w:r>
        <w:rPr>
          <w:b/>
        </w:rPr>
        <w:t>Proposed engagement:</w:t>
      </w:r>
      <w:r>
        <w:t xml:space="preserve"> Clarify ambiguous assessment requirements and demonstrate controlled evidence at milestones.</w:t>
      </w:r>
    </w:p>
    <w:p w14:paraId="3FCBE99C" w14:textId="77777777" w:rsidR="00984EFD" w:rsidRDefault="00AA3C28">
      <w:pPr>
        <w:pStyle w:val="Heading2"/>
      </w:pPr>
      <w:bookmarkStart w:id="79" w:name="head_110"/>
      <w:bookmarkStart w:id="80" w:name="_Toc239790079"/>
      <w:bookmarkStart w:id="81" w:name="_Toc242986516"/>
      <w:bookmarkStart w:id="82" w:name="_Toc242996531"/>
      <w:r>
        <w:rPr>
          <w:rFonts w:ascii="Arial" w:hAnsi="Arial"/>
        </w:rPr>
        <w:t>2.3 Stakeholder needs for requirements derivation</w:t>
      </w:r>
      <w:bookmarkEnd w:id="79"/>
      <w:bookmarkEnd w:id="80"/>
      <w:bookmarkEnd w:id="81"/>
      <w:bookmarkEnd w:id="82"/>
    </w:p>
    <w:tbl>
      <w:tblPr>
        <w:tblStyle w:val="TableGrid"/>
        <w:tblW w:w="9026" w:type="dxa"/>
        <w:tblBorders>
          <w:top w:val="single" w:sz="6" w:space="0" w:color="AFA8A2"/>
          <w:left w:val="single" w:sz="6" w:space="0" w:color="AFA8A2"/>
          <w:bottom w:val="single" w:sz="6" w:space="0" w:color="AFA8A2"/>
          <w:right w:val="single" w:sz="6" w:space="0" w:color="AFA8A2"/>
          <w:insideH w:val="single" w:sz="6" w:space="0" w:color="AFA8A2"/>
          <w:insideV w:val="single" w:sz="6" w:space="0" w:color="AFA8A2"/>
        </w:tblBorders>
        <w:tblLayout w:type="fixed"/>
        <w:tblLook w:val="04A0" w:firstRow="1" w:lastRow="0" w:firstColumn="1" w:lastColumn="0" w:noHBand="0" w:noVBand="1"/>
      </w:tblPr>
      <w:tblGrid>
        <w:gridCol w:w="1216"/>
        <w:gridCol w:w="2736"/>
        <w:gridCol w:w="2382"/>
        <w:gridCol w:w="2692"/>
      </w:tblGrid>
      <w:tr w:rsidR="00984EFD" w14:paraId="6172500A" w14:textId="77777777">
        <w:trPr>
          <w:cantSplit/>
          <w:tblHeader/>
        </w:trPr>
        <w:tc>
          <w:tcPr>
            <w:tcW w:w="1216"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hideMark/>
          </w:tcPr>
          <w:p w14:paraId="0CCDCE22" w14:textId="77777777" w:rsidR="00984EFD" w:rsidRDefault="00AA3C28">
            <w:pPr>
              <w:keepNext/>
              <w:spacing w:after="60" w:line="240" w:lineRule="auto"/>
            </w:pPr>
            <w:r>
              <w:rPr>
                <w:b/>
                <w:color w:val="FFFFFF"/>
                <w:sz w:val="16"/>
              </w:rPr>
              <w:t>Need ID</w:t>
            </w:r>
          </w:p>
        </w:tc>
        <w:tc>
          <w:tcPr>
            <w:tcW w:w="2736"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hideMark/>
          </w:tcPr>
          <w:p w14:paraId="4E699444" w14:textId="77777777" w:rsidR="00984EFD" w:rsidRDefault="00AA3C28">
            <w:pPr>
              <w:keepNext/>
              <w:spacing w:after="60" w:line="240" w:lineRule="auto"/>
            </w:pPr>
            <w:r>
              <w:rPr>
                <w:b/>
                <w:color w:val="FFFFFF"/>
                <w:sz w:val="16"/>
              </w:rPr>
              <w:t>Need</w:t>
            </w:r>
          </w:p>
        </w:tc>
        <w:tc>
          <w:tcPr>
            <w:tcW w:w="2382"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hideMark/>
          </w:tcPr>
          <w:p w14:paraId="4369CB18" w14:textId="77777777" w:rsidR="00984EFD" w:rsidRDefault="00AA3C28">
            <w:pPr>
              <w:keepNext/>
              <w:spacing w:after="60" w:line="240" w:lineRule="auto"/>
            </w:pPr>
            <w:r>
              <w:rPr>
                <w:b/>
                <w:color w:val="FFFFFF"/>
                <w:sz w:val="16"/>
              </w:rPr>
              <w:t>Stakeholder/source</w:t>
            </w:r>
          </w:p>
        </w:tc>
        <w:tc>
          <w:tcPr>
            <w:tcW w:w="2692"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hideMark/>
          </w:tcPr>
          <w:p w14:paraId="4CA1421E" w14:textId="77777777" w:rsidR="00984EFD" w:rsidRDefault="00AA3C28">
            <w:pPr>
              <w:keepNext/>
              <w:spacing w:after="60" w:line="240" w:lineRule="auto"/>
            </w:pPr>
            <w:r>
              <w:rPr>
                <w:b/>
                <w:color w:val="FFFFFF"/>
                <w:sz w:val="16"/>
              </w:rPr>
              <w:t>Priority basis and scope link</w:t>
            </w:r>
          </w:p>
        </w:tc>
      </w:tr>
      <w:tr w:rsidR="00984EFD" w14:paraId="02505B3D" w14:textId="77777777">
        <w:trPr>
          <w:cantSplit/>
        </w:trPr>
        <w:tc>
          <w:tcPr>
            <w:tcW w:w="1216"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hideMark/>
          </w:tcPr>
          <w:p w14:paraId="797572FC" w14:textId="77777777" w:rsidR="00984EFD" w:rsidRDefault="00AA3C28">
            <w:pPr>
              <w:spacing w:after="60" w:line="240" w:lineRule="auto"/>
            </w:pPr>
            <w:r>
              <w:rPr>
                <w:sz w:val="16"/>
              </w:rPr>
              <w:t>NEED-001</w:t>
            </w:r>
          </w:p>
        </w:tc>
        <w:tc>
          <w:tcPr>
            <w:tcW w:w="2736"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hideMark/>
          </w:tcPr>
          <w:p w14:paraId="29C92835" w14:textId="77777777" w:rsidR="00984EFD" w:rsidRDefault="00AA3C28">
            <w:pPr>
              <w:spacing w:after="60" w:line="240" w:lineRule="auto"/>
            </w:pPr>
            <w:r>
              <w:rPr>
                <w:sz w:val="16"/>
              </w:rPr>
              <w:t>A valid new request can be recorded with enough information to act on it</w:t>
            </w:r>
          </w:p>
        </w:tc>
        <w:tc>
          <w:tcPr>
            <w:tcW w:w="238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hideMark/>
          </w:tcPr>
          <w:p w14:paraId="25183A12" w14:textId="77777777" w:rsidR="00984EFD" w:rsidRDefault="00AA3C28">
            <w:pPr>
              <w:spacing w:after="60" w:line="240" w:lineRule="auto"/>
            </w:pPr>
            <w:r>
              <w:rPr>
                <w:sz w:val="16"/>
              </w:rPr>
              <w:t>STK-001, STK-002; S4 section 3, requester submission</w:t>
            </w:r>
          </w:p>
        </w:tc>
        <w:tc>
          <w:tcPr>
            <w:tcW w:w="269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hideMark/>
          </w:tcPr>
          <w:p w14:paraId="2D787C96" w14:textId="77777777" w:rsidR="00984EFD" w:rsidRDefault="00AA3C28">
            <w:pPr>
              <w:spacing w:after="60" w:line="240" w:lineRule="auto"/>
            </w:pPr>
            <w:r>
              <w:rPr>
                <w:sz w:val="16"/>
              </w:rPr>
              <w:t>Required minimum; SCP-001</w:t>
            </w:r>
          </w:p>
        </w:tc>
      </w:tr>
      <w:tr w:rsidR="00984EFD" w14:paraId="1A90C67F" w14:textId="77777777">
        <w:trPr>
          <w:cantSplit/>
        </w:trPr>
        <w:tc>
          <w:tcPr>
            <w:tcW w:w="1216"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hideMark/>
          </w:tcPr>
          <w:p w14:paraId="5FC8F758" w14:textId="77777777" w:rsidR="00984EFD" w:rsidRDefault="00AA3C28">
            <w:pPr>
              <w:spacing w:after="60" w:line="240" w:lineRule="auto"/>
            </w:pPr>
            <w:r>
              <w:rPr>
                <w:sz w:val="16"/>
              </w:rPr>
              <w:t>NEED-002</w:t>
            </w:r>
          </w:p>
        </w:tc>
        <w:tc>
          <w:tcPr>
            <w:tcW w:w="2736"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hideMark/>
          </w:tcPr>
          <w:p w14:paraId="3BC5D00D" w14:textId="77777777" w:rsidR="00984EFD" w:rsidRDefault="00AA3C28">
            <w:pPr>
              <w:spacing w:after="60" w:line="240" w:lineRule="auto"/>
            </w:pPr>
            <w:r>
              <w:rPr>
                <w:sz w:val="16"/>
              </w:rPr>
              <w:t>Requests use a controlled category mechanism that supports routing and reporting</w:t>
            </w:r>
          </w:p>
        </w:tc>
        <w:tc>
          <w:tcPr>
            <w:tcW w:w="238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hideMark/>
          </w:tcPr>
          <w:p w14:paraId="2ECB4E7A" w14:textId="77777777" w:rsidR="00984EFD" w:rsidRDefault="00AA3C28">
            <w:pPr>
              <w:spacing w:after="60" w:line="240" w:lineRule="auto"/>
            </w:pPr>
            <w:r>
              <w:rPr>
                <w:sz w:val="16"/>
              </w:rPr>
              <w:t>STK-001, STK-004; S4 section 3, requester categorisation</w:t>
            </w:r>
          </w:p>
        </w:tc>
        <w:tc>
          <w:tcPr>
            <w:tcW w:w="269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hideMark/>
          </w:tcPr>
          <w:p w14:paraId="488E6A4C" w14:textId="77777777" w:rsidR="00984EFD" w:rsidRDefault="00AA3C28">
            <w:pPr>
              <w:spacing w:after="60" w:line="240" w:lineRule="auto"/>
            </w:pPr>
            <w:r>
              <w:rPr>
                <w:sz w:val="16"/>
              </w:rPr>
              <w:t>Required minimum; SCP-002</w:t>
            </w:r>
          </w:p>
        </w:tc>
      </w:tr>
      <w:tr w:rsidR="00984EFD" w14:paraId="2AAC37AD" w14:textId="77777777">
        <w:trPr>
          <w:cantSplit/>
        </w:trPr>
        <w:tc>
          <w:tcPr>
            <w:tcW w:w="1216"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hideMark/>
          </w:tcPr>
          <w:p w14:paraId="3F1BA44B" w14:textId="77777777" w:rsidR="00984EFD" w:rsidRDefault="00AA3C28">
            <w:pPr>
              <w:spacing w:after="60" w:line="240" w:lineRule="auto"/>
            </w:pPr>
            <w:r>
              <w:rPr>
                <w:sz w:val="16"/>
              </w:rPr>
              <w:t>NEED-003</w:t>
            </w:r>
          </w:p>
        </w:tc>
        <w:tc>
          <w:tcPr>
            <w:tcW w:w="2736"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hideMark/>
          </w:tcPr>
          <w:p w14:paraId="227AA6E4" w14:textId="77777777" w:rsidR="00984EFD" w:rsidRDefault="00AA3C28">
            <w:pPr>
              <w:spacing w:after="60" w:line="240" w:lineRule="auto"/>
            </w:pPr>
            <w:r>
              <w:rPr>
                <w:sz w:val="16"/>
              </w:rPr>
              <w:t>Requesters can find their earlier requests, inspect current status and understand submission/lifecycle outcomes</w:t>
            </w:r>
          </w:p>
        </w:tc>
        <w:tc>
          <w:tcPr>
            <w:tcW w:w="238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hideMark/>
          </w:tcPr>
          <w:p w14:paraId="566143E8" w14:textId="77777777" w:rsidR="00984EFD" w:rsidRDefault="00AA3C28">
            <w:pPr>
              <w:spacing w:after="60" w:line="240" w:lineRule="auto"/>
            </w:pPr>
            <w:r>
              <w:rPr>
                <w:sz w:val="16"/>
              </w:rPr>
              <w:t>STK-001; S4 section 3, requester visibility and feedback</w:t>
            </w:r>
          </w:p>
        </w:tc>
        <w:tc>
          <w:tcPr>
            <w:tcW w:w="269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hideMark/>
          </w:tcPr>
          <w:p w14:paraId="6C76F545" w14:textId="77777777" w:rsidR="00984EFD" w:rsidRDefault="00AA3C28">
            <w:pPr>
              <w:spacing w:after="60" w:line="240" w:lineRule="auto"/>
            </w:pPr>
            <w:r>
              <w:rPr>
                <w:sz w:val="16"/>
              </w:rPr>
              <w:t>Required minimum; SCP-003 to SCP-005</w:t>
            </w:r>
          </w:p>
        </w:tc>
      </w:tr>
      <w:tr w:rsidR="00984EFD" w14:paraId="6DDEA894" w14:textId="77777777">
        <w:trPr>
          <w:cantSplit/>
        </w:trPr>
        <w:tc>
          <w:tcPr>
            <w:tcW w:w="1216"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hideMark/>
          </w:tcPr>
          <w:p w14:paraId="2BE0B8FF" w14:textId="77777777" w:rsidR="00984EFD" w:rsidRDefault="00AA3C28">
            <w:pPr>
              <w:spacing w:after="60" w:line="240" w:lineRule="auto"/>
            </w:pPr>
            <w:r>
              <w:rPr>
                <w:sz w:val="16"/>
              </w:rPr>
              <w:t>NEED-004</w:t>
            </w:r>
          </w:p>
        </w:tc>
        <w:tc>
          <w:tcPr>
            <w:tcW w:w="2736"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hideMark/>
          </w:tcPr>
          <w:p w14:paraId="6725DD9C" w14:textId="77777777" w:rsidR="00984EFD" w:rsidRDefault="00AA3C28">
            <w:pPr>
              <w:spacing w:after="60" w:line="240" w:lineRule="auto"/>
            </w:pPr>
            <w:r>
              <w:rPr>
                <w:sz w:val="16"/>
              </w:rPr>
              <w:t>Staff can locate relevant authorised work and inspect its details using useful search/filter/sort criteria</w:t>
            </w:r>
          </w:p>
        </w:tc>
        <w:tc>
          <w:tcPr>
            <w:tcW w:w="238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hideMark/>
          </w:tcPr>
          <w:p w14:paraId="32B394BF" w14:textId="77777777" w:rsidR="00984EFD" w:rsidRDefault="00AA3C28">
            <w:pPr>
              <w:spacing w:after="60" w:line="240" w:lineRule="auto"/>
            </w:pPr>
            <w:r>
              <w:rPr>
                <w:sz w:val="16"/>
              </w:rPr>
              <w:t>STK-002; S4 section 3, staff visibility/search/details</w:t>
            </w:r>
          </w:p>
        </w:tc>
        <w:tc>
          <w:tcPr>
            <w:tcW w:w="269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hideMark/>
          </w:tcPr>
          <w:p w14:paraId="2E5E2C85" w14:textId="77777777" w:rsidR="00984EFD" w:rsidRDefault="00AA3C28">
            <w:pPr>
              <w:spacing w:after="60" w:line="240" w:lineRule="auto"/>
            </w:pPr>
            <w:r>
              <w:rPr>
                <w:sz w:val="16"/>
              </w:rPr>
              <w:t>Required minimum; SCP-006 to SCP-008</w:t>
            </w:r>
          </w:p>
        </w:tc>
      </w:tr>
      <w:tr w:rsidR="00984EFD" w14:paraId="1B6D60E0" w14:textId="77777777">
        <w:trPr>
          <w:cantSplit/>
        </w:trPr>
        <w:tc>
          <w:tcPr>
            <w:tcW w:w="1216"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hideMark/>
          </w:tcPr>
          <w:p w14:paraId="11F633CC" w14:textId="77777777" w:rsidR="00984EFD" w:rsidRDefault="00AA3C28">
            <w:pPr>
              <w:spacing w:after="60" w:line="240" w:lineRule="auto"/>
            </w:pPr>
            <w:r>
              <w:rPr>
                <w:sz w:val="16"/>
              </w:rPr>
              <w:t>NEED-005</w:t>
            </w:r>
          </w:p>
        </w:tc>
        <w:tc>
          <w:tcPr>
            <w:tcW w:w="2736"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hideMark/>
          </w:tcPr>
          <w:p w14:paraId="2D2DE0AB" w14:textId="77777777" w:rsidR="00984EFD" w:rsidRDefault="00AA3C28">
            <w:pPr>
              <w:spacing w:after="60" w:line="240" w:lineRule="auto"/>
            </w:pPr>
            <w:r>
              <w:rPr>
                <w:sz w:val="16"/>
              </w:rPr>
              <w:t>A request has explicit responsibility that can be assigned or accepted under agreed permissions</w:t>
            </w:r>
          </w:p>
        </w:tc>
        <w:tc>
          <w:tcPr>
            <w:tcW w:w="238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hideMark/>
          </w:tcPr>
          <w:p w14:paraId="5410C581" w14:textId="77777777" w:rsidR="00984EFD" w:rsidRDefault="00AA3C28">
            <w:pPr>
              <w:spacing w:after="60" w:line="240" w:lineRule="auto"/>
            </w:pPr>
            <w:r>
              <w:rPr>
                <w:sz w:val="16"/>
              </w:rPr>
              <w:t>STK-002, STK-004; S4 sections 2 and 3</w:t>
            </w:r>
          </w:p>
        </w:tc>
        <w:tc>
          <w:tcPr>
            <w:tcW w:w="269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hideMark/>
          </w:tcPr>
          <w:p w14:paraId="2275C759" w14:textId="77777777" w:rsidR="00984EFD" w:rsidRDefault="00AA3C28">
            <w:pPr>
              <w:spacing w:after="60" w:line="240" w:lineRule="auto"/>
            </w:pPr>
            <w:r>
              <w:rPr>
                <w:sz w:val="16"/>
              </w:rPr>
              <w:t>Required minimum; SCP-009</w:t>
            </w:r>
          </w:p>
        </w:tc>
      </w:tr>
      <w:tr w:rsidR="00984EFD" w14:paraId="47DD9094" w14:textId="77777777">
        <w:trPr>
          <w:cantSplit/>
        </w:trPr>
        <w:tc>
          <w:tcPr>
            <w:tcW w:w="1216"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hideMark/>
          </w:tcPr>
          <w:p w14:paraId="4E2A260D" w14:textId="77777777" w:rsidR="00984EFD" w:rsidRDefault="00AA3C28">
            <w:pPr>
              <w:spacing w:after="60" w:line="240" w:lineRule="auto"/>
            </w:pPr>
            <w:r>
              <w:rPr>
                <w:sz w:val="16"/>
              </w:rPr>
              <w:t>NEED-006</w:t>
            </w:r>
          </w:p>
        </w:tc>
        <w:tc>
          <w:tcPr>
            <w:tcW w:w="2736"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hideMark/>
          </w:tcPr>
          <w:p w14:paraId="42028ECC" w14:textId="77777777" w:rsidR="00984EFD" w:rsidRDefault="00AA3C28">
            <w:pPr>
              <w:spacing w:after="60" w:line="240" w:lineRule="auto"/>
            </w:pPr>
            <w:r>
              <w:rPr>
                <w:sz w:val="16"/>
              </w:rPr>
              <w:t>Changes, actions and resolution/closure follow defined responsibilities and permitted transitions</w:t>
            </w:r>
          </w:p>
        </w:tc>
        <w:tc>
          <w:tcPr>
            <w:tcW w:w="238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hideMark/>
          </w:tcPr>
          <w:p w14:paraId="772D0C49" w14:textId="77777777" w:rsidR="00984EFD" w:rsidRDefault="00AA3C28">
            <w:pPr>
              <w:spacing w:after="60" w:line="240" w:lineRule="auto"/>
            </w:pPr>
            <w:r>
              <w:rPr>
                <w:sz w:val="16"/>
              </w:rPr>
              <w:t>STK-002, STK-004; S4 section 3, staff lifecycle and actions</w:t>
            </w:r>
          </w:p>
        </w:tc>
        <w:tc>
          <w:tcPr>
            <w:tcW w:w="269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hideMark/>
          </w:tcPr>
          <w:p w14:paraId="163D471B" w14:textId="77777777" w:rsidR="00984EFD" w:rsidRDefault="00AA3C28">
            <w:pPr>
              <w:spacing w:after="60" w:line="240" w:lineRule="auto"/>
            </w:pPr>
            <w:r>
              <w:rPr>
                <w:sz w:val="16"/>
              </w:rPr>
              <w:t>Required minimum; SCP-010 to SCP-012</w:t>
            </w:r>
          </w:p>
        </w:tc>
      </w:tr>
      <w:tr w:rsidR="00984EFD" w14:paraId="5F2E8ABA" w14:textId="77777777">
        <w:trPr>
          <w:cantSplit/>
        </w:trPr>
        <w:tc>
          <w:tcPr>
            <w:tcW w:w="1216"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hideMark/>
          </w:tcPr>
          <w:p w14:paraId="1A005955" w14:textId="77777777" w:rsidR="00984EFD" w:rsidRDefault="00AA3C28">
            <w:pPr>
              <w:spacing w:after="60" w:line="240" w:lineRule="auto"/>
            </w:pPr>
            <w:r>
              <w:rPr>
                <w:sz w:val="16"/>
              </w:rPr>
              <w:t>NEED-007</w:t>
            </w:r>
          </w:p>
        </w:tc>
        <w:tc>
          <w:tcPr>
            <w:tcW w:w="2736"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hideMark/>
          </w:tcPr>
          <w:p w14:paraId="1A6FC402" w14:textId="77777777" w:rsidR="00984EFD" w:rsidRDefault="00AA3C28">
            <w:pPr>
              <w:spacing w:after="60" w:line="240" w:lineRule="auto"/>
            </w:pPr>
            <w:r>
              <w:rPr>
                <w:sz w:val="16"/>
              </w:rPr>
              <w:t>Management can identify service activity and distinguish open, overdue, resolved and closed work</w:t>
            </w:r>
          </w:p>
        </w:tc>
        <w:tc>
          <w:tcPr>
            <w:tcW w:w="238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hideMark/>
          </w:tcPr>
          <w:p w14:paraId="4CBF480F" w14:textId="77777777" w:rsidR="00984EFD" w:rsidRDefault="00AA3C28">
            <w:pPr>
              <w:spacing w:after="60" w:line="240" w:lineRule="auto"/>
            </w:pPr>
            <w:r>
              <w:rPr>
                <w:sz w:val="16"/>
              </w:rPr>
              <w:t>STK-003; S4 section 3, management oversight</w:t>
            </w:r>
          </w:p>
        </w:tc>
        <w:tc>
          <w:tcPr>
            <w:tcW w:w="269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hideMark/>
          </w:tcPr>
          <w:p w14:paraId="613C3E4A" w14:textId="77777777" w:rsidR="00984EFD" w:rsidRDefault="00AA3C28">
            <w:pPr>
              <w:spacing w:after="60" w:line="240" w:lineRule="auto"/>
            </w:pPr>
            <w:r>
              <w:rPr>
                <w:sz w:val="16"/>
              </w:rPr>
              <w:t>Required minimum; SCP-013, SCP-014</w:t>
            </w:r>
          </w:p>
        </w:tc>
      </w:tr>
      <w:tr w:rsidR="00984EFD" w14:paraId="47F58272" w14:textId="77777777">
        <w:trPr>
          <w:cantSplit/>
        </w:trPr>
        <w:tc>
          <w:tcPr>
            <w:tcW w:w="1216"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hideMark/>
          </w:tcPr>
          <w:p w14:paraId="178CE65A" w14:textId="77777777" w:rsidR="00984EFD" w:rsidRDefault="00AA3C28">
            <w:pPr>
              <w:spacing w:after="60" w:line="240" w:lineRule="auto"/>
            </w:pPr>
            <w:r>
              <w:rPr>
                <w:sz w:val="16"/>
              </w:rPr>
              <w:t>NEED-008</w:t>
            </w:r>
          </w:p>
        </w:tc>
        <w:tc>
          <w:tcPr>
            <w:tcW w:w="2736"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hideMark/>
          </w:tcPr>
          <w:p w14:paraId="136DC9F0" w14:textId="77777777" w:rsidR="00984EFD" w:rsidRDefault="00AA3C28">
            <w:pPr>
              <w:spacing w:after="60" w:line="240" w:lineRule="auto"/>
            </w:pPr>
            <w:r>
              <w:rPr>
                <w:sz w:val="16"/>
              </w:rPr>
              <w:t>Management can analyse work by useful dimensions and obtain sufficient information to explain responsibility and progress</w:t>
            </w:r>
          </w:p>
        </w:tc>
        <w:tc>
          <w:tcPr>
            <w:tcW w:w="238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hideMark/>
          </w:tcPr>
          <w:p w14:paraId="75E8BB59" w14:textId="77777777" w:rsidR="00984EFD" w:rsidRDefault="00AA3C28">
            <w:pPr>
              <w:spacing w:after="60" w:line="240" w:lineRule="auto"/>
            </w:pPr>
            <w:r>
              <w:rPr>
                <w:sz w:val="16"/>
              </w:rPr>
              <w:t>STK-003; S4 section 3, management analysis/accountability</w:t>
            </w:r>
          </w:p>
        </w:tc>
        <w:tc>
          <w:tcPr>
            <w:tcW w:w="269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hideMark/>
          </w:tcPr>
          <w:p w14:paraId="7C684A40" w14:textId="77777777" w:rsidR="00984EFD" w:rsidRDefault="00AA3C28">
            <w:pPr>
              <w:spacing w:after="60" w:line="240" w:lineRule="auto"/>
            </w:pPr>
            <w:r>
              <w:rPr>
                <w:sz w:val="16"/>
              </w:rPr>
              <w:t>Required minimum; SCP-015, SCP-016</w:t>
            </w:r>
          </w:p>
        </w:tc>
      </w:tr>
      <w:tr w:rsidR="00984EFD" w14:paraId="3836C98A" w14:textId="77777777">
        <w:trPr>
          <w:cantSplit/>
        </w:trPr>
        <w:tc>
          <w:tcPr>
            <w:tcW w:w="1216"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hideMark/>
          </w:tcPr>
          <w:p w14:paraId="309A195F" w14:textId="77777777" w:rsidR="00984EFD" w:rsidRDefault="00AA3C28">
            <w:pPr>
              <w:spacing w:after="60" w:line="240" w:lineRule="auto"/>
            </w:pPr>
            <w:r>
              <w:rPr>
                <w:sz w:val="16"/>
              </w:rPr>
              <w:t>NEED-009</w:t>
            </w:r>
          </w:p>
        </w:tc>
        <w:tc>
          <w:tcPr>
            <w:tcW w:w="2736"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hideMark/>
          </w:tcPr>
          <w:p w14:paraId="22CC0FB4" w14:textId="77777777" w:rsidR="00984EFD" w:rsidRDefault="00AA3C28">
            <w:pPr>
              <w:spacing w:after="60" w:line="240" w:lineRule="auto"/>
            </w:pPr>
            <w:r>
              <w:rPr>
                <w:sz w:val="16"/>
              </w:rPr>
              <w:t>Access and disclosure match justified responsibilities, including treatment of sensitive request information</w:t>
            </w:r>
          </w:p>
        </w:tc>
        <w:tc>
          <w:tcPr>
            <w:tcW w:w="238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hideMark/>
          </w:tcPr>
          <w:p w14:paraId="09833D18" w14:textId="77777777" w:rsidR="00984EFD" w:rsidRDefault="00AA3C28">
            <w:pPr>
              <w:spacing w:after="60" w:line="240" w:lineRule="auto"/>
            </w:pPr>
            <w:r>
              <w:rPr>
                <w:sz w:val="16"/>
              </w:rPr>
              <w:t>STK-001, STK-002, STK-005; S4 sections 2, 3 and 16</w:t>
            </w:r>
          </w:p>
        </w:tc>
        <w:tc>
          <w:tcPr>
            <w:tcW w:w="269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hideMark/>
          </w:tcPr>
          <w:p w14:paraId="0ACB66E3" w14:textId="77777777" w:rsidR="00984EFD" w:rsidRDefault="00AA3C28">
            <w:pPr>
              <w:spacing w:after="60" w:line="240" w:lineRule="auto"/>
            </w:pPr>
            <w:r>
              <w:rPr>
                <w:sz w:val="16"/>
              </w:rPr>
              <w:t>Cross-cutting security obligation; SCP-006, SCP-017</w:t>
            </w:r>
          </w:p>
        </w:tc>
      </w:tr>
      <w:tr w:rsidR="00984EFD" w14:paraId="6F68BCA0" w14:textId="77777777">
        <w:trPr>
          <w:cantSplit/>
        </w:trPr>
        <w:tc>
          <w:tcPr>
            <w:tcW w:w="1216"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hideMark/>
          </w:tcPr>
          <w:p w14:paraId="28DE7A04" w14:textId="77777777" w:rsidR="00984EFD" w:rsidRDefault="00AA3C28">
            <w:pPr>
              <w:spacing w:after="60" w:line="240" w:lineRule="auto"/>
            </w:pPr>
            <w:r>
              <w:rPr>
                <w:sz w:val="16"/>
              </w:rPr>
              <w:t>NEED-010</w:t>
            </w:r>
          </w:p>
        </w:tc>
        <w:tc>
          <w:tcPr>
            <w:tcW w:w="2736"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hideMark/>
          </w:tcPr>
          <w:p w14:paraId="79FBBED8" w14:textId="77777777" w:rsidR="00984EFD" w:rsidRDefault="00AA3C28">
            <w:pPr>
              <w:spacing w:after="60" w:line="240" w:lineRule="auto"/>
            </w:pPr>
            <w:r>
              <w:rPr>
                <w:sz w:val="16"/>
              </w:rPr>
              <w:t>The platform can be verified, operated and recovered using available resources</w:t>
            </w:r>
          </w:p>
        </w:tc>
        <w:tc>
          <w:tcPr>
            <w:tcW w:w="238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hideMark/>
          </w:tcPr>
          <w:p w14:paraId="49D56B0A" w14:textId="77777777" w:rsidR="00984EFD" w:rsidRDefault="00AA3C28">
            <w:pPr>
              <w:spacing w:after="60" w:line="240" w:lineRule="auto"/>
            </w:pPr>
            <w:r>
              <w:rPr>
                <w:sz w:val="16"/>
              </w:rPr>
              <w:t>STK-005, STK-006; S4 sections 4, 15, 17 and 18</w:t>
            </w:r>
          </w:p>
        </w:tc>
        <w:tc>
          <w:tcPr>
            <w:tcW w:w="269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hideMark/>
          </w:tcPr>
          <w:p w14:paraId="1B78412B" w14:textId="77777777" w:rsidR="00984EFD" w:rsidRDefault="00AA3C28">
            <w:pPr>
              <w:spacing w:after="60" w:line="240" w:lineRule="auto"/>
            </w:pPr>
            <w:r>
              <w:rPr>
                <w:sz w:val="16"/>
              </w:rPr>
              <w:t>Lifecycle obligation; SCP-018; CON-002, CON-009, CON-012</w:t>
            </w:r>
          </w:p>
        </w:tc>
      </w:tr>
      <w:tr w:rsidR="00984EFD" w14:paraId="14035530" w14:textId="77777777">
        <w:trPr>
          <w:cantSplit/>
        </w:trPr>
        <w:tc>
          <w:tcPr>
            <w:tcW w:w="1216"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hideMark/>
          </w:tcPr>
          <w:p w14:paraId="20193432" w14:textId="77777777" w:rsidR="00984EFD" w:rsidRDefault="00AA3C28">
            <w:pPr>
              <w:spacing w:after="60" w:line="240" w:lineRule="auto"/>
            </w:pPr>
            <w:r>
              <w:rPr>
                <w:sz w:val="16"/>
              </w:rPr>
              <w:t>NEED-011</w:t>
            </w:r>
          </w:p>
        </w:tc>
        <w:tc>
          <w:tcPr>
            <w:tcW w:w="2736"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hideMark/>
          </w:tcPr>
          <w:p w14:paraId="01F43590" w14:textId="77777777" w:rsidR="00984EFD" w:rsidRDefault="00AA3C28">
            <w:pPr>
              <w:spacing w:after="60" w:line="240" w:lineRule="auto"/>
            </w:pPr>
            <w:r>
              <w:rPr>
                <w:sz w:val="16"/>
              </w:rPr>
              <w:t>The team can demonstrate controlled collaboration and defend evidence individually</w:t>
            </w:r>
          </w:p>
        </w:tc>
        <w:tc>
          <w:tcPr>
            <w:tcW w:w="238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hideMark/>
          </w:tcPr>
          <w:p w14:paraId="10B78F29" w14:textId="77777777" w:rsidR="00984EFD" w:rsidRDefault="00AA3C28">
            <w:pPr>
              <w:spacing w:after="60" w:line="240" w:lineRule="auto"/>
            </w:pPr>
            <w:r>
              <w:rPr>
                <w:sz w:val="16"/>
              </w:rPr>
              <w:t>STK-006, STK-007; S4 sections 8-11 and 19</w:t>
            </w:r>
          </w:p>
        </w:tc>
        <w:tc>
          <w:tcPr>
            <w:tcW w:w="269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hideMark/>
          </w:tcPr>
          <w:p w14:paraId="6CFBD410" w14:textId="77777777" w:rsidR="00984EFD" w:rsidRDefault="00AA3C28">
            <w:pPr>
              <w:spacing w:after="60" w:line="240" w:lineRule="auto"/>
            </w:pPr>
            <w:r>
              <w:rPr>
                <w:sz w:val="16"/>
              </w:rPr>
              <w:t>Project/process obligation; CON-001, CON-007, CON-008</w:t>
            </w:r>
          </w:p>
        </w:tc>
      </w:tr>
    </w:tbl>
    <w:p w14:paraId="5EE7D127" w14:textId="77777777" w:rsidR="00984EFD" w:rsidRDefault="00984EFD">
      <w:pPr>
        <w:spacing w:after="0" w:line="80" w:lineRule="exact"/>
      </w:pPr>
    </w:p>
    <w:p w14:paraId="7E4FA047" w14:textId="77777777" w:rsidR="00984EFD" w:rsidRDefault="00AA3C28">
      <w:r>
        <w:t>These needs are not the final functional/non-functional requirements. Steven must add unique requirement IDs, priority, precise behaviour and measurable acceptance criteria and link them through the RTM [S4, section 11].</w:t>
      </w:r>
    </w:p>
    <w:p w14:paraId="4FC4BF33" w14:textId="77777777" w:rsidR="00984EFD" w:rsidRDefault="00AA3C28">
      <w:pPr>
        <w:pStyle w:val="Heading2"/>
      </w:pPr>
      <w:bookmarkStart w:id="83" w:name="head_111"/>
      <w:bookmarkStart w:id="84" w:name="_Toc239790080"/>
      <w:bookmarkStart w:id="85" w:name="_Toc242986517"/>
      <w:bookmarkStart w:id="86" w:name="_Toc242996532"/>
      <w:r>
        <w:rPr>
          <w:rFonts w:ascii="Arial" w:hAnsi="Arial"/>
        </w:rPr>
        <w:t>2.4 Meaningful conflicts and proposed resolutions</w:t>
      </w:r>
      <w:bookmarkEnd w:id="83"/>
      <w:bookmarkEnd w:id="84"/>
      <w:bookmarkEnd w:id="85"/>
      <w:bookmarkEnd w:id="86"/>
    </w:p>
    <w:p w14:paraId="49E7E7A9" w14:textId="77777777" w:rsidR="00984EFD" w:rsidRDefault="00AA3C28">
      <w:pPr>
        <w:pStyle w:val="Heading3"/>
      </w:pPr>
      <w:bookmarkStart w:id="87" w:name="_Toc242986518"/>
      <w:bookmarkStart w:id="88" w:name="_Toc242996533"/>
      <w:r>
        <w:t>Visibility versus confidentiality</w:t>
      </w:r>
      <w:bookmarkEnd w:id="87"/>
      <w:bookmarkEnd w:id="88"/>
    </w:p>
    <w:p w14:paraId="60AF19F5" w14:textId="77777777" w:rsidR="00984EFD" w:rsidRDefault="00AA3C28">
      <w:pPr>
        <w:keepNext/>
        <w:keepLines/>
      </w:pPr>
      <w:r>
        <w:t>Requesters and management want useful progress information; staff/support must prevent inappropriate disclosure.</w:t>
      </w:r>
    </w:p>
    <w:p w14:paraId="3883A47F" w14:textId="77777777" w:rsidR="00984EFD" w:rsidRDefault="00AA3C28">
      <w:pPr>
        <w:keepLines/>
      </w:pPr>
      <w:r>
        <w:t>Approved resolution: Separate requester-visible progress from restricted details and apply the least-privilege baseline. Consequence for later work: M2 must refine the permission matrix for UI/API access checks, data exposure rules and negative security tests; this does not justify an unrestricted management role.</w:t>
      </w:r>
    </w:p>
    <w:p w14:paraId="2D4A6378" w14:textId="77777777" w:rsidR="00984EFD" w:rsidRDefault="00AA3C28">
      <w:pPr>
        <w:pStyle w:val="Heading3"/>
      </w:pPr>
      <w:bookmarkStart w:id="89" w:name="_Toc242986519"/>
      <w:bookmarkStart w:id="90" w:name="_Toc242996534"/>
      <w:r>
        <w:t>Quick submission versus actionable information</w:t>
      </w:r>
      <w:bookmarkEnd w:id="89"/>
      <w:bookmarkEnd w:id="90"/>
    </w:p>
    <w:p w14:paraId="19D6C970" w14:textId="77777777" w:rsidR="00984EFD" w:rsidRDefault="00AA3C28">
      <w:pPr>
        <w:keepNext/>
        <w:keepLines/>
      </w:pPr>
      <w:r>
        <w:t>Requesters benefit from a short form; staff need enough context to categorise and act.</w:t>
      </w:r>
    </w:p>
    <w:p w14:paraId="5FFA952B" w14:textId="77777777" w:rsidR="00984EFD" w:rsidRDefault="00AA3C28">
      <w:pPr>
        <w:keepLines/>
      </w:pPr>
      <w:r>
        <w:rPr>
          <w:b/>
        </w:rPr>
        <w:t>Proposed resolution for validation:</w:t>
      </w:r>
      <w:r>
        <w:t xml:space="preserve"> Agree only the necessary required fields, validate them clearly, and record how missing information is handled. </w:t>
      </w:r>
      <w:r>
        <w:rPr>
          <w:b/>
        </w:rPr>
        <w:t>Consequence for later work:</w:t>
      </w:r>
      <w:r>
        <w:t xml:space="preserve"> Affects validation, acceptance criteria, data collection and usability; field list remains Q-001.</w:t>
      </w:r>
    </w:p>
    <w:p w14:paraId="2B397767" w14:textId="77777777" w:rsidR="00984EFD" w:rsidRDefault="00AA3C28">
      <w:pPr>
        <w:pStyle w:val="Heading3"/>
      </w:pPr>
      <w:bookmarkStart w:id="91" w:name="_Toc242986520"/>
      <w:bookmarkStart w:id="92" w:name="_Toc242996535"/>
      <w:r>
        <w:t>Flexible handling versus accountable status</w:t>
      </w:r>
      <w:bookmarkEnd w:id="91"/>
      <w:bookmarkEnd w:id="92"/>
    </w:p>
    <w:p w14:paraId="56A669A8" w14:textId="77777777" w:rsidR="00984EFD" w:rsidRDefault="00AA3C28">
      <w:pPr>
        <w:keepNext/>
        <w:keepLines/>
      </w:pPr>
      <w:r>
        <w:t>Staff need to correct assignments and update work efficiently; management needs consistent history.</w:t>
      </w:r>
    </w:p>
    <w:p w14:paraId="4930378F" w14:textId="77777777" w:rsidR="00984EFD" w:rsidRDefault="00AA3C28">
      <w:pPr>
        <w:keepLines/>
      </w:pPr>
      <w:r>
        <w:rPr>
          <w:b/>
        </w:rPr>
        <w:t>Proposed resolution for validation:</w:t>
      </w:r>
      <w:r>
        <w:t xml:space="preserve"> Define authorised transitions and retain attributable changes; decide how correction, rejection and closure are represented. </w:t>
      </w:r>
      <w:r>
        <w:rPr>
          <w:b/>
        </w:rPr>
        <w:t>Consequence for later work:</w:t>
      </w:r>
      <w:r>
        <w:t xml:space="preserve"> Shapes lifecycle requirements, reporting definitions and tests; exact transitions remain Q-003.</w:t>
      </w:r>
    </w:p>
    <w:p w14:paraId="59D04782" w14:textId="77777777" w:rsidR="00984EFD" w:rsidRDefault="00AA3C28">
      <w:pPr>
        <w:pStyle w:val="Heading3"/>
      </w:pPr>
      <w:bookmarkStart w:id="93" w:name="_Toc242986521"/>
      <w:bookmarkStart w:id="94" w:name="_Toc242996536"/>
      <w:r>
        <w:t>Rich reports versus sustainable scope</w:t>
      </w:r>
      <w:bookmarkEnd w:id="93"/>
      <w:bookmarkEnd w:id="94"/>
    </w:p>
    <w:p w14:paraId="265428E9" w14:textId="77777777" w:rsidR="00984EFD" w:rsidRDefault="00AA3C28">
      <w:pPr>
        <w:keepNext/>
        <w:keepLines/>
      </w:pPr>
      <w:r>
        <w:t>Management could benefit from exports and predictive analysis; the three-person team has limited capacity.</w:t>
      </w:r>
    </w:p>
    <w:p w14:paraId="05B22E97" w14:textId="77777777" w:rsidR="00984EFD" w:rsidRDefault="00AA3C28">
      <w:pPr>
        <w:keepLines/>
      </w:pPr>
      <w:r>
        <w:rPr>
          <w:b/>
        </w:rPr>
        <w:t>Proposed resolution for validation:</w:t>
      </w:r>
      <w:r>
        <w:t xml:space="preserve"> Deliver the mandatory oversight views first; propose advanced analytics as future scope subject to impact analysis. </w:t>
      </w:r>
      <w:r>
        <w:rPr>
          <w:b/>
        </w:rPr>
        <w:t>Consequence for later work:</w:t>
      </w:r>
      <w:r>
        <w:t xml:space="preserve"> Preserves required reporting while controlling extra security, implementation, testing and cost obligations.</w:t>
      </w:r>
    </w:p>
    <w:p w14:paraId="1FB21652" w14:textId="77777777" w:rsidR="00984EFD" w:rsidRDefault="00AA3C28">
      <w:pPr>
        <w:pStyle w:val="Heading3"/>
      </w:pPr>
      <w:bookmarkStart w:id="95" w:name="_Toc242986522"/>
      <w:bookmarkStart w:id="96" w:name="_Toc242996537"/>
      <w:r>
        <w:t>Fast completion versus independent review</w:t>
      </w:r>
      <w:bookmarkEnd w:id="95"/>
      <w:bookmarkEnd w:id="96"/>
    </w:p>
    <w:p w14:paraId="0E0F1BDD" w14:textId="77777777" w:rsidR="00984EFD" w:rsidRDefault="00AA3C28">
      <w:pPr>
        <w:keepNext/>
        <w:keepLines/>
      </w:pPr>
      <w:r>
        <w:t>Ryno wants to finish promptly; team governance requires both other members to review substantive changes.</w:t>
      </w:r>
    </w:p>
    <w:p w14:paraId="74AC991E" w14:textId="77777777" w:rsidR="00984EFD" w:rsidRDefault="00AA3C28">
      <w:pPr>
        <w:keepLines/>
      </w:pPr>
      <w:r>
        <w:rPr>
          <w:b/>
        </w:rPr>
        <w:t>Proposed resolution for validation:</w:t>
      </w:r>
      <w:r>
        <w:t xml:space="preserve"> Submit coherent artefact units early and reserve review time within daily capacity. </w:t>
      </w:r>
      <w:r>
        <w:rPr>
          <w:b/>
        </w:rPr>
        <w:t>Consequence for later work:</w:t>
      </w:r>
      <w:r>
        <w:t xml:space="preserve"> Requires authentic PR/review evidence and prevents approval becoming a last-minute dependency.</w:t>
      </w:r>
    </w:p>
    <w:p w14:paraId="1C7AF7B5" w14:textId="77777777" w:rsidR="00984EFD" w:rsidRDefault="00AA3C28">
      <w:r>
        <w:t>These conflicts are reasoned from the scenario and project constraints, not claims of observed stakeholder disputes.</w:t>
      </w:r>
    </w:p>
    <w:p w14:paraId="347D8C22" w14:textId="77777777" w:rsidR="00984EFD" w:rsidRDefault="00AA3C28">
      <w:pPr>
        <w:pStyle w:val="Heading2"/>
      </w:pPr>
      <w:bookmarkStart w:id="97" w:name="head_112"/>
      <w:bookmarkStart w:id="98" w:name="_Toc239790081"/>
      <w:bookmarkStart w:id="99" w:name="_Toc242986523"/>
      <w:bookmarkStart w:id="100" w:name="_Toc242996538"/>
      <w:r>
        <w:rPr>
          <w:rFonts w:ascii="Arial" w:hAnsi="Arial"/>
        </w:rPr>
        <w:t>2.5 Requirements traceability examples</w:t>
      </w:r>
      <w:bookmarkEnd w:id="97"/>
      <w:bookmarkEnd w:id="98"/>
      <w:bookmarkEnd w:id="99"/>
      <w:bookmarkEnd w:id="100"/>
    </w:p>
    <w:p w14:paraId="4F75C2BA" w14:textId="77777777" w:rsidR="00984EFD" w:rsidRDefault="00AA3C28">
      <w:r>
        <w:t>Example A - requester visibility. S4 section 3 -&gt; STK-001 -&gt; NEED-003 -&gt; SCP-003/SCP-004. Candidate behaviour: an authorised requester can retrieve the current status and history/list of their submitted requests. Candidate acceptance scenario: seed two requesters with distinct requests; verify each sees the correct own list and current state after a permitted staff update. Whether either may see another person's requests must follow the agreed access policy, with denied-access cases included. Final FR/NFR and acceptance IDs are recorded in the requirements and RTM sections.</w:t>
      </w:r>
    </w:p>
    <w:p w14:paraId="73BC3342" w14:textId="77777777" w:rsidR="00984EFD" w:rsidRDefault="00AA3C28">
      <w:r>
        <w:rPr>
          <w:b/>
        </w:rPr>
        <w:t>Example B - overdue reporting.</w:t>
      </w:r>
      <w:r>
        <w:t xml:space="preserve"> S4 section 3 -&gt; STK-003 -&gt; NEED-007 -&gt; SCP-014. Working behaviour: a request is overdue when its agreed target date/time has passed and it is not Resolved, Closed or Rejected. The target is set by authorised staff or a manager during acceptance/assignment. Candidate acceptance scenario: use records either side of the due-time boundary and records in excluded states; compare the result to this rule. Steven should convert the rule into a testable requirement and the team should formally approve it.</w:t>
      </w:r>
    </w:p>
    <w:p w14:paraId="16075514" w14:textId="77777777" w:rsidR="00984EFD" w:rsidRDefault="00AA3C28">
      <w:r>
        <w:t>These examples demonstrate currently available traceability. Design, implementation, test execution and release evidence are added later, not marked complete now [S1, section 3; S4, section 11.1].</w:t>
      </w:r>
    </w:p>
    <w:p w14:paraId="32579B89" w14:textId="764C9A30" w:rsidR="00984EFD" w:rsidRDefault="00AA3C28">
      <w:r>
        <w:rPr>
          <w:b/>
        </w:rPr>
        <w:t>References:</w:t>
      </w:r>
      <w:r>
        <w:t xml:space="preserve"> </w:t>
      </w:r>
      <w:hyperlink w:anchor="src_7">
        <w:r>
          <w:rPr>
            <w:color w:val="5B2333"/>
            <w:u w:val="single"/>
          </w:rPr>
          <w:t>Source register</w:t>
        </w:r>
      </w:hyperlink>
      <w:r>
        <w:t>, S4 sections 2-4, 8, 11, 16-19; S1 section 3; S2 and S3.</w:t>
      </w:r>
    </w:p>
    <w:p w14:paraId="65F6A43E" w14:textId="77777777" w:rsidR="00984EFD" w:rsidRDefault="00AA3C28">
      <w:pPr>
        <w:pStyle w:val="Heading1"/>
        <w:pageBreakBefore/>
        <w:pBdr>
          <w:bottom w:val="single" w:sz="8" w:space="5" w:color="B28A52"/>
        </w:pBdr>
        <w:rPr>
          <w:bCs/>
        </w:rPr>
      </w:pPr>
      <w:bookmarkStart w:id="101" w:name="src_3"/>
      <w:bookmarkStart w:id="102" w:name="head_113"/>
      <w:bookmarkStart w:id="103" w:name="_Toc239790082"/>
      <w:bookmarkStart w:id="104" w:name="_Toc242986524"/>
      <w:bookmarkStart w:id="105" w:name="_Toc242996539"/>
      <w:bookmarkEnd w:id="101"/>
      <w:r>
        <w:rPr>
          <w:rFonts w:ascii="Arial" w:hAnsi="Arial"/>
        </w:rPr>
        <w:t>3. Scope baseline</w:t>
      </w:r>
      <w:bookmarkEnd w:id="102"/>
      <w:bookmarkEnd w:id="103"/>
      <w:bookmarkEnd w:id="104"/>
      <w:bookmarkEnd w:id="105"/>
    </w:p>
    <w:p w14:paraId="4207D7AF" w14:textId="77777777" w:rsidR="00984EFD" w:rsidRDefault="00AA3C28">
      <w:pPr>
        <w:pStyle w:val="Heading2"/>
      </w:pPr>
      <w:bookmarkStart w:id="106" w:name="head_114"/>
      <w:bookmarkStart w:id="107" w:name="_Toc239790083"/>
      <w:bookmarkStart w:id="108" w:name="_Toc242986525"/>
      <w:bookmarkStart w:id="109" w:name="_Toc242996540"/>
      <w:r>
        <w:rPr>
          <w:rFonts w:ascii="Arial" w:hAnsi="Arial"/>
        </w:rPr>
        <w:t>3.1 Scope objective and system boundary</w:t>
      </w:r>
      <w:bookmarkEnd w:id="106"/>
      <w:bookmarkEnd w:id="107"/>
      <w:bookmarkEnd w:id="108"/>
      <w:bookmarkEnd w:id="109"/>
    </w:p>
    <w:p w14:paraId="41EA2366" w14:textId="77777777" w:rsidR="00984EFD" w:rsidRDefault="00AA3C28">
      <w:r>
        <w:t>CivicConnect will support the digital management of service requests from submission and classification through authorised staff handling, feedback and management oversight. The boundary includes request records, responsibility, state changes, relevant action/resolution information, role-appropriate views and meaningful service reporting. Physical fulfilment of the requested work remains an organisational activity outside the software [S4, sections 2-3].</w:t>
      </w:r>
    </w:p>
    <w:p w14:paraId="4E5CDD31" w14:textId="77777777" w:rsidR="00984EFD" w:rsidRDefault="00AA3C28">
      <w:r>
        <w:t>The initial product serves one organisation. The scope below carries every minimum capability in the Master brief into the approved M1 baseline and records the working policies needed for requirements engineering. It defines the agreed scope but does not claim completed implementation [S4, sections 3 and 11; S1, section 3].</w:t>
      </w:r>
    </w:p>
    <w:p w14:paraId="5B9E722C" w14:textId="77777777" w:rsidR="00984EFD" w:rsidRDefault="00AA3C28">
      <w:pPr>
        <w:pStyle w:val="Heading3"/>
      </w:pPr>
      <w:bookmarkStart w:id="110" w:name="head_115"/>
      <w:bookmarkStart w:id="111" w:name="_Toc242986526"/>
      <w:bookmarkStart w:id="112" w:name="_Toc242996541"/>
      <w:r>
        <w:t>3.1.1 Selected request and workflow policy</w:t>
      </w:r>
      <w:bookmarkEnd w:id="110"/>
      <w:bookmarkEnd w:id="111"/>
      <w:bookmarkEnd w:id="112"/>
    </w:p>
    <w:p w14:paraId="688EE5DD" w14:textId="77777777" w:rsidR="00984EFD" w:rsidRDefault="00AA3C28">
      <w:pPr>
        <w:ind w:left="360" w:hanging="180"/>
      </w:pPr>
      <w:r>
        <w:t>• Required request information: title, description, category, location, requester identity/contact, automatically recorded submission date/time and a sensitive-information indicator; an attachment is optional.</w:t>
      </w:r>
    </w:p>
    <w:p w14:paraId="4D152DFE" w14:textId="77777777" w:rsidR="00984EFD" w:rsidRDefault="00AA3C28">
      <w:pPr>
        <w:ind w:left="360" w:hanging="180"/>
      </w:pPr>
      <w:r>
        <w:t>• Initial categories: Maintenance, IT support, Facility fault, Damaged equipment, Security concern, Lost property and Other.</w:t>
      </w:r>
    </w:p>
    <w:p w14:paraId="409259E4" w14:textId="77777777" w:rsidR="00984EFD" w:rsidRDefault="00AA3C28">
      <w:pPr>
        <w:ind w:left="360" w:hanging="180"/>
      </w:pPr>
      <w:r>
        <w:t>• Lifecycle: Submitted -&gt; Accepted -&gt; Assigned -&gt; In Progress -&gt; Resolved -&gt; Closed. Submitted requests may be Rejected; authorised users may reassign; a requester or manager may request reopening; every status change must be attributable.</w:t>
      </w:r>
    </w:p>
    <w:p w14:paraId="498F59E4" w14:textId="77777777" w:rsidR="00984EFD" w:rsidRDefault="00AA3C28">
      <w:pPr>
        <w:ind w:left="360" w:hanging="180"/>
      </w:pPr>
      <w:r>
        <w:t>• Overdue rule: the agreed target date/time has passed and the request is not Resolved, Closed or Rejected. Authorised staff or a manager sets the target on acceptance or assignment.</w:t>
      </w:r>
    </w:p>
    <w:p w14:paraId="1B786668" w14:textId="77777777" w:rsidR="00984EFD" w:rsidRDefault="00AA3C28">
      <w:pPr>
        <w:ind w:left="360" w:hanging="180"/>
      </w:pPr>
      <w:r>
        <w:t>• Feedback: show in-application feedback for accepted, rejected, updated, resolved and closed requests. External delivery channels are deferred.</w:t>
      </w:r>
    </w:p>
    <w:p w14:paraId="74FD70CE" w14:textId="77777777" w:rsidR="00984EFD" w:rsidRDefault="00AA3C28">
      <w:pPr>
        <w:pStyle w:val="Heading2"/>
      </w:pPr>
      <w:bookmarkStart w:id="113" w:name="head_116"/>
      <w:bookmarkStart w:id="114" w:name="_Toc239790084"/>
      <w:bookmarkStart w:id="115" w:name="_Toc242986527"/>
      <w:bookmarkStart w:id="116" w:name="_Toc242996542"/>
      <w:r>
        <w:rPr>
          <w:rFonts w:ascii="Arial" w:hAnsi="Arial"/>
        </w:rPr>
        <w:t>3.2 In-scope minimum business capabilities</w:t>
      </w:r>
      <w:bookmarkEnd w:id="113"/>
      <w:bookmarkEnd w:id="114"/>
      <w:bookmarkEnd w:id="115"/>
      <w:bookmarkEnd w:id="116"/>
    </w:p>
    <w:p w14:paraId="39DD848D" w14:textId="77777777" w:rsidR="00984EFD" w:rsidRDefault="00AA3C28">
      <w:r>
        <w:t>All items SCP-001 to SCP-016 represent required minimum capabilities from S4 section 3. Their detailed behaviour, fields, policies and verification conditions are linked to Steven's requirements and acceptance criteria. "Required" is the priority basis from the brief; these items are baselined in PED v1.0.</w:t>
      </w:r>
    </w:p>
    <w:tbl>
      <w:tblPr>
        <w:tblStyle w:val="TableGrid"/>
        <w:tblW w:w="9026" w:type="dxa"/>
        <w:tblBorders>
          <w:top w:val="single" w:sz="6" w:space="0" w:color="AFA8A2"/>
          <w:left w:val="single" w:sz="6" w:space="0" w:color="AFA8A2"/>
          <w:bottom w:val="single" w:sz="6" w:space="0" w:color="AFA8A2"/>
          <w:right w:val="single" w:sz="6" w:space="0" w:color="AFA8A2"/>
          <w:insideH w:val="single" w:sz="6" w:space="0" w:color="AFA8A2"/>
          <w:insideV w:val="single" w:sz="6" w:space="0" w:color="AFA8A2"/>
        </w:tblBorders>
        <w:tblLayout w:type="fixed"/>
        <w:tblLook w:val="04A0" w:firstRow="1" w:lastRow="0" w:firstColumn="1" w:lastColumn="0" w:noHBand="0" w:noVBand="1"/>
      </w:tblPr>
      <w:tblGrid>
        <w:gridCol w:w="1216"/>
        <w:gridCol w:w="2736"/>
        <w:gridCol w:w="2382"/>
        <w:gridCol w:w="2692"/>
      </w:tblGrid>
      <w:tr w:rsidR="00984EFD" w14:paraId="59777207" w14:textId="77777777">
        <w:trPr>
          <w:cantSplit/>
          <w:tblHeader/>
        </w:trPr>
        <w:tc>
          <w:tcPr>
            <w:tcW w:w="1216"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hideMark/>
          </w:tcPr>
          <w:p w14:paraId="0232D67D" w14:textId="77777777" w:rsidR="00984EFD" w:rsidRDefault="00AA3C28">
            <w:pPr>
              <w:keepNext/>
              <w:spacing w:after="60" w:line="240" w:lineRule="auto"/>
            </w:pPr>
            <w:r>
              <w:rPr>
                <w:b/>
                <w:color w:val="FFFFFF"/>
                <w:sz w:val="16"/>
              </w:rPr>
              <w:t>Scope ID</w:t>
            </w:r>
          </w:p>
        </w:tc>
        <w:tc>
          <w:tcPr>
            <w:tcW w:w="2736"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hideMark/>
          </w:tcPr>
          <w:p w14:paraId="735B34E7" w14:textId="77777777" w:rsidR="00984EFD" w:rsidRDefault="00AA3C28">
            <w:pPr>
              <w:keepNext/>
              <w:spacing w:after="60" w:line="240" w:lineRule="auto"/>
            </w:pPr>
            <w:r>
              <w:rPr>
                <w:b/>
                <w:color w:val="FFFFFF"/>
                <w:sz w:val="16"/>
              </w:rPr>
              <w:t>Included capability</w:t>
            </w:r>
          </w:p>
        </w:tc>
        <w:tc>
          <w:tcPr>
            <w:tcW w:w="2382"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hideMark/>
          </w:tcPr>
          <w:p w14:paraId="0D09644E" w14:textId="77777777" w:rsidR="00984EFD" w:rsidRDefault="00AA3C28">
            <w:pPr>
              <w:keepNext/>
              <w:spacing w:after="60" w:line="240" w:lineRule="auto"/>
            </w:pPr>
            <w:r>
              <w:rPr>
                <w:b/>
                <w:color w:val="FFFFFF"/>
                <w:sz w:val="16"/>
              </w:rPr>
              <w:t>Stakeholder/need</w:t>
            </w:r>
          </w:p>
        </w:tc>
        <w:tc>
          <w:tcPr>
            <w:tcW w:w="2692"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hideMark/>
          </w:tcPr>
          <w:p w14:paraId="3C59BB69" w14:textId="77777777" w:rsidR="00984EFD" w:rsidRDefault="00AA3C28">
            <w:pPr>
              <w:keepNext/>
              <w:spacing w:after="60" w:line="240" w:lineRule="auto"/>
            </w:pPr>
            <w:r>
              <w:rPr>
                <w:b/>
                <w:color w:val="FFFFFF"/>
                <w:sz w:val="16"/>
              </w:rPr>
              <w:t>Boundary and clarification</w:t>
            </w:r>
          </w:p>
        </w:tc>
      </w:tr>
      <w:tr w:rsidR="00984EFD" w14:paraId="48E5E2D8" w14:textId="77777777">
        <w:trPr>
          <w:cantSplit/>
        </w:trPr>
        <w:tc>
          <w:tcPr>
            <w:tcW w:w="1216"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hideMark/>
          </w:tcPr>
          <w:p w14:paraId="565E49F0" w14:textId="77777777" w:rsidR="00984EFD" w:rsidRDefault="00AA3C28">
            <w:pPr>
              <w:spacing w:after="60" w:line="240" w:lineRule="auto"/>
            </w:pPr>
            <w:r>
              <w:rPr>
                <w:sz w:val="16"/>
              </w:rPr>
              <w:t>SCP-001</w:t>
            </w:r>
          </w:p>
        </w:tc>
        <w:tc>
          <w:tcPr>
            <w:tcW w:w="2736"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hideMark/>
          </w:tcPr>
          <w:p w14:paraId="7A475C64" w14:textId="77777777" w:rsidR="00984EFD" w:rsidRDefault="00AA3C28">
            <w:pPr>
              <w:spacing w:after="60" w:line="240" w:lineRule="auto"/>
            </w:pPr>
            <w:r>
              <w:rPr>
                <w:sz w:val="16"/>
              </w:rPr>
              <w:t>Submit a new service request with appropriate information</w:t>
            </w:r>
          </w:p>
        </w:tc>
        <w:tc>
          <w:tcPr>
            <w:tcW w:w="238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hideMark/>
          </w:tcPr>
          <w:p w14:paraId="1EB07139" w14:textId="77777777" w:rsidR="00984EFD" w:rsidRDefault="00AA3C28">
            <w:pPr>
              <w:spacing w:after="60" w:line="240" w:lineRule="auto"/>
            </w:pPr>
            <w:r>
              <w:rPr>
                <w:sz w:val="16"/>
              </w:rPr>
              <w:t>STK-001; NEED-001</w:t>
            </w:r>
          </w:p>
        </w:tc>
        <w:tc>
          <w:tcPr>
            <w:tcW w:w="269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hideMark/>
          </w:tcPr>
          <w:p w14:paraId="71F46C26" w14:textId="77777777" w:rsidR="00984EFD" w:rsidRDefault="00AA3C28">
            <w:pPr>
              <w:spacing w:after="60" w:line="240" w:lineRule="auto"/>
            </w:pPr>
            <w:r>
              <w:rPr>
                <w:sz w:val="16"/>
              </w:rPr>
              <w:t>Use the selected fields in section 3.1.1; no automatic import from existing channels is assumed</w:t>
            </w:r>
          </w:p>
        </w:tc>
      </w:tr>
      <w:tr w:rsidR="00984EFD" w14:paraId="661B8288" w14:textId="77777777">
        <w:trPr>
          <w:cantSplit/>
        </w:trPr>
        <w:tc>
          <w:tcPr>
            <w:tcW w:w="1216"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hideMark/>
          </w:tcPr>
          <w:p w14:paraId="363C47D2" w14:textId="77777777" w:rsidR="00984EFD" w:rsidRDefault="00AA3C28">
            <w:pPr>
              <w:spacing w:after="60" w:line="240" w:lineRule="auto"/>
            </w:pPr>
            <w:r>
              <w:rPr>
                <w:sz w:val="16"/>
              </w:rPr>
              <w:t>SCP-002</w:t>
            </w:r>
          </w:p>
        </w:tc>
        <w:tc>
          <w:tcPr>
            <w:tcW w:w="2736"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hideMark/>
          </w:tcPr>
          <w:p w14:paraId="419C047A" w14:textId="77777777" w:rsidR="00984EFD" w:rsidRDefault="00AA3C28">
            <w:pPr>
              <w:spacing w:after="60" w:line="240" w:lineRule="auto"/>
            </w:pPr>
            <w:r>
              <w:rPr>
                <w:sz w:val="16"/>
              </w:rPr>
              <w:t>Categorise a request through a controlled mechanism</w:t>
            </w:r>
          </w:p>
        </w:tc>
        <w:tc>
          <w:tcPr>
            <w:tcW w:w="238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hideMark/>
          </w:tcPr>
          <w:p w14:paraId="19649736" w14:textId="77777777" w:rsidR="00984EFD" w:rsidRDefault="00AA3C28">
            <w:pPr>
              <w:spacing w:after="60" w:line="240" w:lineRule="auto"/>
            </w:pPr>
            <w:r>
              <w:rPr>
                <w:sz w:val="16"/>
              </w:rPr>
              <w:t>STK-001, STK-004; NEED-002</w:t>
            </w:r>
          </w:p>
        </w:tc>
        <w:tc>
          <w:tcPr>
            <w:tcW w:w="269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hideMark/>
          </w:tcPr>
          <w:p w14:paraId="4309B2C2" w14:textId="77777777" w:rsidR="00984EFD" w:rsidRDefault="00AA3C28">
            <w:pPr>
              <w:spacing w:after="60" w:line="240" w:lineRule="auto"/>
            </w:pPr>
            <w:r>
              <w:rPr>
                <w:sz w:val="16"/>
              </w:rPr>
              <w:t>Use the initial category set in section 3.1.1; controlled changes remain possible; automated AI classification is not required</w:t>
            </w:r>
          </w:p>
        </w:tc>
      </w:tr>
      <w:tr w:rsidR="00984EFD" w14:paraId="39E29AB1" w14:textId="77777777">
        <w:trPr>
          <w:cantSplit/>
        </w:trPr>
        <w:tc>
          <w:tcPr>
            <w:tcW w:w="1216"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hideMark/>
          </w:tcPr>
          <w:p w14:paraId="486B953D" w14:textId="77777777" w:rsidR="00984EFD" w:rsidRDefault="00AA3C28">
            <w:pPr>
              <w:spacing w:after="60" w:line="240" w:lineRule="auto"/>
            </w:pPr>
            <w:r>
              <w:rPr>
                <w:sz w:val="16"/>
              </w:rPr>
              <w:t>SCP-003</w:t>
            </w:r>
          </w:p>
        </w:tc>
        <w:tc>
          <w:tcPr>
            <w:tcW w:w="2736"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hideMark/>
          </w:tcPr>
          <w:p w14:paraId="62492C56" w14:textId="77777777" w:rsidR="00984EFD" w:rsidRDefault="00AA3C28">
            <w:pPr>
              <w:spacing w:after="60" w:line="240" w:lineRule="auto"/>
            </w:pPr>
            <w:r>
              <w:rPr>
                <w:sz w:val="16"/>
              </w:rPr>
              <w:t>View the current status of submitted requests</w:t>
            </w:r>
          </w:p>
        </w:tc>
        <w:tc>
          <w:tcPr>
            <w:tcW w:w="238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hideMark/>
          </w:tcPr>
          <w:p w14:paraId="2C36BDA7" w14:textId="77777777" w:rsidR="00984EFD" w:rsidRDefault="00AA3C28">
            <w:pPr>
              <w:spacing w:after="60" w:line="240" w:lineRule="auto"/>
            </w:pPr>
            <w:r>
              <w:rPr>
                <w:sz w:val="16"/>
              </w:rPr>
              <w:t>STK-001; NEED-003</w:t>
            </w:r>
          </w:p>
        </w:tc>
        <w:tc>
          <w:tcPr>
            <w:tcW w:w="269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hideMark/>
          </w:tcPr>
          <w:p w14:paraId="4B168469" w14:textId="77777777" w:rsidR="00984EFD" w:rsidRDefault="00AA3C28">
            <w:pPr>
              <w:spacing w:after="60" w:line="240" w:lineRule="auto"/>
            </w:pPr>
            <w:r>
              <w:rPr>
                <w:sz w:val="16"/>
              </w:rPr>
              <w:t>Apply the agreed visibility policy; make the status meaningful to requesters</w:t>
            </w:r>
          </w:p>
        </w:tc>
      </w:tr>
      <w:tr w:rsidR="00984EFD" w14:paraId="27C9EB4F" w14:textId="77777777">
        <w:trPr>
          <w:cantSplit/>
        </w:trPr>
        <w:tc>
          <w:tcPr>
            <w:tcW w:w="1216"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hideMark/>
          </w:tcPr>
          <w:p w14:paraId="45555D61" w14:textId="77777777" w:rsidR="00984EFD" w:rsidRDefault="00AA3C28">
            <w:pPr>
              <w:spacing w:after="60" w:line="240" w:lineRule="auto"/>
            </w:pPr>
            <w:r>
              <w:rPr>
                <w:sz w:val="16"/>
              </w:rPr>
              <w:t>SCP-004</w:t>
            </w:r>
          </w:p>
        </w:tc>
        <w:tc>
          <w:tcPr>
            <w:tcW w:w="2736"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hideMark/>
          </w:tcPr>
          <w:p w14:paraId="76EC2D59" w14:textId="77777777" w:rsidR="00984EFD" w:rsidRDefault="00AA3C28">
            <w:pPr>
              <w:spacing w:after="60" w:line="240" w:lineRule="auto"/>
            </w:pPr>
            <w:r>
              <w:rPr>
                <w:sz w:val="16"/>
              </w:rPr>
              <w:t>View a history/list of previously submitted requests</w:t>
            </w:r>
          </w:p>
        </w:tc>
        <w:tc>
          <w:tcPr>
            <w:tcW w:w="238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hideMark/>
          </w:tcPr>
          <w:p w14:paraId="5D94AABD" w14:textId="77777777" w:rsidR="00984EFD" w:rsidRDefault="00AA3C28">
            <w:pPr>
              <w:spacing w:after="60" w:line="240" w:lineRule="auto"/>
            </w:pPr>
            <w:r>
              <w:rPr>
                <w:sz w:val="16"/>
              </w:rPr>
              <w:t>STK-001; NEED-003</w:t>
            </w:r>
          </w:p>
        </w:tc>
        <w:tc>
          <w:tcPr>
            <w:tcW w:w="269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hideMark/>
          </w:tcPr>
          <w:p w14:paraId="2B66F4CB" w14:textId="77777777" w:rsidR="00984EFD" w:rsidRDefault="00AA3C28">
            <w:pPr>
              <w:spacing w:after="60" w:line="240" w:lineRule="auto"/>
            </w:pPr>
            <w:r>
              <w:rPr>
                <w:sz w:val="16"/>
              </w:rPr>
              <w:t>Preserve retrievability under the agreed retention policy; not a promise of indefinite storage</w:t>
            </w:r>
          </w:p>
        </w:tc>
      </w:tr>
      <w:tr w:rsidR="00984EFD" w14:paraId="55F75FB8" w14:textId="77777777">
        <w:trPr>
          <w:cantSplit/>
        </w:trPr>
        <w:tc>
          <w:tcPr>
            <w:tcW w:w="1216"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hideMark/>
          </w:tcPr>
          <w:p w14:paraId="08550E31" w14:textId="77777777" w:rsidR="00984EFD" w:rsidRDefault="00AA3C28">
            <w:pPr>
              <w:spacing w:after="60" w:line="240" w:lineRule="auto"/>
            </w:pPr>
            <w:r>
              <w:rPr>
                <w:sz w:val="16"/>
              </w:rPr>
              <w:t>SCP-005</w:t>
            </w:r>
          </w:p>
        </w:tc>
        <w:tc>
          <w:tcPr>
            <w:tcW w:w="2736"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hideMark/>
          </w:tcPr>
          <w:p w14:paraId="420E3522" w14:textId="77777777" w:rsidR="00984EFD" w:rsidRDefault="00AA3C28">
            <w:pPr>
              <w:spacing w:after="60" w:line="240" w:lineRule="auto"/>
            </w:pPr>
            <w:r>
              <w:rPr>
                <w:sz w:val="16"/>
              </w:rPr>
              <w:t>Receive meaningful feedback on accepted, rejected, updated and completed requests</w:t>
            </w:r>
          </w:p>
        </w:tc>
        <w:tc>
          <w:tcPr>
            <w:tcW w:w="238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hideMark/>
          </w:tcPr>
          <w:p w14:paraId="36193032" w14:textId="77777777" w:rsidR="00984EFD" w:rsidRDefault="00AA3C28">
            <w:pPr>
              <w:spacing w:after="60" w:line="240" w:lineRule="auto"/>
            </w:pPr>
            <w:r>
              <w:rPr>
                <w:sz w:val="16"/>
              </w:rPr>
              <w:t>STK-001; NEED-003</w:t>
            </w:r>
          </w:p>
        </w:tc>
        <w:tc>
          <w:tcPr>
            <w:tcW w:w="269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hideMark/>
          </w:tcPr>
          <w:p w14:paraId="7F5AB5A4" w14:textId="77777777" w:rsidR="00984EFD" w:rsidRDefault="00AA3C28">
            <w:pPr>
              <w:spacing w:after="60" w:line="240" w:lineRule="auto"/>
            </w:pPr>
            <w:r>
              <w:rPr>
                <w:sz w:val="16"/>
              </w:rPr>
              <w:t>Provide in-application feedback for accepted, rejected, updated, resolved and closed events; external channels are deferred</w:t>
            </w:r>
          </w:p>
        </w:tc>
      </w:tr>
      <w:tr w:rsidR="00984EFD" w14:paraId="4E7E31BE" w14:textId="77777777">
        <w:trPr>
          <w:cantSplit/>
        </w:trPr>
        <w:tc>
          <w:tcPr>
            <w:tcW w:w="1216"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hideMark/>
          </w:tcPr>
          <w:p w14:paraId="0E1FFB86" w14:textId="77777777" w:rsidR="00984EFD" w:rsidRDefault="00AA3C28">
            <w:pPr>
              <w:spacing w:after="60" w:line="240" w:lineRule="auto"/>
            </w:pPr>
            <w:r>
              <w:rPr>
                <w:sz w:val="16"/>
              </w:rPr>
              <w:t>SCP-006</w:t>
            </w:r>
          </w:p>
        </w:tc>
        <w:tc>
          <w:tcPr>
            <w:tcW w:w="2736"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hideMark/>
          </w:tcPr>
          <w:p w14:paraId="7C0109CF" w14:textId="77777777" w:rsidR="00984EFD" w:rsidRDefault="00AA3C28">
            <w:pPr>
              <w:spacing w:after="60" w:line="240" w:lineRule="auto"/>
            </w:pPr>
            <w:r>
              <w:rPr>
                <w:sz w:val="16"/>
              </w:rPr>
              <w:t>View work relevant to authorised staff</w:t>
            </w:r>
          </w:p>
        </w:tc>
        <w:tc>
          <w:tcPr>
            <w:tcW w:w="238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hideMark/>
          </w:tcPr>
          <w:p w14:paraId="4EE24B00" w14:textId="77777777" w:rsidR="00984EFD" w:rsidRDefault="00AA3C28">
            <w:pPr>
              <w:spacing w:after="60" w:line="240" w:lineRule="auto"/>
            </w:pPr>
            <w:r>
              <w:rPr>
                <w:sz w:val="16"/>
              </w:rPr>
              <w:t>STK-002; NEED-004, NEED-009</w:t>
            </w:r>
          </w:p>
        </w:tc>
        <w:tc>
          <w:tcPr>
            <w:tcW w:w="269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hideMark/>
          </w:tcPr>
          <w:p w14:paraId="5A642221" w14:textId="77777777" w:rsidR="00984EFD" w:rsidRDefault="00AA3C28">
            <w:pPr>
              <w:spacing w:after="60" w:line="240" w:lineRule="auto"/>
            </w:pPr>
            <w:r>
              <w:rPr>
                <w:sz w:val="16"/>
              </w:rPr>
              <w:t>Define relevant/authorised visibility; staff access must not be assumed universal</w:t>
            </w:r>
          </w:p>
        </w:tc>
      </w:tr>
      <w:tr w:rsidR="00984EFD" w14:paraId="2D8B1844" w14:textId="77777777">
        <w:trPr>
          <w:cantSplit/>
        </w:trPr>
        <w:tc>
          <w:tcPr>
            <w:tcW w:w="1216"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hideMark/>
          </w:tcPr>
          <w:p w14:paraId="5A471320" w14:textId="77777777" w:rsidR="00984EFD" w:rsidRDefault="00AA3C28">
            <w:pPr>
              <w:spacing w:after="60" w:line="240" w:lineRule="auto"/>
            </w:pPr>
            <w:r>
              <w:rPr>
                <w:sz w:val="16"/>
              </w:rPr>
              <w:t>SCP-007</w:t>
            </w:r>
          </w:p>
        </w:tc>
        <w:tc>
          <w:tcPr>
            <w:tcW w:w="2736"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hideMark/>
          </w:tcPr>
          <w:p w14:paraId="73B588F1" w14:textId="77777777" w:rsidR="00984EFD" w:rsidRDefault="00AA3C28">
            <w:pPr>
              <w:spacing w:after="60" w:line="240" w:lineRule="auto"/>
            </w:pPr>
            <w:r>
              <w:rPr>
                <w:sz w:val="16"/>
              </w:rPr>
              <w:t>Search, filter or sort requests using useful criteria</w:t>
            </w:r>
          </w:p>
        </w:tc>
        <w:tc>
          <w:tcPr>
            <w:tcW w:w="238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hideMark/>
          </w:tcPr>
          <w:p w14:paraId="165368FC" w14:textId="77777777" w:rsidR="00984EFD" w:rsidRDefault="00AA3C28">
            <w:pPr>
              <w:spacing w:after="60" w:line="240" w:lineRule="auto"/>
            </w:pPr>
            <w:r>
              <w:rPr>
                <w:sz w:val="16"/>
              </w:rPr>
              <w:t>STK-002; NEED-004</w:t>
            </w:r>
          </w:p>
        </w:tc>
        <w:tc>
          <w:tcPr>
            <w:tcW w:w="269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hideMark/>
          </w:tcPr>
          <w:p w14:paraId="18EF4086" w14:textId="77777777" w:rsidR="00984EFD" w:rsidRDefault="00AA3C28">
            <w:pPr>
              <w:spacing w:after="60" w:line="240" w:lineRule="auto"/>
            </w:pPr>
            <w:r>
              <w:rPr>
                <w:sz w:val="16"/>
              </w:rPr>
              <w:t>Agree useful criteria with staff; the brief does not prescribe an advanced search engine</w:t>
            </w:r>
          </w:p>
        </w:tc>
      </w:tr>
      <w:tr w:rsidR="00984EFD" w14:paraId="222212EC" w14:textId="77777777">
        <w:trPr>
          <w:cantSplit/>
        </w:trPr>
        <w:tc>
          <w:tcPr>
            <w:tcW w:w="1216"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hideMark/>
          </w:tcPr>
          <w:p w14:paraId="4C2EBC66" w14:textId="77777777" w:rsidR="00984EFD" w:rsidRDefault="00AA3C28">
            <w:pPr>
              <w:spacing w:after="60" w:line="240" w:lineRule="auto"/>
            </w:pPr>
            <w:r>
              <w:rPr>
                <w:sz w:val="16"/>
              </w:rPr>
              <w:t>SCP-008</w:t>
            </w:r>
          </w:p>
        </w:tc>
        <w:tc>
          <w:tcPr>
            <w:tcW w:w="2736"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hideMark/>
          </w:tcPr>
          <w:p w14:paraId="37FE6AC6" w14:textId="77777777" w:rsidR="00984EFD" w:rsidRDefault="00AA3C28">
            <w:pPr>
              <w:spacing w:after="60" w:line="240" w:lineRule="auto"/>
            </w:pPr>
            <w:r>
              <w:rPr>
                <w:sz w:val="16"/>
              </w:rPr>
              <w:t>View full request details when authorised</w:t>
            </w:r>
          </w:p>
        </w:tc>
        <w:tc>
          <w:tcPr>
            <w:tcW w:w="238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hideMark/>
          </w:tcPr>
          <w:p w14:paraId="3652FFFA" w14:textId="77777777" w:rsidR="00984EFD" w:rsidRDefault="00AA3C28">
            <w:pPr>
              <w:spacing w:after="60" w:line="240" w:lineRule="auto"/>
            </w:pPr>
            <w:r>
              <w:rPr>
                <w:sz w:val="16"/>
              </w:rPr>
              <w:t>STK-002; NEED-004</w:t>
            </w:r>
          </w:p>
        </w:tc>
        <w:tc>
          <w:tcPr>
            <w:tcW w:w="269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hideMark/>
          </w:tcPr>
          <w:p w14:paraId="2932EFB1" w14:textId="77777777" w:rsidR="00984EFD" w:rsidRDefault="00AA3C28">
            <w:pPr>
              <w:spacing w:after="60" w:line="240" w:lineRule="auto"/>
            </w:pPr>
            <w:r>
              <w:rPr>
                <w:sz w:val="16"/>
              </w:rPr>
              <w:t>Full details are permission-dependent, including sensitive information</w:t>
            </w:r>
          </w:p>
        </w:tc>
      </w:tr>
      <w:tr w:rsidR="00984EFD" w14:paraId="5F475B90" w14:textId="77777777">
        <w:trPr>
          <w:cantSplit/>
        </w:trPr>
        <w:tc>
          <w:tcPr>
            <w:tcW w:w="1216"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hideMark/>
          </w:tcPr>
          <w:p w14:paraId="103CB55D" w14:textId="77777777" w:rsidR="00984EFD" w:rsidRDefault="00AA3C28">
            <w:pPr>
              <w:spacing w:after="60" w:line="240" w:lineRule="auto"/>
            </w:pPr>
            <w:r>
              <w:rPr>
                <w:sz w:val="16"/>
              </w:rPr>
              <w:t>SCP-009</w:t>
            </w:r>
          </w:p>
        </w:tc>
        <w:tc>
          <w:tcPr>
            <w:tcW w:w="2736"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hideMark/>
          </w:tcPr>
          <w:p w14:paraId="04066B29" w14:textId="77777777" w:rsidR="00984EFD" w:rsidRDefault="00AA3C28">
            <w:pPr>
              <w:spacing w:after="60" w:line="240" w:lineRule="auto"/>
            </w:pPr>
            <w:r>
              <w:rPr>
                <w:sz w:val="16"/>
              </w:rPr>
              <w:t>Assign or accept responsibility for a request</w:t>
            </w:r>
          </w:p>
        </w:tc>
        <w:tc>
          <w:tcPr>
            <w:tcW w:w="238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hideMark/>
          </w:tcPr>
          <w:p w14:paraId="0549A41E" w14:textId="77777777" w:rsidR="00984EFD" w:rsidRDefault="00AA3C28">
            <w:pPr>
              <w:spacing w:after="60" w:line="240" w:lineRule="auto"/>
            </w:pPr>
            <w:r>
              <w:rPr>
                <w:sz w:val="16"/>
              </w:rPr>
              <w:t>STK-002, STK-004; NEED-005</w:t>
            </w:r>
          </w:p>
        </w:tc>
        <w:tc>
          <w:tcPr>
            <w:tcW w:w="269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hideMark/>
          </w:tcPr>
          <w:p w14:paraId="7529CA6B" w14:textId="77777777" w:rsidR="00984EFD" w:rsidRDefault="00AA3C28">
            <w:pPr>
              <w:spacing w:after="60" w:line="240" w:lineRule="auto"/>
            </w:pPr>
            <w:r>
              <w:rPr>
                <w:sz w:val="16"/>
              </w:rPr>
              <w:t>Authorised staff may accept/assign work; a coordinator or manager may assign and reassign it</w:t>
            </w:r>
          </w:p>
        </w:tc>
      </w:tr>
      <w:tr w:rsidR="00984EFD" w14:paraId="1458CFE9" w14:textId="77777777">
        <w:trPr>
          <w:cantSplit/>
        </w:trPr>
        <w:tc>
          <w:tcPr>
            <w:tcW w:w="1216"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hideMark/>
          </w:tcPr>
          <w:p w14:paraId="4F908458" w14:textId="77777777" w:rsidR="00984EFD" w:rsidRDefault="00AA3C28">
            <w:pPr>
              <w:spacing w:after="60" w:line="240" w:lineRule="auto"/>
            </w:pPr>
            <w:r>
              <w:rPr>
                <w:sz w:val="16"/>
              </w:rPr>
              <w:t>SCP-010</w:t>
            </w:r>
          </w:p>
        </w:tc>
        <w:tc>
          <w:tcPr>
            <w:tcW w:w="2736"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hideMark/>
          </w:tcPr>
          <w:p w14:paraId="7632066C" w14:textId="77777777" w:rsidR="00984EFD" w:rsidRDefault="00AA3C28">
            <w:pPr>
              <w:spacing w:after="60" w:line="240" w:lineRule="auto"/>
            </w:pPr>
            <w:r>
              <w:rPr>
                <w:sz w:val="16"/>
              </w:rPr>
              <w:t>Update status through controlled transitions</w:t>
            </w:r>
          </w:p>
        </w:tc>
        <w:tc>
          <w:tcPr>
            <w:tcW w:w="238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hideMark/>
          </w:tcPr>
          <w:p w14:paraId="782D50FF" w14:textId="77777777" w:rsidR="00984EFD" w:rsidRDefault="00AA3C28">
            <w:pPr>
              <w:spacing w:after="60" w:line="240" w:lineRule="auto"/>
            </w:pPr>
            <w:r>
              <w:rPr>
                <w:sz w:val="16"/>
              </w:rPr>
              <w:t>STK-002, STK-004; NEED-006</w:t>
            </w:r>
          </w:p>
        </w:tc>
        <w:tc>
          <w:tcPr>
            <w:tcW w:w="269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hideMark/>
          </w:tcPr>
          <w:p w14:paraId="7D8938E6" w14:textId="77777777" w:rsidR="00984EFD" w:rsidRDefault="00AA3C28">
            <w:pPr>
              <w:spacing w:after="60" w:line="240" w:lineRule="auto"/>
            </w:pPr>
            <w:r>
              <w:rPr>
                <w:sz w:val="16"/>
              </w:rPr>
              <w:t>Apply the lifecycle and attributable-change rule in section 3.1.1</w:t>
            </w:r>
          </w:p>
        </w:tc>
      </w:tr>
      <w:tr w:rsidR="00984EFD" w14:paraId="7B7020C9" w14:textId="77777777">
        <w:trPr>
          <w:cantSplit/>
        </w:trPr>
        <w:tc>
          <w:tcPr>
            <w:tcW w:w="1216"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hideMark/>
          </w:tcPr>
          <w:p w14:paraId="2E2CD6F7" w14:textId="77777777" w:rsidR="00984EFD" w:rsidRDefault="00AA3C28">
            <w:pPr>
              <w:spacing w:after="60" w:line="240" w:lineRule="auto"/>
            </w:pPr>
            <w:r>
              <w:rPr>
                <w:sz w:val="16"/>
              </w:rPr>
              <w:t>SCP-011</w:t>
            </w:r>
          </w:p>
        </w:tc>
        <w:tc>
          <w:tcPr>
            <w:tcW w:w="2736"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hideMark/>
          </w:tcPr>
          <w:p w14:paraId="093F99DA" w14:textId="77777777" w:rsidR="00984EFD" w:rsidRDefault="00AA3C28">
            <w:pPr>
              <w:spacing w:after="60" w:line="240" w:lineRule="auto"/>
            </w:pPr>
            <w:r>
              <w:rPr>
                <w:sz w:val="16"/>
              </w:rPr>
              <w:t>Record relevant actions, comments or resolution information</w:t>
            </w:r>
          </w:p>
        </w:tc>
        <w:tc>
          <w:tcPr>
            <w:tcW w:w="238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hideMark/>
          </w:tcPr>
          <w:p w14:paraId="67FDE4AF" w14:textId="77777777" w:rsidR="00984EFD" w:rsidRDefault="00AA3C28">
            <w:pPr>
              <w:spacing w:after="60" w:line="240" w:lineRule="auto"/>
            </w:pPr>
            <w:r>
              <w:rPr>
                <w:sz w:val="16"/>
              </w:rPr>
              <w:t>STK-002; NEED-006</w:t>
            </w:r>
          </w:p>
        </w:tc>
        <w:tc>
          <w:tcPr>
            <w:tcW w:w="269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hideMark/>
          </w:tcPr>
          <w:p w14:paraId="123AF906" w14:textId="77777777" w:rsidR="00984EFD" w:rsidRDefault="00AA3C28">
            <w:pPr>
              <w:spacing w:after="60" w:line="240" w:lineRule="auto"/>
            </w:pPr>
            <w:r>
              <w:rPr>
                <w:sz w:val="16"/>
              </w:rPr>
              <w:t>Define required accountability and requester-visible versus restricted information</w:t>
            </w:r>
          </w:p>
        </w:tc>
      </w:tr>
      <w:tr w:rsidR="00984EFD" w14:paraId="7DBDE5A2" w14:textId="77777777">
        <w:trPr>
          <w:cantSplit/>
        </w:trPr>
        <w:tc>
          <w:tcPr>
            <w:tcW w:w="1216"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hideMark/>
          </w:tcPr>
          <w:p w14:paraId="17A6B569" w14:textId="77777777" w:rsidR="00984EFD" w:rsidRDefault="00AA3C28">
            <w:pPr>
              <w:spacing w:after="60" w:line="240" w:lineRule="auto"/>
            </w:pPr>
            <w:r>
              <w:rPr>
                <w:sz w:val="16"/>
              </w:rPr>
              <w:t>SCP-012</w:t>
            </w:r>
          </w:p>
        </w:tc>
        <w:tc>
          <w:tcPr>
            <w:tcW w:w="2736"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hideMark/>
          </w:tcPr>
          <w:p w14:paraId="718A3051" w14:textId="77777777" w:rsidR="00984EFD" w:rsidRDefault="00AA3C28">
            <w:pPr>
              <w:spacing w:after="60" w:line="240" w:lineRule="auto"/>
            </w:pPr>
            <w:r>
              <w:rPr>
                <w:sz w:val="16"/>
              </w:rPr>
              <w:t>Resolve or close requests where authorised</w:t>
            </w:r>
          </w:p>
        </w:tc>
        <w:tc>
          <w:tcPr>
            <w:tcW w:w="238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hideMark/>
          </w:tcPr>
          <w:p w14:paraId="5D6C95F3" w14:textId="77777777" w:rsidR="00984EFD" w:rsidRDefault="00AA3C28">
            <w:pPr>
              <w:spacing w:after="60" w:line="240" w:lineRule="auto"/>
            </w:pPr>
            <w:r>
              <w:rPr>
                <w:sz w:val="16"/>
              </w:rPr>
              <w:t>STK-002, STK-004; NEED-006</w:t>
            </w:r>
          </w:p>
        </w:tc>
        <w:tc>
          <w:tcPr>
            <w:tcW w:w="269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hideMark/>
          </w:tcPr>
          <w:p w14:paraId="29C1754D" w14:textId="77777777" w:rsidR="00984EFD" w:rsidRDefault="00AA3C28">
            <w:pPr>
              <w:spacing w:after="60" w:line="240" w:lineRule="auto"/>
            </w:pPr>
            <w:r>
              <w:rPr>
                <w:sz w:val="16"/>
              </w:rPr>
              <w:t>Clarify resolved versus closed, rejection and any reopening policy</w:t>
            </w:r>
          </w:p>
        </w:tc>
      </w:tr>
      <w:tr w:rsidR="00984EFD" w14:paraId="1D8923A2" w14:textId="77777777">
        <w:trPr>
          <w:cantSplit/>
        </w:trPr>
        <w:tc>
          <w:tcPr>
            <w:tcW w:w="1216"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hideMark/>
          </w:tcPr>
          <w:p w14:paraId="791F6FCF" w14:textId="77777777" w:rsidR="00984EFD" w:rsidRDefault="00AA3C28">
            <w:pPr>
              <w:spacing w:after="60" w:line="240" w:lineRule="auto"/>
            </w:pPr>
            <w:r>
              <w:rPr>
                <w:sz w:val="16"/>
              </w:rPr>
              <w:t>SCP-013</w:t>
            </w:r>
          </w:p>
        </w:tc>
        <w:tc>
          <w:tcPr>
            <w:tcW w:w="2736"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hideMark/>
          </w:tcPr>
          <w:p w14:paraId="4611510F" w14:textId="77777777" w:rsidR="00984EFD" w:rsidRDefault="00AA3C28">
            <w:pPr>
              <w:spacing w:after="60" w:line="240" w:lineRule="auto"/>
            </w:pPr>
            <w:r>
              <w:rPr>
                <w:sz w:val="16"/>
              </w:rPr>
              <w:t>View useful service activity information</w:t>
            </w:r>
          </w:p>
        </w:tc>
        <w:tc>
          <w:tcPr>
            <w:tcW w:w="238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hideMark/>
          </w:tcPr>
          <w:p w14:paraId="215F85D7" w14:textId="77777777" w:rsidR="00984EFD" w:rsidRDefault="00AA3C28">
            <w:pPr>
              <w:spacing w:after="60" w:line="240" w:lineRule="auto"/>
            </w:pPr>
            <w:r>
              <w:rPr>
                <w:sz w:val="16"/>
              </w:rPr>
              <w:t>STK-003; NEED-007</w:t>
            </w:r>
          </w:p>
        </w:tc>
        <w:tc>
          <w:tcPr>
            <w:tcW w:w="269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hideMark/>
          </w:tcPr>
          <w:p w14:paraId="689E5754" w14:textId="77777777" w:rsidR="00984EFD" w:rsidRDefault="00AA3C28">
            <w:pPr>
              <w:spacing w:after="60" w:line="240" w:lineRule="auto"/>
            </w:pPr>
            <w:r>
              <w:rPr>
                <w:sz w:val="16"/>
              </w:rPr>
              <w:t>Agree an oversight view suited to the organisation's decisions</w:t>
            </w:r>
          </w:p>
        </w:tc>
      </w:tr>
      <w:tr w:rsidR="00984EFD" w14:paraId="4DD8F9F0" w14:textId="77777777">
        <w:trPr>
          <w:cantSplit/>
        </w:trPr>
        <w:tc>
          <w:tcPr>
            <w:tcW w:w="1216"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hideMark/>
          </w:tcPr>
          <w:p w14:paraId="3128C9D5" w14:textId="77777777" w:rsidR="00984EFD" w:rsidRDefault="00AA3C28">
            <w:pPr>
              <w:spacing w:after="60" w:line="240" w:lineRule="auto"/>
            </w:pPr>
            <w:r>
              <w:rPr>
                <w:sz w:val="16"/>
              </w:rPr>
              <w:t>SCP-014</w:t>
            </w:r>
          </w:p>
        </w:tc>
        <w:tc>
          <w:tcPr>
            <w:tcW w:w="2736"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hideMark/>
          </w:tcPr>
          <w:p w14:paraId="04D3AAE7" w14:textId="77777777" w:rsidR="00984EFD" w:rsidRDefault="00AA3C28">
            <w:pPr>
              <w:spacing w:after="60" w:line="240" w:lineRule="auto"/>
            </w:pPr>
            <w:r>
              <w:rPr>
                <w:sz w:val="16"/>
              </w:rPr>
              <w:t>Identify open, overdue, resolved and closed work</w:t>
            </w:r>
          </w:p>
        </w:tc>
        <w:tc>
          <w:tcPr>
            <w:tcW w:w="238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hideMark/>
          </w:tcPr>
          <w:p w14:paraId="47500E13" w14:textId="77777777" w:rsidR="00984EFD" w:rsidRDefault="00AA3C28">
            <w:pPr>
              <w:spacing w:after="60" w:line="240" w:lineRule="auto"/>
            </w:pPr>
            <w:r>
              <w:rPr>
                <w:sz w:val="16"/>
              </w:rPr>
              <w:t>STK-003; NEED-007</w:t>
            </w:r>
          </w:p>
        </w:tc>
        <w:tc>
          <w:tcPr>
            <w:tcW w:w="269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hideMark/>
          </w:tcPr>
          <w:p w14:paraId="6538C48B" w14:textId="77777777" w:rsidR="00984EFD" w:rsidRDefault="00AA3C28">
            <w:pPr>
              <w:spacing w:after="60" w:line="240" w:lineRule="auto"/>
            </w:pPr>
            <w:r>
              <w:rPr>
                <w:sz w:val="16"/>
              </w:rPr>
              <w:t>Apply the overdue definition in section 3.1.1 and verify its time boundary</w:t>
            </w:r>
          </w:p>
        </w:tc>
      </w:tr>
      <w:tr w:rsidR="00984EFD" w14:paraId="77A4FA4C" w14:textId="77777777">
        <w:trPr>
          <w:cantSplit/>
        </w:trPr>
        <w:tc>
          <w:tcPr>
            <w:tcW w:w="1216"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hideMark/>
          </w:tcPr>
          <w:p w14:paraId="17F9462E" w14:textId="77777777" w:rsidR="00984EFD" w:rsidRDefault="00AA3C28">
            <w:pPr>
              <w:spacing w:after="60" w:line="240" w:lineRule="auto"/>
            </w:pPr>
            <w:r>
              <w:rPr>
                <w:sz w:val="16"/>
              </w:rPr>
              <w:t>SCP-015</w:t>
            </w:r>
          </w:p>
        </w:tc>
        <w:tc>
          <w:tcPr>
            <w:tcW w:w="2736"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hideMark/>
          </w:tcPr>
          <w:p w14:paraId="51060BF5" w14:textId="77777777" w:rsidR="00984EFD" w:rsidRDefault="00AA3C28">
            <w:pPr>
              <w:spacing w:after="60" w:line="240" w:lineRule="auto"/>
            </w:pPr>
            <w:r>
              <w:rPr>
                <w:sz w:val="16"/>
              </w:rPr>
              <w:t>View requests by category/status or other justified dimensions</w:t>
            </w:r>
          </w:p>
        </w:tc>
        <w:tc>
          <w:tcPr>
            <w:tcW w:w="238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hideMark/>
          </w:tcPr>
          <w:p w14:paraId="70058726" w14:textId="77777777" w:rsidR="00984EFD" w:rsidRDefault="00AA3C28">
            <w:pPr>
              <w:spacing w:after="60" w:line="240" w:lineRule="auto"/>
            </w:pPr>
            <w:r>
              <w:rPr>
                <w:sz w:val="16"/>
              </w:rPr>
              <w:t>STK-003; NEED-008</w:t>
            </w:r>
          </w:p>
        </w:tc>
        <w:tc>
          <w:tcPr>
            <w:tcW w:w="269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hideMark/>
          </w:tcPr>
          <w:p w14:paraId="1F1EB225" w14:textId="77777777" w:rsidR="00984EFD" w:rsidRDefault="00AA3C28">
            <w:pPr>
              <w:spacing w:after="60" w:line="240" w:lineRule="auto"/>
            </w:pPr>
            <w:r>
              <w:rPr>
                <w:sz w:val="16"/>
              </w:rPr>
              <w:t>Core category/status visibility is included; additional dimensions require value justification</w:t>
            </w:r>
          </w:p>
        </w:tc>
      </w:tr>
      <w:tr w:rsidR="00984EFD" w14:paraId="5A136D56" w14:textId="77777777">
        <w:trPr>
          <w:cantSplit/>
        </w:trPr>
        <w:tc>
          <w:tcPr>
            <w:tcW w:w="1216"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hideMark/>
          </w:tcPr>
          <w:p w14:paraId="0F23330B" w14:textId="77777777" w:rsidR="00984EFD" w:rsidRDefault="00AA3C28">
            <w:pPr>
              <w:spacing w:after="60" w:line="240" w:lineRule="auto"/>
            </w:pPr>
            <w:r>
              <w:rPr>
                <w:sz w:val="16"/>
              </w:rPr>
              <w:t>SCP-016</w:t>
            </w:r>
          </w:p>
        </w:tc>
        <w:tc>
          <w:tcPr>
            <w:tcW w:w="2736"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hideMark/>
          </w:tcPr>
          <w:p w14:paraId="5469E32B" w14:textId="77777777" w:rsidR="00984EFD" w:rsidRDefault="00AA3C28">
            <w:pPr>
              <w:spacing w:after="60" w:line="240" w:lineRule="auto"/>
            </w:pPr>
            <w:r>
              <w:rPr>
                <w:sz w:val="16"/>
              </w:rPr>
              <w:t>Access enough information for accountability and service-performance analysis</w:t>
            </w:r>
          </w:p>
        </w:tc>
        <w:tc>
          <w:tcPr>
            <w:tcW w:w="238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hideMark/>
          </w:tcPr>
          <w:p w14:paraId="7D3CCEF8" w14:textId="77777777" w:rsidR="00984EFD" w:rsidRDefault="00AA3C28">
            <w:pPr>
              <w:spacing w:after="60" w:line="240" w:lineRule="auto"/>
            </w:pPr>
            <w:r>
              <w:rPr>
                <w:sz w:val="16"/>
              </w:rPr>
              <w:t>STK-003; NEED-008</w:t>
            </w:r>
          </w:p>
        </w:tc>
        <w:tc>
          <w:tcPr>
            <w:tcW w:w="269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hideMark/>
          </w:tcPr>
          <w:p w14:paraId="20DD04F2" w14:textId="77777777" w:rsidR="00984EFD" w:rsidRDefault="00AA3C28">
            <w:pPr>
              <w:spacing w:after="60" w:line="240" w:lineRule="auto"/>
            </w:pPr>
            <w:r>
              <w:rPr>
                <w:sz w:val="16"/>
              </w:rPr>
              <w:t>Retain sufficient attributable request history; this does not require predictive analytics or a data warehouse</w:t>
            </w:r>
          </w:p>
        </w:tc>
      </w:tr>
    </w:tbl>
    <w:p w14:paraId="365669A3" w14:textId="77777777" w:rsidR="00984EFD" w:rsidRDefault="00984EFD">
      <w:pPr>
        <w:spacing w:after="0" w:line="80" w:lineRule="exact"/>
      </w:pPr>
    </w:p>
    <w:p w14:paraId="2C1F738C" w14:textId="77777777" w:rsidR="00984EFD" w:rsidRDefault="00AA3C28">
      <w:pPr>
        <w:pStyle w:val="Heading2"/>
      </w:pPr>
      <w:bookmarkStart w:id="117" w:name="head_117"/>
      <w:bookmarkStart w:id="118" w:name="_Toc239790085"/>
      <w:bookmarkStart w:id="119" w:name="_Toc242986528"/>
      <w:bookmarkStart w:id="120" w:name="_Toc242996543"/>
      <w:r>
        <w:rPr>
          <w:rFonts w:ascii="Arial" w:hAnsi="Arial"/>
        </w:rPr>
        <w:t>3.3 Cross-cutting obligations</w:t>
      </w:r>
      <w:bookmarkEnd w:id="117"/>
      <w:bookmarkEnd w:id="118"/>
      <w:bookmarkEnd w:id="119"/>
      <w:bookmarkEnd w:id="120"/>
    </w:p>
    <w:tbl>
      <w:tblPr>
        <w:tblStyle w:val="TableGrid"/>
        <w:tblW w:w="9026" w:type="dxa"/>
        <w:tblBorders>
          <w:top w:val="single" w:sz="6" w:space="0" w:color="AFA8A2"/>
          <w:left w:val="single" w:sz="6" w:space="0" w:color="AFA8A2"/>
          <w:bottom w:val="single" w:sz="6" w:space="0" w:color="AFA8A2"/>
          <w:right w:val="single" w:sz="6" w:space="0" w:color="AFA8A2"/>
          <w:insideH w:val="single" w:sz="6" w:space="0" w:color="AFA8A2"/>
          <w:insideV w:val="single" w:sz="6" w:space="0" w:color="AFA8A2"/>
        </w:tblBorders>
        <w:tblLayout w:type="fixed"/>
        <w:tblLook w:val="04A0" w:firstRow="1" w:lastRow="0" w:firstColumn="1" w:lastColumn="0" w:noHBand="0" w:noVBand="1"/>
      </w:tblPr>
      <w:tblGrid>
        <w:gridCol w:w="1216"/>
        <w:gridCol w:w="3040"/>
        <w:gridCol w:w="4770"/>
      </w:tblGrid>
      <w:tr w:rsidR="00984EFD" w14:paraId="3A094907" w14:textId="77777777">
        <w:trPr>
          <w:cantSplit/>
          <w:tblHeader/>
        </w:trPr>
        <w:tc>
          <w:tcPr>
            <w:tcW w:w="1216"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hideMark/>
          </w:tcPr>
          <w:p w14:paraId="4DA099D3" w14:textId="77777777" w:rsidR="00984EFD" w:rsidRDefault="00AA3C28">
            <w:pPr>
              <w:keepNext/>
              <w:spacing w:after="60" w:line="240" w:lineRule="auto"/>
            </w:pPr>
            <w:r>
              <w:rPr>
                <w:b/>
                <w:color w:val="FFFFFF"/>
                <w:sz w:val="16"/>
              </w:rPr>
              <w:t>Scope ID</w:t>
            </w:r>
          </w:p>
        </w:tc>
        <w:tc>
          <w:tcPr>
            <w:tcW w:w="3040"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hideMark/>
          </w:tcPr>
          <w:p w14:paraId="253A16EF" w14:textId="77777777" w:rsidR="00984EFD" w:rsidRDefault="00AA3C28">
            <w:pPr>
              <w:keepNext/>
              <w:spacing w:after="60" w:line="240" w:lineRule="auto"/>
            </w:pPr>
            <w:r>
              <w:rPr>
                <w:b/>
                <w:color w:val="FFFFFF"/>
                <w:sz w:val="16"/>
              </w:rPr>
              <w:t>Included obligation</w:t>
            </w:r>
          </w:p>
        </w:tc>
        <w:tc>
          <w:tcPr>
            <w:tcW w:w="4769"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hideMark/>
          </w:tcPr>
          <w:p w14:paraId="408E9C27" w14:textId="77777777" w:rsidR="00984EFD" w:rsidRDefault="00AA3C28">
            <w:pPr>
              <w:keepNext/>
              <w:spacing w:after="60" w:line="240" w:lineRule="auto"/>
            </w:pPr>
            <w:r>
              <w:rPr>
                <w:b/>
                <w:color w:val="FFFFFF"/>
                <w:sz w:val="16"/>
              </w:rPr>
              <w:t>Source and implication</w:t>
            </w:r>
          </w:p>
        </w:tc>
      </w:tr>
      <w:tr w:rsidR="00984EFD" w14:paraId="78214D02" w14:textId="77777777">
        <w:trPr>
          <w:cantSplit/>
        </w:trPr>
        <w:tc>
          <w:tcPr>
            <w:tcW w:w="1216"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hideMark/>
          </w:tcPr>
          <w:p w14:paraId="1143689D" w14:textId="77777777" w:rsidR="00984EFD" w:rsidRDefault="00AA3C28">
            <w:pPr>
              <w:spacing w:after="60" w:line="240" w:lineRule="auto"/>
            </w:pPr>
            <w:r>
              <w:rPr>
                <w:sz w:val="16"/>
              </w:rPr>
              <w:t>SCP-017</w:t>
            </w:r>
          </w:p>
        </w:tc>
        <w:tc>
          <w:tcPr>
            <w:tcW w:w="304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hideMark/>
          </w:tcPr>
          <w:p w14:paraId="6211050F" w14:textId="77777777" w:rsidR="00984EFD" w:rsidRDefault="00AA3C28">
            <w:pPr>
              <w:spacing w:after="60" w:line="240" w:lineRule="auto"/>
            </w:pPr>
            <w:r>
              <w:rPr>
                <w:sz w:val="16"/>
              </w:rPr>
              <w:t>Appropriate access and sensitive-data protection throughout the request lifecycle</w:t>
            </w:r>
          </w:p>
        </w:tc>
        <w:tc>
          <w:tcPr>
            <w:tcW w:w="4769"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hideMark/>
          </w:tcPr>
          <w:p w14:paraId="41FBE8DD" w14:textId="77777777" w:rsidR="00984EFD" w:rsidRDefault="00AA3C28">
            <w:pPr>
              <w:spacing w:after="60" w:line="240" w:lineRule="auto"/>
            </w:pPr>
            <w:r>
              <w:rPr>
                <w:sz w:val="16"/>
              </w:rPr>
              <w:t>S4 sections 2, 4 and 16; supports NEED-009. Define role/access and disclosure rules now; defer the authentication technology choice, not the security requirements</w:t>
            </w:r>
          </w:p>
        </w:tc>
      </w:tr>
      <w:tr w:rsidR="00984EFD" w14:paraId="78E41011" w14:textId="77777777">
        <w:trPr>
          <w:cantSplit/>
        </w:trPr>
        <w:tc>
          <w:tcPr>
            <w:tcW w:w="1216"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hideMark/>
          </w:tcPr>
          <w:p w14:paraId="3094470E" w14:textId="77777777" w:rsidR="00984EFD" w:rsidRDefault="00AA3C28">
            <w:pPr>
              <w:spacing w:after="60" w:line="240" w:lineRule="auto"/>
            </w:pPr>
            <w:r>
              <w:rPr>
                <w:sz w:val="16"/>
              </w:rPr>
              <w:t>SCP-018</w:t>
            </w:r>
          </w:p>
        </w:tc>
        <w:tc>
          <w:tcPr>
            <w:tcW w:w="3040"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hideMark/>
          </w:tcPr>
          <w:p w14:paraId="4376AB58" w14:textId="77777777" w:rsidR="00984EFD" w:rsidRDefault="00AA3C28">
            <w:pPr>
              <w:spacing w:after="60" w:line="240" w:lineRule="auto"/>
            </w:pPr>
            <w:r>
              <w:rPr>
                <w:sz w:val="16"/>
              </w:rPr>
              <w:t>Measurable quality, verification and controlled delivery/operation across later milestones</w:t>
            </w:r>
          </w:p>
        </w:tc>
        <w:tc>
          <w:tcPr>
            <w:tcW w:w="4769"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hideMark/>
          </w:tcPr>
          <w:p w14:paraId="3A981ED8" w14:textId="77777777" w:rsidR="00984EFD" w:rsidRDefault="00AA3C28">
            <w:pPr>
              <w:spacing w:after="60" w:line="240" w:lineRule="auto"/>
            </w:pPr>
            <w:r>
              <w:rPr>
                <w:sz w:val="16"/>
              </w:rPr>
              <w:t>S4 sections 15-18; supports NEED-010. M1 identifies concerns/requirements; design, tests, staging, release, recovery and operational evidence develop through later milestones</w:t>
            </w:r>
          </w:p>
        </w:tc>
      </w:tr>
    </w:tbl>
    <w:p w14:paraId="604966F1" w14:textId="77777777" w:rsidR="00984EFD" w:rsidRDefault="00984EFD">
      <w:pPr>
        <w:spacing w:after="0" w:line="80" w:lineRule="exact"/>
      </w:pPr>
    </w:p>
    <w:p w14:paraId="7AFF14AC" w14:textId="77777777" w:rsidR="00984EFD" w:rsidRDefault="00AA3C28">
      <w:r>
        <w:t>These obligations remain part of the overall project even though their full implementation is not an M1 deliverable.</w:t>
      </w:r>
    </w:p>
    <w:p w14:paraId="26C9049F" w14:textId="77777777" w:rsidR="00984EFD" w:rsidRDefault="00AA3C28">
      <w:r>
        <w:t>The access baseline applies least privilege: requesters submit and view their own requests; authorised staff view relevant work and perform permitted updates; coordinators/managers assign, reassign and view reporting; management sees authorised summaries/details without blanket access to sensitive information; and administration rights do not automatically grant business-data access. Use fictional, non-sensitive test data. The exact retention period will be confirmed later because neither supplied brief fixes one.</w:t>
      </w:r>
    </w:p>
    <w:p w14:paraId="08C2FE3D" w14:textId="77777777" w:rsidR="00984EFD" w:rsidRDefault="00AA3C28">
      <w:pPr>
        <w:pStyle w:val="Heading2"/>
      </w:pPr>
      <w:bookmarkStart w:id="121" w:name="head_118"/>
      <w:bookmarkStart w:id="122" w:name="_Toc239790086"/>
      <w:bookmarkStart w:id="123" w:name="_Toc242986529"/>
      <w:bookmarkStart w:id="124" w:name="_Toc242996544"/>
      <w:r>
        <w:rPr>
          <w:rFonts w:ascii="Arial" w:hAnsi="Arial"/>
        </w:rPr>
        <w:t>3.4 Recommended out-of-scope items for the initial product baseline</w:t>
      </w:r>
      <w:bookmarkEnd w:id="121"/>
      <w:bookmarkEnd w:id="122"/>
      <w:bookmarkEnd w:id="123"/>
      <w:bookmarkEnd w:id="124"/>
    </w:p>
    <w:p w14:paraId="3BA01FA9" w14:textId="77777777" w:rsidR="00984EFD" w:rsidRDefault="00AA3C28">
      <w:r>
        <w:t>The following are recommended for team sign-off. They are not exclusions stated by the lecturer and must not remove a capability required above.</w:t>
      </w:r>
    </w:p>
    <w:p w14:paraId="08EB6466" w14:textId="77777777" w:rsidR="00984EFD" w:rsidRDefault="00AA3C28">
      <w:pPr>
        <w:pStyle w:val="Heading3"/>
      </w:pPr>
      <w:bookmarkStart w:id="125" w:name="_Toc242986530"/>
      <w:bookmarkStart w:id="126" w:name="_Toc242996545"/>
      <w:r>
        <w:t>OUT-001</w:t>
      </w:r>
      <w:bookmarkEnd w:id="125"/>
      <w:bookmarkEnd w:id="126"/>
    </w:p>
    <w:p w14:paraId="497753E7" w14:textId="77777777" w:rsidR="00984EFD" w:rsidRDefault="00AA3C28">
      <w:pPr>
        <w:keepNext/>
        <w:keepLines/>
      </w:pPr>
      <w:r>
        <w:t>Live two-way ingestion/synchronisation with WhatsApp, email, telephone systems or paper workflows.</w:t>
      </w:r>
    </w:p>
    <w:p w14:paraId="01DA9D43" w14:textId="77777777" w:rsidR="00984EFD" w:rsidRDefault="00AA3C28">
      <w:pPr>
        <w:keepLines/>
      </w:pPr>
      <w:r>
        <w:rPr>
          <w:b/>
        </w:rPr>
        <w:t>Justification:</w:t>
      </w:r>
      <w:r>
        <w:t xml:space="preserve"> The existing channels explain fragmentation; S4 section 3 does not require integrations. Supporting several channels adds reconciliation, privacy, credentials, dependency and testing obligations. </w:t>
      </w:r>
      <w:r>
        <w:rPr>
          <w:b/>
        </w:rPr>
        <w:t>Effect and revisit condition:</w:t>
      </w:r>
      <w:r>
        <w:t xml:space="preserve"> Requests are entered through CivicConnect under SCP-001. Revisit if validated stakeholder evidence makes integration necessary and the team approves its impact.</w:t>
      </w:r>
    </w:p>
    <w:p w14:paraId="3ACFCCBC" w14:textId="77777777" w:rsidR="00984EFD" w:rsidRDefault="00AA3C28">
      <w:pPr>
        <w:pStyle w:val="Heading3"/>
      </w:pPr>
      <w:bookmarkStart w:id="127" w:name="_Toc242986531"/>
      <w:bookmarkStart w:id="128" w:name="_Toc242996546"/>
      <w:r>
        <w:t>OUT-002</w:t>
      </w:r>
      <w:bookmarkEnd w:id="127"/>
      <w:bookmarkEnd w:id="128"/>
    </w:p>
    <w:p w14:paraId="50EE2762" w14:textId="77777777" w:rsidR="00984EFD" w:rsidRDefault="00AA3C28">
      <w:pPr>
        <w:keepNext/>
        <w:keepLines/>
      </w:pPr>
      <w:r>
        <w:t>Billing, payments and procurement/inventory management.</w:t>
      </w:r>
    </w:p>
    <w:p w14:paraId="5B69B856" w14:textId="77777777" w:rsidR="00984EFD" w:rsidRDefault="00AA3C28">
      <w:pPr>
        <w:keepLines/>
      </w:pPr>
      <w:r>
        <w:rPr>
          <w:b/>
        </w:rPr>
        <w:t>Justification:</w:t>
      </w:r>
      <w:r>
        <w:t xml:space="preserve"> They are separate business processes beyond the stated request lifecycle and add security and reconciliation work. </w:t>
      </w:r>
      <w:r>
        <w:rPr>
          <w:b/>
        </w:rPr>
        <w:t>Effect and revisit condition:</w:t>
      </w:r>
      <w:r>
        <w:t xml:space="preserve"> Record/request operational work without implementing financial or stock-management systems. Revisit only through justified scope change.</w:t>
      </w:r>
    </w:p>
    <w:p w14:paraId="01D19E00" w14:textId="77777777" w:rsidR="00984EFD" w:rsidRDefault="00AA3C28">
      <w:pPr>
        <w:pStyle w:val="Heading3"/>
      </w:pPr>
      <w:bookmarkStart w:id="129" w:name="_Toc242986532"/>
      <w:bookmarkStart w:id="130" w:name="_Toc242996547"/>
      <w:r>
        <w:t>OUT-003</w:t>
      </w:r>
      <w:bookmarkEnd w:id="129"/>
      <w:bookmarkEnd w:id="130"/>
    </w:p>
    <w:p w14:paraId="61A728E9" w14:textId="77777777" w:rsidR="00984EFD" w:rsidRDefault="00AA3C28">
      <w:pPr>
        <w:keepNext/>
        <w:keepLines/>
      </w:pPr>
      <w:r>
        <w:t>Performing repairs, emergency dispatch or guaranteeing real-world service completion times.</w:t>
      </w:r>
    </w:p>
    <w:p w14:paraId="64D9545A" w14:textId="77777777" w:rsidR="00984EFD" w:rsidRDefault="00AA3C28">
      <w:pPr>
        <w:keepLines/>
      </w:pPr>
      <w:r>
        <w:rPr>
          <w:b/>
        </w:rPr>
        <w:t>Justification:</w:t>
      </w:r>
      <w:r>
        <w:t xml:space="preserve"> The software records and coordinates work; physical fulfilment and emergency response require organisational resources beyond the software boundary. </w:t>
      </w:r>
      <w:r>
        <w:rPr>
          <w:b/>
        </w:rPr>
        <w:t>Effect and revisit condition:</w:t>
      </w:r>
      <w:r>
        <w:t xml:space="preserve"> Security-related concerns may still be recorded. Validate user-facing escalation expectations; do not market the platform as an emergency-response service.</w:t>
      </w:r>
    </w:p>
    <w:p w14:paraId="0085EC26" w14:textId="77777777" w:rsidR="00984EFD" w:rsidRDefault="00AA3C28">
      <w:r>
        <w:rPr>
          <w:b/>
        </w:rPr>
        <w:t>Defence of OUT-001:</w:t>
      </w:r>
      <w:r>
        <w:t xml:space="preserve"> a messaging integration could reduce repeated entry, but it must also resolve identity, duplicate submissions, update conflicts, access and delivery failures. The required business value can first be demonstrated through controlled submission and tracking inside CivicConnect. Proposing this exclusion preserves all minimum capabilities while keeping work compatible with three members' capacity. Its trade-off is an adoption/manual-entry burden, which should be recorded as a risk for Willem to assess rather than ignored [S4, sections 3.1, 4, 12 and 18].</w:t>
      </w:r>
    </w:p>
    <w:p w14:paraId="2CC10D0D" w14:textId="77777777" w:rsidR="00984EFD" w:rsidRDefault="00AA3C28">
      <w:pPr>
        <w:pStyle w:val="Heading2"/>
      </w:pPr>
      <w:bookmarkStart w:id="131" w:name="head_119"/>
      <w:bookmarkStart w:id="132" w:name="_Toc239790087"/>
      <w:bookmarkStart w:id="133" w:name="_Toc242986533"/>
      <w:bookmarkStart w:id="134" w:name="_Toc242996548"/>
      <w:r>
        <w:rPr>
          <w:rFonts w:ascii="Arial" w:hAnsi="Arial"/>
        </w:rPr>
        <w:t>3.5 Recommended future or deliberately deferred work</w:t>
      </w:r>
      <w:bookmarkEnd w:id="131"/>
      <w:bookmarkEnd w:id="132"/>
      <w:bookmarkEnd w:id="133"/>
      <w:bookmarkEnd w:id="134"/>
    </w:p>
    <w:p w14:paraId="051E7BC0" w14:textId="77777777" w:rsidR="00984EFD" w:rsidRDefault="00AA3C28">
      <w:pPr>
        <w:pStyle w:val="Heading3"/>
      </w:pPr>
      <w:bookmarkStart w:id="135" w:name="_Toc242986534"/>
      <w:bookmarkStart w:id="136" w:name="_Toc242996549"/>
      <w:r>
        <w:t>FUT-001</w:t>
      </w:r>
      <w:bookmarkEnd w:id="135"/>
      <w:bookmarkEnd w:id="136"/>
    </w:p>
    <w:p w14:paraId="7D7E336D" w14:textId="77777777" w:rsidR="00984EFD" w:rsidRDefault="00AA3C28">
      <w:pPr>
        <w:keepNext/>
        <w:keepLines/>
      </w:pPr>
      <w:r>
        <w:t>Native mobile applications and offline synchronisation.</w:t>
      </w:r>
    </w:p>
    <w:p w14:paraId="6D87C768" w14:textId="77777777" w:rsidR="00984EFD" w:rsidRDefault="00AA3C28">
      <w:pPr>
        <w:keepLines/>
      </w:pPr>
      <w:r>
        <w:rPr>
          <w:b/>
        </w:rPr>
        <w:t>Why it is not a current commitment:</w:t>
      </w:r>
      <w:r>
        <w:t xml:space="preserve"> These create additional platforms, synchronisation states and verification effort beyond the minimum capabilities. </w:t>
      </w:r>
      <w:r>
        <w:rPr>
          <w:b/>
        </w:rPr>
        <w:t>Information required before deciding:</w:t>
      </w:r>
      <w:r>
        <w:t xml:space="preserve"> User/device/connectivity needs, accessibility evidence, schedule and maintenance impact.</w:t>
      </w:r>
    </w:p>
    <w:p w14:paraId="0CF9CB1C" w14:textId="77777777" w:rsidR="00984EFD" w:rsidRDefault="00AA3C28">
      <w:pPr>
        <w:pStyle w:val="Heading3"/>
      </w:pPr>
      <w:bookmarkStart w:id="137" w:name="_Toc242986535"/>
      <w:bookmarkStart w:id="138" w:name="_Toc242996550"/>
      <w:r>
        <w:t>FUT-002</w:t>
      </w:r>
      <w:bookmarkEnd w:id="137"/>
      <w:bookmarkEnd w:id="138"/>
    </w:p>
    <w:p w14:paraId="65F19B0E" w14:textId="77777777" w:rsidR="00984EFD" w:rsidRDefault="00AA3C28">
      <w:pPr>
        <w:keepNext/>
        <w:keepLines/>
      </w:pPr>
      <w:r>
        <w:t>AI routing, duplicate detection and predictive service analytics.</w:t>
      </w:r>
    </w:p>
    <w:p w14:paraId="00D65689" w14:textId="77777777" w:rsidR="00984EFD" w:rsidRDefault="00AA3C28">
      <w:pPr>
        <w:keepLines/>
      </w:pPr>
      <w:r>
        <w:rPr>
          <w:b/>
        </w:rPr>
        <w:t>Why it is not a current commitment:</w:t>
      </w:r>
      <w:r>
        <w:t xml:space="preserve"> Basic controlled categories and oversight can satisfy the minimum capabilities; automated inference adds accuracy and accountability questions. </w:t>
      </w:r>
      <w:r>
        <w:rPr>
          <w:b/>
        </w:rPr>
        <w:t>Information required before deciding:</w:t>
      </w:r>
      <w:r>
        <w:t xml:space="preserve"> Evidence of value, suitable data, failure handling, privacy and operational-cost analysis.</w:t>
      </w:r>
    </w:p>
    <w:p w14:paraId="39C26F35" w14:textId="77777777" w:rsidR="00984EFD" w:rsidRDefault="00AA3C28">
      <w:pPr>
        <w:pStyle w:val="Heading3"/>
      </w:pPr>
      <w:bookmarkStart w:id="139" w:name="_Toc242986536"/>
      <w:bookmarkStart w:id="140" w:name="_Toc242996551"/>
      <w:r>
        <w:t>FUT-003</w:t>
      </w:r>
      <w:bookmarkEnd w:id="139"/>
      <w:bookmarkEnd w:id="140"/>
    </w:p>
    <w:p w14:paraId="733108E3" w14:textId="77777777" w:rsidR="00984EFD" w:rsidRDefault="00AA3C28">
      <w:pPr>
        <w:keepNext/>
        <w:keepLines/>
      </w:pPr>
      <w:r>
        <w:t>Bulk migration of historic email, spreadsheets and paper records.</w:t>
      </w:r>
    </w:p>
    <w:p w14:paraId="3B2EE074" w14:textId="77777777" w:rsidR="00984EFD" w:rsidRDefault="00AA3C28">
      <w:pPr>
        <w:keepLines/>
      </w:pPr>
      <w:r>
        <w:rPr>
          <w:b/>
        </w:rPr>
        <w:t>Why it is not a current commitment:</w:t>
      </w:r>
      <w:r>
        <w:t xml:space="preserve"> Legacy sources are fragmented and their formats, quality and access permissions are not supplied. </w:t>
      </w:r>
      <w:r>
        <w:rPr>
          <w:b/>
        </w:rPr>
        <w:t>Information required before deciding:</w:t>
      </w:r>
      <w:r>
        <w:t xml:space="preserve"> Sample formats, volume, reconciliation/retention policy and a justified migration requirement.</w:t>
      </w:r>
    </w:p>
    <w:p w14:paraId="1065A2E0" w14:textId="77777777" w:rsidR="00984EFD" w:rsidRDefault="00AA3C28">
      <w:pPr>
        <w:pStyle w:val="Heading3"/>
      </w:pPr>
      <w:bookmarkStart w:id="141" w:name="_Toc242986537"/>
      <w:bookmarkStart w:id="142" w:name="_Toc242996552"/>
      <w:r>
        <w:t>FUT-004</w:t>
      </w:r>
      <w:bookmarkEnd w:id="141"/>
      <w:bookmarkEnd w:id="142"/>
    </w:p>
    <w:p w14:paraId="262631F6" w14:textId="77777777" w:rsidR="00984EFD" w:rsidRDefault="00AA3C28">
      <w:pPr>
        <w:keepNext/>
        <w:keepLines/>
      </w:pPr>
      <w:r>
        <w:t>External message delivery such as SMS, WhatsApp or email notifications.</w:t>
      </w:r>
    </w:p>
    <w:p w14:paraId="225761E4" w14:textId="77777777" w:rsidR="00984EFD" w:rsidRDefault="00AA3C28">
      <w:pPr>
        <w:keepLines/>
      </w:pPr>
      <w:r>
        <w:rPr>
          <w:b/>
        </w:rPr>
        <w:t>Why it is not a current commitment:</w:t>
      </w:r>
      <w:r>
        <w:t xml:space="preserve"> Required feedback under SCP-005 remains included; external channels are not yet justified. </w:t>
      </w:r>
      <w:r>
        <w:rPr>
          <w:b/>
        </w:rPr>
        <w:t>Information required before deciding:</w:t>
      </w:r>
      <w:r>
        <w:t xml:space="preserve"> Agreed feedback timing/channel needs, delivery failure handling, service limits, cost and sensitive-content policy.</w:t>
      </w:r>
    </w:p>
    <w:p w14:paraId="0D533229" w14:textId="77777777" w:rsidR="00984EFD" w:rsidRDefault="00AA3C28">
      <w:pPr>
        <w:pStyle w:val="Heading3"/>
      </w:pPr>
      <w:bookmarkStart w:id="143" w:name="_Toc242986538"/>
      <w:bookmarkStart w:id="144" w:name="_Toc242996553"/>
      <w:r>
        <w:t>FUT-005</w:t>
      </w:r>
      <w:bookmarkEnd w:id="143"/>
      <w:bookmarkEnd w:id="144"/>
    </w:p>
    <w:p w14:paraId="4BB80990" w14:textId="77777777" w:rsidR="00984EFD" w:rsidRDefault="00AA3C28">
      <w:pPr>
        <w:keepNext/>
        <w:keepLines/>
      </w:pPr>
      <w:r>
        <w:t>Final technology stack, architecture and detailed persistence/UI/API design.</w:t>
      </w:r>
    </w:p>
    <w:p w14:paraId="6E53BBC4" w14:textId="77777777" w:rsidR="00984EFD" w:rsidRDefault="00AA3C28">
      <w:pPr>
        <w:keepLines/>
      </w:pPr>
      <w:r>
        <w:rPr>
          <w:b/>
        </w:rPr>
        <w:t>Why it is not a current commitment:</w:t>
      </w:r>
      <w:r>
        <w:t xml:space="preserve"> These are later lifecycle decisions, explicitly outside required M1 decisions/implementation. </w:t>
      </w:r>
      <w:r>
        <w:rPr>
          <w:b/>
        </w:rPr>
        <w:t>Information required before deciding:</w:t>
      </w:r>
      <w:r>
        <w:t xml:space="preserve"> Baselined FRs/NFRs, constraints, team capability, environment compatibility and comparison evidence.</w:t>
      </w:r>
    </w:p>
    <w:p w14:paraId="1D5741F8" w14:textId="77777777" w:rsidR="00984EFD" w:rsidRDefault="00AA3C28">
      <w:r>
        <w:t>In-application feedback is the selected M1 working policy for SCP-005. Deferring an external channel must never silently remove meaningful feedback. Likewise, FUT-003 does not remove required history for requests submitted to the new platform.</w:t>
      </w:r>
    </w:p>
    <w:p w14:paraId="378A92FF" w14:textId="77777777" w:rsidR="00984EFD" w:rsidRDefault="00AA3C28">
      <w:r>
        <w:t>Willem should record only genuine team decisions or justified deferments in the Decision Log after review; these proposals are decision inputs, not approved entries [S4, section 13].</w:t>
      </w:r>
    </w:p>
    <w:p w14:paraId="5A361A8D" w14:textId="77777777" w:rsidR="00984EFD" w:rsidRDefault="00AA3C28">
      <w:pPr>
        <w:pStyle w:val="Heading2"/>
      </w:pPr>
      <w:bookmarkStart w:id="145" w:name="head_120"/>
      <w:bookmarkStart w:id="146" w:name="_Toc239790088"/>
      <w:bookmarkStart w:id="147" w:name="_Toc242986539"/>
      <w:bookmarkStart w:id="148" w:name="_Toc242996554"/>
      <w:r>
        <w:rPr>
          <w:rFonts w:ascii="Arial" w:hAnsi="Arial"/>
        </w:rPr>
        <w:t>3.6 M1 milestone boundary</w:t>
      </w:r>
      <w:bookmarkEnd w:id="145"/>
      <w:bookmarkEnd w:id="146"/>
      <w:bookmarkEnd w:id="147"/>
      <w:bookmarkEnd w:id="148"/>
    </w:p>
    <w:p w14:paraId="68A56BDC" w14:textId="77777777" w:rsidR="00984EFD" w:rsidRDefault="00AA3C28">
      <w:r>
        <w:t>M1 is due on 9 September 2026 and produces the controlled problem, stakeholder, scope, requirements, constraints, traceability, risk, forward-thinking, decision and governance foundation in PED v1.0. Final stack/architecture selection, detailed database/UI/API or design-pattern implementation, CI pipeline implementation, extensive application code and production deployment are not required M1 deliverables unless approved as exploration [S1, sections 3-5; S3].</w:t>
      </w:r>
    </w:p>
    <w:p w14:paraId="2D27D28E" w14:textId="77777777" w:rsidR="00984EFD" w:rsidRDefault="00AA3C28">
      <w:r>
        <w:t>This separates when the team performs work from what the final product must support. Security, testability, deployment and recovery must be considered now even though implementation occurs later.</w:t>
      </w:r>
    </w:p>
    <w:p w14:paraId="6BC5602F" w14:textId="77777777" w:rsidR="00984EFD" w:rsidRDefault="00AA3C28">
      <w:pPr>
        <w:pStyle w:val="Heading2"/>
      </w:pPr>
      <w:bookmarkStart w:id="149" w:name="head_121"/>
      <w:bookmarkStart w:id="150" w:name="_Toc239790089"/>
      <w:bookmarkStart w:id="151" w:name="_Toc242986540"/>
      <w:bookmarkStart w:id="152" w:name="_Toc242996555"/>
      <w:r>
        <w:rPr>
          <w:rFonts w:ascii="Arial" w:hAnsi="Arial"/>
        </w:rPr>
        <w:t>3.7 Approval and controlled change</w:t>
      </w:r>
      <w:bookmarkEnd w:id="149"/>
      <w:bookmarkEnd w:id="150"/>
      <w:bookmarkEnd w:id="151"/>
      <w:bookmarkEnd w:id="152"/>
    </w:p>
    <w:p w14:paraId="0E07D9AC" w14:textId="77777777" w:rsidR="00984EFD" w:rsidRDefault="00AA3C28">
      <w:r>
        <w:t>Steven checked every SCP item and selected policy against the requirements and acceptance criteria and linked source and stakeholder needs through the RTM. Willem reviewed the risks, forward concerns and decisions. All three members approved the exclusions, controlled deferrals and unified PED v1.0 baseline [S4, section 11 and Appendix D].</w:t>
      </w:r>
    </w:p>
    <w:p w14:paraId="5E3652DB" w14:textId="77777777" w:rsidR="00984EFD" w:rsidRDefault="00AA3C28">
      <w:r>
        <w:t>After approval, changes require a recorded request and impact analysis, a decision and authorisation, controlled implementation and verification, then updates to the affected baseline artefacts. Analyse scope, schedule/resources, cost, quality/security, requirements, design/data/interfaces, tests, deployment and risks as applicable; use S4 Appendix E rather than silently absorbing additions [S4, section 14].</w:t>
      </w:r>
    </w:p>
    <w:p w14:paraId="65157E50" w14:textId="435961C6" w:rsidR="00984EFD" w:rsidRDefault="00AA3C28">
      <w:r>
        <w:rPr>
          <w:b/>
        </w:rPr>
        <w:t>References:</w:t>
      </w:r>
      <w:r>
        <w:t xml:space="preserve"> </w:t>
      </w:r>
      <w:hyperlink w:anchor="src_7">
        <w:r>
          <w:rPr>
            <w:color w:val="5B2333"/>
            <w:u w:val="single"/>
          </w:rPr>
          <w:t>Source register</w:t>
        </w:r>
      </w:hyperlink>
      <w:r>
        <w:t>, S4 sections 2-4, 11-18 and Appendices D-E; S1 sections 3-5.</w:t>
      </w:r>
    </w:p>
    <w:p w14:paraId="049BAC57" w14:textId="77777777" w:rsidR="00984EFD" w:rsidRDefault="00AA3C28">
      <w:pPr>
        <w:pStyle w:val="Heading1"/>
        <w:pageBreakBefore/>
        <w:pBdr>
          <w:bottom w:val="single" w:sz="8" w:space="5" w:color="B28A52"/>
        </w:pBdr>
        <w:rPr>
          <w:bCs/>
        </w:rPr>
      </w:pPr>
      <w:bookmarkStart w:id="153" w:name="src_4"/>
      <w:bookmarkStart w:id="154" w:name="head_122"/>
      <w:bookmarkStart w:id="155" w:name="_Toc239790090"/>
      <w:bookmarkStart w:id="156" w:name="_Toc242986541"/>
      <w:bookmarkStart w:id="157" w:name="_Toc242996556"/>
      <w:bookmarkEnd w:id="153"/>
      <w:r>
        <w:rPr>
          <w:rFonts w:ascii="Arial" w:hAnsi="Arial"/>
        </w:rPr>
        <w:t>4. Constraints and assumptions</w:t>
      </w:r>
      <w:bookmarkEnd w:id="154"/>
      <w:bookmarkEnd w:id="155"/>
      <w:bookmarkEnd w:id="156"/>
      <w:bookmarkEnd w:id="157"/>
    </w:p>
    <w:p w14:paraId="632F40F2" w14:textId="77777777" w:rsidR="00984EFD" w:rsidRDefault="00AA3C28">
      <w:pPr>
        <w:pStyle w:val="Heading2"/>
      </w:pPr>
      <w:bookmarkStart w:id="158" w:name="head_123"/>
      <w:bookmarkStart w:id="159" w:name="_Toc239790091"/>
      <w:bookmarkStart w:id="160" w:name="_Toc242986542"/>
      <w:bookmarkStart w:id="161" w:name="_Toc242996557"/>
      <w:r>
        <w:rPr>
          <w:rFonts w:ascii="Arial" w:hAnsi="Arial"/>
        </w:rPr>
        <w:t>4.1 Constraint register</w:t>
      </w:r>
      <w:bookmarkEnd w:id="158"/>
      <w:bookmarkEnd w:id="159"/>
      <w:bookmarkEnd w:id="160"/>
      <w:bookmarkEnd w:id="161"/>
    </w:p>
    <w:p w14:paraId="26DB7EB9" w14:textId="77777777" w:rsidR="00984EFD" w:rsidRDefault="00AA3C28">
      <w:r>
        <w:t>The Master brief defines constraints on scope, four-milestone delivery, cost, quality, security and technology decisions. The following analysis applies those constraints to this team and CivicConnect's request workflow [S4, sections 4 and 18]. Proposed IDs support traceability and do not replace Willem's Risk Register.</w:t>
      </w:r>
    </w:p>
    <w:p w14:paraId="4D994DE2" w14:textId="77777777" w:rsidR="00984EFD" w:rsidRDefault="00AA3C28">
      <w:pPr>
        <w:pStyle w:val="Heading3"/>
      </w:pPr>
      <w:bookmarkStart w:id="162" w:name="_Toc242986543"/>
      <w:bookmarkStart w:id="163" w:name="_Toc242996558"/>
      <w:r>
        <w:t>CON-001</w:t>
      </w:r>
      <w:bookmarkEnd w:id="162"/>
      <w:bookmarkEnd w:id="163"/>
    </w:p>
    <w:p w14:paraId="0D4DA64E" w14:textId="77777777" w:rsidR="00984EFD" w:rsidRDefault="00AA3C28">
      <w:pPr>
        <w:keepNext/>
        <w:keepLines/>
      </w:pPr>
      <w:r>
        <w:t>Exactly three team members; each must contribute and defend the full project.</w:t>
      </w:r>
    </w:p>
    <w:p w14:paraId="76F1B195" w14:textId="77777777" w:rsidR="00984EFD" w:rsidRDefault="00AA3C28">
      <w:pPr>
        <w:keepLines/>
      </w:pPr>
      <w:r>
        <w:rPr>
          <w:b/>
        </w:rPr>
        <w:t>Source/status:</w:t>
      </w:r>
      <w:r>
        <w:t xml:space="preserve"> S4 sections 7.1-8; S2 records Ryno, Steven and Willem. </w:t>
      </w:r>
      <w:r>
        <w:rPr>
          <w:b/>
        </w:rPr>
        <w:t>Engineering implication and planned response:</w:t>
      </w:r>
      <w:r>
        <w:t xml:space="preserve"> Assign primary owners and both non-author reviewers. Plan review capacity; specialisation does not remove shared understanding.</w:t>
      </w:r>
    </w:p>
    <w:p w14:paraId="3136AAA0" w14:textId="77777777" w:rsidR="00984EFD" w:rsidRDefault="00AA3C28">
      <w:pPr>
        <w:pStyle w:val="Heading3"/>
      </w:pPr>
      <w:bookmarkStart w:id="164" w:name="_Toc242986544"/>
      <w:bookmarkStart w:id="165" w:name="_Toc242996559"/>
      <w:r>
        <w:t>CON-002</w:t>
      </w:r>
      <w:bookmarkEnd w:id="164"/>
      <w:bookmarkEnd w:id="165"/>
    </w:p>
    <w:p w14:paraId="193C7B98" w14:textId="77777777" w:rsidR="00984EFD" w:rsidRDefault="00AA3C28">
      <w:pPr>
        <w:keepNext/>
        <w:keepLines/>
      </w:pPr>
      <w:r>
        <w:t>All three members are available every day for four hours each.</w:t>
      </w:r>
    </w:p>
    <w:p w14:paraId="405E23ED" w14:textId="77777777" w:rsidR="00984EFD" w:rsidRDefault="00AA3C28">
      <w:pPr>
        <w:keepLines/>
      </w:pPr>
      <w:r>
        <w:rPr>
          <w:b/>
        </w:rPr>
        <w:t>Source/status:</w:t>
      </w:r>
      <w:r>
        <w:t xml:space="preserve"> S3; confirmed by Ryno. </w:t>
      </w:r>
      <w:r>
        <w:rPr>
          <w:b/>
        </w:rPr>
        <w:t>Engineering implication and planned response:</w:t>
      </w:r>
      <w:r>
        <w:t xml:space="preserve"> Gross daily capacity is 12 person-hours. Discussion, meetings, review and corrections count within it; record actual effort separately.</w:t>
      </w:r>
    </w:p>
    <w:p w14:paraId="76950D4A" w14:textId="77777777" w:rsidR="00984EFD" w:rsidRDefault="00AA3C28">
      <w:pPr>
        <w:pStyle w:val="Heading3"/>
      </w:pPr>
      <w:bookmarkStart w:id="166" w:name="_Toc242986545"/>
      <w:bookmarkStart w:id="167" w:name="_Toc242996560"/>
      <w:r>
        <w:t>CON-003</w:t>
      </w:r>
      <w:bookmarkEnd w:id="166"/>
      <w:bookmarkEnd w:id="167"/>
    </w:p>
    <w:p w14:paraId="4F2BDA0D" w14:textId="77777777" w:rsidR="00984EFD" w:rsidRDefault="00AA3C28">
      <w:pPr>
        <w:keepNext/>
        <w:keepLines/>
      </w:pPr>
      <w:r>
        <w:t>Delivery through four formal milestones; M1 is due 9 September 2026.</w:t>
      </w:r>
    </w:p>
    <w:p w14:paraId="6058FC76" w14:textId="77777777" w:rsidR="00984EFD" w:rsidRDefault="00AA3C28">
      <w:pPr>
        <w:keepLines/>
      </w:pPr>
      <w:r>
        <w:rPr>
          <w:b/>
        </w:rPr>
        <w:t>Source/status:</w:t>
      </w:r>
      <w:r>
        <w:t xml:space="preserve"> S4 sections 4 and 20; S3 confirms the M1 date. </w:t>
      </w:r>
      <w:r>
        <w:rPr>
          <w:b/>
        </w:rPr>
        <w:t>Engineering implication and planned response:</w:t>
      </w:r>
      <w:r>
        <w:t xml:space="preserve"> Complete author checks and handoff early enough for two genuine non-author reviews; later milestone dates still need the formal schedule.</w:t>
      </w:r>
    </w:p>
    <w:p w14:paraId="50DA2F9B" w14:textId="77777777" w:rsidR="00984EFD" w:rsidRDefault="00AA3C28">
      <w:pPr>
        <w:pStyle w:val="Heading3"/>
      </w:pPr>
      <w:bookmarkStart w:id="168" w:name="_Toc242986546"/>
      <w:bookmarkStart w:id="169" w:name="_Toc242996561"/>
      <w:r>
        <w:t>CON-004</w:t>
      </w:r>
      <w:bookmarkEnd w:id="168"/>
      <w:bookmarkEnd w:id="169"/>
    </w:p>
    <w:p w14:paraId="5D6126FF" w14:textId="77777777" w:rsidR="00984EFD" w:rsidRDefault="00AA3C28">
      <w:pPr>
        <w:keepNext/>
        <w:keepLines/>
      </w:pPr>
      <w:r>
        <w:t>WhatsApp/Discord, daily discussions and a meeting every second day after 11:00.</w:t>
      </w:r>
    </w:p>
    <w:p w14:paraId="7321EEBB" w14:textId="77777777" w:rsidR="00984EFD" w:rsidRDefault="00AA3C28">
      <w:pPr>
        <w:keepLines/>
      </w:pPr>
      <w:r>
        <w:rPr>
          <w:b/>
        </w:rPr>
        <w:t>Source/status:</w:t>
      </w:r>
      <w:r>
        <w:t xml:space="preserve"> S3; working arrangement agreed by all three members. </w:t>
      </w:r>
      <w:r>
        <w:rPr>
          <w:b/>
        </w:rPr>
        <w:t>Engineering implication and planned response:</w:t>
      </w:r>
      <w:r>
        <w:t xml:space="preserve"> Use frequent updates for dependencies; transfer material decisions/actions to controlled repository records.</w:t>
      </w:r>
    </w:p>
    <w:p w14:paraId="77D083ED" w14:textId="77777777" w:rsidR="00984EFD" w:rsidRDefault="00AA3C28">
      <w:pPr>
        <w:pStyle w:val="Heading3"/>
      </w:pPr>
      <w:bookmarkStart w:id="170" w:name="_Toc242986547"/>
      <w:bookmarkStart w:id="171" w:name="_Toc242996562"/>
      <w:r>
        <w:t>CON-005</w:t>
      </w:r>
      <w:bookmarkEnd w:id="170"/>
      <w:bookmarkEnd w:id="171"/>
    </w:p>
    <w:p w14:paraId="15620F04" w14:textId="77777777" w:rsidR="00984EFD" w:rsidRDefault="00AA3C28">
      <w:pPr>
        <w:keepNext/>
        <w:keepLines/>
      </w:pPr>
      <w:r>
        <w:t>Every minimum business capability must remain in controlled product scope; additions need justification.</w:t>
      </w:r>
    </w:p>
    <w:p w14:paraId="6DE6BFED" w14:textId="77777777" w:rsidR="00984EFD" w:rsidRDefault="00AA3C28">
      <w:pPr>
        <w:keepLines/>
      </w:pPr>
      <w:r>
        <w:rPr>
          <w:b/>
        </w:rPr>
        <w:t>Source/status:</w:t>
      </w:r>
      <w:r>
        <w:t xml:space="preserve"> S4 sections 3-4; SCP-001 to SCP-016 map the minimums. </w:t>
      </w:r>
      <w:r>
        <w:rPr>
          <w:b/>
        </w:rPr>
        <w:t>Engineering implication and planned response:</w:t>
      </w:r>
      <w:r>
        <w:t xml:space="preserve"> Protect the core lifecycle and oversight. Assess integrations/analytics separately; do not silently drop feedback, overdue views or authorised closure.</w:t>
      </w:r>
    </w:p>
    <w:p w14:paraId="485DDF22" w14:textId="77777777" w:rsidR="00984EFD" w:rsidRDefault="00AA3C28">
      <w:pPr>
        <w:pStyle w:val="Heading3"/>
      </w:pPr>
      <w:bookmarkStart w:id="172" w:name="_Toc242986548"/>
      <w:bookmarkStart w:id="173" w:name="_Toc242996563"/>
      <w:r>
        <w:t>CON-006</w:t>
      </w:r>
      <w:bookmarkEnd w:id="172"/>
      <w:bookmarkEnd w:id="173"/>
    </w:p>
    <w:p w14:paraId="5445F4E4" w14:textId="77777777" w:rsidR="00984EFD" w:rsidRDefault="00AA3C28">
      <w:pPr>
        <w:keepNext/>
        <w:keepLines/>
      </w:pPr>
      <w:r>
        <w:t>Requirements and quality expectations need traceable, measurable evidence.</w:t>
      </w:r>
    </w:p>
    <w:p w14:paraId="1AD0AAFE" w14:textId="77777777" w:rsidR="00984EFD" w:rsidRDefault="00AA3C28">
      <w:pPr>
        <w:keepLines/>
      </w:pPr>
      <w:r>
        <w:rPr>
          <w:b/>
        </w:rPr>
        <w:t>Source/status:</w:t>
      </w:r>
      <w:r>
        <w:t xml:space="preserve"> S4 sections 11 and 15; S1 section 3. </w:t>
      </w:r>
      <w:r>
        <w:rPr>
          <w:b/>
        </w:rPr>
        <w:t>Engineering implication and planned response:</w:t>
      </w:r>
      <w:r>
        <w:t xml:space="preserve"> Define useful performance/usability/reliability criteria and test conditions with Steven. Avoid unsupported adjectives or invented traffic targets.</w:t>
      </w:r>
    </w:p>
    <w:p w14:paraId="523C95C8" w14:textId="77777777" w:rsidR="00984EFD" w:rsidRDefault="00AA3C28">
      <w:pPr>
        <w:pStyle w:val="Heading3"/>
      </w:pPr>
      <w:bookmarkStart w:id="174" w:name="_Toc242986549"/>
      <w:bookmarkStart w:id="175" w:name="_Toc242996564"/>
      <w:r>
        <w:t>CON-007</w:t>
      </w:r>
      <w:bookmarkEnd w:id="174"/>
      <w:bookmarkEnd w:id="175"/>
    </w:p>
    <w:p w14:paraId="794B0CBE" w14:textId="77777777" w:rsidR="00984EFD" w:rsidRDefault="00AA3C28">
      <w:pPr>
        <w:keepNext/>
        <w:keepLines/>
      </w:pPr>
      <w:r>
        <w:t>One controlled repository, protected main, PRs and two independent non-author approvals; no substantive direct development on main.</w:t>
      </w:r>
    </w:p>
    <w:p w14:paraId="4F34D53A" w14:textId="77777777" w:rsidR="00984EFD" w:rsidRDefault="00AA3C28">
      <w:pPr>
        <w:keepLines/>
      </w:pPr>
      <w:r>
        <w:rPr>
          <w:b/>
        </w:rPr>
        <w:t>Source/status:</w:t>
      </w:r>
      <w:r>
        <w:t xml:space="preserve"> S4 section 9; all three members have full repository access, but protection/evidence must be checked. </w:t>
      </w:r>
      <w:r>
        <w:rPr>
          <w:b/>
        </w:rPr>
        <w:t>Engineering implication and planned response:</w:t>
      </w:r>
      <w:r>
        <w:t xml:space="preserve"> Use task branches and meaningful reviews for documents as well as code. A one-approval setting alone would not meet the brief's two-approval rule.</w:t>
      </w:r>
    </w:p>
    <w:p w14:paraId="38E4E3D1" w14:textId="77777777" w:rsidR="00984EFD" w:rsidRDefault="00AA3C28">
      <w:pPr>
        <w:pStyle w:val="Heading3"/>
      </w:pPr>
      <w:bookmarkStart w:id="176" w:name="_Toc242986550"/>
      <w:bookmarkStart w:id="177" w:name="_Toc242996565"/>
      <w:r>
        <w:t>CON-008</w:t>
      </w:r>
      <w:bookmarkEnd w:id="176"/>
      <w:bookmarkEnd w:id="177"/>
    </w:p>
    <w:p w14:paraId="4004A949" w14:textId="77777777" w:rsidR="00984EFD" w:rsidRDefault="00AA3C28">
      <w:pPr>
        <w:keepNext/>
        <w:keepLines/>
      </w:pPr>
      <w:r>
        <w:t>PED/RTM evolve with controlled history; evidence and AI accountability must be authentic.</w:t>
      </w:r>
    </w:p>
    <w:p w14:paraId="0DDF1FA1" w14:textId="77777777" w:rsidR="00984EFD" w:rsidRDefault="00AA3C28">
      <w:pPr>
        <w:keepLines/>
      </w:pPr>
      <w:r>
        <w:rPr>
          <w:b/>
        </w:rPr>
        <w:t>Source/status:</w:t>
      </w:r>
      <w:r>
        <w:t xml:space="preserve"> S4 sections 6, 8, 10-11 and 23. </w:t>
      </w:r>
      <w:r>
        <w:rPr>
          <w:b/>
        </w:rPr>
        <w:t>Engineering implication and planned response:</w:t>
      </w:r>
      <w:r>
        <w:t xml:space="preserve"> Preserve identifiers/version history, record real contributions and verification, and integrate approved Member 1 content into the PED.</w:t>
      </w:r>
    </w:p>
    <w:p w14:paraId="43CD0941" w14:textId="77777777" w:rsidR="00984EFD" w:rsidRDefault="00AA3C28">
      <w:pPr>
        <w:pStyle w:val="Heading3"/>
      </w:pPr>
      <w:bookmarkStart w:id="178" w:name="_Toc242986551"/>
      <w:bookmarkStart w:id="179" w:name="_Toc242996566"/>
      <w:r>
        <w:t>CON-009</w:t>
      </w:r>
      <w:bookmarkEnd w:id="178"/>
      <w:bookmarkEnd w:id="179"/>
    </w:p>
    <w:p w14:paraId="2BE8CB12" w14:textId="77777777" w:rsidR="00984EFD" w:rsidRDefault="00AA3C28">
      <w:pPr>
        <w:keepNext/>
        <w:keepLines/>
      </w:pPr>
      <w:r>
        <w:t>Prefer free/low-cost services where practical while recognising limits and likely ongoing costs.</w:t>
      </w:r>
    </w:p>
    <w:p w14:paraId="1CC33DD2" w14:textId="77777777" w:rsidR="00984EFD" w:rsidRDefault="00AA3C28">
      <w:pPr>
        <w:keepLines/>
      </w:pPr>
      <w:r>
        <w:rPr>
          <w:b/>
        </w:rPr>
        <w:t>Source/status:</w:t>
      </w:r>
      <w:r>
        <w:t xml:space="preserve"> S4 sections 4 and 18; Ryno reported no additional budget, device, connectivity or software limitations. </w:t>
      </w:r>
      <w:r>
        <w:rPr>
          <w:b/>
        </w:rPr>
        <w:t>Engineering implication and planned response:</w:t>
      </w:r>
      <w:r>
        <w:t xml:space="preserve"> Evaluate future service quotas, storage, messaging and operating cost. Optional external notifications may affect both budget and reliability.</w:t>
      </w:r>
    </w:p>
    <w:p w14:paraId="09275152" w14:textId="77777777" w:rsidR="00984EFD" w:rsidRDefault="00AA3C28">
      <w:pPr>
        <w:pStyle w:val="Heading3"/>
      </w:pPr>
      <w:bookmarkStart w:id="180" w:name="_Toc242986552"/>
      <w:bookmarkStart w:id="181" w:name="_Toc242996567"/>
      <w:r>
        <w:t>CON-010</w:t>
      </w:r>
      <w:bookmarkEnd w:id="180"/>
      <w:bookmarkEnd w:id="181"/>
    </w:p>
    <w:p w14:paraId="44677AD3" w14:textId="77777777" w:rsidR="00984EFD" w:rsidRDefault="00AA3C28">
      <w:pPr>
        <w:keepNext/>
        <w:keepLines/>
      </w:pPr>
      <w:r>
        <w:t>Request data may be sensitive; security is required throughout the lifecycle.</w:t>
      </w:r>
    </w:p>
    <w:p w14:paraId="50DFC7CB" w14:textId="77777777" w:rsidR="00984EFD" w:rsidRDefault="00AA3C28">
      <w:pPr>
        <w:keepLines/>
      </w:pPr>
      <w:r>
        <w:rPr>
          <w:b/>
        </w:rPr>
        <w:t>Source/status:</w:t>
      </w:r>
      <w:r>
        <w:t xml:space="preserve"> S4 sections 2, 4 and 16. </w:t>
      </w:r>
      <w:r>
        <w:rPr>
          <w:b/>
        </w:rPr>
        <w:t>Engineering implication and planned response:</w:t>
      </w:r>
      <w:r>
        <w:t xml:space="preserve"> Define authorised visibility, least privilege, permitted status actions and sensitive-information handling. Verify denial as well as authorised use later; record residual risk.</w:t>
      </w:r>
    </w:p>
    <w:p w14:paraId="34009A1A" w14:textId="77777777" w:rsidR="00984EFD" w:rsidRDefault="00AA3C28">
      <w:pPr>
        <w:pStyle w:val="Heading3"/>
      </w:pPr>
      <w:bookmarkStart w:id="182" w:name="_Toc242986553"/>
      <w:bookmarkStart w:id="183" w:name="_Toc242996568"/>
      <w:r>
        <w:t>CON-011</w:t>
      </w:r>
      <w:bookmarkEnd w:id="182"/>
      <w:bookmarkEnd w:id="183"/>
    </w:p>
    <w:p w14:paraId="1624ABBE" w14:textId="77777777" w:rsidR="00984EFD" w:rsidRDefault="00AA3C28">
      <w:pPr>
        <w:keepNext/>
        <w:keepLines/>
      </w:pPr>
      <w:r>
        <w:t>No prescribed stack; the team must justify capability and environment compatibility.</w:t>
      </w:r>
    </w:p>
    <w:p w14:paraId="17DD58C4" w14:textId="77777777" w:rsidR="00984EFD" w:rsidRDefault="00AA3C28">
      <w:pPr>
        <w:keepLines/>
      </w:pPr>
      <w:r>
        <w:rPr>
          <w:b/>
        </w:rPr>
        <w:t>Source/status:</w:t>
      </w:r>
      <w:r>
        <w:t xml:space="preserve"> S4 sections 4, 18.1 and 25. </w:t>
      </w:r>
      <w:r>
        <w:rPr>
          <w:b/>
        </w:rPr>
        <w:t>Engineering implication and planned response:</w:t>
      </w:r>
      <w:r>
        <w:t xml:space="preserve"> Do not choose a stack in M1 without evidence. Assess learning curve, available devices/environment, security, testing and hosting fit before a later decision.</w:t>
      </w:r>
    </w:p>
    <w:p w14:paraId="21A30849" w14:textId="77777777" w:rsidR="00984EFD" w:rsidRDefault="00AA3C28">
      <w:pPr>
        <w:pStyle w:val="Heading3"/>
      </w:pPr>
      <w:bookmarkStart w:id="184" w:name="_Toc242986554"/>
      <w:bookmarkStart w:id="185" w:name="_Toc242996569"/>
      <w:r>
        <w:t>CON-012</w:t>
      </w:r>
      <w:bookmarkEnd w:id="184"/>
      <w:bookmarkEnd w:id="185"/>
    </w:p>
    <w:p w14:paraId="06818B06" w14:textId="77777777" w:rsidR="00984EFD" w:rsidRDefault="00AA3C28">
      <w:pPr>
        <w:keepNext/>
        <w:keepLines/>
      </w:pPr>
      <w:r>
        <w:t>Development, test, staging and production have distinct verification and operational concerns.</w:t>
      </w:r>
    </w:p>
    <w:p w14:paraId="32BF28FE" w14:textId="77777777" w:rsidR="00984EFD" w:rsidRDefault="00AA3C28">
      <w:pPr>
        <w:keepLines/>
      </w:pPr>
      <w:r>
        <w:rPr>
          <w:b/>
        </w:rPr>
        <w:t>Source/status:</w:t>
      </w:r>
      <w:r>
        <w:t xml:space="preserve"> S4 section 17. </w:t>
      </w:r>
      <w:r>
        <w:rPr>
          <w:b/>
        </w:rPr>
        <w:t>Engineering implication and planned response:</w:t>
      </w:r>
      <w:r>
        <w:t xml:space="preserve"> Identify configuration, recovery and operational evidence needs now, for Willem's forward considerations. M1 does not implement production deployment.</w:t>
      </w:r>
    </w:p>
    <w:p w14:paraId="6A945A82" w14:textId="77777777" w:rsidR="00984EFD" w:rsidRDefault="00AA3C28">
      <w:pPr>
        <w:pStyle w:val="Heading2"/>
      </w:pPr>
      <w:bookmarkStart w:id="186" w:name="head_124"/>
      <w:bookmarkStart w:id="187" w:name="_Toc239790092"/>
      <w:bookmarkStart w:id="188" w:name="_Toc242986555"/>
      <w:bookmarkStart w:id="189" w:name="_Toc242996570"/>
      <w:r>
        <w:rPr>
          <w:rFonts w:ascii="Arial" w:hAnsi="Arial"/>
        </w:rPr>
        <w:t>4.2 Assumptions requiring validation</w:t>
      </w:r>
      <w:bookmarkEnd w:id="186"/>
      <w:bookmarkEnd w:id="187"/>
      <w:bookmarkEnd w:id="188"/>
      <w:bookmarkEnd w:id="189"/>
    </w:p>
    <w:p w14:paraId="58611CF2" w14:textId="77777777" w:rsidR="00984EFD" w:rsidRDefault="00AA3C28">
      <w:pPr>
        <w:pStyle w:val="Heading3"/>
      </w:pPr>
      <w:bookmarkStart w:id="190" w:name="_Toc242986556"/>
      <w:bookmarkStart w:id="191" w:name="_Toc242996571"/>
      <w:r>
        <w:t>ASM-001</w:t>
      </w:r>
      <w:bookmarkEnd w:id="190"/>
      <w:bookmarkEnd w:id="191"/>
    </w:p>
    <w:p w14:paraId="20A04316" w14:textId="77777777" w:rsidR="00984EFD" w:rsidRDefault="00AA3C28">
      <w:pPr>
        <w:keepNext/>
        <w:keepLines/>
      </w:pPr>
      <w:r>
        <w:t>One organisation's service-request workflow is the selected initial context; no multi-tenant product commitment.</w:t>
      </w:r>
    </w:p>
    <w:p w14:paraId="3F3A6E4C" w14:textId="77777777" w:rsidR="00984EFD" w:rsidRDefault="00AA3C28">
      <w:pPr>
        <w:keepLines/>
      </w:pPr>
      <w:r>
        <w:rPr>
          <w:b/>
        </w:rPr>
        <w:t>Impact if wrong:</w:t>
      </w:r>
      <w:r>
        <w:t xml:space="preserve"> Multiple independent organisations could alter identity, isolation, reporting, costs and administration. </w:t>
      </w:r>
      <w:r>
        <w:rPr>
          <w:b/>
        </w:rPr>
        <w:t>Owner/action:</w:t>
      </w:r>
      <w:r>
        <w:t xml:space="preserve"> Team confirms during formal scope review.</w:t>
      </w:r>
    </w:p>
    <w:p w14:paraId="3FA62224" w14:textId="77777777" w:rsidR="00984EFD" w:rsidRDefault="00AA3C28">
      <w:pPr>
        <w:pStyle w:val="Heading3"/>
      </w:pPr>
      <w:bookmarkStart w:id="192" w:name="_Toc242986557"/>
      <w:bookmarkStart w:id="193" w:name="_Toc242996572"/>
      <w:r>
        <w:t>ASM-002</w:t>
      </w:r>
      <w:bookmarkEnd w:id="192"/>
      <w:bookmarkEnd w:id="193"/>
    </w:p>
    <w:p w14:paraId="63789252" w14:textId="77777777" w:rsidR="00984EFD" w:rsidRDefault="00AA3C28">
      <w:pPr>
        <w:keepNext/>
        <w:keepLines/>
      </w:pPr>
      <w:r>
        <w:t>In-application feedback is the selected initial mechanism; external messaging is deferred.</w:t>
      </w:r>
    </w:p>
    <w:p w14:paraId="23924C6D" w14:textId="77777777" w:rsidR="00984EFD" w:rsidRDefault="00AA3C28">
      <w:pPr>
        <w:keepLines/>
      </w:pPr>
      <w:r>
        <w:rPr>
          <w:b/>
        </w:rPr>
        <w:t>Impact if wrong:</w:t>
      </w:r>
      <w:r>
        <w:t xml:space="preserve"> A later off-platform need could require delivery retries, privacy controls and added costs. </w:t>
      </w:r>
      <w:r>
        <w:rPr>
          <w:b/>
        </w:rPr>
        <w:t>Owner/action:</w:t>
      </w:r>
      <w:r>
        <w:t xml:space="preserve"> Steven specifies in-app outcomes; Willem records the deferment/risk.</w:t>
      </w:r>
    </w:p>
    <w:p w14:paraId="3E8AB602" w14:textId="77777777" w:rsidR="00984EFD" w:rsidRDefault="00AA3C28">
      <w:pPr>
        <w:pStyle w:val="Heading3"/>
      </w:pPr>
      <w:bookmarkStart w:id="194" w:name="_Toc242986558"/>
      <w:bookmarkStart w:id="195" w:name="_Toc242996573"/>
      <w:r>
        <w:t>ASM-003</w:t>
      </w:r>
      <w:bookmarkEnd w:id="194"/>
      <w:bookmarkEnd w:id="195"/>
    </w:p>
    <w:p w14:paraId="6A753E58" w14:textId="77777777" w:rsidR="00984EFD" w:rsidRDefault="00AA3C28">
      <w:pPr>
        <w:keepNext/>
        <w:keepLines/>
      </w:pPr>
      <w:r>
        <w:t>Coordination/management is a responsibility set rather than proof of a separate organisational department.</w:t>
      </w:r>
    </w:p>
    <w:p w14:paraId="2EE5AB15" w14:textId="77777777" w:rsidR="00984EFD" w:rsidRDefault="00AA3C28">
      <w:pPr>
        <w:keepLines/>
      </w:pPr>
      <w:r>
        <w:rPr>
          <w:b/>
        </w:rPr>
        <w:t>Impact if wrong:</w:t>
      </w:r>
      <w:r>
        <w:t xml:space="preserve"> A real distinct role could require adjusted permissions and workflow cases. </w:t>
      </w:r>
      <w:r>
        <w:rPr>
          <w:b/>
        </w:rPr>
        <w:t>Owner/action:</w:t>
      </w:r>
      <w:r>
        <w:t xml:space="preserve"> Validate when an organisational representative becomes available.</w:t>
      </w:r>
    </w:p>
    <w:p w14:paraId="3BE11ACC" w14:textId="77777777" w:rsidR="00984EFD" w:rsidRDefault="00AA3C28">
      <w:pPr>
        <w:pStyle w:val="Heading3"/>
      </w:pPr>
      <w:bookmarkStart w:id="196" w:name="_Toc242986559"/>
      <w:bookmarkStart w:id="197" w:name="_Toc242996574"/>
      <w:r>
        <w:t>ASM-004</w:t>
      </w:r>
      <w:bookmarkEnd w:id="196"/>
      <w:bookmarkEnd w:id="197"/>
    </w:p>
    <w:p w14:paraId="45CDD99A" w14:textId="77777777" w:rsidR="00984EFD" w:rsidRDefault="00AA3C28">
      <w:pPr>
        <w:keepNext/>
        <w:keepLines/>
      </w:pPr>
      <w:r>
        <w:t>Four hours per member per day includes meetings and reviews, and all members are available daily.</w:t>
      </w:r>
    </w:p>
    <w:p w14:paraId="0521CC74" w14:textId="77777777" w:rsidR="00984EFD" w:rsidRDefault="00AA3C28">
      <w:pPr>
        <w:keepLines/>
      </w:pPr>
      <w:r>
        <w:rPr>
          <w:b/>
        </w:rPr>
        <w:t>Impact if wrong:</w:t>
      </w:r>
      <w:r>
        <w:t xml:space="preserve"> Confirmed by Ryno on 7 September 2026. </w:t>
      </w:r>
      <w:r>
        <w:rPr>
          <w:b/>
        </w:rPr>
        <w:t>Owner/action:</w:t>
      </w:r>
      <w:r>
        <w:t xml:space="preserve"> Plan and record effort on this basis; update if availability changes.</w:t>
      </w:r>
    </w:p>
    <w:p w14:paraId="7CAD3A01" w14:textId="77777777" w:rsidR="00984EFD" w:rsidRDefault="00AA3C28">
      <w:pPr>
        <w:pStyle w:val="Heading3"/>
      </w:pPr>
      <w:bookmarkStart w:id="198" w:name="_Toc242986560"/>
      <w:bookmarkStart w:id="199" w:name="_Toc242996575"/>
      <w:r>
        <w:t>ASM-005</w:t>
      </w:r>
      <w:bookmarkEnd w:id="198"/>
      <w:bookmarkEnd w:id="199"/>
    </w:p>
    <w:p w14:paraId="1C973D97" w14:textId="77777777" w:rsidR="00984EFD" w:rsidRDefault="00AA3C28">
      <w:pPr>
        <w:keepNext/>
        <w:keepLines/>
      </w:pPr>
      <w:r>
        <w:t>Fictional, non-sensitive test requests will be used for early verification.</w:t>
      </w:r>
    </w:p>
    <w:p w14:paraId="71227BD4" w14:textId="77777777" w:rsidR="00984EFD" w:rsidRDefault="00AA3C28">
      <w:pPr>
        <w:keepLines/>
      </w:pPr>
      <w:r>
        <w:rPr>
          <w:b/>
        </w:rPr>
        <w:t>Impact if wrong:</w:t>
      </w:r>
      <w:r>
        <w:t xml:space="preserve"> A later need for real records would introduce approval, access and data-handling constraints. </w:t>
      </w:r>
      <w:r>
        <w:rPr>
          <w:b/>
        </w:rPr>
        <w:t>Owner/action:</w:t>
      </w:r>
      <w:r>
        <w:t xml:space="preserve"> Steven/Willem preserve this test-data rule and record any exception.</w:t>
      </w:r>
    </w:p>
    <w:p w14:paraId="52F57A23" w14:textId="77777777" w:rsidR="00984EFD" w:rsidRDefault="00AA3C28">
      <w:r>
        <w:t>Except for ASM-004, these are team-selected planning positions rather than confirmed client facts. Material assumptions should be reviewed for risk treatment under S4 section 12.</w:t>
      </w:r>
    </w:p>
    <w:p w14:paraId="2E5B6FF3" w14:textId="77777777" w:rsidR="00984EFD" w:rsidRDefault="00AA3C28">
      <w:pPr>
        <w:pStyle w:val="Heading2"/>
      </w:pPr>
      <w:bookmarkStart w:id="200" w:name="head_125"/>
      <w:bookmarkStart w:id="201" w:name="_Toc239790093"/>
      <w:bookmarkStart w:id="202" w:name="_Toc242986561"/>
      <w:bookmarkStart w:id="203" w:name="_Toc242996576"/>
      <w:r>
        <w:rPr>
          <w:rFonts w:ascii="Arial" w:hAnsi="Arial"/>
        </w:rPr>
        <w:t>4.3 Constraint interactions and trade-offs</w:t>
      </w:r>
      <w:bookmarkEnd w:id="200"/>
      <w:bookmarkEnd w:id="201"/>
      <w:bookmarkEnd w:id="202"/>
      <w:bookmarkEnd w:id="203"/>
    </w:p>
    <w:p w14:paraId="04E291F3" w14:textId="77777777" w:rsidR="00984EFD" w:rsidRDefault="00AA3C28">
      <w:r>
        <w:rPr>
          <w:b/>
        </w:rPr>
        <w:t>Visibility versus sensitive information (CON-005/CON-010).</w:t>
      </w:r>
      <w:r>
        <w:t xml:space="preserve"> SCP-003 and SCP-008 require meaningful views, while the scenario includes sensitive requests. Showing every field to every user would simplify a display but violate role-related access needs. Define requester-visible progress separately from restricted information and then derive a permission matrix. This affects requirements, data/API/UI boundaries, audit information and negative tests; the actual authentication technology remains a later decision.</w:t>
      </w:r>
    </w:p>
    <w:p w14:paraId="0305D47F" w14:textId="77777777" w:rsidR="00984EFD" w:rsidRDefault="00AA3C28">
      <w:r>
        <w:rPr>
          <w:b/>
        </w:rPr>
        <w:t>Fast completion versus review capacity (CON-001/CON-002/CON-007).</w:t>
      </w:r>
      <w:r>
        <w:t xml:space="preserve"> Each author needs the other two members' approvals. Completing Ryno's drafts early cannot by itself complete the baseline if Steven or Willem is unavailable. Reserve daily review time and resolve cross-artefact questions at the every-second-day meeting. Maintain meaningful review instead of treating approval as administrative overhead.</w:t>
      </w:r>
    </w:p>
    <w:p w14:paraId="11B5CEFA" w14:textId="77777777" w:rsidR="00984EFD" w:rsidRDefault="00AA3C28">
      <w:r>
        <w:rPr>
          <w:b/>
        </w:rPr>
        <w:t>Feedback versus cost and delivery reliability (CON-005/CON-006/CON-009).</w:t>
      </w:r>
      <w:r>
        <w:t xml:space="preserve"> Feedback is required. The working baseline uses in-application feedback and defers external notification services, which would add delivery failure states, usage limits, configuration and likely operating costs. If later evidence requires external delivery, assess scope, reliability, security, tests and budget together.</w:t>
      </w:r>
    </w:p>
    <w:p w14:paraId="06D20134" w14:textId="77777777" w:rsidR="00984EFD" w:rsidRDefault="00AA3C28">
      <w:r>
        <w:rPr>
          <w:b/>
        </w:rPr>
        <w:t>Overdue reporting versus workflow policy (CON-005/CON-006).</w:t>
      </w:r>
      <w:r>
        <w:t xml:space="preserve"> The selected rule marks work overdue when its agreed target date/time has passed and it is not Resolved, Closed or Rejected; authorised staff or a manager sets the target during acceptance/assignment. Steven must make the time boundary testable and link the outcome to SCP-010/SCP-012/SCP-014 and the RTM.</w:t>
      </w:r>
    </w:p>
    <w:p w14:paraId="4184CABC" w14:textId="77777777" w:rsidR="00984EFD" w:rsidRDefault="00AA3C28">
      <w:r>
        <w:rPr>
          <w:b/>
        </w:rPr>
        <w:t>Technology familiarity versus future operation (CON-003/CON-009/CON-011/CON-012).</w:t>
      </w:r>
      <w:r>
        <w:t xml:space="preserve"> A familiar development tool may reduce initial effort but still create compatibility, hosting, recovery or service-cost problems. Keep stack selection open in M1 and gather the evidence needed for M2. The institution does not guarantee that every chosen technology will run on its environment [S4, sections 18.1 and 25].</w:t>
      </w:r>
    </w:p>
    <w:p w14:paraId="1E625388" w14:textId="77777777" w:rsidR="00984EFD" w:rsidRDefault="00AA3C28">
      <w:pPr>
        <w:pStyle w:val="Heading2"/>
      </w:pPr>
      <w:bookmarkStart w:id="204" w:name="head_126"/>
      <w:bookmarkStart w:id="205" w:name="_Toc239790094"/>
      <w:bookmarkStart w:id="206" w:name="_Toc242986562"/>
      <w:bookmarkStart w:id="207" w:name="_Toc242996577"/>
      <w:r>
        <w:rPr>
          <w:rFonts w:ascii="Arial" w:hAnsi="Arial"/>
        </w:rPr>
        <w:t>4.4 Policy answers and remaining questions</w:t>
      </w:r>
      <w:bookmarkEnd w:id="204"/>
      <w:bookmarkEnd w:id="205"/>
      <w:bookmarkEnd w:id="206"/>
      <w:bookmarkEnd w:id="207"/>
    </w:p>
    <w:p w14:paraId="3D2B5BF4" w14:textId="77777777" w:rsidR="00984EFD" w:rsidRDefault="00AA3C28">
      <w:r>
        <w:t>The team can use the following working answers now and validate them with an appropriate lecturer/client representative when required.</w:t>
      </w:r>
    </w:p>
    <w:p w14:paraId="4373676C" w14:textId="77777777" w:rsidR="00984EFD" w:rsidRDefault="00AA3C28">
      <w:pPr>
        <w:pStyle w:val="Heading3"/>
      </w:pPr>
      <w:bookmarkStart w:id="208" w:name="_Toc242986563"/>
      <w:bookmarkStart w:id="209" w:name="_Toc242996578"/>
      <w:r>
        <w:t>Q-001</w:t>
      </w:r>
      <w:bookmarkEnd w:id="208"/>
      <w:bookmarkEnd w:id="209"/>
    </w:p>
    <w:p w14:paraId="3D537486" w14:textId="77777777" w:rsidR="00984EFD" w:rsidRDefault="00AA3C28">
      <w:pPr>
        <w:keepNext/>
        <w:keepLines/>
      </w:pPr>
      <w:r>
        <w:t>Use the request fields and seven categories in scope section 3.1.1; category changes are controlled by authorised management/administration.</w:t>
      </w:r>
    </w:p>
    <w:p w14:paraId="45AA0DCC" w14:textId="77777777" w:rsidR="00984EFD" w:rsidRDefault="00AA3C28">
      <w:pPr>
        <w:keepLines/>
      </w:pPr>
      <w:r>
        <w:rPr>
          <w:b/>
        </w:rPr>
        <w:t>Affected work:</w:t>
      </w:r>
      <w:r>
        <w:t xml:space="preserve"> SCP-001/SCP-002; validation, classification and quality criteria. </w:t>
      </w:r>
      <w:r>
        <w:rPr>
          <w:b/>
        </w:rPr>
        <w:t>Responsible follow-up:</w:t>
      </w:r>
      <w:r>
        <w:t xml:space="preserve"> Steven converts to requirements; team reviews.</w:t>
      </w:r>
    </w:p>
    <w:p w14:paraId="27E03223" w14:textId="77777777" w:rsidR="00984EFD" w:rsidRDefault="00AA3C28">
      <w:pPr>
        <w:pStyle w:val="Heading3"/>
      </w:pPr>
      <w:bookmarkStart w:id="210" w:name="_Toc242986564"/>
      <w:bookmarkStart w:id="211" w:name="_Toc242996579"/>
      <w:r>
        <w:t>Q-002</w:t>
      </w:r>
      <w:bookmarkEnd w:id="210"/>
      <w:bookmarkEnd w:id="211"/>
    </w:p>
    <w:p w14:paraId="5EF03930" w14:textId="77777777" w:rsidR="00984EFD" w:rsidRDefault="00AA3C28">
      <w:pPr>
        <w:keepNext/>
        <w:keepLines/>
      </w:pPr>
      <w:r>
        <w:t>Requesters see their own work; authorised staff see relevant work; coordinators/managers assign and report; management has no blanket sensitive access; administration does not imply business-data access.</w:t>
      </w:r>
    </w:p>
    <w:p w14:paraId="40CEC36C" w14:textId="77777777" w:rsidR="00984EFD" w:rsidRDefault="00AA3C28">
      <w:pPr>
        <w:keepLines/>
      </w:pPr>
      <w:r>
        <w:rPr>
          <w:b/>
        </w:rPr>
        <w:t>Affected work:</w:t>
      </w:r>
      <w:r>
        <w:t xml:space="preserve"> SCP-006/SCP-008 to SCP-012/SCP-016/SCP-017. </w:t>
      </w:r>
      <w:r>
        <w:rPr>
          <w:b/>
        </w:rPr>
        <w:t>Responsible follow-up:</w:t>
      </w:r>
      <w:r>
        <w:t xml:space="preserve"> Steven specifies permission cases; Willem reviews security risk.</w:t>
      </w:r>
    </w:p>
    <w:p w14:paraId="572BF008" w14:textId="77777777" w:rsidR="00984EFD" w:rsidRDefault="00AA3C28">
      <w:pPr>
        <w:pStyle w:val="Heading3"/>
      </w:pPr>
      <w:bookmarkStart w:id="212" w:name="_Toc242986565"/>
      <w:bookmarkStart w:id="213" w:name="_Toc242996580"/>
      <w:r>
        <w:t>Q-003</w:t>
      </w:r>
      <w:bookmarkEnd w:id="212"/>
      <w:bookmarkEnd w:id="213"/>
    </w:p>
    <w:p w14:paraId="4BA44F07" w14:textId="77777777" w:rsidR="00984EFD" w:rsidRDefault="00AA3C28">
      <w:pPr>
        <w:keepNext/>
        <w:keepLines/>
      </w:pPr>
      <w:r>
        <w:t>Submitted -&gt; Accepted -&gt; Assigned -&gt; In Progress -&gt; Resolved -&gt; Closed, with authorised rejection, reassignment and requested reopening; all changes attributable.</w:t>
      </w:r>
    </w:p>
    <w:p w14:paraId="79789D80" w14:textId="77777777" w:rsidR="00984EFD" w:rsidRDefault="00AA3C28">
      <w:pPr>
        <w:keepLines/>
      </w:pPr>
      <w:r>
        <w:rPr>
          <w:b/>
        </w:rPr>
        <w:t>Affected work:</w:t>
      </w:r>
      <w:r>
        <w:t xml:space="preserve"> SCP-003/SCP-005/SCP-010/SCP-012/SCP-014. </w:t>
      </w:r>
      <w:r>
        <w:rPr>
          <w:b/>
        </w:rPr>
        <w:t>Responsible follow-up:</w:t>
      </w:r>
      <w:r>
        <w:t xml:space="preserve"> Steven specifies transitions and acceptance cases.</w:t>
      </w:r>
    </w:p>
    <w:p w14:paraId="233F2F2A" w14:textId="77777777" w:rsidR="00984EFD" w:rsidRDefault="00AA3C28">
      <w:pPr>
        <w:pStyle w:val="Heading3"/>
      </w:pPr>
      <w:bookmarkStart w:id="214" w:name="_Toc242986566"/>
      <w:bookmarkStart w:id="215" w:name="_Toc242996581"/>
      <w:r>
        <w:t>Q-004</w:t>
      </w:r>
      <w:bookmarkEnd w:id="214"/>
      <w:bookmarkEnd w:id="215"/>
    </w:p>
    <w:p w14:paraId="4A0114E1" w14:textId="77777777" w:rsidR="00984EFD" w:rsidRDefault="00AA3C28">
      <w:pPr>
        <w:keepNext/>
        <w:keepLines/>
      </w:pPr>
      <w:r>
        <w:t>Overdue means the target date/time has passed and state is not Resolved, Closed or Rejected; authorised staff/manager sets target on acceptance/assignment.</w:t>
      </w:r>
    </w:p>
    <w:p w14:paraId="268AE58A" w14:textId="77777777" w:rsidR="00984EFD" w:rsidRDefault="00AA3C28">
      <w:pPr>
        <w:keepLines/>
      </w:pPr>
      <w:r>
        <w:rPr>
          <w:b/>
        </w:rPr>
        <w:t>Affected work:</w:t>
      </w:r>
      <w:r>
        <w:t xml:space="preserve"> SCP-014 and reporting acceptance cases. </w:t>
      </w:r>
      <w:r>
        <w:rPr>
          <w:b/>
        </w:rPr>
        <w:t>Responsible follow-up:</w:t>
      </w:r>
      <w:r>
        <w:t xml:space="preserve"> Steven makes the boundary testable.</w:t>
      </w:r>
    </w:p>
    <w:p w14:paraId="3994A4E4" w14:textId="77777777" w:rsidR="00984EFD" w:rsidRDefault="00AA3C28">
      <w:pPr>
        <w:pStyle w:val="Heading3"/>
      </w:pPr>
      <w:bookmarkStart w:id="216" w:name="_Toc242986567"/>
      <w:bookmarkStart w:id="217" w:name="_Toc242996582"/>
      <w:r>
        <w:t>Q-005</w:t>
      </w:r>
      <w:bookmarkEnd w:id="216"/>
      <w:bookmarkEnd w:id="217"/>
    </w:p>
    <w:p w14:paraId="16869CCB" w14:textId="77777777" w:rsidR="00984EFD" w:rsidRDefault="00AA3C28">
      <w:pPr>
        <w:keepNext/>
        <w:keepLines/>
      </w:pPr>
      <w:r>
        <w:t>Provide in-application feedback for accepted, rejected, updated, resolved and closed events; external channels are deferred. Exact response-time targets remain to be agreed.</w:t>
      </w:r>
    </w:p>
    <w:p w14:paraId="4539C2AE" w14:textId="77777777" w:rsidR="00984EFD" w:rsidRDefault="00AA3C28">
      <w:pPr>
        <w:keepLines/>
      </w:pPr>
      <w:r>
        <w:rPr>
          <w:b/>
        </w:rPr>
        <w:t>Affected work:</w:t>
      </w:r>
      <w:r>
        <w:t xml:space="preserve"> SCP-005, FUT-004, cost/reliability/security. </w:t>
      </w:r>
      <w:r>
        <w:rPr>
          <w:b/>
        </w:rPr>
        <w:t>Responsible follow-up:</w:t>
      </w:r>
      <w:r>
        <w:t xml:space="preserve"> Steven specifies behaviour; Willem records deferment.</w:t>
      </w:r>
    </w:p>
    <w:p w14:paraId="53EE6A1F" w14:textId="77777777" w:rsidR="00984EFD" w:rsidRDefault="00AA3C28">
      <w:pPr>
        <w:pStyle w:val="Heading3"/>
      </w:pPr>
      <w:bookmarkStart w:id="218" w:name="_Toc242986568"/>
      <w:bookmarkStart w:id="219" w:name="_Toc242996583"/>
      <w:r>
        <w:t>Q-006</w:t>
      </w:r>
      <w:bookmarkEnd w:id="218"/>
      <w:bookmarkEnd w:id="219"/>
    </w:p>
    <w:p w14:paraId="7C6A0A17" w14:textId="77777777" w:rsidR="00984EFD" w:rsidRDefault="00AA3C28">
      <w:pPr>
        <w:keepNext/>
        <w:keepLines/>
      </w:pPr>
      <w:r>
        <w:t>Apply least privilege, a sensitive-information indicator and fictional/non-sensitive test data. Exact retention period remains open because neither brief states it.</w:t>
      </w:r>
    </w:p>
    <w:p w14:paraId="0B12049A" w14:textId="77777777" w:rsidR="00984EFD" w:rsidRDefault="00AA3C28">
      <w:pPr>
        <w:keepLines/>
      </w:pPr>
      <w:r>
        <w:rPr>
          <w:b/>
        </w:rPr>
        <w:t>Affected work:</w:t>
      </w:r>
      <w:r>
        <w:t xml:space="preserve"> SCP-004/SCP-008/SCP-016/SCP-017 and recovery concerns. </w:t>
      </w:r>
      <w:r>
        <w:rPr>
          <w:b/>
        </w:rPr>
        <w:t>Responsible follow-up:</w:t>
      </w:r>
      <w:r>
        <w:t xml:space="preserve"> Steven/Willem preserve the open retention item.</w:t>
      </w:r>
    </w:p>
    <w:p w14:paraId="4D473F51" w14:textId="77777777" w:rsidR="00984EFD" w:rsidRDefault="00AA3C28">
      <w:pPr>
        <w:pStyle w:val="Heading3"/>
      </w:pPr>
      <w:bookmarkStart w:id="220" w:name="_Toc242986569"/>
      <w:bookmarkStart w:id="221" w:name="_Toc242996584"/>
      <w:r>
        <w:t>Q-007</w:t>
      </w:r>
      <w:bookmarkEnd w:id="220"/>
      <w:bookmarkEnd w:id="221"/>
    </w:p>
    <w:p w14:paraId="4154E92E" w14:textId="77777777" w:rsidR="00984EFD" w:rsidRDefault="00AA3C28">
      <w:pPr>
        <w:keepNext/>
        <w:keepLines/>
      </w:pPr>
      <w:r>
        <w:t>No extra budget/device/connectivity/software limitations are reported. Exact user volumes, operating hours and measurable performance targets remain open.</w:t>
      </w:r>
    </w:p>
    <w:p w14:paraId="718272FC" w14:textId="77777777" w:rsidR="00984EFD" w:rsidRDefault="00AA3C28">
      <w:pPr>
        <w:keepLines/>
      </w:pPr>
      <w:r>
        <w:rPr>
          <w:b/>
        </w:rPr>
        <w:t>Affected work:</w:t>
      </w:r>
      <w:r>
        <w:t xml:space="preserve"> Performance, usability, reliability and operational requirements. </w:t>
      </w:r>
      <w:r>
        <w:rPr>
          <w:b/>
        </w:rPr>
        <w:t>Responsible follow-up:</w:t>
      </w:r>
      <w:r>
        <w:t xml:space="preserve"> Steven proposes measurable targets for team review.</w:t>
      </w:r>
    </w:p>
    <w:p w14:paraId="34820F41" w14:textId="77777777" w:rsidR="00984EFD" w:rsidRDefault="00AA3C28">
      <w:r>
        <w:t>The M1 submission date is 9 September 2026. All three members have full repository access and no extra resource limitations are reported. Team-registration evidence remains unconfirmed; the Master lists 31 August 2026 as the registration deadline [S4, section 7.1]. No missed registration is inferred from the absence of evidence. No separate M1 Excel Rubric/Marking Guide has been received.</w:t>
      </w:r>
    </w:p>
    <w:p w14:paraId="7C90050E" w14:textId="77777777" w:rsidR="00984EFD" w:rsidRDefault="00AA3C28">
      <w:pPr>
        <w:pStyle w:val="Heading2"/>
      </w:pPr>
      <w:bookmarkStart w:id="222" w:name="head_127"/>
      <w:bookmarkStart w:id="223" w:name="_Toc239790095"/>
      <w:bookmarkStart w:id="224" w:name="_Toc242986570"/>
      <w:bookmarkStart w:id="225" w:name="_Toc242996585"/>
      <w:r>
        <w:rPr>
          <w:rFonts w:ascii="Arial" w:hAnsi="Arial"/>
        </w:rPr>
        <w:t>4.5 Links to requirements and risks</w:t>
      </w:r>
      <w:bookmarkEnd w:id="222"/>
      <w:bookmarkEnd w:id="223"/>
      <w:bookmarkEnd w:id="224"/>
      <w:bookmarkEnd w:id="225"/>
    </w:p>
    <w:p w14:paraId="3C1EDF20" w14:textId="77777777" w:rsidR="00984EFD" w:rsidRDefault="00AA3C28">
      <w:r>
        <w:t>Steven links constraints, assumptions and policy answers to requirements and the RTM. Willem assesses risks such as review delay, ambiguous overdue policy, inappropriate data visibility and future service costs, using his required probability/impact/mitigation fields. When an assumption is validated or rejected, update this record and affected scope/requirements/risks under review; after baseline apply formal change control [S4, sections 11-14].</w:t>
      </w:r>
    </w:p>
    <w:p w14:paraId="07629DFA" w14:textId="086F36DC" w:rsidR="00984EFD" w:rsidRDefault="00AA3C28">
      <w:r>
        <w:rPr>
          <w:b/>
        </w:rPr>
        <w:t>References:</w:t>
      </w:r>
      <w:r>
        <w:t xml:space="preserve"> </w:t>
      </w:r>
      <w:hyperlink w:anchor="src_7">
        <w:r>
          <w:rPr>
            <w:color w:val="5B2333"/>
            <w:u w:val="single"/>
          </w:rPr>
          <w:t>Source register</w:t>
        </w:r>
      </w:hyperlink>
      <w:r>
        <w:t>, S4 sections 2-4, 6-18, 20, 23 and 25; S1 sections 3-5; S2 and S3.</w:t>
      </w:r>
    </w:p>
    <w:p w14:paraId="6D534101" w14:textId="77777777" w:rsidR="00984EFD" w:rsidRDefault="00AA3C28">
      <w:pPr>
        <w:pStyle w:val="Heading1"/>
        <w:pageBreakBefore/>
        <w:pBdr>
          <w:bottom w:val="single" w:sz="8" w:space="5" w:color="B28A52"/>
        </w:pBdr>
        <w:rPr>
          <w:bCs/>
        </w:rPr>
      </w:pPr>
      <w:bookmarkStart w:id="226" w:name="src_5"/>
      <w:bookmarkStart w:id="227" w:name="head_128"/>
      <w:bookmarkStart w:id="228" w:name="_Toc239790096"/>
      <w:bookmarkStart w:id="229" w:name="_Toc242986571"/>
      <w:bookmarkStart w:id="230" w:name="_Toc242996586"/>
      <w:bookmarkEnd w:id="226"/>
      <w:r>
        <w:rPr>
          <w:rFonts w:ascii="Arial" w:hAnsi="Arial"/>
        </w:rPr>
        <w:t>5. Team Working Agreement</w:t>
      </w:r>
      <w:bookmarkEnd w:id="227"/>
      <w:bookmarkEnd w:id="228"/>
      <w:bookmarkEnd w:id="229"/>
      <w:bookmarkEnd w:id="230"/>
    </w:p>
    <w:p w14:paraId="2DF1C49E" w14:textId="77777777" w:rsidR="00984EFD" w:rsidRDefault="00AA3C28">
      <w:pPr>
        <w:pStyle w:val="Heading2"/>
      </w:pPr>
      <w:bookmarkStart w:id="231" w:name="head_129"/>
      <w:bookmarkStart w:id="232" w:name="_Toc239790097"/>
      <w:bookmarkStart w:id="233" w:name="_Toc242986572"/>
      <w:bookmarkStart w:id="234" w:name="_Toc242996587"/>
      <w:r>
        <w:rPr>
          <w:rFonts w:ascii="Arial" w:hAnsi="Arial"/>
        </w:rPr>
        <w:t>5.1 Purpose and responsibilities</w:t>
      </w:r>
      <w:bookmarkEnd w:id="231"/>
      <w:bookmarkEnd w:id="232"/>
      <w:bookmarkEnd w:id="233"/>
      <w:bookmarkEnd w:id="234"/>
    </w:p>
    <w:p w14:paraId="2F10A19D" w14:textId="77777777" w:rsidR="00984EFD" w:rsidRDefault="00AA3C28">
      <w:r>
        <w:t>This agreement applies the Master brief's collaboration and accountability requirements to the team's reported arrangements [S4, sections 7.1-10; S3]. The role allocation is recorded in the repository README [S2]. Ryno confirmed on 7 September 2026 that Steven and Willem agreed to these responsibilities and working arrangements.</w:t>
      </w:r>
    </w:p>
    <w:tbl>
      <w:tblPr>
        <w:tblStyle w:val="TableGrid"/>
        <w:tblW w:w="9026" w:type="dxa"/>
        <w:tblBorders>
          <w:top w:val="single" w:sz="6" w:space="0" w:color="AFA8A2"/>
          <w:left w:val="single" w:sz="6" w:space="0" w:color="AFA8A2"/>
          <w:bottom w:val="single" w:sz="6" w:space="0" w:color="AFA8A2"/>
          <w:right w:val="single" w:sz="6" w:space="0" w:color="AFA8A2"/>
          <w:insideH w:val="single" w:sz="6" w:space="0" w:color="AFA8A2"/>
          <w:insideV w:val="single" w:sz="6" w:space="0" w:color="AFA8A2"/>
        </w:tblBorders>
        <w:tblLayout w:type="fixed"/>
        <w:tblLook w:val="04A0" w:firstRow="1" w:lastRow="0" w:firstColumn="1" w:lastColumn="0" w:noHBand="0" w:noVBand="1"/>
      </w:tblPr>
      <w:tblGrid>
        <w:gridCol w:w="2230"/>
        <w:gridCol w:w="3547"/>
        <w:gridCol w:w="3249"/>
      </w:tblGrid>
      <w:tr w:rsidR="00984EFD" w14:paraId="2B92FE4E" w14:textId="77777777">
        <w:trPr>
          <w:cantSplit/>
          <w:tblHeader/>
        </w:trPr>
        <w:tc>
          <w:tcPr>
            <w:tcW w:w="2230"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hideMark/>
          </w:tcPr>
          <w:p w14:paraId="2C14D110" w14:textId="77777777" w:rsidR="00984EFD" w:rsidRDefault="00AA3C28">
            <w:pPr>
              <w:keepNext/>
              <w:spacing w:after="60" w:line="240" w:lineRule="auto"/>
            </w:pPr>
            <w:r>
              <w:rPr>
                <w:b/>
                <w:color w:val="FFFFFF"/>
                <w:sz w:val="16"/>
              </w:rPr>
              <w:t>Member</w:t>
            </w:r>
          </w:p>
        </w:tc>
        <w:tc>
          <w:tcPr>
            <w:tcW w:w="3547"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hideMark/>
          </w:tcPr>
          <w:p w14:paraId="35A5222A" w14:textId="77777777" w:rsidR="00984EFD" w:rsidRDefault="00AA3C28">
            <w:pPr>
              <w:keepNext/>
              <w:spacing w:after="60" w:line="240" w:lineRule="auto"/>
            </w:pPr>
            <w:r>
              <w:rPr>
                <w:b/>
                <w:color w:val="FFFFFF"/>
                <w:sz w:val="16"/>
              </w:rPr>
              <w:t>Primary M1 responsibilities</w:t>
            </w:r>
          </w:p>
        </w:tc>
        <w:tc>
          <w:tcPr>
            <w:tcW w:w="3249"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hideMark/>
          </w:tcPr>
          <w:p w14:paraId="1B1C6673" w14:textId="77777777" w:rsidR="00984EFD" w:rsidRDefault="00AA3C28">
            <w:pPr>
              <w:keepNext/>
              <w:spacing w:after="60" w:line="240" w:lineRule="auto"/>
            </w:pPr>
            <w:r>
              <w:rPr>
                <w:b/>
                <w:color w:val="FFFFFF"/>
                <w:sz w:val="16"/>
              </w:rPr>
              <w:t>Required non-author reviewers</w:t>
            </w:r>
          </w:p>
        </w:tc>
      </w:tr>
      <w:tr w:rsidR="00984EFD" w14:paraId="14A5FEEF" w14:textId="77777777">
        <w:trPr>
          <w:cantSplit/>
        </w:trPr>
        <w:tc>
          <w:tcPr>
            <w:tcW w:w="223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hideMark/>
          </w:tcPr>
          <w:p w14:paraId="4132B67A" w14:textId="77777777" w:rsidR="00984EFD" w:rsidRDefault="00AA3C28">
            <w:pPr>
              <w:spacing w:after="60" w:line="240" w:lineRule="auto"/>
            </w:pPr>
            <w:r>
              <w:rPr>
                <w:sz w:val="16"/>
              </w:rPr>
              <w:t>Ryno Goetz</w:t>
            </w:r>
          </w:p>
        </w:tc>
        <w:tc>
          <w:tcPr>
            <w:tcW w:w="354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hideMark/>
          </w:tcPr>
          <w:p w14:paraId="518F2C61" w14:textId="77777777" w:rsidR="00984EFD" w:rsidRDefault="00AA3C28">
            <w:pPr>
              <w:spacing w:after="60" w:line="240" w:lineRule="auto"/>
            </w:pPr>
            <w:r>
              <w:rPr>
                <w:sz w:val="16"/>
              </w:rPr>
              <w:t>Problem/business need, stakeholder analysis, scope, constraints, working agreement and GitHub governance</w:t>
            </w:r>
          </w:p>
        </w:tc>
        <w:tc>
          <w:tcPr>
            <w:tcW w:w="3249"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hideMark/>
          </w:tcPr>
          <w:p w14:paraId="7CA658B4" w14:textId="77777777" w:rsidR="00984EFD" w:rsidRDefault="00AA3C28">
            <w:pPr>
              <w:spacing w:after="60" w:line="240" w:lineRule="auto"/>
            </w:pPr>
            <w:r>
              <w:rPr>
                <w:sz w:val="16"/>
              </w:rPr>
              <w:t>Steven Riaan Piek and Willem Booysen</w:t>
            </w:r>
          </w:p>
        </w:tc>
      </w:tr>
      <w:tr w:rsidR="00984EFD" w14:paraId="1E24C3C1" w14:textId="77777777">
        <w:trPr>
          <w:cantSplit/>
        </w:trPr>
        <w:tc>
          <w:tcPr>
            <w:tcW w:w="2230"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hideMark/>
          </w:tcPr>
          <w:p w14:paraId="3F31CEF2" w14:textId="77777777" w:rsidR="00984EFD" w:rsidRDefault="00AA3C28">
            <w:pPr>
              <w:spacing w:after="60" w:line="240" w:lineRule="auto"/>
            </w:pPr>
            <w:r>
              <w:rPr>
                <w:sz w:val="16"/>
              </w:rPr>
              <w:t>Steven Riaan Piek</w:t>
            </w:r>
          </w:p>
        </w:tc>
        <w:tc>
          <w:tcPr>
            <w:tcW w:w="354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hideMark/>
          </w:tcPr>
          <w:p w14:paraId="74DCF5A0" w14:textId="77777777" w:rsidR="00984EFD" w:rsidRDefault="00AA3C28">
            <w:pPr>
              <w:spacing w:after="60" w:line="240" w:lineRule="auto"/>
            </w:pPr>
            <w:r>
              <w:rPr>
                <w:sz w:val="16"/>
              </w:rPr>
              <w:t>Functional/non-functional requirements, acceptance criteria and Requirements Traceability Matrix (RTM)</w:t>
            </w:r>
          </w:p>
        </w:tc>
        <w:tc>
          <w:tcPr>
            <w:tcW w:w="3249"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hideMark/>
          </w:tcPr>
          <w:p w14:paraId="5BC7E18D" w14:textId="77777777" w:rsidR="00984EFD" w:rsidRDefault="00AA3C28">
            <w:pPr>
              <w:spacing w:after="60" w:line="240" w:lineRule="auto"/>
            </w:pPr>
            <w:r>
              <w:rPr>
                <w:sz w:val="16"/>
              </w:rPr>
              <w:t>Ryno Goetz and Willem Booysen</w:t>
            </w:r>
          </w:p>
        </w:tc>
      </w:tr>
      <w:tr w:rsidR="00984EFD" w14:paraId="16604154" w14:textId="77777777">
        <w:trPr>
          <w:cantSplit/>
        </w:trPr>
        <w:tc>
          <w:tcPr>
            <w:tcW w:w="223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hideMark/>
          </w:tcPr>
          <w:p w14:paraId="03767B50" w14:textId="77777777" w:rsidR="00984EFD" w:rsidRDefault="00AA3C28">
            <w:pPr>
              <w:spacing w:after="60" w:line="240" w:lineRule="auto"/>
            </w:pPr>
            <w:r>
              <w:rPr>
                <w:sz w:val="16"/>
              </w:rPr>
              <w:t>Willem Booysen</w:t>
            </w:r>
          </w:p>
        </w:tc>
        <w:tc>
          <w:tcPr>
            <w:tcW w:w="354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hideMark/>
          </w:tcPr>
          <w:p w14:paraId="73656861" w14:textId="77777777" w:rsidR="00984EFD" w:rsidRDefault="00AA3C28">
            <w:pPr>
              <w:spacing w:after="60" w:line="240" w:lineRule="auto"/>
            </w:pPr>
            <w:r>
              <w:rPr>
                <w:sz w:val="16"/>
              </w:rPr>
              <w:t>Risk Register, forward considerations, Engineering Decision Log, AI Usage Register and PED integration/sign-off coordination</w:t>
            </w:r>
          </w:p>
        </w:tc>
        <w:tc>
          <w:tcPr>
            <w:tcW w:w="3249"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hideMark/>
          </w:tcPr>
          <w:p w14:paraId="1462338C" w14:textId="77777777" w:rsidR="00984EFD" w:rsidRDefault="00AA3C28">
            <w:pPr>
              <w:spacing w:after="60" w:line="240" w:lineRule="auto"/>
            </w:pPr>
            <w:r>
              <w:rPr>
                <w:sz w:val="16"/>
              </w:rPr>
              <w:t>Ryno Goetz and Steven Riaan Piek</w:t>
            </w:r>
          </w:p>
        </w:tc>
      </w:tr>
    </w:tbl>
    <w:p w14:paraId="05B6E13A" w14:textId="77777777" w:rsidR="00984EFD" w:rsidRDefault="00984EFD">
      <w:pPr>
        <w:spacing w:after="0" w:line="80" w:lineRule="exact"/>
      </w:pPr>
    </w:p>
    <w:p w14:paraId="53EB19E7" w14:textId="77777777" w:rsidR="00984EFD" w:rsidRDefault="00AA3C28">
      <w:r>
        <w:t>Each owner prepares source-supported work, responds to review and maintains its connections with other artefacts. Every member must understand the whole project, participate in presentation/defence and contribute authentic issue, commit, PR, review and documentation evidence [S4, sections 8-8.1 and 19].</w:t>
      </w:r>
    </w:p>
    <w:p w14:paraId="7D4D96B8" w14:textId="77777777" w:rsidR="00984EFD" w:rsidRDefault="00AA3C28">
      <w:pPr>
        <w:pStyle w:val="Heading2"/>
      </w:pPr>
      <w:bookmarkStart w:id="235" w:name="head_130"/>
      <w:bookmarkStart w:id="236" w:name="_Toc239790098"/>
      <w:bookmarkStart w:id="237" w:name="_Toc242986573"/>
      <w:bookmarkStart w:id="238" w:name="_Toc242996588"/>
      <w:r>
        <w:rPr>
          <w:rFonts w:ascii="Arial" w:hAnsi="Arial"/>
        </w:rPr>
        <w:t>5.2 Communication and capacity</w:t>
      </w:r>
      <w:bookmarkEnd w:id="235"/>
      <w:bookmarkEnd w:id="236"/>
      <w:bookmarkEnd w:id="237"/>
      <w:bookmarkEnd w:id="238"/>
    </w:p>
    <w:p w14:paraId="249C0EF3" w14:textId="77777777" w:rsidR="00984EFD" w:rsidRDefault="00AA3C28">
      <w:pPr>
        <w:ind w:left="360" w:hanging="180"/>
      </w:pPr>
      <w:r>
        <w:t xml:space="preserve">• </w:t>
      </w:r>
      <w:r>
        <w:rPr>
          <w:b/>
        </w:rPr>
        <w:t>WhatsApp:</w:t>
      </w:r>
      <w:r>
        <w:t xml:space="preserve"> agreed channel for short progress messages, availability and blockers.</w:t>
      </w:r>
    </w:p>
    <w:p w14:paraId="11F64EBB" w14:textId="77777777" w:rsidR="00984EFD" w:rsidRDefault="00AA3C28">
      <w:pPr>
        <w:ind w:left="360" w:hanging="180"/>
      </w:pPr>
      <w:r>
        <w:t xml:space="preserve">• </w:t>
      </w:r>
      <w:r>
        <w:rPr>
          <w:b/>
        </w:rPr>
        <w:t>Discord:</w:t>
      </w:r>
      <w:r>
        <w:t xml:space="preserve"> agreed channel for detailed discussions, screen sharing and scheduled meetings.</w:t>
      </w:r>
    </w:p>
    <w:p w14:paraId="3137163B" w14:textId="77777777" w:rsidR="00984EFD" w:rsidRDefault="00AA3C28">
      <w:pPr>
        <w:ind w:left="360" w:hanging="180"/>
      </w:pPr>
      <w:r>
        <w:t xml:space="preserve">• </w:t>
      </w:r>
      <w:r>
        <w:rPr>
          <w:b/>
        </w:rPr>
        <w:t>Daily discussions:</w:t>
      </w:r>
      <w:r>
        <w:t xml:space="preserve"> each member reports what changed, what comes next, dependencies and any blocked work. Summarise material decisions/actions in the relevant issue or controlled log.</w:t>
      </w:r>
    </w:p>
    <w:p w14:paraId="295C950D" w14:textId="77777777" w:rsidR="00984EFD" w:rsidRDefault="00AA3C28">
      <w:pPr>
        <w:ind w:left="360" w:hanging="180"/>
      </w:pPr>
      <w:r>
        <w:t xml:space="preserve">• </w:t>
      </w:r>
      <w:r>
        <w:rPr>
          <w:b/>
        </w:rPr>
        <w:t>Meetings every second day after 11:00:</w:t>
      </w:r>
      <w:r>
        <w:t xml:space="preserve"> inspect progress and linked artefacts, resolve policy/scope/requirement conflicts, plan reviews and record action owners. Confirm the exact start time for each meeting through the team channels.</w:t>
      </w:r>
    </w:p>
    <w:p w14:paraId="5FCECF5D" w14:textId="77777777" w:rsidR="00984EFD" w:rsidRDefault="00AA3C28">
      <w:pPr>
        <w:ind w:left="360" w:hanging="180"/>
      </w:pPr>
      <w:r>
        <w:t xml:space="preserve">• </w:t>
      </w:r>
      <w:r>
        <w:rPr>
          <w:b/>
        </w:rPr>
        <w:t>Four hours per member every day:</w:t>
      </w:r>
      <w:r>
        <w:t xml:space="preserve"> confirmed by Ryno. Discussion, meetings, research, writing, review and corrections all count within this allowance, giving a gross planned capacity of 12 person-hours per day.</w:t>
      </w:r>
    </w:p>
    <w:p w14:paraId="1BF6131B" w14:textId="77777777" w:rsidR="00984EFD" w:rsidRDefault="00AA3C28">
      <w:r>
        <w:t>The team's WhatsApp/Discord use is for project coordination. It does not commit CivicConnect to integrating those platforms as product features.</w:t>
      </w:r>
    </w:p>
    <w:p w14:paraId="4A47B100" w14:textId="77777777" w:rsidR="00984EFD" w:rsidRDefault="00AA3C28">
      <w:pPr>
        <w:pStyle w:val="Heading2"/>
      </w:pPr>
      <w:bookmarkStart w:id="239" w:name="head_131"/>
      <w:bookmarkStart w:id="240" w:name="_Toc239790099"/>
      <w:bookmarkStart w:id="241" w:name="_Toc242986574"/>
      <w:bookmarkStart w:id="242" w:name="_Toc242996589"/>
      <w:r>
        <w:rPr>
          <w:rFonts w:ascii="Arial" w:hAnsi="Arial"/>
        </w:rPr>
        <w:t>5.3 Work and review cycle</w:t>
      </w:r>
      <w:bookmarkEnd w:id="239"/>
      <w:bookmarkEnd w:id="240"/>
      <w:bookmarkEnd w:id="241"/>
      <w:bookmarkEnd w:id="242"/>
    </w:p>
    <w:p w14:paraId="3B5E1DB3" w14:textId="77777777" w:rsidR="00984EFD" w:rsidRDefault="00AA3C28">
      <w:pPr>
        <w:ind w:left="360" w:hanging="360"/>
      </w:pPr>
      <w:r>
        <w:t>1. Create/select an issue for each coherent work unit, with an owner, intended output, dependencies and completion criteria. Work backward from the M1 submission date of 9 September 2026 and leave time for both required reviews.</w:t>
      </w:r>
    </w:p>
    <w:p w14:paraId="24A6278F" w14:textId="77777777" w:rsidR="00984EFD" w:rsidRDefault="00AA3C28">
      <w:pPr>
        <w:ind w:left="360" w:hanging="360"/>
      </w:pPr>
      <w:r>
        <w:t>2. Work on a task branch from the latest controlled main state. Substantive direct development on main is not permitted [S4, section 9].</w:t>
      </w:r>
    </w:p>
    <w:p w14:paraId="15485006" w14:textId="77777777" w:rsidR="00984EFD" w:rsidRDefault="00AA3C28">
      <w:pPr>
        <w:ind w:left="360" w:hanging="360"/>
      </w:pPr>
      <w:r>
        <w:t>3. Verify sources, assumptions, identifiers, cross-links and acceptance implications before requesting review. Record material AI assistance and the human verification actually performed.</w:t>
      </w:r>
    </w:p>
    <w:p w14:paraId="1232BD11" w14:textId="77777777" w:rsidR="00984EFD" w:rsidRDefault="00AA3C28">
      <w:pPr>
        <w:ind w:left="360" w:hanging="360"/>
      </w:pPr>
      <w:r>
        <w:t>4. Open a PR linked to the issue and request both non-author members' reviews. Summarise the proposed change, rationale, affected artefacts and unresolved questions.</w:t>
      </w:r>
    </w:p>
    <w:p w14:paraId="3F8BE235" w14:textId="77777777" w:rsidR="00984EFD" w:rsidRDefault="00AA3C28">
      <w:pPr>
        <w:ind w:left="360" w:hanging="360"/>
      </w:pPr>
      <w:r>
        <w:t>5. Reviewers inspect substance, including correctness, scope/requirement alignment, security/privacy, traceability and downstream verification implications. Give specific findings where correction is needed.</w:t>
      </w:r>
    </w:p>
    <w:p w14:paraId="7471EB75" w14:textId="77777777" w:rsidR="00984EFD" w:rsidRDefault="00AA3C28">
      <w:pPr>
        <w:ind w:left="360" w:hanging="360"/>
      </w:pPr>
      <w:r>
        <w:t>6. The author addresses comments, reviewers inspect corrections, and the final change receives both required independent approvals before merge. Self-approval and unexamined approval are not accepted [S4, sections 9-9.1].</w:t>
      </w:r>
    </w:p>
    <w:p w14:paraId="5162F066" w14:textId="77777777" w:rsidR="00984EFD" w:rsidRDefault="00AA3C28">
      <w:pPr>
        <w:ind w:left="360" w:hanging="360"/>
      </w:pPr>
      <w:r>
        <w:t>7. Update related artefacts and the issue after the controlled change. Preserve the review and version evidence.</w:t>
      </w:r>
    </w:p>
    <w:p w14:paraId="5BAD4D7F" w14:textId="77777777" w:rsidR="00984EFD" w:rsidRDefault="00AA3C28">
      <w:r>
        <w:t>A drafted file is ready for review when it is coherent and source-supported with open assumptions visible. It is ready for baseline only when relevant questions are resolved, both reviews are complete and formal sign-off requirements are met.</w:t>
      </w:r>
    </w:p>
    <w:p w14:paraId="2282F62D" w14:textId="77777777" w:rsidR="00984EFD" w:rsidRDefault="00AA3C28">
      <w:pPr>
        <w:pStyle w:val="Heading2"/>
      </w:pPr>
      <w:bookmarkStart w:id="243" w:name="head_132"/>
      <w:bookmarkStart w:id="244" w:name="_Toc239790100"/>
      <w:bookmarkStart w:id="245" w:name="_Toc242986575"/>
      <w:bookmarkStart w:id="246" w:name="_Toc242996590"/>
      <w:r>
        <w:rPr>
          <w:rFonts w:ascii="Arial" w:hAnsi="Arial"/>
        </w:rPr>
        <w:t>5.4 Meetings, decisions and conflict resolution</w:t>
      </w:r>
      <w:bookmarkEnd w:id="243"/>
      <w:bookmarkEnd w:id="244"/>
      <w:bookmarkEnd w:id="245"/>
      <w:bookmarkEnd w:id="246"/>
    </w:p>
    <w:p w14:paraId="152AEB8D" w14:textId="77777777" w:rsidR="00984EFD" w:rsidRDefault="00AA3C28">
      <w:r>
        <w:t>Keep a short record for each actual meeting: date, attendees, artefacts examined, decisions, open questions and actions with owners/target dates. Link to issues or decision entries where practical. Do not record meetings that have not occurred.</w:t>
      </w:r>
    </w:p>
    <w:p w14:paraId="2A9B337A" w14:textId="77777777" w:rsidR="00984EFD" w:rsidRDefault="00AA3C28">
      <w:r>
        <w:t>For disagreements, compare the options against stakeholder value, required scope, evidence, capacity, quality, security and risk. Seek a reasoned agreement; record genuine significant decisions with rationale and consequences in Willem's Decision Log. If evidence is insufficient, record a justified deferment and the information needed. Ask the lecturer to resolve unclear assessment requirements; do not present internal assumptions as lecturer approval [S4, sections 12-14].</w:t>
      </w:r>
    </w:p>
    <w:p w14:paraId="1F128C17" w14:textId="77777777" w:rsidR="00984EFD" w:rsidRDefault="00AA3C28">
      <w:pPr>
        <w:pStyle w:val="Heading2"/>
      </w:pPr>
      <w:bookmarkStart w:id="247" w:name="head_133"/>
      <w:bookmarkStart w:id="248" w:name="_Toc239790101"/>
      <w:bookmarkStart w:id="249" w:name="_Toc242986576"/>
      <w:bookmarkStart w:id="250" w:name="_Toc242996591"/>
      <w:r>
        <w:rPr>
          <w:rFonts w:ascii="Arial" w:hAnsi="Arial"/>
        </w:rPr>
        <w:t>5.5 Delays and changes in availability</w:t>
      </w:r>
      <w:bookmarkEnd w:id="247"/>
      <w:bookmarkEnd w:id="248"/>
      <w:bookmarkEnd w:id="249"/>
      <w:bookmarkEnd w:id="250"/>
    </w:p>
    <w:p w14:paraId="25950DBF" w14:textId="77777777" w:rsidR="00984EFD" w:rsidRDefault="00AA3C28">
      <w:r>
        <w:t>Report a likely missed task or review commitment promptly, identify completed work and explain the remaining dependency. Agree and record a revised handoff or redistribution. Track significant schedule variance and its engineering cause. Do not silently cut required security, testing or peer review to recover time [S4, section 18].</w:t>
      </w:r>
    </w:p>
    <w:p w14:paraId="623D257C" w14:textId="77777777" w:rsidR="00984EFD" w:rsidRDefault="00AA3C28">
      <w:r>
        <w:t>Each member should retain enough familiarity with the other artefacts to help resolve blockers and answer assessor questions. Reassignment does not justify invented contribution or attendance evidence.</w:t>
      </w:r>
    </w:p>
    <w:p w14:paraId="5ED402BA" w14:textId="77777777" w:rsidR="00984EFD" w:rsidRDefault="00AA3C28">
      <w:pPr>
        <w:pStyle w:val="Heading2"/>
      </w:pPr>
      <w:bookmarkStart w:id="251" w:name="head_134"/>
      <w:bookmarkStart w:id="252" w:name="_Toc239790102"/>
      <w:bookmarkStart w:id="253" w:name="_Toc242986577"/>
      <w:bookmarkStart w:id="254" w:name="_Toc242996592"/>
      <w:r>
        <w:rPr>
          <w:rFonts w:ascii="Arial" w:hAnsi="Arial"/>
        </w:rPr>
        <w:t>5.6 AI, references and sensitive information</w:t>
      </w:r>
      <w:bookmarkEnd w:id="251"/>
      <w:bookmarkEnd w:id="252"/>
      <w:bookmarkEnd w:id="253"/>
      <w:bookmarkEnd w:id="254"/>
    </w:p>
    <w:p w14:paraId="06797D01" w14:textId="77777777" w:rsidR="00984EFD" w:rsidRDefault="00AA3C28">
      <w:r>
        <w:t>Each author remains accountable for material AI-assisted work. Record date, student, tool, engineering task, contribution, verification, decision and issues found in the team AI Usage Register. Verify important claims against credible sources or appropriate tests and be able to explain and modify the submitted work [S4, sections 10-10.1].</w:t>
      </w:r>
    </w:p>
    <w:p w14:paraId="7DBD4442" w14:textId="77777777" w:rsidR="00984EFD" w:rsidRDefault="00AA3C28">
      <w:r>
        <w:t>Use in-text citations and a reference list where claims depend on supplied or external material. Do not commit credentials or expose confidential/sensitive information to external AI systems. Actual repository configuration claims require project evidence, not a citation to this agreement [S4, sections 9-10; S1, section 9.1].</w:t>
      </w:r>
    </w:p>
    <w:p w14:paraId="60F0A152" w14:textId="77777777" w:rsidR="00984EFD" w:rsidRDefault="00AA3C28">
      <w:pPr>
        <w:pStyle w:val="Heading2"/>
      </w:pPr>
      <w:bookmarkStart w:id="255" w:name="head_135"/>
      <w:bookmarkStart w:id="256" w:name="_Toc239790103"/>
      <w:bookmarkStart w:id="257" w:name="_Toc242986853"/>
      <w:bookmarkStart w:id="258" w:name="_Toc242996593"/>
      <w:r>
        <w:rPr>
          <w:rFonts w:ascii="Arial" w:hAnsi="Arial"/>
        </w:rPr>
        <w:t>5.7 Acceptance and revision</w:t>
      </w:r>
      <w:bookmarkEnd w:id="255"/>
      <w:bookmarkEnd w:id="256"/>
      <w:bookmarkEnd w:id="257"/>
      <w:bookmarkEnd w:id="258"/>
    </w:p>
    <w:p w14:paraId="0A699EAF" w14:textId="77777777" w:rsidR="00984EFD" w:rsidRDefault="00AA3C28">
      <w:r>
        <w:t>All three members confirmed the Team Working Agreement and approved its use for Milestone 1 on 8 September 2026.</w:t>
      </w:r>
    </w:p>
    <w:tbl>
      <w:tblPr>
        <w:tblStyle w:val="TableGrid"/>
        <w:tblW w:w="9026" w:type="dxa"/>
        <w:tblBorders>
          <w:top w:val="single" w:sz="6" w:space="0" w:color="AFA8A2"/>
          <w:left w:val="single" w:sz="6" w:space="0" w:color="AFA8A2"/>
          <w:bottom w:val="single" w:sz="6" w:space="0" w:color="AFA8A2"/>
          <w:right w:val="single" w:sz="6" w:space="0" w:color="AFA8A2"/>
          <w:insideH w:val="single" w:sz="6" w:space="0" w:color="AFA8A2"/>
          <w:insideV w:val="single" w:sz="6" w:space="0" w:color="AFA8A2"/>
        </w:tblBorders>
        <w:tblLayout w:type="fixed"/>
        <w:tblLook w:val="04A0" w:firstRow="1" w:lastRow="0" w:firstColumn="1" w:lastColumn="0" w:noHBand="0" w:noVBand="1"/>
      </w:tblPr>
      <w:tblGrid>
        <w:gridCol w:w="2230"/>
        <w:gridCol w:w="3547"/>
        <w:gridCol w:w="3249"/>
      </w:tblGrid>
      <w:tr w:rsidR="00984EFD" w14:paraId="707B598B" w14:textId="77777777">
        <w:trPr>
          <w:cantSplit/>
          <w:tblHeader/>
        </w:trPr>
        <w:tc>
          <w:tcPr>
            <w:tcW w:w="2230"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hideMark/>
          </w:tcPr>
          <w:p w14:paraId="10F95587" w14:textId="77777777" w:rsidR="00984EFD" w:rsidRDefault="00AA3C28">
            <w:pPr>
              <w:keepNext/>
              <w:spacing w:after="60" w:line="240" w:lineRule="auto"/>
            </w:pPr>
            <w:r>
              <w:rPr>
                <w:b/>
                <w:color w:val="FFFFFF"/>
                <w:sz w:val="16"/>
              </w:rPr>
              <w:t>Member</w:t>
            </w:r>
          </w:p>
        </w:tc>
        <w:tc>
          <w:tcPr>
            <w:tcW w:w="3547"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hideMark/>
          </w:tcPr>
          <w:p w14:paraId="4852C720" w14:textId="77777777" w:rsidR="00984EFD" w:rsidRDefault="00AA3C28">
            <w:pPr>
              <w:keepNext/>
              <w:spacing w:after="60" w:line="240" w:lineRule="auto"/>
            </w:pPr>
            <w:r>
              <w:rPr>
                <w:b/>
                <w:color w:val="FFFFFF"/>
                <w:sz w:val="16"/>
              </w:rPr>
              <w:t>Agreement status</w:t>
            </w:r>
          </w:p>
        </w:tc>
        <w:tc>
          <w:tcPr>
            <w:tcW w:w="3249"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hideMark/>
          </w:tcPr>
          <w:p w14:paraId="2AAE0179" w14:textId="77777777" w:rsidR="007C5C50" w:rsidRDefault="00E821B8">
            <w:pPr>
              <w:keepNext/>
              <w:spacing w:after="60" w:line="240" w:lineRule="auto"/>
            </w:pPr>
            <w:r>
              <w:rPr>
                <w:b/>
                <w:color w:val="FFFFFF"/>
                <w:sz w:val="16"/>
              </w:rPr>
              <w:t>Confirmation date</w:t>
            </w:r>
          </w:p>
        </w:tc>
      </w:tr>
      <w:tr w:rsidR="00984EFD" w14:paraId="778A4AEE" w14:textId="77777777">
        <w:trPr>
          <w:cantSplit/>
        </w:trPr>
        <w:tc>
          <w:tcPr>
            <w:tcW w:w="223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hideMark/>
          </w:tcPr>
          <w:p w14:paraId="47271A7D" w14:textId="77777777" w:rsidR="007C5C50" w:rsidRDefault="00E821B8">
            <w:pPr>
              <w:spacing w:after="60" w:line="240" w:lineRule="auto"/>
            </w:pPr>
            <w:r>
              <w:rPr>
                <w:sz w:val="16"/>
              </w:rPr>
              <w:t>Ryno Goetz</w:t>
            </w:r>
          </w:p>
        </w:tc>
        <w:tc>
          <w:tcPr>
            <w:tcW w:w="354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hideMark/>
          </w:tcPr>
          <w:p w14:paraId="423003F4" w14:textId="77777777" w:rsidR="007C5C50" w:rsidRDefault="00E821B8">
            <w:pPr>
              <w:spacing w:after="60" w:line="240" w:lineRule="auto"/>
            </w:pPr>
            <w:r>
              <w:rPr>
                <w:sz w:val="16"/>
              </w:rPr>
              <w:t>Agreed</w:t>
            </w:r>
          </w:p>
        </w:tc>
        <w:tc>
          <w:tcPr>
            <w:tcW w:w="3249"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hideMark/>
          </w:tcPr>
          <w:p w14:paraId="4714799D" w14:textId="77777777" w:rsidR="007C5C50" w:rsidRDefault="00E821B8">
            <w:pPr>
              <w:spacing w:after="60" w:line="240" w:lineRule="auto"/>
            </w:pPr>
            <w:r>
              <w:rPr>
                <w:sz w:val="16"/>
              </w:rPr>
              <w:t>Confirmed and approved, 8 September 2026</w:t>
            </w:r>
          </w:p>
        </w:tc>
      </w:tr>
      <w:tr w:rsidR="00984EFD" w14:paraId="4516B6B3" w14:textId="77777777">
        <w:trPr>
          <w:cantSplit/>
        </w:trPr>
        <w:tc>
          <w:tcPr>
            <w:tcW w:w="2230"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hideMark/>
          </w:tcPr>
          <w:p w14:paraId="0F6996EF" w14:textId="77777777" w:rsidR="007C5C50" w:rsidRDefault="00E821B8">
            <w:pPr>
              <w:spacing w:after="60" w:line="240" w:lineRule="auto"/>
            </w:pPr>
            <w:r>
              <w:rPr>
                <w:sz w:val="16"/>
              </w:rPr>
              <w:t>Steven Riaan Piek</w:t>
            </w:r>
          </w:p>
        </w:tc>
        <w:tc>
          <w:tcPr>
            <w:tcW w:w="354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hideMark/>
          </w:tcPr>
          <w:p w14:paraId="60CFF5B6" w14:textId="77777777" w:rsidR="007C5C50" w:rsidRDefault="00E821B8">
            <w:pPr>
              <w:spacing w:after="60" w:line="240" w:lineRule="auto"/>
            </w:pPr>
            <w:r>
              <w:rPr>
                <w:sz w:val="16"/>
              </w:rPr>
              <w:t>Agreed</w:t>
            </w:r>
          </w:p>
        </w:tc>
        <w:tc>
          <w:tcPr>
            <w:tcW w:w="3249"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hideMark/>
          </w:tcPr>
          <w:p w14:paraId="25122B60" w14:textId="77777777" w:rsidR="007C5C50" w:rsidRDefault="00E821B8">
            <w:pPr>
              <w:spacing w:after="60" w:line="240" w:lineRule="auto"/>
            </w:pPr>
            <w:r>
              <w:rPr>
                <w:sz w:val="16"/>
              </w:rPr>
              <w:t>Confirmed and approved, 8 September 2026</w:t>
            </w:r>
          </w:p>
        </w:tc>
      </w:tr>
      <w:tr w:rsidR="00984EFD" w14:paraId="6A64B7D0" w14:textId="77777777">
        <w:trPr>
          <w:cantSplit/>
        </w:trPr>
        <w:tc>
          <w:tcPr>
            <w:tcW w:w="223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hideMark/>
          </w:tcPr>
          <w:p w14:paraId="136BCD0B" w14:textId="77777777" w:rsidR="007C5C50" w:rsidRDefault="00E821B8">
            <w:pPr>
              <w:spacing w:after="60" w:line="240" w:lineRule="auto"/>
            </w:pPr>
            <w:r>
              <w:rPr>
                <w:sz w:val="16"/>
              </w:rPr>
              <w:t>Willem Booysen</w:t>
            </w:r>
          </w:p>
        </w:tc>
        <w:tc>
          <w:tcPr>
            <w:tcW w:w="354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hideMark/>
          </w:tcPr>
          <w:p w14:paraId="29A5D492" w14:textId="77777777" w:rsidR="007C5C50" w:rsidRDefault="00E821B8">
            <w:pPr>
              <w:spacing w:after="60" w:line="240" w:lineRule="auto"/>
            </w:pPr>
            <w:r>
              <w:rPr>
                <w:sz w:val="16"/>
              </w:rPr>
              <w:t>Agreed</w:t>
            </w:r>
          </w:p>
        </w:tc>
        <w:tc>
          <w:tcPr>
            <w:tcW w:w="3249"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hideMark/>
          </w:tcPr>
          <w:p w14:paraId="59D8BA02" w14:textId="77777777" w:rsidR="007C5C50" w:rsidRDefault="00E821B8">
            <w:pPr>
              <w:spacing w:after="60" w:line="240" w:lineRule="auto"/>
            </w:pPr>
            <w:r>
              <w:rPr>
                <w:sz w:val="16"/>
              </w:rPr>
              <w:t>Confirmed and approved, 8 September 2026</w:t>
            </w:r>
          </w:p>
        </w:tc>
      </w:tr>
    </w:tbl>
    <w:p w14:paraId="34ECA5A4" w14:textId="77777777" w:rsidR="00984EFD" w:rsidRDefault="00984EFD">
      <w:pPr>
        <w:spacing w:after="0" w:line="80" w:lineRule="exact"/>
      </w:pPr>
    </w:p>
    <w:p w14:paraId="759B60D0" w14:textId="77777777" w:rsidR="00984EFD" w:rsidRDefault="00AA3C28">
      <w:r>
        <w:t>Review this agreement if availability or project conditions change. Controlled amendments require the same meaningful review and approval process.</w:t>
      </w:r>
    </w:p>
    <w:p w14:paraId="64DDFC67" w14:textId="46B1DAD0" w:rsidR="00984EFD" w:rsidRDefault="00AA3C28">
      <w:r>
        <w:rPr>
          <w:b/>
        </w:rPr>
        <w:t>References:</w:t>
      </w:r>
      <w:r>
        <w:t xml:space="preserve"> </w:t>
      </w:r>
      <w:hyperlink w:anchor="src_7">
        <w:r>
          <w:rPr>
            <w:color w:val="5B2333"/>
            <w:u w:val="single"/>
          </w:rPr>
          <w:t>Source register</w:t>
        </w:r>
      </w:hyperlink>
      <w:r>
        <w:t>, S4 sections 7.1-10, 12-14, 18-19; S1 sections 3, 7, 9.1 and 10; S2 and S3.</w:t>
      </w:r>
    </w:p>
    <w:p w14:paraId="3328EA8A" w14:textId="77777777" w:rsidR="00984EFD" w:rsidRDefault="00AA3C28">
      <w:pPr>
        <w:pStyle w:val="Heading1"/>
        <w:pageBreakBefore/>
        <w:pBdr>
          <w:bottom w:val="single" w:sz="8" w:space="5" w:color="B28A52"/>
        </w:pBdr>
        <w:rPr>
          <w:bCs/>
        </w:rPr>
      </w:pPr>
      <w:bookmarkStart w:id="259" w:name="_Toc239790104"/>
      <w:bookmarkStart w:id="260" w:name="_Toc242986854"/>
      <w:bookmarkStart w:id="261" w:name="_Toc242996594"/>
      <w:r>
        <w:t>6. GitHub governance and team controls</w:t>
      </w:r>
      <w:bookmarkEnd w:id="259"/>
      <w:bookmarkEnd w:id="260"/>
      <w:bookmarkEnd w:id="261"/>
    </w:p>
    <w:p w14:paraId="43BA71EC" w14:textId="77777777" w:rsidR="00984EFD" w:rsidRDefault="00AA3C28">
      <w:pPr>
        <w:pStyle w:val="Heading2"/>
      </w:pPr>
      <w:bookmarkStart w:id="262" w:name="head_137"/>
      <w:bookmarkStart w:id="263" w:name="_Toc239790105"/>
      <w:bookmarkStart w:id="264" w:name="_Toc242986855"/>
      <w:bookmarkStart w:id="265" w:name="_Toc242996595"/>
      <w:r>
        <w:rPr>
          <w:rFonts w:ascii="Arial" w:hAnsi="Arial"/>
        </w:rPr>
        <w:t>6.1 Repository and mandatory controls</w:t>
      </w:r>
      <w:bookmarkEnd w:id="262"/>
      <w:bookmarkEnd w:id="263"/>
      <w:bookmarkEnd w:id="264"/>
      <w:bookmarkEnd w:id="265"/>
    </w:p>
    <w:p w14:paraId="62B130A4" w14:textId="77E4424B" w:rsidR="00984EFD" w:rsidRDefault="00AA3C28">
      <w:r>
        <w:t xml:space="preserve">The local repository's configured remote is </w:t>
      </w:r>
      <w:hyperlink r:id="rId10">
        <w:r>
          <w:rPr>
            <w:color w:val="5B2333"/>
            <w:u w:val="single"/>
          </w:rPr>
          <w:t>RynoGz/SEN831_Group_F</w:t>
        </w:r>
      </w:hyperlink>
      <w:r>
        <w:t>. Its tracked layout currently includes the README and Milestone_1 through Milestone_4 folders. Ryno confirmed that all three members have full repository access. This does not prove team registration or that branch controls are enabled.</w:t>
      </w:r>
    </w:p>
    <w:p w14:paraId="42A3EF7A" w14:textId="77777777" w:rsidR="00984EFD" w:rsidRDefault="00AA3C28">
      <w:pPr>
        <w:pStyle w:val="Heading3"/>
      </w:pPr>
      <w:bookmarkStart w:id="266" w:name="_Toc242986856"/>
      <w:bookmarkStart w:id="267" w:name="_Toc242996596"/>
      <w:r>
        <w:t>GOV-001</w:t>
      </w:r>
      <w:bookmarkEnd w:id="266"/>
      <w:bookmarkEnd w:id="267"/>
    </w:p>
    <w:p w14:paraId="2626E461" w14:textId="77777777" w:rsidR="00984EFD" w:rsidRDefault="00AA3C28">
      <w:pPr>
        <w:keepNext/>
        <w:keepLines/>
      </w:pPr>
      <w:r>
        <w:t>One controlled team repository unless an alternative is justified and approved.</w:t>
      </w:r>
    </w:p>
    <w:p w14:paraId="3D141489" w14:textId="77777777" w:rsidR="00984EFD" w:rsidRDefault="00AA3C28">
      <w:pPr>
        <w:keepLines/>
      </w:pPr>
      <w:r>
        <w:t>Governing source: S4 section 9.</w:t>
      </w:r>
    </w:p>
    <w:p w14:paraId="4664A78E" w14:textId="77777777" w:rsidR="00984EFD" w:rsidRDefault="00AA3C28">
      <w:pPr>
        <w:pStyle w:val="Heading3"/>
      </w:pPr>
      <w:bookmarkStart w:id="268" w:name="_Toc242986857"/>
      <w:bookmarkStart w:id="269" w:name="_Toc242996597"/>
      <w:r>
        <w:t>GOV-002</w:t>
      </w:r>
      <w:bookmarkEnd w:id="268"/>
      <w:bookmarkEnd w:id="269"/>
    </w:p>
    <w:p w14:paraId="1E7CDFFC" w14:textId="77777777" w:rsidR="00984EFD" w:rsidRDefault="00AA3C28">
      <w:pPr>
        <w:keepNext/>
        <w:keepLines/>
      </w:pPr>
      <w:r>
        <w:t>Protect main and treat it as the controlled product state.</w:t>
      </w:r>
    </w:p>
    <w:p w14:paraId="37A98184" w14:textId="77777777" w:rsidR="00984EFD" w:rsidRDefault="00AA3C28">
      <w:pPr>
        <w:keepLines/>
      </w:pPr>
      <w:r>
        <w:t>Governing source: S4 section 9.</w:t>
      </w:r>
    </w:p>
    <w:p w14:paraId="7CDA7CEA" w14:textId="77777777" w:rsidR="00984EFD" w:rsidRDefault="00AA3C28">
      <w:pPr>
        <w:pStyle w:val="Heading3"/>
      </w:pPr>
      <w:bookmarkStart w:id="270" w:name="_Toc242986858"/>
      <w:bookmarkStart w:id="271" w:name="_Toc242996598"/>
      <w:r>
        <w:t>GOV-003</w:t>
      </w:r>
      <w:bookmarkEnd w:id="270"/>
      <w:bookmarkEnd w:id="271"/>
    </w:p>
    <w:p w14:paraId="64F726A6" w14:textId="77777777" w:rsidR="00984EFD" w:rsidRDefault="00AA3C28">
      <w:pPr>
        <w:keepNext/>
        <w:keepLines/>
      </w:pPr>
      <w:r>
        <w:t>No substantive direct development on main; use PRs for substantive changes entering it.</w:t>
      </w:r>
    </w:p>
    <w:p w14:paraId="7892A211" w14:textId="77777777" w:rsidR="00984EFD" w:rsidRDefault="00AA3C28">
      <w:pPr>
        <w:keepLines/>
      </w:pPr>
      <w:r>
        <w:t>Governing source: S4 section 9.</w:t>
      </w:r>
    </w:p>
    <w:p w14:paraId="2C60585E" w14:textId="77777777" w:rsidR="00984EFD" w:rsidRDefault="00AA3C28">
      <w:pPr>
        <w:pStyle w:val="Heading3"/>
      </w:pPr>
      <w:bookmarkStart w:id="272" w:name="_Toc242986859"/>
      <w:bookmarkStart w:id="273" w:name="_Toc242996599"/>
      <w:r>
        <w:t>GOV-004</w:t>
      </w:r>
      <w:bookmarkEnd w:id="272"/>
      <w:bookmarkEnd w:id="273"/>
    </w:p>
    <w:p w14:paraId="072AE119" w14:textId="77777777" w:rsidR="00984EFD" w:rsidRDefault="00AA3C28">
      <w:pPr>
        <w:keepNext/>
        <w:keepLines/>
      </w:pPr>
      <w:r>
        <w:t>At least two approvals from team members other than the author; self-approval is not accepted.</w:t>
      </w:r>
    </w:p>
    <w:p w14:paraId="130A327C" w14:textId="77777777" w:rsidR="00984EFD" w:rsidRDefault="00AA3C28">
      <w:pPr>
        <w:keepLines/>
      </w:pPr>
      <w:r>
        <w:t>Governing source: S4 section 9.</w:t>
      </w:r>
    </w:p>
    <w:p w14:paraId="093F6D95" w14:textId="77777777" w:rsidR="00984EFD" w:rsidRDefault="00AA3C28">
      <w:pPr>
        <w:pStyle w:val="Heading3"/>
      </w:pPr>
      <w:bookmarkStart w:id="274" w:name="_Toc242986860"/>
      <w:bookmarkStart w:id="275" w:name="_Toc242996600"/>
      <w:r>
        <w:t>GOV-005</w:t>
      </w:r>
      <w:bookmarkEnd w:id="274"/>
      <w:bookmarkEnd w:id="275"/>
    </w:p>
    <w:p w14:paraId="615B98E3" w14:textId="77777777" w:rsidR="00984EFD" w:rsidRDefault="00AA3C28">
      <w:pPr>
        <w:keepNext/>
        <w:keepLines/>
      </w:pPr>
      <w:r>
        <w:t>Reviews must meaningfully inspect the work.</w:t>
      </w:r>
    </w:p>
    <w:p w14:paraId="1205194E" w14:textId="77777777" w:rsidR="00984EFD" w:rsidRDefault="00AA3C28">
      <w:pPr>
        <w:keepLines/>
      </w:pPr>
      <w:r>
        <w:t>Governing source: S4 sections 9-9.1.</w:t>
      </w:r>
    </w:p>
    <w:p w14:paraId="68A87AD5" w14:textId="77777777" w:rsidR="00984EFD" w:rsidRDefault="00AA3C28">
      <w:pPr>
        <w:pStyle w:val="Heading3"/>
      </w:pPr>
      <w:bookmarkStart w:id="276" w:name="_Toc242986861"/>
      <w:bookmarkStart w:id="277" w:name="_Toc242996601"/>
      <w:r>
        <w:t>GOV-006</w:t>
      </w:r>
      <w:bookmarkEnd w:id="276"/>
      <w:bookmarkEnd w:id="277"/>
    </w:p>
    <w:p w14:paraId="227D31BF" w14:textId="77777777" w:rsidR="00984EFD" w:rsidRDefault="00AA3C28">
      <w:pPr>
        <w:keepNext/>
        <w:keepLines/>
      </w:pPr>
      <w:r>
        <w:t>Meaningful engineering work appears in a project board/backlog and is linked where practical.</w:t>
      </w:r>
    </w:p>
    <w:p w14:paraId="37EA233C" w14:textId="77777777" w:rsidR="00984EFD" w:rsidRDefault="00AA3C28">
      <w:pPr>
        <w:keepLines/>
      </w:pPr>
      <w:r>
        <w:t>Governing source: S4 section 9.</w:t>
      </w:r>
    </w:p>
    <w:p w14:paraId="2C568D24" w14:textId="77777777" w:rsidR="00984EFD" w:rsidRDefault="00AA3C28">
      <w:pPr>
        <w:pStyle w:val="Heading3"/>
      </w:pPr>
      <w:bookmarkStart w:id="278" w:name="_Toc242986862"/>
      <w:bookmarkStart w:id="279" w:name="_Toc242996602"/>
      <w:r>
        <w:t>GOV-007</w:t>
      </w:r>
      <w:bookmarkEnd w:id="278"/>
      <w:bookmarkEnd w:id="279"/>
    </w:p>
    <w:p w14:paraId="0F71577A" w14:textId="77777777" w:rsidR="00984EFD" w:rsidRDefault="00AA3C28">
      <w:pPr>
        <w:keepNext/>
        <w:keepLines/>
      </w:pPr>
      <w:r>
        <w:t>Do not commit passwords, keys, tokens or confidential credentials.</w:t>
      </w:r>
    </w:p>
    <w:p w14:paraId="0A359C0B" w14:textId="77777777" w:rsidR="00984EFD" w:rsidRDefault="00AA3C28">
      <w:pPr>
        <w:keepLines/>
      </w:pPr>
      <w:r>
        <w:t>Governing source: S4 section 9.</w:t>
      </w:r>
    </w:p>
    <w:p w14:paraId="45B018BA" w14:textId="77777777" w:rsidR="00984EFD" w:rsidRDefault="00AA3C28">
      <w:pPr>
        <w:pStyle w:val="Heading3"/>
      </w:pPr>
      <w:bookmarkStart w:id="280" w:name="_Toc242986863"/>
      <w:bookmarkStart w:id="281" w:name="_Toc242996603"/>
      <w:r>
        <w:t>GOV-008</w:t>
      </w:r>
      <w:bookmarkEnd w:id="280"/>
      <w:bookmarkEnd w:id="281"/>
    </w:p>
    <w:p w14:paraId="0FB18365" w14:textId="77777777" w:rsidR="00984EFD" w:rsidRDefault="00AA3C28">
      <w:pPr>
        <w:keepNext/>
        <w:keepLines/>
      </w:pPr>
      <w:r>
        <w:t>Commits, PRs, reviews, merges and changes must be progressive and authentic.</w:t>
      </w:r>
    </w:p>
    <w:p w14:paraId="280A7BC8" w14:textId="77777777" w:rsidR="00984EFD" w:rsidRDefault="00AA3C28">
      <w:pPr>
        <w:keepLines/>
      </w:pPr>
      <w:r>
        <w:t>Governing source: S4 sections 9 and 23.</w:t>
      </w:r>
    </w:p>
    <w:p w14:paraId="353B6313" w14:textId="77777777" w:rsidR="00984EFD" w:rsidRDefault="00AA3C28">
      <w:r>
        <w:t>The main branch is protected and the team's controlled review policy requires both non-author members to approve substantive changes. The final M1 revision received both required reviews and approvals.</w:t>
      </w:r>
    </w:p>
    <w:p w14:paraId="4254AB51" w14:textId="77777777" w:rsidR="00984EFD" w:rsidRDefault="00AA3C28">
      <w:pPr>
        <w:pStyle w:val="Heading2"/>
      </w:pPr>
      <w:bookmarkStart w:id="282" w:name="head_138"/>
      <w:bookmarkStart w:id="283" w:name="_Toc239790106"/>
      <w:bookmarkStart w:id="284" w:name="_Toc242986864"/>
      <w:bookmarkStart w:id="285" w:name="_Toc242996604"/>
      <w:r>
        <w:rPr>
          <w:rFonts w:ascii="Arial" w:hAnsi="Arial"/>
        </w:rPr>
        <w:t>6.2 Author and reviewer responsibilities</w:t>
      </w:r>
      <w:bookmarkEnd w:id="282"/>
      <w:bookmarkEnd w:id="283"/>
      <w:bookmarkEnd w:id="284"/>
      <w:bookmarkEnd w:id="285"/>
    </w:p>
    <w:p w14:paraId="453D0CFB" w14:textId="77777777" w:rsidR="00984EFD" w:rsidRDefault="00AA3C28">
      <w:pPr>
        <w:pStyle w:val="Heading3"/>
      </w:pPr>
      <w:bookmarkStart w:id="286" w:name="_Toc242986865"/>
      <w:bookmarkStart w:id="287" w:name="_Toc242996605"/>
      <w:r>
        <w:t>Ryno Goetz</w:t>
      </w:r>
      <w:bookmarkEnd w:id="286"/>
      <w:bookmarkEnd w:id="287"/>
    </w:p>
    <w:p w14:paraId="5227C8C2" w14:textId="77777777" w:rsidR="00984EFD" w:rsidRDefault="00AA3C28">
      <w:pPr>
        <w:keepLines/>
      </w:pPr>
      <w:r>
        <w:t>Steven Riaan Piek and Willem Booysen.</w:t>
      </w:r>
    </w:p>
    <w:p w14:paraId="5B4D9091" w14:textId="77777777" w:rsidR="00984EFD" w:rsidRDefault="00AA3C28">
      <w:pPr>
        <w:pStyle w:val="Heading3"/>
      </w:pPr>
      <w:bookmarkStart w:id="288" w:name="_Toc242986866"/>
      <w:bookmarkStart w:id="289" w:name="_Toc242996606"/>
      <w:r>
        <w:t>Steven Riaan Piek</w:t>
      </w:r>
      <w:bookmarkEnd w:id="288"/>
      <w:bookmarkEnd w:id="289"/>
    </w:p>
    <w:p w14:paraId="49AFFF90" w14:textId="77777777" w:rsidR="00984EFD" w:rsidRDefault="00AA3C28">
      <w:pPr>
        <w:keepLines/>
      </w:pPr>
      <w:r>
        <w:t>Ryno Goetz and Willem Booysen.</w:t>
      </w:r>
    </w:p>
    <w:p w14:paraId="7FEC1EEF" w14:textId="77777777" w:rsidR="00984EFD" w:rsidRDefault="00AA3C28">
      <w:pPr>
        <w:pStyle w:val="Heading3"/>
      </w:pPr>
      <w:bookmarkStart w:id="290" w:name="_Toc242986867"/>
      <w:bookmarkStart w:id="291" w:name="_Toc242996607"/>
      <w:r>
        <w:t>Willem Booysen</w:t>
      </w:r>
      <w:bookmarkEnd w:id="290"/>
      <w:bookmarkEnd w:id="291"/>
    </w:p>
    <w:p w14:paraId="206BBF0C" w14:textId="77777777" w:rsidR="00984EFD" w:rsidRDefault="00AA3C28">
      <w:pPr>
        <w:keepLines/>
      </w:pPr>
      <w:r>
        <w:t>Ryno Goetz and Steven Riaan Piek.</w:t>
      </w:r>
    </w:p>
    <w:p w14:paraId="608CEB86" w14:textId="77777777" w:rsidR="00984EFD" w:rsidRDefault="00AA3C28">
      <w:r>
        <w:t>For Ryno's analysis, Steven should particularly check whether needs/scope produce testable, traceable requirements. Willem should particularly check risks, assumptions and decision consequences. Both reviewers inspect the complete change before approving; the focus areas do not divide their responsibility into separate partial approvals.</w:t>
      </w:r>
    </w:p>
    <w:p w14:paraId="19346E6A" w14:textId="77777777" w:rsidR="00984EFD" w:rsidRDefault="00AA3C28">
      <w:pPr>
        <w:pStyle w:val="Heading2"/>
      </w:pPr>
      <w:bookmarkStart w:id="292" w:name="head_139"/>
      <w:bookmarkStart w:id="293" w:name="_Toc239790107"/>
      <w:bookmarkStart w:id="294" w:name="_Toc242986868"/>
      <w:bookmarkStart w:id="295" w:name="_Toc242996608"/>
      <w:r>
        <w:rPr>
          <w:rFonts w:ascii="Arial" w:hAnsi="Arial"/>
        </w:rPr>
        <w:t>6.3 Document workflow</w:t>
      </w:r>
      <w:bookmarkEnd w:id="292"/>
      <w:bookmarkEnd w:id="293"/>
      <w:bookmarkEnd w:id="294"/>
      <w:bookmarkEnd w:id="295"/>
    </w:p>
    <w:p w14:paraId="0B7CA038" w14:textId="77777777" w:rsidR="00984EFD" w:rsidRDefault="00AA3C28">
      <w:pPr>
        <w:ind w:left="360" w:hanging="360"/>
      </w:pPr>
      <w:r>
        <w:t>1. Represent a coherent task in the backlog, such as reviewing the requester/staff/management stakeholder analysis.</w:t>
      </w:r>
    </w:p>
    <w:p w14:paraId="471B314D" w14:textId="77777777" w:rsidR="00984EFD" w:rsidRDefault="00AA3C28">
      <w:pPr>
        <w:ind w:left="360" w:hanging="360"/>
      </w:pPr>
      <w:r>
        <w:t>2. Create a task branch from the latest approved main state.</w:t>
      </w:r>
    </w:p>
    <w:p w14:paraId="793F3036" w14:textId="77777777" w:rsidR="00984EFD" w:rsidRDefault="00AA3C28">
      <w:pPr>
        <w:ind w:left="360" w:hanging="360"/>
      </w:pPr>
      <w:r>
        <w:t>3. Edit Markdown source files and verify source citations, IDs, linked artefacts and declared assumptions.</w:t>
      </w:r>
    </w:p>
    <w:p w14:paraId="08296E46" w14:textId="77777777" w:rsidR="00984EFD" w:rsidRDefault="00AA3C28">
      <w:pPr>
        <w:ind w:left="360" w:hanging="360"/>
      </w:pPr>
      <w:r>
        <w:t>4. Open a PR linked to the issue, describing the engineering purpose, affected artefacts, verification and unresolved questions.</w:t>
      </w:r>
    </w:p>
    <w:p w14:paraId="38782136" w14:textId="77777777" w:rsidR="00984EFD" w:rsidRDefault="00AA3C28">
      <w:pPr>
        <w:ind w:left="360" w:hanging="360"/>
      </w:pPr>
      <w:r>
        <w:t>5. Request both non-author reviewers, address findings and have the corrected content re-reviewed as necessary.</w:t>
      </w:r>
    </w:p>
    <w:p w14:paraId="739EEDC7" w14:textId="77777777" w:rsidR="00984EFD" w:rsidRDefault="00AA3C28">
      <w:pPr>
        <w:ind w:left="360" w:hanging="360"/>
      </w:pPr>
      <w:r>
        <w:t>6. Merge only after the final content satisfies the required approvals and applicable controls. Link the result to the issue and update dependent work.</w:t>
      </w:r>
    </w:p>
    <w:p w14:paraId="3314F157" w14:textId="77777777" w:rsidR="00984EFD" w:rsidRDefault="00AA3C28">
      <w:pPr>
        <w:pStyle w:val="Heading2"/>
      </w:pPr>
      <w:bookmarkStart w:id="296" w:name="head_140"/>
      <w:bookmarkStart w:id="297" w:name="_Toc239790108"/>
      <w:bookmarkStart w:id="298" w:name="_Toc242986869"/>
      <w:bookmarkStart w:id="299" w:name="_Toc242996609"/>
      <w:r>
        <w:rPr>
          <w:rFonts w:ascii="Arial" w:hAnsi="Arial"/>
        </w:rPr>
        <w:t>6.4 Task and pull request information</w:t>
      </w:r>
      <w:bookmarkEnd w:id="296"/>
      <w:bookmarkEnd w:id="297"/>
      <w:bookmarkEnd w:id="298"/>
      <w:bookmarkEnd w:id="299"/>
    </w:p>
    <w:p w14:paraId="457B6ECC" w14:textId="77777777" w:rsidR="00984EFD" w:rsidRDefault="00AA3C28">
      <w:r>
        <w:t>An issue should identify its owner, output, source/requirement links, dependencies and completion criteria. Record an agreed target date when available. A PR should link the issue and explain why the change is needed, what it affects, what was actually checked, what remains open and how material AI assistance was verified.</w:t>
      </w:r>
    </w:p>
    <w:p w14:paraId="2B5659EF" w14:textId="77777777" w:rsidR="00984EFD" w:rsidRDefault="00AA3C28">
      <w:r>
        <w:t>For documentation review, check at least these relevant questions: Does the statement match its source? Is a proposal being mistaken for an approved fact? Does scope preserve every required capability? Are identifiers consistent? Does this change affect requirements, risks or future verification? Are approvals based on the final content? For code in later milestones, extend review to implementation correctness, tests/regression, dependencies, maintainability and security [S4, section 9.1 and Appendix A].</w:t>
      </w:r>
    </w:p>
    <w:p w14:paraId="2AC4E6CA" w14:textId="77777777" w:rsidR="00984EFD" w:rsidRDefault="00AA3C28">
      <w:pPr>
        <w:pStyle w:val="Heading2"/>
      </w:pPr>
      <w:bookmarkStart w:id="300" w:name="_Toc239790109"/>
      <w:bookmarkStart w:id="301" w:name="_Toc242986870"/>
      <w:bookmarkStart w:id="302" w:name="_Toc242996610"/>
      <w:r>
        <w:t>6.5 Governance status</w:t>
      </w:r>
      <w:bookmarkEnd w:id="300"/>
      <w:bookmarkEnd w:id="301"/>
      <w:bookmarkEnd w:id="302"/>
    </w:p>
    <w:p w14:paraId="5ED6995D" w14:textId="77777777" w:rsidR="00984EFD" w:rsidRDefault="00AA3C28">
      <w:pPr>
        <w:pStyle w:val="Heading3"/>
      </w:pPr>
      <w:bookmarkStart w:id="303" w:name="_Toc242986871"/>
      <w:bookmarkStart w:id="304" w:name="_Toc242996611"/>
      <w:r>
        <w:t>Main protection and review settings</w:t>
      </w:r>
      <w:bookmarkEnd w:id="303"/>
      <w:bookmarkEnd w:id="304"/>
    </w:p>
    <w:p w14:paraId="69C677A6" w14:textId="77777777" w:rsidR="00984EFD" w:rsidRDefault="00AA3C28">
      <w:pPr>
        <w:keepNext/>
        <w:keepLines/>
      </w:pPr>
      <w:r>
        <w:t>Main is protected, and the team applies the Master Brief requirement of two non-author approvals.</w:t>
      </w:r>
    </w:p>
    <w:p w14:paraId="7DE90699" w14:textId="77777777" w:rsidR="00984EFD" w:rsidRDefault="00AA3C28">
      <w:pPr>
        <w:pStyle w:val="Heading3"/>
      </w:pPr>
      <w:bookmarkStart w:id="305" w:name="_Toc242986872"/>
      <w:bookmarkStart w:id="306" w:name="_Toc242996612"/>
      <w:r>
        <w:t>Member access/registration</w:t>
      </w:r>
      <w:bookmarkEnd w:id="305"/>
      <w:bookmarkEnd w:id="306"/>
    </w:p>
    <w:p w14:paraId="6FAF1FFA" w14:textId="77777777" w:rsidR="00984EFD" w:rsidRDefault="00AA3C28">
      <w:pPr>
        <w:keepNext/>
        <w:keepLines/>
      </w:pPr>
      <w:r>
        <w:t>Ryno, Steven and Willem have full repository access.</w:t>
      </w:r>
    </w:p>
    <w:p w14:paraId="2C6AB887" w14:textId="77777777" w:rsidR="00984EFD" w:rsidRDefault="00AA3C28">
      <w:pPr>
        <w:pStyle w:val="Heading3"/>
      </w:pPr>
      <w:bookmarkStart w:id="307" w:name="_Toc242986873"/>
      <w:bookmarkStart w:id="308" w:name="_Toc242996613"/>
      <w:r>
        <w:t>Issue, branch and pull request</w:t>
      </w:r>
      <w:bookmarkEnd w:id="307"/>
      <w:bookmarkEnd w:id="308"/>
    </w:p>
    <w:p w14:paraId="1535CC84" w14:textId="77777777" w:rsidR="00984EFD" w:rsidRDefault="00AA3C28">
      <w:pPr>
        <w:keepNext/>
        <w:keepLines/>
      </w:pPr>
      <w:r>
        <w:t>The M1 document change was managed through the team repository workflow.</w:t>
      </w:r>
    </w:p>
    <w:p w14:paraId="4BF3A3A4" w14:textId="77777777" w:rsidR="00984EFD" w:rsidRDefault="00AA3C28">
      <w:pPr>
        <w:pStyle w:val="Heading3"/>
      </w:pPr>
      <w:bookmarkStart w:id="309" w:name="_Toc242986874"/>
      <w:bookmarkStart w:id="310" w:name="_Toc242996614"/>
      <w:r>
        <w:t>Two independent reviews of Ryno's change</w:t>
      </w:r>
      <w:bookmarkEnd w:id="309"/>
      <w:bookmarkEnd w:id="310"/>
    </w:p>
    <w:p w14:paraId="5CD9B38D" w14:textId="77777777" w:rsidR="00984EFD" w:rsidRDefault="00AA3C28">
      <w:pPr>
        <w:keepNext/>
        <w:keepLines/>
      </w:pPr>
      <w:r>
        <w:t>Both non-author members completed meaningful review and approval.</w:t>
      </w:r>
    </w:p>
    <w:p w14:paraId="26CA146C" w14:textId="77777777" w:rsidR="00984EFD" w:rsidRDefault="00AA3C28">
      <w:pPr>
        <w:pStyle w:val="Heading3"/>
      </w:pPr>
      <w:bookmarkStart w:id="311" w:name="_Toc242986875"/>
      <w:bookmarkStart w:id="312" w:name="_Toc242996615"/>
      <w:r>
        <w:t>Controlled merge/version</w:t>
      </w:r>
      <w:bookmarkEnd w:id="311"/>
      <w:bookmarkEnd w:id="312"/>
    </w:p>
    <w:p w14:paraId="317E31CD" w14:textId="77777777" w:rsidR="00984EFD" w:rsidRDefault="00AA3C28">
      <w:pPr>
        <w:keepNext/>
        <w:keepLines/>
      </w:pPr>
      <w:r>
        <w:t>PED v1.0 records the approved M1 baseline; later revisions follow the controlled change workflow.</w:t>
      </w:r>
    </w:p>
    <w:p w14:paraId="514952A6" w14:textId="77777777" w:rsidR="00984EFD" w:rsidRDefault="00AA3C28">
      <w:r>
        <w:t>Repository history remains the authoritative record of controlled work. M1 documentation provides valid engineering evidence before application coding or a CI pipeline is implemented [S4, section 23; S1, sections 3.1 and 5].</w:t>
      </w:r>
    </w:p>
    <w:p w14:paraId="04F48798" w14:textId="77777777" w:rsidR="00E12C89" w:rsidRDefault="00F60E98">
      <w:pPr>
        <w:pStyle w:val="Heading1"/>
      </w:pPr>
      <w:bookmarkStart w:id="313" w:name="_Toc239790110"/>
      <w:bookmarkStart w:id="314" w:name="_Toc242986876"/>
      <w:bookmarkStart w:id="315" w:name="_Toc242996616"/>
      <w:r>
        <w:t>7. Requirements and acceptance criteria</w:t>
      </w:r>
      <w:bookmarkEnd w:id="313"/>
      <w:bookmarkEnd w:id="314"/>
      <w:bookmarkEnd w:id="315"/>
    </w:p>
    <w:p w14:paraId="34028B2A" w14:textId="77777777" w:rsidR="00E12C89" w:rsidRDefault="00F60E98">
      <w:pPr>
        <w:pStyle w:val="Heading2"/>
      </w:pPr>
      <w:bookmarkStart w:id="316" w:name="_Toc239790111"/>
      <w:bookmarkStart w:id="317" w:name="_Toc242986877"/>
      <w:bookmarkStart w:id="318" w:name="_Toc242996617"/>
      <w:r>
        <w:t>7.1 Purpose</w:t>
      </w:r>
      <w:bookmarkEnd w:id="316"/>
      <w:bookmarkEnd w:id="317"/>
      <w:bookmarkEnd w:id="318"/>
    </w:p>
    <w:p w14:paraId="60A1A5E5" w14:textId="77777777" w:rsidR="00E12C89" w:rsidRDefault="00F60E98">
      <w:r>
        <w:t>This document defines the baselined functional requirements (FR) and non-functional requirements (NFR) for CivicConnect for Milestone 1.</w:t>
      </w:r>
    </w:p>
    <w:p w14:paraId="346621A7" w14:textId="77777777" w:rsidR="00E12C89" w:rsidRDefault="00F60E98">
      <w:r>
        <w:t>The requirements are derived from:</w:t>
      </w:r>
    </w:p>
    <w:p w14:paraId="4D25C6E1" w14:textId="77777777" w:rsidR="00E12C89" w:rsidRDefault="00F60E98">
      <w:r>
        <w:t>• the SEN381 CivicConnect Master Project Brief;</w:t>
      </w:r>
    </w:p>
    <w:p w14:paraId="3D4B7CF5" w14:textId="77777777" w:rsidR="00E12C89" w:rsidRDefault="00F60E98">
      <w:r>
        <w:t>• Ryno Goetz’s Member 1 stakeholder, scope, constraints and assumptions artefacts, version 0.2;</w:t>
      </w:r>
    </w:p>
    <w:p w14:paraId="140586F8" w14:textId="77777777" w:rsidR="00E12C89" w:rsidRDefault="00F60E98">
      <w:r>
        <w:t>• the stakeholder needs (NEED-*) and scope capabilities (SCP-*) established by Member 1;</w:t>
      </w:r>
    </w:p>
    <w:p w14:paraId="331781E8" w14:textId="77777777" w:rsidR="00E12C89" w:rsidRDefault="00F60E98">
      <w:r>
        <w:t>• requirements-engineering guidance from ISO/IEC/IEEE 29148:2018; and</w:t>
      </w:r>
    </w:p>
    <w:p w14:paraId="27DF6265" w14:textId="77777777" w:rsidR="00E12C89" w:rsidRDefault="00F60E98">
      <w:r>
        <w:t>• product-quality guidance from ISO/IEC 25010:2023.</w:t>
      </w:r>
    </w:p>
    <w:p w14:paraId="3FCE909D" w14:textId="77777777" w:rsidR="00E12C89" w:rsidRDefault="00F60E98">
      <w:r>
        <w:t>The team reviewed the Member 1 foundation together with the requirements and RTM. The requirements in this PED form part of the approved v1.0 baseline.</w:t>
      </w:r>
    </w:p>
    <w:p w14:paraId="728E9B4B" w14:textId="77777777" w:rsidR="00E12C89" w:rsidRDefault="00F60E98">
      <w:pPr>
        <w:pStyle w:val="Heading2"/>
      </w:pPr>
      <w:bookmarkStart w:id="319" w:name="_Toc239790112"/>
      <w:bookmarkStart w:id="320" w:name="_Toc242986878"/>
      <w:bookmarkStart w:id="321" w:name="_Toc242996618"/>
      <w:r>
        <w:t>7.2 Requirement conventions</w:t>
      </w:r>
      <w:bookmarkEnd w:id="319"/>
      <w:bookmarkEnd w:id="320"/>
      <w:bookmarkEnd w:id="321"/>
    </w:p>
    <w:tbl>
      <w:tblPr>
        <w:tblW w:w="9026" w:type="dxa"/>
        <w:jc w:val="center"/>
        <w:tblLayout w:type="fixed"/>
        <w:tblLook w:val="04A0" w:firstRow="1" w:lastRow="0" w:firstColumn="1" w:lastColumn="0" w:noHBand="0" w:noVBand="1"/>
      </w:tblPr>
      <w:tblGrid>
        <w:gridCol w:w="4513"/>
        <w:gridCol w:w="4513"/>
      </w:tblGrid>
      <w:tr w:rsidR="00E12C89" w14:paraId="1FF13552" w14:textId="77777777">
        <w:trPr>
          <w:cantSplit/>
          <w:tblHeader/>
          <w:jc w:val="center"/>
        </w:trPr>
        <w:tc>
          <w:tcPr>
            <w:tcW w:w="4513"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63E8784A" w14:textId="77777777" w:rsidR="00E12C89" w:rsidRDefault="00F60E98">
            <w:pPr>
              <w:keepNext/>
              <w:spacing w:after="60" w:line="240" w:lineRule="auto"/>
              <w:jc w:val="center"/>
            </w:pPr>
            <w:r>
              <w:rPr>
                <w:b/>
                <w:color w:val="FFFFFF"/>
                <w:sz w:val="16"/>
              </w:rPr>
              <w:t>Field</w:t>
            </w:r>
          </w:p>
        </w:tc>
        <w:tc>
          <w:tcPr>
            <w:tcW w:w="4513"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685BAC63" w14:textId="77777777" w:rsidR="00E12C89" w:rsidRDefault="00F60E98">
            <w:pPr>
              <w:keepNext/>
              <w:spacing w:after="60" w:line="240" w:lineRule="auto"/>
              <w:jc w:val="center"/>
            </w:pPr>
            <w:r>
              <w:rPr>
                <w:b/>
                <w:color w:val="FFFFFF"/>
                <w:sz w:val="16"/>
              </w:rPr>
              <w:t>Meaning</w:t>
            </w:r>
          </w:p>
        </w:tc>
      </w:tr>
      <w:tr w:rsidR="00E12C89" w14:paraId="45C1D060" w14:textId="77777777">
        <w:trPr>
          <w:cantSplit/>
          <w:jc w:val="center"/>
        </w:trPr>
        <w:tc>
          <w:tcPr>
            <w:tcW w:w="4513"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3975F16" w14:textId="77777777" w:rsidR="00E12C89" w:rsidRDefault="00F60E98">
            <w:pPr>
              <w:spacing w:after="60" w:line="240" w:lineRule="auto"/>
            </w:pPr>
            <w:r>
              <w:rPr>
                <w:sz w:val="16"/>
              </w:rPr>
              <w:t>ID</w:t>
            </w:r>
          </w:p>
        </w:tc>
        <w:tc>
          <w:tcPr>
            <w:tcW w:w="4513"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1278FBB" w14:textId="77777777" w:rsidR="00E12C89" w:rsidRDefault="00F60E98">
            <w:pPr>
              <w:spacing w:after="60" w:line="240" w:lineRule="auto"/>
            </w:pPr>
            <w:r>
              <w:rPr>
                <w:sz w:val="16"/>
              </w:rPr>
              <w:t>Stable requirement identifier (FR-* or NFR-*)</w:t>
            </w:r>
          </w:p>
        </w:tc>
      </w:tr>
      <w:tr w:rsidR="00E12C89" w14:paraId="374902FB" w14:textId="77777777">
        <w:trPr>
          <w:cantSplit/>
          <w:jc w:val="center"/>
        </w:trPr>
        <w:tc>
          <w:tcPr>
            <w:tcW w:w="4513"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3763CBBE" w14:textId="77777777" w:rsidR="00E12C89" w:rsidRDefault="00F60E98">
            <w:pPr>
              <w:spacing w:after="60" w:line="240" w:lineRule="auto"/>
            </w:pPr>
            <w:r>
              <w:rPr>
                <w:sz w:val="16"/>
              </w:rPr>
              <w:t>Source / stakeholder</w:t>
            </w:r>
          </w:p>
        </w:tc>
        <w:tc>
          <w:tcPr>
            <w:tcW w:w="4513"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A8BFBD6" w14:textId="77777777" w:rsidR="00E12C89" w:rsidRDefault="00F60E98">
            <w:pPr>
              <w:spacing w:after="60" w:line="240" w:lineRule="auto"/>
            </w:pPr>
            <w:r>
              <w:rPr>
                <w:sz w:val="16"/>
              </w:rPr>
              <w:t>Primary source and stakeholder(s) affected</w:t>
            </w:r>
          </w:p>
        </w:tc>
      </w:tr>
      <w:tr w:rsidR="00E12C89" w14:paraId="5D4778A3" w14:textId="77777777">
        <w:trPr>
          <w:cantSplit/>
          <w:jc w:val="center"/>
        </w:trPr>
        <w:tc>
          <w:tcPr>
            <w:tcW w:w="4513"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704208B" w14:textId="77777777" w:rsidR="00E12C89" w:rsidRDefault="00F60E98">
            <w:pPr>
              <w:spacing w:after="60" w:line="240" w:lineRule="auto"/>
            </w:pPr>
            <w:r>
              <w:rPr>
                <w:sz w:val="16"/>
              </w:rPr>
              <w:t>Need / scope</w:t>
            </w:r>
          </w:p>
        </w:tc>
        <w:tc>
          <w:tcPr>
            <w:tcW w:w="4513"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461214E" w14:textId="77777777" w:rsidR="00E12C89" w:rsidRDefault="00F60E98">
            <w:pPr>
              <w:spacing w:after="60" w:line="240" w:lineRule="auto"/>
            </w:pPr>
            <w:r>
              <w:rPr>
                <w:sz w:val="16"/>
              </w:rPr>
              <w:t>Traceability to Member 1 NEED-* and SCP-*</w:t>
            </w:r>
          </w:p>
        </w:tc>
      </w:tr>
      <w:tr w:rsidR="00E12C89" w14:paraId="10704025" w14:textId="77777777">
        <w:trPr>
          <w:cantSplit/>
          <w:jc w:val="center"/>
        </w:trPr>
        <w:tc>
          <w:tcPr>
            <w:tcW w:w="4513"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9EBF41D" w14:textId="77777777" w:rsidR="00E12C89" w:rsidRDefault="00F60E98">
            <w:pPr>
              <w:spacing w:after="60" w:line="240" w:lineRule="auto"/>
            </w:pPr>
            <w:r>
              <w:rPr>
                <w:sz w:val="16"/>
              </w:rPr>
              <w:t>Priority</w:t>
            </w:r>
          </w:p>
        </w:tc>
        <w:tc>
          <w:tcPr>
            <w:tcW w:w="4513"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C00A96C" w14:textId="77777777" w:rsidR="00E12C89" w:rsidRDefault="00F60E98">
            <w:pPr>
              <w:spacing w:after="60" w:line="240" w:lineRule="auto"/>
            </w:pPr>
            <w:r>
              <w:rPr>
                <w:sz w:val="16"/>
              </w:rPr>
              <w:t>Must = required minimum capability; Should = important cross-cutting quality obligation</w:t>
            </w:r>
          </w:p>
        </w:tc>
      </w:tr>
      <w:tr w:rsidR="00E12C89" w14:paraId="364B2DAD" w14:textId="77777777">
        <w:trPr>
          <w:cantSplit/>
          <w:jc w:val="center"/>
        </w:trPr>
        <w:tc>
          <w:tcPr>
            <w:tcW w:w="4513"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D598FDA" w14:textId="77777777" w:rsidR="007C5C50" w:rsidRDefault="00E821B8">
            <w:pPr>
              <w:spacing w:after="60" w:line="240" w:lineRule="auto"/>
            </w:pPr>
            <w:r>
              <w:rPr>
                <w:sz w:val="16"/>
              </w:rPr>
              <w:t>Status</w:t>
            </w:r>
          </w:p>
        </w:tc>
        <w:tc>
          <w:tcPr>
            <w:tcW w:w="4513"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FF071D1" w14:textId="77777777" w:rsidR="007C5C50" w:rsidRDefault="00E821B8">
            <w:pPr>
              <w:spacing w:after="60" w:line="240" w:lineRule="auto"/>
            </w:pPr>
            <w:r>
              <w:rPr>
                <w:sz w:val="16"/>
              </w:rPr>
              <w:t>Baselined in PED v1.0; changes require control</w:t>
            </w:r>
          </w:p>
        </w:tc>
      </w:tr>
    </w:tbl>
    <w:p w14:paraId="7D241C03" w14:textId="77777777" w:rsidR="00E12C89" w:rsidRDefault="00E12C89"/>
    <w:p w14:paraId="6D539AF2" w14:textId="77777777" w:rsidR="00E12C89" w:rsidRDefault="00F60E98">
      <w:r>
        <w:t>The wording uses shall for mandatory requirements. Open policy questions are not silently answered where the Member 1 artefacts identify them as unresolved.</w:t>
      </w:r>
    </w:p>
    <w:p w14:paraId="3B6C197F" w14:textId="77777777" w:rsidR="00E12C89" w:rsidRDefault="00F60E98">
      <w:pPr>
        <w:pStyle w:val="Heading2"/>
      </w:pPr>
      <w:bookmarkStart w:id="322" w:name="_Toc239790113"/>
      <w:bookmarkStart w:id="323" w:name="_Toc242986879"/>
      <w:bookmarkStart w:id="324" w:name="_Toc242996619"/>
      <w:r>
        <w:t>7.3 Functional requirements</w:t>
      </w:r>
      <w:bookmarkEnd w:id="322"/>
      <w:bookmarkEnd w:id="323"/>
      <w:bookmarkEnd w:id="324"/>
    </w:p>
    <w:p w14:paraId="3D1AE00C" w14:textId="77777777" w:rsidR="00E12C89" w:rsidRDefault="00F60E98">
      <w:pPr>
        <w:pStyle w:val="Heading3"/>
      </w:pPr>
      <w:bookmarkStart w:id="325" w:name="_Toc242986880"/>
      <w:bookmarkStart w:id="326" w:name="_Toc242996620"/>
      <w:r>
        <w:rPr>
          <w:b w:val="0"/>
        </w:rPr>
        <w:t>FR-001: Submit a service request</w:t>
      </w:r>
      <w:bookmarkEnd w:id="325"/>
      <w:bookmarkEnd w:id="326"/>
    </w:p>
    <w:p w14:paraId="4B120E11" w14:textId="77777777" w:rsidR="00E12C89" w:rsidRDefault="00F60E98">
      <w:r>
        <w:t>Source / stakeholders: S4 section 3; STK-001 Requesters; STK-002 Authorised service staff</w:t>
      </w:r>
      <w:r>
        <w:br/>
        <w:t>Need / scope: NEED-001 / SCP-001</w:t>
      </w:r>
      <w:r>
        <w:br/>
        <w:t>Priority: Must</w:t>
      </w:r>
      <w:r>
        <w:br/>
        <w:t>Status: Baselined in PED v1.0</w:t>
      </w:r>
    </w:p>
    <w:p w14:paraId="0EB276A0" w14:textId="77777777" w:rsidR="00E12C89" w:rsidRDefault="00F60E98">
      <w:r>
        <w:t>Requirement:</w:t>
      </w:r>
      <w:r>
        <w:br/>
        <w:t>CivicConnect shall permit a requester to submit a new service request with a title, description, category, location, requester identity/contact information, and a sensitive-information indicator. The system shall automatically record the submission date/time and allow an optional attachment.</w:t>
      </w:r>
    </w:p>
    <w:p w14:paraId="6F7D806F" w14:textId="77777777" w:rsidR="00E12C89" w:rsidRDefault="00F60E98">
      <w:r>
        <w:rPr>
          <w:b/>
        </w:rPr>
        <w:t>Acceptance Criteria:</w:t>
      </w:r>
    </w:p>
    <w:p w14:paraId="3CB517E3" w14:textId="77777777" w:rsidR="00E12C89" w:rsidRDefault="00F60E98">
      <w:r>
        <w:t>1. A submission is rejected when any required field is missing.</w:t>
      </w:r>
    </w:p>
    <w:p w14:paraId="0A623928" w14:textId="77777777" w:rsidR="00E12C89" w:rsidRDefault="00F60E98">
      <w:r>
        <w:t>2. A successfully submitted request contains all required request information.</w:t>
      </w:r>
    </w:p>
    <w:p w14:paraId="75377743" w14:textId="77777777" w:rsidR="00E12C89" w:rsidRDefault="00F60E98">
      <w:r>
        <w:t>3. The submission date/time is recorded automatically rather than entered manually by the requester.</w:t>
      </w:r>
    </w:p>
    <w:p w14:paraId="6BE74D55" w14:textId="77777777" w:rsidR="00E12C89" w:rsidRDefault="00F60E98">
      <w:r>
        <w:t>4. Omitting an attachment does not prevent a valid request from being submitted.</w:t>
      </w:r>
    </w:p>
    <w:p w14:paraId="238EA9CC" w14:textId="77777777" w:rsidR="00E12C89" w:rsidRDefault="00F60E98">
      <w:r>
        <w:t>5. After successful submission, the request is recorded in the Submitted state.</w:t>
      </w:r>
    </w:p>
    <w:p w14:paraId="3314AA96" w14:textId="77777777" w:rsidR="00E12C89" w:rsidRDefault="00F60E98">
      <w:r>
        <w:t>6. The M1 capability does not require live ingestion from WhatsApp, email, telephone, or paper workflows.</w:t>
      </w:r>
    </w:p>
    <w:p w14:paraId="3AE10E2A" w14:textId="77777777" w:rsidR="00E12C89" w:rsidRDefault="00F60E98">
      <w:pPr>
        <w:pStyle w:val="Heading3"/>
      </w:pPr>
      <w:bookmarkStart w:id="327" w:name="_Toc242986881"/>
      <w:bookmarkStart w:id="328" w:name="_Toc242996621"/>
      <w:r>
        <w:rPr>
          <w:b w:val="0"/>
        </w:rPr>
        <w:t>FR-002: Controlled request categorisation</w:t>
      </w:r>
      <w:bookmarkEnd w:id="327"/>
      <w:bookmarkEnd w:id="328"/>
    </w:p>
    <w:p w14:paraId="66E93AA5" w14:textId="77777777" w:rsidR="00E12C89" w:rsidRDefault="00F60E98">
      <w:r>
        <w:t>Source / stakeholders: S4 section 3; STK-001 Requesters; STK-004 Service coordination</w:t>
      </w:r>
      <w:r>
        <w:br/>
        <w:t>Need / scope: NEED-002 / SCP-002</w:t>
      </w:r>
      <w:r>
        <w:br/>
        <w:t>Priority: Must</w:t>
      </w:r>
      <w:r>
        <w:br/>
        <w:t>Status: Baselined in PED v1.0</w:t>
      </w:r>
    </w:p>
    <w:p w14:paraId="1C7BC088" w14:textId="77777777" w:rsidR="00E12C89" w:rsidRDefault="00F60E98">
      <w:r>
        <w:t>Requirement:</w:t>
      </w:r>
      <w:r>
        <w:br/>
        <w:t>CivicConnect shall provide a controlled category mechanism using the initial categories defined in the Member 1 working scope baseline: Maintenance, IT support, Facility fault, Damaged equipment, Security concern, Lost property, and Other.</w:t>
      </w:r>
    </w:p>
    <w:p w14:paraId="5295ED28" w14:textId="77777777" w:rsidR="00E12C89" w:rsidRDefault="00F60E98">
      <w:r>
        <w:rPr>
          <w:b/>
        </w:rPr>
        <w:t>Acceptance Criteria:</w:t>
      </w:r>
    </w:p>
    <w:p w14:paraId="5CB809DF" w14:textId="77777777" w:rsidR="00E12C89" w:rsidRDefault="00F60E98">
      <w:r>
        <w:t>1. A requester selects a category from the available controlled category set.</w:t>
      </w:r>
    </w:p>
    <w:p w14:paraId="1B5F90E6" w14:textId="77777777" w:rsidR="00E12C89" w:rsidRDefault="00F60E98">
      <w:r>
        <w:t>2. A submitted request stores the selected category.</w:t>
      </w:r>
    </w:p>
    <w:p w14:paraId="3C4675B6" w14:textId="77777777" w:rsidR="00E12C89" w:rsidRDefault="00F60E98">
      <w:r>
        <w:t>3. The initial category set contains the seven categories defined in the Member 1 working scope baseline.</w:t>
      </w:r>
    </w:p>
    <w:p w14:paraId="761E9CC2" w14:textId="77777777" w:rsidR="00E12C89" w:rsidRDefault="00F60E98">
      <w:r>
        <w:t>4. A request cannot use an uncontrolled free-text category value instead of a controlled category.</w:t>
      </w:r>
    </w:p>
    <w:p w14:paraId="0F70AFEC" w14:textId="77777777" w:rsidR="00E12C89" w:rsidRDefault="00F60E98">
      <w:r>
        <w:t>5. The M1 requirement does not require AI-based automatic classification.</w:t>
      </w:r>
    </w:p>
    <w:p w14:paraId="7119A482" w14:textId="77777777" w:rsidR="00E12C89" w:rsidRDefault="00F60E98">
      <w:pPr>
        <w:pStyle w:val="Heading3"/>
      </w:pPr>
      <w:bookmarkStart w:id="329" w:name="_Toc242986882"/>
      <w:bookmarkStart w:id="330" w:name="_Toc242996622"/>
      <w:r>
        <w:rPr>
          <w:b w:val="0"/>
        </w:rPr>
        <w:t>FR-003: View current request status</w:t>
      </w:r>
      <w:bookmarkEnd w:id="329"/>
      <w:bookmarkEnd w:id="330"/>
    </w:p>
    <w:p w14:paraId="7FC8FCC5" w14:textId="77777777" w:rsidR="00E12C89" w:rsidRDefault="00F60E98">
      <w:r>
        <w:t>Source / stakeholders: S4 section 3; STK-001 Requesters</w:t>
      </w:r>
      <w:r>
        <w:br/>
        <w:t>Need / scope: NEED-003 / SCP-003</w:t>
      </w:r>
      <w:r>
        <w:br/>
        <w:t>Priority: Must</w:t>
      </w:r>
      <w:r>
        <w:br/>
        <w:t>Status: Baselined in PED v1.0</w:t>
      </w:r>
    </w:p>
    <w:p w14:paraId="5C9600FC" w14:textId="77777777" w:rsidR="00E12C89" w:rsidRDefault="00F60E98">
      <w:r>
        <w:t>Requirement:</w:t>
      </w:r>
      <w:r>
        <w:br/>
        <w:t>An authorised requester shall be able to view the status of their submitted service requests through CivicConnect.</w:t>
      </w:r>
    </w:p>
    <w:p w14:paraId="01B0A149" w14:textId="77777777" w:rsidR="00E12C89" w:rsidRDefault="00F60E98">
      <w:r>
        <w:rPr>
          <w:b/>
        </w:rPr>
        <w:t>Acceptance Criteria:</w:t>
      </w:r>
    </w:p>
    <w:p w14:paraId="702829E9" w14:textId="77777777" w:rsidR="00E12C89" w:rsidRDefault="00F60E98">
      <w:r>
        <w:t>1. An authorised requester can view the status of a request they are permitted to access.</w:t>
      </w:r>
    </w:p>
    <w:p w14:paraId="4FDCB8EC" w14:textId="77777777" w:rsidR="00E12C89" w:rsidRDefault="00F60E98">
      <w:r>
        <w:t>2. The displayed status matches the recorded lifecycle state of the request.</w:t>
      </w:r>
    </w:p>
    <w:p w14:paraId="61AF0814" w14:textId="77777777" w:rsidR="00E12C89" w:rsidRDefault="00F60E98">
      <w:r>
        <w:t>3. A requester cannot access another request through the status view without authorisation.</w:t>
      </w:r>
    </w:p>
    <w:p w14:paraId="12D5D903" w14:textId="77777777" w:rsidR="00E12C89" w:rsidRDefault="00F60E98">
      <w:r>
        <w:t>4. Status values shown to the requester use the controlled lifecycle terminology.</w:t>
      </w:r>
    </w:p>
    <w:p w14:paraId="30F2F13A" w14:textId="77777777" w:rsidR="00E12C89" w:rsidRDefault="00F60E98">
      <w:pPr>
        <w:pStyle w:val="Heading3"/>
      </w:pPr>
      <w:bookmarkStart w:id="331" w:name="_Toc242986883"/>
      <w:bookmarkStart w:id="332" w:name="_Toc242996623"/>
      <w:r>
        <w:rPr>
          <w:b w:val="0"/>
        </w:rPr>
        <w:t>FR-004: View request history/list</w:t>
      </w:r>
      <w:bookmarkEnd w:id="331"/>
      <w:bookmarkEnd w:id="332"/>
    </w:p>
    <w:p w14:paraId="731D0D31" w14:textId="77777777" w:rsidR="00E12C89" w:rsidRDefault="00F60E98">
      <w:r>
        <w:t>Source / stakeholders: S4 section 3; STK-001 Requesters</w:t>
      </w:r>
      <w:r>
        <w:br/>
        <w:t>Need / scope: NEED-003 / SCP-004</w:t>
      </w:r>
      <w:r>
        <w:br/>
        <w:t>Priority: Must</w:t>
      </w:r>
      <w:r>
        <w:br/>
        <w:t>Status: Baselined in PED v1.0</w:t>
      </w:r>
    </w:p>
    <w:p w14:paraId="3C9009CF" w14:textId="77777777" w:rsidR="00E12C89" w:rsidRDefault="00F60E98">
      <w:r>
        <w:t>Requirement:</w:t>
      </w:r>
      <w:r>
        <w:br/>
        <w:t>Upon confirmation of the retention policy, CivicConnect shall permit an authorised requester to view a retrievable list/history of their previously submitted service requests.</w:t>
      </w:r>
    </w:p>
    <w:p w14:paraId="7CD53186" w14:textId="77777777" w:rsidR="00E12C89" w:rsidRDefault="00F60E98">
      <w:r>
        <w:rPr>
          <w:b/>
        </w:rPr>
        <w:t>Acceptance Criteria:</w:t>
      </w:r>
    </w:p>
    <w:p w14:paraId="19D9CE07" w14:textId="77777777" w:rsidR="00E12C89" w:rsidRDefault="00F60E98">
      <w:r>
        <w:t>1. An authorised requester can retrieve requests they are permitted to view.</w:t>
      </w:r>
    </w:p>
    <w:p w14:paraId="53C1AF32" w14:textId="77777777" w:rsidR="00E12C89" w:rsidRDefault="00F60E98">
      <w:r>
        <w:t>2. The history identifies each request sufficiently to distinguish it from other requests.</w:t>
      </w:r>
    </w:p>
    <w:p w14:paraId="486AE409" w14:textId="77777777" w:rsidR="00E12C89" w:rsidRDefault="00F60E98">
      <w:r>
        <w:t>3. Historic requests preserve their recorded lifecycle information.</w:t>
      </w:r>
    </w:p>
    <w:p w14:paraId="47BB0310" w14:textId="77777777" w:rsidR="00E12C89" w:rsidRDefault="00F60E98">
      <w:r>
        <w:t>4. The system does not claim infinite storage; the final retention period remains subject to confirmation.</w:t>
      </w:r>
    </w:p>
    <w:p w14:paraId="6C7155D3" w14:textId="77777777" w:rsidR="00E12C89" w:rsidRDefault="00F60E98">
      <w:pPr>
        <w:pStyle w:val="Heading3"/>
      </w:pPr>
      <w:bookmarkStart w:id="333" w:name="_Toc242986884"/>
      <w:bookmarkStart w:id="334" w:name="_Toc242996624"/>
      <w:r>
        <w:rPr>
          <w:b w:val="0"/>
        </w:rPr>
        <w:t>FR-005: Provide in-application request feedback</w:t>
      </w:r>
      <w:bookmarkEnd w:id="333"/>
      <w:bookmarkEnd w:id="334"/>
    </w:p>
    <w:p w14:paraId="52F677C3" w14:textId="77777777" w:rsidR="00E12C89" w:rsidRDefault="00F60E98">
      <w:r>
        <w:t>Source / stakeholders: S4 section 3; STK-001 Requesters</w:t>
      </w:r>
      <w:r>
        <w:br/>
        <w:t>Need / scope: NEED-003 / SCP-005</w:t>
      </w:r>
      <w:r>
        <w:br/>
        <w:t>Priority: Must</w:t>
      </w:r>
      <w:r>
        <w:br/>
        <w:t>Status: Baselined in PED v1.0</w:t>
      </w:r>
    </w:p>
    <w:p w14:paraId="545D5446" w14:textId="77777777" w:rsidR="00E12C89" w:rsidRDefault="00F60E98">
      <w:r>
        <w:t>Requirement:</w:t>
      </w:r>
      <w:r>
        <w:br/>
        <w:t>CivicConnect shall provide the requester with meaningful in-application feedback when a request is accepted, rejected, updated, resolved, or closed.</w:t>
      </w:r>
    </w:p>
    <w:p w14:paraId="1B76D281" w14:textId="77777777" w:rsidR="00E12C89" w:rsidRDefault="00F60E98">
      <w:r>
        <w:rPr>
          <w:b/>
        </w:rPr>
        <w:t>Acceptance Criteria:</w:t>
      </w:r>
    </w:p>
    <w:p w14:paraId="387666DF" w14:textId="77777777" w:rsidR="00E12C89" w:rsidRDefault="00F60E98">
      <w:r>
        <w:t>1. The requester can identify when their request has been accepted.</w:t>
      </w:r>
    </w:p>
    <w:p w14:paraId="315541D8" w14:textId="77777777" w:rsidR="00E12C89" w:rsidRDefault="00F60E98">
      <w:r>
        <w:t>2. The requester can identify when their request has been rejected.</w:t>
      </w:r>
    </w:p>
    <w:p w14:paraId="2ECBC43A" w14:textId="77777777" w:rsidR="00E12C89" w:rsidRDefault="00F60E98">
      <w:r>
        <w:t>3. The requester can identify relevant updates to their request.</w:t>
      </w:r>
    </w:p>
    <w:p w14:paraId="5A33A6DB" w14:textId="77777777" w:rsidR="00E12C89" w:rsidRDefault="00F60E98">
      <w:r>
        <w:t>4. The requester can identify when their request is resolved.</w:t>
      </w:r>
    </w:p>
    <w:p w14:paraId="0A950BD5" w14:textId="77777777" w:rsidR="00E12C89" w:rsidRDefault="00F60E98">
      <w:r>
        <w:t>5. The requester can identify when their request is closed.</w:t>
      </w:r>
    </w:p>
    <w:p w14:paraId="12F3AFEA" w14:textId="77777777" w:rsidR="00E12C89" w:rsidRDefault="00F60E98">
      <w:r>
        <w:t>6. The M1 requirement does not require SMS, WhatsApp, or email notification delivery.</w:t>
      </w:r>
    </w:p>
    <w:p w14:paraId="29B06D11" w14:textId="77777777" w:rsidR="00E12C89" w:rsidRDefault="00F60E98">
      <w:pPr>
        <w:pStyle w:val="Heading3"/>
      </w:pPr>
      <w:bookmarkStart w:id="335" w:name="_Toc242986885"/>
      <w:bookmarkStart w:id="336" w:name="_Toc242996625"/>
      <w:r>
        <w:rPr>
          <w:b w:val="0"/>
        </w:rPr>
        <w:t>FR-006: View work relevant to authorised staff</w:t>
      </w:r>
      <w:bookmarkEnd w:id="335"/>
      <w:bookmarkEnd w:id="336"/>
    </w:p>
    <w:p w14:paraId="7054DC78" w14:textId="77777777" w:rsidR="00E12C89" w:rsidRDefault="00F60E98">
      <w:r>
        <w:t>Source / stakeholders: S4 section 3; STK-002 Authorised service staff</w:t>
      </w:r>
      <w:r>
        <w:br/>
        <w:t>Need / scope: NEED-004, NEED-009 / SCP-006</w:t>
      </w:r>
      <w:r>
        <w:br/>
        <w:t>Priority: Must</w:t>
      </w:r>
      <w:r>
        <w:br/>
        <w:t>Status: Baselined in PED v1.0</w:t>
      </w:r>
    </w:p>
    <w:p w14:paraId="029AE9C0" w14:textId="77777777" w:rsidR="00E12C89" w:rsidRDefault="00F60E98">
      <w:r>
        <w:t>Requirement:</w:t>
      </w:r>
      <w:r>
        <w:br/>
        <w:t>CivicConnect shall allow authorised service staff to access service requests consistent with their duties and permissions.</w:t>
      </w:r>
    </w:p>
    <w:p w14:paraId="0C060B7F" w14:textId="77777777" w:rsidR="00E12C89" w:rsidRDefault="00F60E98">
      <w:r>
        <w:rPr>
          <w:b/>
        </w:rPr>
        <w:t>Acceptance Criteria:</w:t>
      </w:r>
    </w:p>
    <w:p w14:paraId="5EF3C913" w14:textId="77777777" w:rsidR="00E12C89" w:rsidRDefault="00F60E98">
      <w:r>
        <w:t>1. An authorised staff user can view requests within the scope of their permitted work.</w:t>
      </w:r>
    </w:p>
    <w:p w14:paraId="4975C8BE" w14:textId="77777777" w:rsidR="00E12C89" w:rsidRDefault="00F60E98">
      <w:r>
        <w:t>2. A staff member cannot automatically view all requests merely because they are staff.</w:t>
      </w:r>
    </w:p>
    <w:p w14:paraId="46A2EC54" w14:textId="77777777" w:rsidR="00E12C89" w:rsidRDefault="00F60E98">
      <w:r>
        <w:t>3. Access decisions are based on the agreed responsibility and permission model.</w:t>
      </w:r>
    </w:p>
    <w:p w14:paraId="73511B0B" w14:textId="77777777" w:rsidR="00E12C89" w:rsidRDefault="00F60E98">
      <w:r>
        <w:t>4. Sensitive requests remain subject to the applicable access rules.</w:t>
      </w:r>
    </w:p>
    <w:p w14:paraId="09876E9C" w14:textId="77777777" w:rsidR="00E12C89" w:rsidRDefault="00F60E98">
      <w:pPr>
        <w:pStyle w:val="Heading3"/>
      </w:pPr>
      <w:bookmarkStart w:id="337" w:name="_Toc242986886"/>
      <w:bookmarkStart w:id="338" w:name="_Toc242996626"/>
      <w:r>
        <w:rPr>
          <w:b w:val="0"/>
        </w:rPr>
        <w:t>FR-007: Search, filter and sort requests</w:t>
      </w:r>
      <w:bookmarkEnd w:id="337"/>
      <w:bookmarkEnd w:id="338"/>
    </w:p>
    <w:p w14:paraId="2BAB02A8" w14:textId="77777777" w:rsidR="00E12C89" w:rsidRDefault="00F60E98">
      <w:r>
        <w:t>Source / stakeholders: S4 section 3; STK-002 Authorised service staff</w:t>
      </w:r>
      <w:r>
        <w:br/>
        <w:t>Need / scope: NEED-004 / SCP-007</w:t>
      </w:r>
      <w:r>
        <w:br/>
        <w:t>Priority: Must</w:t>
      </w:r>
      <w:r>
        <w:br/>
        <w:t>Status: Baselined in PED v1.0</w:t>
      </w:r>
    </w:p>
    <w:p w14:paraId="5A91B268" w14:textId="77777777" w:rsidR="00E12C89" w:rsidRDefault="00F60E98">
      <w:r>
        <w:t>Requirement:</w:t>
      </w:r>
      <w:r>
        <w:br/>
        <w:t>CivicConnect shall permit authorised staff to search, filter, and/or sort service requests according to useful criteria agreed for the operational workflow.</w:t>
      </w:r>
    </w:p>
    <w:p w14:paraId="227635A5" w14:textId="77777777" w:rsidR="00E12C89" w:rsidRDefault="00F60E98">
      <w:r>
        <w:rPr>
          <w:b/>
        </w:rPr>
        <w:t>Acceptance Criteria:</w:t>
      </w:r>
    </w:p>
    <w:p w14:paraId="2BF4CA11" w14:textId="77777777" w:rsidR="00E12C89" w:rsidRDefault="00F60E98">
      <w:r>
        <w:t>1. An authorised staff member can retrieve relevant requests using the agreed search, filter, and/or sort capabilities.</w:t>
      </w:r>
    </w:p>
    <w:p w14:paraId="68F8C0D2" w14:textId="77777777" w:rsidR="00E12C89" w:rsidRDefault="00F60E98">
      <w:r>
        <w:t>2. Search and filtering apply only to requests the user is authorised to access.</w:t>
      </w:r>
    </w:p>
    <w:p w14:paraId="2A0A1F8B" w14:textId="77777777" w:rsidR="00E12C89" w:rsidRDefault="00F60E98">
      <w:r>
        <w:t>3. The returned results match the selected search, filter, or sort criteria.</w:t>
      </w:r>
    </w:p>
    <w:p w14:paraId="6168D682" w14:textId="77777777" w:rsidR="00E12C89" w:rsidRDefault="00F60E98">
      <w:r>
        <w:t>4. Exact operational criteria are confirmed during requirements review rather than invented as an M1 fact.</w:t>
      </w:r>
    </w:p>
    <w:p w14:paraId="0DFA3037" w14:textId="77777777" w:rsidR="00E12C89" w:rsidRDefault="00F60E98">
      <w:r>
        <w:t>5. A sophisticated search engine is not required unless the team justifies it.</w:t>
      </w:r>
    </w:p>
    <w:p w14:paraId="5218728A" w14:textId="77777777" w:rsidR="00E12C89" w:rsidRDefault="00F60E98">
      <w:pPr>
        <w:pStyle w:val="Heading3"/>
      </w:pPr>
      <w:bookmarkStart w:id="339" w:name="_Toc242986887"/>
      <w:bookmarkStart w:id="340" w:name="_Toc242996627"/>
      <w:r>
        <w:rPr>
          <w:b w:val="0"/>
        </w:rPr>
        <w:t>FR-008: View authorised request details</w:t>
      </w:r>
      <w:bookmarkEnd w:id="339"/>
      <w:bookmarkEnd w:id="340"/>
    </w:p>
    <w:p w14:paraId="0EEEF9B1" w14:textId="77777777" w:rsidR="00E12C89" w:rsidRDefault="00F60E98">
      <w:r>
        <w:t>Source / stakeholders: S4 section 3; STK-002 Authorised service staff</w:t>
      </w:r>
      <w:r>
        <w:br/>
        <w:t>Need / scope: NEED-004, NEED-009 / SCP-008</w:t>
      </w:r>
      <w:r>
        <w:br/>
        <w:t>Priority: Must</w:t>
      </w:r>
      <w:r>
        <w:br/>
        <w:t>Status: Baselined in PED v1.0</w:t>
      </w:r>
    </w:p>
    <w:p w14:paraId="00EDC1D0" w14:textId="77777777" w:rsidR="00E12C89" w:rsidRDefault="00F60E98">
      <w:r>
        <w:t>Requirement:</w:t>
      </w:r>
      <w:r>
        <w:br/>
        <w:t>CivicConnect shall allow an authorised user to view request details within the scope of their responsibility and access rights, including sensitive information only where authorised.</w:t>
      </w:r>
    </w:p>
    <w:p w14:paraId="3C30F91E" w14:textId="77777777" w:rsidR="00E12C89" w:rsidRDefault="00F60E98">
      <w:r>
        <w:rPr>
          <w:b/>
        </w:rPr>
        <w:t>Acceptance Criteria:</w:t>
      </w:r>
    </w:p>
    <w:p w14:paraId="3DD1C25A" w14:textId="77777777" w:rsidR="00E12C89" w:rsidRDefault="00F60E98">
      <w:r>
        <w:t>1. An authorised user can view request information permitted by their role or responsibility.</w:t>
      </w:r>
    </w:p>
    <w:p w14:paraId="3319BC74" w14:textId="77777777" w:rsidR="00E12C89" w:rsidRDefault="00F60E98">
      <w:r>
        <w:t>2. Sensitive information is not displayed to a user without the required authorisation.</w:t>
      </w:r>
    </w:p>
    <w:p w14:paraId="7D5F8C19" w14:textId="77777777" w:rsidR="00E12C89" w:rsidRDefault="00F60E98">
      <w:r>
        <w:t>3. The detailed view includes the request information captured by FR-001, subject to the user’s permissions.</w:t>
      </w:r>
    </w:p>
    <w:p w14:paraId="558E92BE" w14:textId="77777777" w:rsidR="00E12C89" w:rsidRDefault="00F60E98">
      <w:r>
        <w:t>4. Administrative rights do not automatically grant access to business request details.</w:t>
      </w:r>
    </w:p>
    <w:p w14:paraId="59A06002" w14:textId="77777777" w:rsidR="00E12C89" w:rsidRDefault="00F60E98">
      <w:pPr>
        <w:pStyle w:val="Heading3"/>
      </w:pPr>
      <w:bookmarkStart w:id="341" w:name="_Toc242986888"/>
      <w:bookmarkStart w:id="342" w:name="_Toc242996628"/>
      <w:r>
        <w:rPr>
          <w:b w:val="0"/>
        </w:rPr>
        <w:t>FR-009: Assign, accept and reassign responsibility</w:t>
      </w:r>
      <w:bookmarkEnd w:id="341"/>
      <w:bookmarkEnd w:id="342"/>
    </w:p>
    <w:p w14:paraId="78901686" w14:textId="77777777" w:rsidR="00E12C89" w:rsidRDefault="00F60E98">
      <w:r>
        <w:t>Source / stakeholders: S4 sections 2–3; STK-002 Authorised service staff; STK-004 Service coordination</w:t>
      </w:r>
      <w:r>
        <w:br/>
        <w:t>Need / scope: NEED-005 / SCP-009</w:t>
      </w:r>
      <w:r>
        <w:br/>
        <w:t>Priority: Must</w:t>
      </w:r>
      <w:r>
        <w:br/>
        <w:t>Status: Baselined in PED v1.0</w:t>
      </w:r>
    </w:p>
    <w:p w14:paraId="4ABCFECD" w14:textId="77777777" w:rsidR="00E12C89" w:rsidRDefault="00F60E98">
      <w:r>
        <w:t>Requirement:</w:t>
      </w:r>
      <w:r>
        <w:br/>
        <w:t>CivicConnect shall allow authorised staff to accept or be assigned responsibility for a service request, and shall allow authorised coordinators or managers to assign or reassign responsibility.</w:t>
      </w:r>
    </w:p>
    <w:p w14:paraId="4F87DC82" w14:textId="77777777" w:rsidR="00E12C89" w:rsidRDefault="00F60E98">
      <w:r>
        <w:rPr>
          <w:b/>
        </w:rPr>
        <w:t>Acceptance Criteria:</w:t>
      </w:r>
    </w:p>
    <w:p w14:paraId="2A233F7E" w14:textId="77777777" w:rsidR="00E12C89" w:rsidRDefault="00F60E98">
      <w:r>
        <w:t>1. An authorised staff user can accept responsibility where permitted.</w:t>
      </w:r>
    </w:p>
    <w:p w14:paraId="25479D91" w14:textId="77777777" w:rsidR="00E12C89" w:rsidRDefault="00F60E98">
      <w:r>
        <w:t>2. An authorised coordinator or manager can assign responsibility to an appropriate staff user.</w:t>
      </w:r>
    </w:p>
    <w:p w14:paraId="47748084" w14:textId="77777777" w:rsidR="00E12C89" w:rsidRDefault="00F60E98">
      <w:r>
        <w:t>3. An authorised coordinator or manager can reassign responsibility where permitted.</w:t>
      </w:r>
    </w:p>
    <w:p w14:paraId="5B7334AC" w14:textId="77777777" w:rsidR="00E12C89" w:rsidRDefault="00F60E98">
      <w:r>
        <w:t>4. A user without the required permission cannot assign or reassign responsibility.</w:t>
      </w:r>
    </w:p>
    <w:p w14:paraId="6DB899D3" w14:textId="77777777" w:rsidR="00E12C89" w:rsidRDefault="00F60E98">
      <w:r>
        <w:t>5. The current responsible user or responsibility state is identifiable for the request.</w:t>
      </w:r>
    </w:p>
    <w:p w14:paraId="6C740CF8" w14:textId="77777777" w:rsidR="00B07A48" w:rsidRDefault="00ED67E9">
      <w:r>
        <w:t>6. When responsibility changes from an existing staff member to a different staff member, a valid reason is required and is retained with the assignee, acting user and timestamp. First assignment remains optional. Approved under CR-M3-01 on 15 October 2026.</w:t>
      </w:r>
    </w:p>
    <w:p w14:paraId="5DF230B5" w14:textId="77777777" w:rsidR="00E12C89" w:rsidRDefault="00F60E98">
      <w:pPr>
        <w:pStyle w:val="Heading3"/>
      </w:pPr>
      <w:bookmarkStart w:id="343" w:name="_Toc242986889"/>
      <w:bookmarkStart w:id="344" w:name="_Toc242996629"/>
      <w:r>
        <w:rPr>
          <w:b w:val="0"/>
        </w:rPr>
        <w:t>FR-010: Enforce controlled request status transitions</w:t>
      </w:r>
      <w:bookmarkEnd w:id="343"/>
      <w:bookmarkEnd w:id="344"/>
    </w:p>
    <w:p w14:paraId="2F436FBD" w14:textId="77777777" w:rsidR="00E12C89" w:rsidRDefault="00F60E98">
      <w:r>
        <w:t>Source / stakeholders: S4 section 3; STK-002 Authorised service staff; STK-004 Service coordination</w:t>
      </w:r>
      <w:r>
        <w:br/>
        <w:t>Need / scope: NEED-006 / SCP-010</w:t>
      </w:r>
      <w:r>
        <w:br/>
        <w:t>Priority: Must</w:t>
      </w:r>
      <w:r>
        <w:br/>
        <w:t>Status: Baselined in PED v1.0</w:t>
      </w:r>
    </w:p>
    <w:p w14:paraId="49227349" w14:textId="77777777" w:rsidR="00E12C89" w:rsidRDefault="00F60E98">
      <w:r>
        <w:t>Requirement:</w:t>
      </w:r>
      <w:r>
        <w:br/>
        <w:t>CivicConnect shall enforce the working request lifecycle Submitted → Accepted → Assigned → In Progress → Resolved → Closed, with controlled rejection from Submitted, authorised reassignment, and a controlled mechanism for requesting reopening.</w:t>
      </w:r>
    </w:p>
    <w:p w14:paraId="49AD9840" w14:textId="77777777" w:rsidR="00E12C89" w:rsidRDefault="00F60E98">
      <w:r>
        <w:rPr>
          <w:b/>
        </w:rPr>
        <w:t>Acceptance Criteria:</w:t>
      </w:r>
    </w:p>
    <w:p w14:paraId="23B6BC33" w14:textId="77777777" w:rsidR="00E12C89" w:rsidRDefault="00F60E98">
      <w:r>
        <w:t>1. A newly submitted request starts in the Submitted state.</w:t>
      </w:r>
    </w:p>
    <w:p w14:paraId="345EA80D" w14:textId="77777777" w:rsidR="00E12C89" w:rsidRDefault="00F60E98">
      <w:r>
        <w:t>2. A request can transition only through transitions permitted by the agreed lifecycle rules.</w:t>
      </w:r>
    </w:p>
    <w:p w14:paraId="2E61C50E" w14:textId="77777777" w:rsidR="00E12C89" w:rsidRDefault="00F60E98">
      <w:r>
        <w:t>3. An authorised user can reject a request only when it is in the Submitted state and the user’s permissions allow rejection.</w:t>
      </w:r>
    </w:p>
    <w:p w14:paraId="77D164C0" w14:textId="77777777" w:rsidR="00E12C89" w:rsidRDefault="00F60E98">
      <w:r>
        <w:t>4. Assignment and reassignment are permitted only for authorised users.</w:t>
      </w:r>
    </w:p>
    <w:p w14:paraId="37132292" w14:textId="77777777" w:rsidR="00E12C89" w:rsidRDefault="00F60E98">
      <w:r>
        <w:t>5. A status change records the user responsible for the change.</w:t>
      </w:r>
    </w:p>
    <w:p w14:paraId="74220896" w14:textId="77777777" w:rsidR="00E12C89" w:rsidRDefault="00F60E98">
      <w:r>
        <w:t>6. An unauthorised or invalid status transition is blocked.</w:t>
      </w:r>
    </w:p>
    <w:p w14:paraId="58B0629E" w14:textId="77777777" w:rsidR="00E12C89" w:rsidRDefault="00F60E98">
      <w:r>
        <w:t>7. Reopening follows the approved working policy recorded under Q-003; later refinements require controlled change.</w:t>
      </w:r>
    </w:p>
    <w:p w14:paraId="01C4389F" w14:textId="77777777" w:rsidR="00E12C89" w:rsidRDefault="00F60E98">
      <w:pPr>
        <w:pStyle w:val="Heading3"/>
      </w:pPr>
      <w:bookmarkStart w:id="345" w:name="_Toc242986890"/>
      <w:bookmarkStart w:id="346" w:name="_Toc242996630"/>
      <w:r>
        <w:rPr>
          <w:b w:val="0"/>
        </w:rPr>
        <w:t>FR-011: Record actions, comments and resolution information</w:t>
      </w:r>
      <w:bookmarkEnd w:id="345"/>
      <w:bookmarkEnd w:id="346"/>
    </w:p>
    <w:p w14:paraId="5FBCCA7B" w14:textId="77777777" w:rsidR="00E12C89" w:rsidRDefault="00F60E98">
      <w:r>
        <w:t>Source / stakeholders: S4 section 3; STK-002 Authorised service staff</w:t>
      </w:r>
      <w:r>
        <w:br/>
        <w:t>Need / scope: NEED-006 / SCP-011</w:t>
      </w:r>
      <w:r>
        <w:br/>
        <w:t>Priority: Must</w:t>
      </w:r>
      <w:r>
        <w:br/>
        <w:t>Status: Baselined in PED v1.0</w:t>
      </w:r>
    </w:p>
    <w:p w14:paraId="68B0BCA8" w14:textId="77777777" w:rsidR="00E12C89" w:rsidRDefault="00F60E98">
      <w:r>
        <w:t>Requirement:</w:t>
      </w:r>
      <w:r>
        <w:br/>
        <w:t>CivicConnect shall permit authorised staff to record relevant actions, comments, and resolution information against a service request, with recorded information controlled for its intended visibility.</w:t>
      </w:r>
    </w:p>
    <w:p w14:paraId="5F42600E" w14:textId="77777777" w:rsidR="00E12C89" w:rsidRDefault="00F60E98">
      <w:r>
        <w:rPr>
          <w:b/>
        </w:rPr>
        <w:t>Acceptance Criteria:</w:t>
      </w:r>
    </w:p>
    <w:p w14:paraId="106BEFED" w14:textId="77777777" w:rsidR="00E12C89" w:rsidRDefault="00F60E98">
      <w:r>
        <w:t>1. An authorised user can record a relevant action or comment against a request.</w:t>
      </w:r>
    </w:p>
    <w:p w14:paraId="17E00DB9" w14:textId="77777777" w:rsidR="00E12C89" w:rsidRDefault="00F60E98">
      <w:r>
        <w:t>2. An authorised user can record resolution information when resolving work.</w:t>
      </w:r>
    </w:p>
    <w:p w14:paraId="097B35A5" w14:textId="77777777" w:rsidR="00E12C89" w:rsidRDefault="00F60E98">
      <w:r>
        <w:t>3. Recorded entries remain associated with the correct request.</w:t>
      </w:r>
    </w:p>
    <w:p w14:paraId="56C5C0B3" w14:textId="77777777" w:rsidR="00E12C89" w:rsidRDefault="00F60E98">
      <w:r>
        <w:t>4. Where the final policy requires it, the system distinguishes requester-visible information from information restricted to authorised users.</w:t>
      </w:r>
    </w:p>
    <w:p w14:paraId="7B7E70FC" w14:textId="77777777" w:rsidR="00E12C89" w:rsidRDefault="00F60E98">
      <w:r>
        <w:t>5. Accountable actions have a responsible user attached to them.</w:t>
      </w:r>
    </w:p>
    <w:p w14:paraId="3CC16B35" w14:textId="77777777" w:rsidR="00E12C89" w:rsidRDefault="00F60E98">
      <w:pPr>
        <w:pStyle w:val="Heading3"/>
      </w:pPr>
      <w:bookmarkStart w:id="347" w:name="_Toc242986891"/>
      <w:bookmarkStart w:id="348" w:name="_Toc242996631"/>
      <w:r>
        <w:rPr>
          <w:b w:val="0"/>
        </w:rPr>
        <w:t>FR-012: Resolve or close requests when authorised</w:t>
      </w:r>
      <w:bookmarkEnd w:id="347"/>
      <w:bookmarkEnd w:id="348"/>
    </w:p>
    <w:p w14:paraId="633AAD3D" w14:textId="77777777" w:rsidR="00E12C89" w:rsidRDefault="00F60E98">
      <w:r>
        <w:t>Source / stakeholders: S4 section 3; STK-002 Authorised service staff; STK-004 Service coordination</w:t>
      </w:r>
      <w:r>
        <w:br/>
        <w:t>Need / scope: NEED-006 / SCP-012</w:t>
      </w:r>
      <w:r>
        <w:br/>
        <w:t>Priority: Must</w:t>
      </w:r>
      <w:r>
        <w:br/>
        <w:t>Status: Baselined in PED v1.0</w:t>
      </w:r>
    </w:p>
    <w:p w14:paraId="5D14E6F5" w14:textId="77777777" w:rsidR="00E12C89" w:rsidRDefault="00F60E98">
      <w:r>
        <w:t>Requirement:</w:t>
      </w:r>
      <w:r>
        <w:br/>
        <w:t>CivicConnect shall permit only authorised users to resolve or close service requests in accordance with the controlled request lifecycle and agreed responsibilities.</w:t>
      </w:r>
    </w:p>
    <w:p w14:paraId="05ED3121" w14:textId="77777777" w:rsidR="00E12C89" w:rsidRDefault="00F60E98">
      <w:r>
        <w:rPr>
          <w:b/>
        </w:rPr>
        <w:t>Acceptance Criteria:</w:t>
      </w:r>
    </w:p>
    <w:p w14:paraId="77827695" w14:textId="77777777" w:rsidR="00E12C89" w:rsidRDefault="00F60E98">
      <w:r>
        <w:t>1. An authorised user can move a request to Resolved when the agreed resolution conditions are met.</w:t>
      </w:r>
    </w:p>
    <w:p w14:paraId="630C29CA" w14:textId="77777777" w:rsidR="00E12C89" w:rsidRDefault="00F60E98">
      <w:r>
        <w:t>2. An authorised user can move a request to Closed when the agreed closure conditions are met.</w:t>
      </w:r>
    </w:p>
    <w:p w14:paraId="64AC075E" w14:textId="77777777" w:rsidR="00E12C89" w:rsidRDefault="00F60E98">
      <w:r>
        <w:t>3. An unauthorised user cannot resolve or close a request.</w:t>
      </w:r>
    </w:p>
    <w:p w14:paraId="36A38AF3" w14:textId="77777777" w:rsidR="00E12C89" w:rsidRDefault="00F60E98">
      <w:r>
        <w:t>4. The system records the user responsible for the resolution or closure action.</w:t>
      </w:r>
    </w:p>
    <w:p w14:paraId="3B165209" w14:textId="77777777" w:rsidR="00E12C89" w:rsidRDefault="00F60E98">
      <w:r>
        <w:t>5. The approved working distinction between Resolved and Closed applies; later refinements to reopening rules require controlled change.</w:t>
      </w:r>
    </w:p>
    <w:p w14:paraId="6256013A" w14:textId="77777777" w:rsidR="00E12C89" w:rsidRDefault="00F60E98">
      <w:pPr>
        <w:pStyle w:val="Heading3"/>
      </w:pPr>
      <w:bookmarkStart w:id="349" w:name="_Toc242986892"/>
      <w:bookmarkStart w:id="350" w:name="_Toc242996632"/>
      <w:r>
        <w:rPr>
          <w:b w:val="0"/>
        </w:rPr>
        <w:t>FR-013: View service activity</w:t>
      </w:r>
      <w:bookmarkEnd w:id="349"/>
      <w:bookmarkEnd w:id="350"/>
    </w:p>
    <w:p w14:paraId="187A05BC" w14:textId="77777777" w:rsidR="00E12C89" w:rsidRDefault="00F60E98">
      <w:r>
        <w:t>Source / stakeholders: S4 section 3; STK-003 Management/oversight</w:t>
      </w:r>
      <w:r>
        <w:br/>
        <w:t>Need / scope: NEED-007 / SCP-013</w:t>
      </w:r>
      <w:r>
        <w:br/>
        <w:t>Priority: Must</w:t>
      </w:r>
      <w:r>
        <w:br/>
        <w:t>Status: Baselined in PED v1.0</w:t>
      </w:r>
    </w:p>
    <w:p w14:paraId="1C3AB3D9" w14:textId="77777777" w:rsidR="00E12C89" w:rsidRDefault="00F60E98">
      <w:r>
        <w:t>Requirement:</w:t>
      </w:r>
      <w:r>
        <w:br/>
        <w:t>CivicConnect shall provide authorised management/oversight users with sufficient service activity information to monitor the request workflow.</w:t>
      </w:r>
    </w:p>
    <w:p w14:paraId="1312484D" w14:textId="77777777" w:rsidR="00E12C89" w:rsidRDefault="00F60E98">
      <w:r>
        <w:rPr>
          <w:b/>
        </w:rPr>
        <w:t>Acceptance Criteria:</w:t>
      </w:r>
    </w:p>
    <w:p w14:paraId="3F6C7BDA" w14:textId="77777777" w:rsidR="00E12C89" w:rsidRDefault="00F60E98">
      <w:r>
        <w:t>1. An authorised management/oversight user can view organisational service activity within their permitted scope.</w:t>
      </w:r>
    </w:p>
    <w:p w14:paraId="3FD837C8" w14:textId="77777777" w:rsidR="00E12C89" w:rsidRDefault="00F60E98">
      <w:r>
        <w:t>2. The activity information includes recorded requests and relevant lifecycle information.</w:t>
      </w:r>
    </w:p>
    <w:p w14:paraId="64E0C879" w14:textId="77777777" w:rsidR="00E12C89" w:rsidRDefault="00F60E98">
      <w:r>
        <w:t>3. Access to the activity view is restricted according to the agreed permission model.</w:t>
      </w:r>
    </w:p>
    <w:p w14:paraId="1E77BB7A" w14:textId="77777777" w:rsidR="00E12C89" w:rsidRDefault="00F60E98">
      <w:r>
        <w:t>4. The management view is validated against representative request scenarios during later design and testing.</w:t>
      </w:r>
    </w:p>
    <w:p w14:paraId="725FF1E9" w14:textId="77777777" w:rsidR="00E12C89" w:rsidRDefault="00F60E98">
      <w:pPr>
        <w:pStyle w:val="Heading3"/>
      </w:pPr>
      <w:bookmarkStart w:id="351" w:name="_Toc242986893"/>
      <w:bookmarkStart w:id="352" w:name="_Toc242996633"/>
      <w:r>
        <w:rPr>
          <w:b w:val="0"/>
        </w:rPr>
        <w:t>FR-014: Identify open, overdue, resolved and closed work</w:t>
      </w:r>
      <w:bookmarkEnd w:id="351"/>
      <w:bookmarkEnd w:id="352"/>
    </w:p>
    <w:p w14:paraId="65D0797E" w14:textId="77777777" w:rsidR="00E12C89" w:rsidRDefault="00F60E98">
      <w:r>
        <w:t>Source / stakeholders: S4 section 3; STK-003 Management/oversight</w:t>
      </w:r>
      <w:r>
        <w:br/>
        <w:t>Need / scope: NEED-007 / SCP-014</w:t>
      </w:r>
      <w:r>
        <w:br/>
        <w:t>Priority: Must</w:t>
      </w:r>
      <w:r>
        <w:br/>
        <w:t>Status: Baselined in PED v1.0</w:t>
      </w:r>
    </w:p>
    <w:p w14:paraId="09D1CEBD" w14:textId="77777777" w:rsidR="00E12C89" w:rsidRDefault="00F60E98">
      <w:r>
        <w:t>Requirement:</w:t>
      </w:r>
      <w:r>
        <w:br/>
        <w:t>CivicConnect shall permit authorised users to identify open, overdue, resolved, and closed service requests using the agreed lifecycle and overdue definitions.</w:t>
      </w:r>
    </w:p>
    <w:p w14:paraId="50F4D4B8" w14:textId="77777777" w:rsidR="00E12C89" w:rsidRDefault="00F60E98">
      <w:r>
        <w:rPr>
          <w:b/>
        </w:rPr>
        <w:t>Acceptance Criteria:</w:t>
      </w:r>
    </w:p>
    <w:p w14:paraId="5B916930" w14:textId="77777777" w:rsidR="00E12C89" w:rsidRDefault="00F60E98">
      <w:r>
        <w:t>1. Requests in the relevant open states can be identified separately from resolved, closed, and rejected requests.</w:t>
      </w:r>
    </w:p>
    <w:p w14:paraId="747D482D" w14:textId="77777777" w:rsidR="00E12C89" w:rsidRDefault="00F60E98">
      <w:r>
        <w:t>2. Open work can be identified from the controlled lifecycle state.</w:t>
      </w:r>
    </w:p>
    <w:p w14:paraId="0546DC37" w14:textId="77777777" w:rsidR="00E12C89" w:rsidRDefault="00F60E98">
      <w:r>
        <w:t>3. A request is considered overdue when its agreed target date/time has passed and its status is not Resolved, Closed, or Rejected.</w:t>
      </w:r>
    </w:p>
    <w:p w14:paraId="0A7AD2D2" w14:textId="77777777" w:rsidR="00E12C89" w:rsidRDefault="00F60E98">
      <w:r>
        <w:t>4. The target date/time is set by an authorised staff member or manager according to the working policy.</w:t>
      </w:r>
    </w:p>
    <w:p w14:paraId="24F6758B" w14:textId="77777777" w:rsidR="00E12C89" w:rsidRDefault="00F60E98">
      <w:r>
        <w:t>5. Overdue classification is verified using a controlled test case at or around the target date/time boundary.</w:t>
      </w:r>
    </w:p>
    <w:p w14:paraId="1E081244" w14:textId="77777777" w:rsidR="00E12C89" w:rsidRDefault="00F60E98">
      <w:pPr>
        <w:pStyle w:val="Heading3"/>
      </w:pPr>
      <w:bookmarkStart w:id="353" w:name="_Toc242986894"/>
      <w:bookmarkStart w:id="354" w:name="_Toc242996634"/>
      <w:r>
        <w:rPr>
          <w:b w:val="0"/>
        </w:rPr>
        <w:t>FR-015: Analyse requests by category, status and justified dimensions</w:t>
      </w:r>
      <w:bookmarkEnd w:id="353"/>
      <w:bookmarkEnd w:id="354"/>
    </w:p>
    <w:p w14:paraId="36B17A18" w14:textId="77777777" w:rsidR="00E12C89" w:rsidRDefault="00F60E98">
      <w:r>
        <w:t>Source / stakeholders: S4 section 3; STK-003 Management/oversight</w:t>
      </w:r>
      <w:r>
        <w:br/>
        <w:t>Need / scope: NEED-008 / SCP-015</w:t>
      </w:r>
      <w:r>
        <w:br/>
        <w:t>Priority: Must</w:t>
      </w:r>
      <w:r>
        <w:br/>
        <w:t>Status: Baselined in PED v1.0</w:t>
      </w:r>
    </w:p>
    <w:p w14:paraId="51A5B7D2" w14:textId="77777777" w:rsidR="00E12C89" w:rsidRDefault="00F60E98">
      <w:r>
        <w:t>Requirement:</w:t>
      </w:r>
      <w:r>
        <w:br/>
        <w:t>CivicConnect shall permit authorised users to analyse requests by category and status, and, where justified, by other agreed dimensions.</w:t>
      </w:r>
    </w:p>
    <w:p w14:paraId="5D89C99B" w14:textId="77777777" w:rsidR="00E12C89" w:rsidRDefault="00F60E98">
      <w:r>
        <w:rPr>
          <w:b/>
        </w:rPr>
        <w:t>Acceptance Criteria:</w:t>
      </w:r>
    </w:p>
    <w:p w14:paraId="0A0822BE" w14:textId="77777777" w:rsidR="00E12C89" w:rsidRDefault="00F60E98">
      <w:r>
        <w:t>1. Authorised management users can group, filter, or otherwise present request information by category.</w:t>
      </w:r>
    </w:p>
    <w:p w14:paraId="752987EB" w14:textId="77777777" w:rsidR="00E12C89" w:rsidRDefault="00F60E98">
      <w:r>
        <w:t>2. Authorised management users can analyse request information by lifecycle status.</w:t>
      </w:r>
    </w:p>
    <w:p w14:paraId="55504BB7" w14:textId="77777777" w:rsidR="00E12C89" w:rsidRDefault="00F60E98">
      <w:r>
        <w:t>3. Any additional analysis dimension is included only when its operational value is justified and agreed.</w:t>
      </w:r>
    </w:p>
    <w:p w14:paraId="04758360" w14:textId="77777777" w:rsidR="00E12C89" w:rsidRDefault="00F60E98">
      <w:r>
        <w:t>4. The analysis respects the visibility permissions of the authorised user.</w:t>
      </w:r>
    </w:p>
    <w:p w14:paraId="2B3DAFD3" w14:textId="77777777" w:rsidR="00E12C89" w:rsidRDefault="00F60E98">
      <w:r>
        <w:t>5. Predictive analytics are not required for M1.</w:t>
      </w:r>
    </w:p>
    <w:p w14:paraId="788F0319" w14:textId="77777777" w:rsidR="00E12C89" w:rsidRDefault="00F60E98">
      <w:pPr>
        <w:pStyle w:val="Heading3"/>
      </w:pPr>
      <w:bookmarkStart w:id="355" w:name="_Toc242986895"/>
      <w:bookmarkStart w:id="356" w:name="_Toc242996635"/>
      <w:r>
        <w:rPr>
          <w:b w:val="0"/>
        </w:rPr>
        <w:t>FR-016: Support accountability and service-performance analysis</w:t>
      </w:r>
      <w:bookmarkEnd w:id="355"/>
      <w:bookmarkEnd w:id="356"/>
    </w:p>
    <w:p w14:paraId="2176C0EF" w14:textId="77777777" w:rsidR="00E12C89" w:rsidRDefault="00F60E98">
      <w:r>
        <w:t>Source / stakeholders: S4 section 3; STK-003 Management/oversight</w:t>
      </w:r>
      <w:r>
        <w:br/>
        <w:t>Need / scope: NEED-008 / SCP-016</w:t>
      </w:r>
      <w:r>
        <w:br/>
        <w:t>Priority: Must</w:t>
      </w:r>
      <w:r>
        <w:br/>
        <w:t>Status: Baselined in PED v1.0</w:t>
      </w:r>
    </w:p>
    <w:p w14:paraId="63D44532" w14:textId="77777777" w:rsidR="00E12C89" w:rsidRDefault="00F60E98">
      <w:r>
        <w:t>Requirement:</w:t>
      </w:r>
      <w:r>
        <w:br/>
        <w:t>CivicConnect shall retain sufficient information about attributable requests, responsibilities, and progress to support accountability and service-performance analysis.</w:t>
      </w:r>
    </w:p>
    <w:p w14:paraId="616F8E17" w14:textId="77777777" w:rsidR="00E12C89" w:rsidRDefault="00F60E98">
      <w:r>
        <w:rPr>
          <w:b/>
        </w:rPr>
        <w:t>Acceptance Criteria:</w:t>
      </w:r>
    </w:p>
    <w:p w14:paraId="0FAAFD06" w14:textId="77777777" w:rsidR="00E12C89" w:rsidRDefault="00F60E98">
      <w:r>
        <w:t>1. The system retains sufficient lifecycle history to determine how a request progressed.</w:t>
      </w:r>
    </w:p>
    <w:p w14:paraId="2DB97B8A" w14:textId="77777777" w:rsidR="00E12C89" w:rsidRDefault="00F60E98">
      <w:r>
        <w:t>2. Responsibility for relevant work can be identified from recorded request information.</w:t>
      </w:r>
    </w:p>
    <w:p w14:paraId="3FC524FD" w14:textId="77777777" w:rsidR="00E12C89" w:rsidRDefault="00F60E98">
      <w:r>
        <w:t>3. Status changes can be attributed to the user who made them.</w:t>
      </w:r>
    </w:p>
    <w:p w14:paraId="0928DF2C" w14:textId="77777777" w:rsidR="00E12C89" w:rsidRDefault="00F60E98">
      <w:r>
        <w:t>4. Management can explain request progress and responsibility using recorded information.</w:t>
      </w:r>
    </w:p>
    <w:p w14:paraId="0006459F" w14:textId="77777777" w:rsidR="00E12C89" w:rsidRDefault="00F60E98">
      <w:r>
        <w:t>5. Predictive analytics and a data warehouse are not required for M1.</w:t>
      </w:r>
    </w:p>
    <w:p w14:paraId="0BA9A5CE" w14:textId="77777777" w:rsidR="00E12C89" w:rsidRDefault="00F60E98">
      <w:pPr>
        <w:pStyle w:val="Heading2"/>
      </w:pPr>
      <w:bookmarkStart w:id="357" w:name="_Toc239790114"/>
      <w:bookmarkStart w:id="358" w:name="_Toc242986896"/>
      <w:bookmarkStart w:id="359" w:name="_Toc242996636"/>
      <w:r>
        <w:t>7.4 Non-functional requirements</w:t>
      </w:r>
      <w:bookmarkEnd w:id="357"/>
      <w:bookmarkEnd w:id="358"/>
      <w:bookmarkEnd w:id="359"/>
    </w:p>
    <w:p w14:paraId="064A766E" w14:textId="77777777" w:rsidR="00E12C89" w:rsidRDefault="00F60E98">
      <w:pPr>
        <w:pStyle w:val="Heading3"/>
      </w:pPr>
      <w:bookmarkStart w:id="360" w:name="_Toc242986897"/>
      <w:bookmarkStart w:id="361" w:name="_Toc242996637"/>
      <w:r>
        <w:rPr>
          <w:b w:val="0"/>
        </w:rPr>
        <w:t>NFR-001: Authorisation and least-privilege access</w:t>
      </w:r>
      <w:bookmarkEnd w:id="360"/>
      <w:bookmarkEnd w:id="361"/>
    </w:p>
    <w:p w14:paraId="71AE09A2" w14:textId="77777777" w:rsidR="00E12C89" w:rsidRDefault="00F60E98">
      <w:r>
        <w:t>Source / stakeholders: S4 sections 2, 4 and 16; STK-001, STK-002, STK-003, STK-005</w:t>
      </w:r>
      <w:r>
        <w:br/>
        <w:t>Need / scope: NEED-009 / SCP-017</w:t>
      </w:r>
      <w:r>
        <w:br/>
        <w:t>Priority: Should</w:t>
      </w:r>
      <w:r>
        <w:br/>
        <w:t>Status: Baselined in PED v1.0</w:t>
      </w:r>
    </w:p>
    <w:p w14:paraId="3CB471EC" w14:textId="77777777" w:rsidR="00E12C89" w:rsidRDefault="00F60E98">
      <w:r>
        <w:t>Requirement:</w:t>
      </w:r>
      <w:r>
        <w:br/>
        <w:t>Using the least-privilege approach, CivicConnect shall limit request access and permitted actions according to authorised responsibilities.</w:t>
      </w:r>
    </w:p>
    <w:p w14:paraId="71834BEA" w14:textId="77777777" w:rsidR="00E12C89" w:rsidRDefault="00F60E98">
      <w:r>
        <w:rPr>
          <w:b/>
        </w:rPr>
        <w:t>Acceptance Criteria:</w:t>
      </w:r>
    </w:p>
    <w:p w14:paraId="55044066" w14:textId="77777777" w:rsidR="00E12C89" w:rsidRDefault="00F60E98">
      <w:r>
        <w:t>1. A requester can view their own requests in accordance with the agreed visibility policy.</w:t>
      </w:r>
    </w:p>
    <w:p w14:paraId="1F277494" w14:textId="77777777" w:rsidR="00E12C89" w:rsidRDefault="00F60E98">
      <w:r>
        <w:t>2. Staff can view work relating to their authorised role or responsibility.</w:t>
      </w:r>
    </w:p>
    <w:p w14:paraId="47B01E58" w14:textId="77777777" w:rsidR="00E12C89" w:rsidRDefault="00F60E98">
      <w:r>
        <w:t>3. Only authorised users can assign, reassign, change status, resolve, or close requests.</w:t>
      </w:r>
    </w:p>
    <w:p w14:paraId="4A88E1DF" w14:textId="77777777" w:rsidR="00E12C89" w:rsidRDefault="00F60E98">
      <w:r>
        <w:t>4. Access to management reporting is permission-controlled.</w:t>
      </w:r>
    </w:p>
    <w:p w14:paraId="004E01EE" w14:textId="77777777" w:rsidR="00E12C89" w:rsidRDefault="00F60E98">
      <w:r>
        <w:t>5. Administrative privileges do not automatically grant business-data access.</w:t>
      </w:r>
    </w:p>
    <w:p w14:paraId="4BACB9BD" w14:textId="77777777" w:rsidR="00E12C89" w:rsidRDefault="00F60E98">
      <w:pPr>
        <w:pStyle w:val="Heading3"/>
      </w:pPr>
      <w:bookmarkStart w:id="362" w:name="_Toc242986898"/>
      <w:bookmarkStart w:id="363" w:name="_Toc242996638"/>
      <w:r>
        <w:rPr>
          <w:b w:val="0"/>
        </w:rPr>
        <w:t>NFR-002: Sensitive-information protection</w:t>
      </w:r>
      <w:bookmarkEnd w:id="362"/>
      <w:bookmarkEnd w:id="363"/>
    </w:p>
    <w:p w14:paraId="3C5E5CEE" w14:textId="77777777" w:rsidR="00E12C89" w:rsidRDefault="00F60E98">
      <w:r>
        <w:t>Source / stakeholders: S4 sections 2, 4 and 16; STK-001, STK-002, STK-005</w:t>
      </w:r>
      <w:r>
        <w:br/>
        <w:t>Need / scope: NEED-009 / SCP-017</w:t>
      </w:r>
      <w:r>
        <w:br/>
        <w:t>Priority: Should</w:t>
      </w:r>
      <w:r>
        <w:br/>
        <w:t>Status: Baselined in PED v1.0</w:t>
      </w:r>
    </w:p>
    <w:p w14:paraId="0B1FF373" w14:textId="77777777" w:rsidR="00E12C89" w:rsidRDefault="00F60E98">
      <w:r>
        <w:t>Requirement:</w:t>
      </w:r>
      <w:r>
        <w:br/>
        <w:t>CivicConnect shall prevent unauthorised disclosure of sensitive request information throughout the request lifecycle.</w:t>
      </w:r>
    </w:p>
    <w:p w14:paraId="63CB4636" w14:textId="77777777" w:rsidR="00E12C89" w:rsidRDefault="00F60E98">
      <w:r>
        <w:rPr>
          <w:b/>
        </w:rPr>
        <w:t>Acceptance Criteria:</w:t>
      </w:r>
    </w:p>
    <w:p w14:paraId="085171BE" w14:textId="77777777" w:rsidR="00E12C89" w:rsidRDefault="00F60E98">
      <w:r>
        <w:t>1. Sensitive information is identified using the agreed sensitive-information indicator and protected according to the applicable access rules.</w:t>
      </w:r>
    </w:p>
    <w:p w14:paraId="37853D9F" w14:textId="77777777" w:rsidR="00E12C89" w:rsidRDefault="00F60E98">
      <w:r>
        <w:t>2. Only authorised users can view sensitive request information.</w:t>
      </w:r>
    </w:p>
    <w:p w14:paraId="0D99CE10" w14:textId="77777777" w:rsidR="00E12C89" w:rsidRDefault="00F60E98">
      <w:r>
        <w:t>3. Unauthorised attempts to access protected information are denied.</w:t>
      </w:r>
    </w:p>
    <w:p w14:paraId="6082F25C" w14:textId="77777777" w:rsidR="00E12C89" w:rsidRDefault="00F60E98">
      <w:r>
        <w:t>4. Verification uses fictional, non-sensitive test data.</w:t>
      </w:r>
    </w:p>
    <w:p w14:paraId="1A989641" w14:textId="77777777" w:rsidR="00E12C89" w:rsidRDefault="00F60E98">
      <w:r>
        <w:t>5. The final retention period is not invented in M1 and remains subject to confirmation.</w:t>
      </w:r>
    </w:p>
    <w:p w14:paraId="6AC9057E" w14:textId="77777777" w:rsidR="00E12C89" w:rsidRDefault="00F60E98">
      <w:pPr>
        <w:pStyle w:val="Heading3"/>
      </w:pPr>
      <w:bookmarkStart w:id="364" w:name="_Toc242986899"/>
      <w:bookmarkStart w:id="365" w:name="_Toc242996639"/>
      <w:r>
        <w:rPr>
          <w:b w:val="0"/>
        </w:rPr>
        <w:t>NFR-003: Auditability and accountability</w:t>
      </w:r>
      <w:bookmarkEnd w:id="364"/>
      <w:bookmarkEnd w:id="365"/>
    </w:p>
    <w:p w14:paraId="3CE4905C" w14:textId="77777777" w:rsidR="00E12C89" w:rsidRDefault="00F60E98">
      <w:r>
        <w:t>Source / stakeholders: S4 sections 3, 8 and 11; STK-002, STK-003, STK-006</w:t>
      </w:r>
      <w:r>
        <w:br/>
        <w:t>Need / scope: NEED-006, NEED-008 / SCP-010, SCP-011, SCP-016</w:t>
      </w:r>
      <w:r>
        <w:br/>
        <w:t>Priority: Should</w:t>
      </w:r>
      <w:r>
        <w:br/>
        <w:t>Status: Baselined in PED v1.0</w:t>
      </w:r>
    </w:p>
    <w:p w14:paraId="2782EE51" w14:textId="77777777" w:rsidR="00E12C89" w:rsidRDefault="00F60E98">
      <w:r>
        <w:t>Requirement:</w:t>
      </w:r>
      <w:r>
        <w:br/>
        <w:t>CivicConnect shall maintain attributable records of relevant lifecycle changes, responsibility changes, and actions so that request history can be reviewed for accountability purposes.</w:t>
      </w:r>
    </w:p>
    <w:p w14:paraId="64FD6B8C" w14:textId="77777777" w:rsidR="00E12C89" w:rsidRDefault="00F60E98">
      <w:r>
        <w:rPr>
          <w:b/>
        </w:rPr>
        <w:t>Acceptance Criteria:</w:t>
      </w:r>
    </w:p>
    <w:p w14:paraId="6913B6B1" w14:textId="77777777" w:rsidR="00E12C89" w:rsidRDefault="00F60E98">
      <w:r>
        <w:t>1. Each status change identifies the resulting status and responsible user.</w:t>
      </w:r>
    </w:p>
    <w:p w14:paraId="3454A687" w14:textId="77777777" w:rsidR="00E12C89" w:rsidRDefault="00F60E98">
      <w:r>
        <w:t>2. Assignments and reassignments are attributable to the user who performed them.</w:t>
      </w:r>
    </w:p>
    <w:p w14:paraId="2E85570B" w14:textId="77777777" w:rsidR="00E12C89" w:rsidRDefault="00F60E98">
      <w:r>
        <w:t>3. Relevant actions, comments, and resolution information remain associated with the request.</w:t>
      </w:r>
    </w:p>
    <w:p w14:paraId="4C691E35" w14:textId="77777777" w:rsidR="00E12C89" w:rsidRDefault="00F60E98">
      <w:r>
        <w:t>4. The resulting history is sufficient to reconstruct how the request progressed during verification.</w:t>
      </w:r>
    </w:p>
    <w:p w14:paraId="77B8AF97" w14:textId="77777777" w:rsidR="00E12C89" w:rsidRDefault="00F60E98">
      <w:pPr>
        <w:pStyle w:val="Heading3"/>
      </w:pPr>
      <w:bookmarkStart w:id="366" w:name="_Toc242986900"/>
      <w:bookmarkStart w:id="367" w:name="_Toc242996640"/>
      <w:r>
        <w:rPr>
          <w:b w:val="0"/>
        </w:rPr>
        <w:t>NFR-004: Usability and understandable feedback</w:t>
      </w:r>
      <w:bookmarkEnd w:id="366"/>
      <w:bookmarkEnd w:id="367"/>
    </w:p>
    <w:p w14:paraId="033539FB" w14:textId="77777777" w:rsidR="00E12C89" w:rsidRDefault="00F60E98">
      <w:r>
        <w:t>Source / stakeholders: S4 sections 3 and 15; STK-001, STK-002, STK-003</w:t>
      </w:r>
      <w:r>
        <w:br/>
        <w:t>Need / scope: NEED-001, NEED-003, NEED-004 / SCP-001, SCP-003 to SCP-007, SCP-013 to SCP-016</w:t>
      </w:r>
      <w:r>
        <w:br/>
        <w:t>Priority: Should</w:t>
      </w:r>
      <w:r>
        <w:br/>
        <w:t>Status: Baselined in PED v1.0</w:t>
      </w:r>
    </w:p>
    <w:p w14:paraId="2BFE0B0E" w14:textId="77777777" w:rsidR="00E12C89" w:rsidRDefault="00F60E98">
      <w:r>
        <w:t>Requirement:</w:t>
      </w:r>
      <w:r>
        <w:br/>
        <w:t>CivicConnect shall present request information, status, and feedback in a form that the intended user can understand and use for the supported task.</w:t>
      </w:r>
    </w:p>
    <w:p w14:paraId="4BFAECC2" w14:textId="77777777" w:rsidR="00E12C89" w:rsidRDefault="00F60E98">
      <w:r>
        <w:rPr>
          <w:b/>
        </w:rPr>
        <w:t>Acceptance Criteria:</w:t>
      </w:r>
    </w:p>
    <w:p w14:paraId="7459A2B1" w14:textId="77777777" w:rsidR="00E12C89" w:rsidRDefault="00F60E98">
      <w:r>
        <w:t>1. Requesters can identify the current status of their own requests during representative task-based verification.</w:t>
      </w:r>
    </w:p>
    <w:p w14:paraId="2DC366CC" w14:textId="77777777" w:rsidR="00E12C89" w:rsidRDefault="00F60E98">
      <w:r>
        <w:t>2. Feedback identifies the relevant request event or outcome.</w:t>
      </w:r>
    </w:p>
    <w:p w14:paraId="3C4B7BBF" w14:textId="77777777" w:rsidR="00E12C89" w:rsidRDefault="00F60E98">
      <w:r>
        <w:t>3. Staff can identify relevant work by following an agreed search, filter, and/or sort workflow.</w:t>
      </w:r>
    </w:p>
    <w:p w14:paraId="36D72DD9" w14:textId="77777777" w:rsidR="00E12C89" w:rsidRDefault="00F60E98">
      <w:r>
        <w:t>4. Management can interpret the status and activity information used for oversight.</w:t>
      </w:r>
    </w:p>
    <w:p w14:paraId="7806A10A" w14:textId="77777777" w:rsidR="00E12C89" w:rsidRDefault="00F60E98">
      <w:r>
        <w:t>5. Usability is supported by defined verification tasks and criteria rather than an unsupported claim that the system is “user-friendly.”</w:t>
      </w:r>
    </w:p>
    <w:p w14:paraId="315CFA37" w14:textId="77777777" w:rsidR="00E12C89" w:rsidRDefault="00F60E98">
      <w:pPr>
        <w:pStyle w:val="Heading3"/>
      </w:pPr>
      <w:bookmarkStart w:id="368" w:name="_Toc242986901"/>
      <w:bookmarkStart w:id="369" w:name="_Toc242996641"/>
      <w:r>
        <w:rPr>
          <w:b w:val="0"/>
        </w:rPr>
        <w:t>NFR-005: Data integrity and consistency</w:t>
      </w:r>
      <w:bookmarkEnd w:id="368"/>
      <w:bookmarkEnd w:id="369"/>
    </w:p>
    <w:p w14:paraId="56F7D3F0" w14:textId="77777777" w:rsidR="00E12C89" w:rsidRDefault="00F60E98">
      <w:r>
        <w:t>Source / stakeholders: S4 sections 3, 11 and 15; STK-002, STK-003</w:t>
      </w:r>
      <w:r>
        <w:br/>
        <w:t>Need / scope: NEED-001, NEED-005, NEED-006, NEED-008 / SCP-001, SCP-009 to SCP-016</w:t>
      </w:r>
      <w:r>
        <w:br/>
        <w:t>Priority: Should</w:t>
      </w:r>
      <w:r>
        <w:br/>
        <w:t>Status: Baselined in PED v1.0</w:t>
      </w:r>
    </w:p>
    <w:p w14:paraId="7C8A94B8" w14:textId="77777777" w:rsidR="00E12C89" w:rsidRDefault="00F60E98">
      <w:r>
        <w:t>Requirement:</w:t>
      </w:r>
      <w:r>
        <w:br/>
        <w:t>CivicConnect shall maintain consistency between recorded request details, responsibility, lifecycle state, and attributable history.</w:t>
      </w:r>
    </w:p>
    <w:p w14:paraId="6B7864AE" w14:textId="77777777" w:rsidR="00E12C89" w:rsidRDefault="00F60E98">
      <w:r>
        <w:rPr>
          <w:b/>
        </w:rPr>
        <w:t>Acceptance Criteria:</w:t>
      </w:r>
    </w:p>
    <w:p w14:paraId="04BB6193" w14:textId="77777777" w:rsidR="00E12C89" w:rsidRDefault="00F60E98">
      <w:r>
        <w:t>1. Each request has one current lifecycle state at a time.</w:t>
      </w:r>
    </w:p>
    <w:p w14:paraId="239AE958" w14:textId="77777777" w:rsidR="00E12C89" w:rsidRDefault="00F60E98">
      <w:r>
        <w:t>2. Changes in responsibility are recorded consistently.</w:t>
      </w:r>
    </w:p>
    <w:p w14:paraId="08F69D81" w14:textId="77777777" w:rsidR="00E12C89" w:rsidRDefault="00F60E98">
      <w:r>
        <w:t>3. The status history reflects the status changes that occurred.</w:t>
      </w:r>
    </w:p>
    <w:p w14:paraId="78050ABE" w14:textId="77777777" w:rsidR="00E12C89" w:rsidRDefault="00F60E98">
      <w:r>
        <w:t>4. An unauthorised or invalid transition does not leave the request in an inconsistent lifecycle state.</w:t>
      </w:r>
    </w:p>
    <w:p w14:paraId="747A13A8" w14:textId="77777777" w:rsidR="00E12C89" w:rsidRDefault="00F60E98">
      <w:r>
        <w:t>5. Repeated and boundary cases are included in later verification.</w:t>
      </w:r>
    </w:p>
    <w:p w14:paraId="0A50FEF5" w14:textId="77777777" w:rsidR="00E12C89" w:rsidRDefault="00F60E98">
      <w:pPr>
        <w:pStyle w:val="Heading3"/>
      </w:pPr>
      <w:bookmarkStart w:id="370" w:name="_Toc242986902"/>
      <w:bookmarkStart w:id="371" w:name="_Toc242996642"/>
      <w:r>
        <w:rPr>
          <w:b w:val="0"/>
        </w:rPr>
        <w:t>NFR-006: Performance under agreed operating conditions</w:t>
      </w:r>
      <w:bookmarkEnd w:id="370"/>
      <w:bookmarkEnd w:id="371"/>
    </w:p>
    <w:p w14:paraId="6051B845" w14:textId="77777777" w:rsidR="00E12C89" w:rsidRDefault="00F60E98">
      <w:r>
        <w:t>Source / stakeholders: S4 sections 15 and 18; STK-003, STK-005, STK-006</w:t>
      </w:r>
      <w:r>
        <w:br/>
        <w:t>Need / scope: NEED-010 / SCP-018</w:t>
      </w:r>
      <w:r>
        <w:br/>
        <w:t>Priority: Should</w:t>
      </w:r>
      <w:r>
        <w:br/>
        <w:t>Status: Baselined in PED v1.0</w:t>
      </w:r>
    </w:p>
    <w:p w14:paraId="3A1722E8" w14:textId="77777777" w:rsidR="00E12C89" w:rsidRDefault="00F60E98">
      <w:r>
        <w:t>Requirement:</w:t>
      </w:r>
      <w:r>
        <w:br/>
        <w:t>CivicConnect shall support responsive request submission, retrieval, search, filtering, sorting, and oversight operations under the agreed operating conditions and workload.</w:t>
      </w:r>
    </w:p>
    <w:p w14:paraId="24A2F114" w14:textId="77777777" w:rsidR="00E12C89" w:rsidRDefault="00F60E98">
      <w:r>
        <w:rPr>
          <w:b/>
        </w:rPr>
        <w:t>Acceptance Criteria:</w:t>
      </w:r>
    </w:p>
    <w:p w14:paraId="1A075B18" w14:textId="77777777" w:rsidR="00E12C89" w:rsidRDefault="00F60E98">
      <w:r>
        <w:t>1. Working M1 performance target: using 1,000 seeded service requests and three concurrent representative users, at least 95% of request retrieval, search, filter, sort and management-view operations complete within two seconds.</w:t>
      </w:r>
    </w:p>
    <w:p w14:paraId="273E5E7E" w14:textId="77777777" w:rsidR="00E12C89" w:rsidRDefault="00F60E98">
      <w:r>
        <w:t>2. Under the same test conditions, at least 95% of valid request submissions complete and return acknowledgement within three seconds.</w:t>
      </w:r>
    </w:p>
    <w:p w14:paraId="1EBBD926" w14:textId="77777777" w:rsidR="00E12C89" w:rsidRDefault="00F60E98">
      <w:r>
        <w:t>3. Verification evidence records the environment, dataset, concurrency, operation, sample count, measured response times and pass/fail result.</w:t>
      </w:r>
    </w:p>
    <w:p w14:paraId="27864453" w14:textId="77777777" w:rsidR="00E12C89" w:rsidRDefault="00F60E98">
      <w:r>
        <w:t>4. The team reviews these working targets during architecture and deployment planning; any approved change is recorded through change control.</w:t>
      </w:r>
    </w:p>
    <w:p w14:paraId="64F7DC7F" w14:textId="77777777" w:rsidR="00E12C89" w:rsidRDefault="00F60E98">
      <w:pPr>
        <w:pStyle w:val="Heading3"/>
      </w:pPr>
      <w:bookmarkStart w:id="372" w:name="_Toc242986903"/>
      <w:bookmarkStart w:id="373" w:name="_Toc242996643"/>
      <w:r>
        <w:rPr>
          <w:b w:val="0"/>
        </w:rPr>
        <w:t>NFR-007: Reliability and recoverability</w:t>
      </w:r>
      <w:bookmarkEnd w:id="372"/>
      <w:bookmarkEnd w:id="373"/>
    </w:p>
    <w:p w14:paraId="13D2E4C2" w14:textId="77777777" w:rsidR="00E12C89" w:rsidRDefault="00F60E98">
      <w:r>
        <w:t>Source / stakeholders: S4 sections 15, 17 and 18; STK-005, STK-006</w:t>
      </w:r>
      <w:r>
        <w:br/>
        <w:t>Need / scope: NEED-010 / SCP-018</w:t>
      </w:r>
      <w:r>
        <w:br/>
        <w:t>Priority: Should</w:t>
      </w:r>
      <w:r>
        <w:br/>
        <w:t>Status: Baselined in PED v1.0</w:t>
      </w:r>
    </w:p>
    <w:p w14:paraId="1C9E9A2E" w14:textId="77777777" w:rsidR="00E12C89" w:rsidRDefault="00F60E98">
      <w:r>
        <w:t>Requirement:</w:t>
      </w:r>
      <w:r>
        <w:br/>
        <w:t>CivicConnect shall support controlled recovery of service-request information and configuration appropriate to the agreed operating environment.</w:t>
      </w:r>
    </w:p>
    <w:p w14:paraId="0B8D96EE" w14:textId="77777777" w:rsidR="00E12C89" w:rsidRDefault="00F60E98">
      <w:r>
        <w:rPr>
          <w:b/>
        </w:rPr>
        <w:t>Acceptance Criteria:</w:t>
      </w:r>
    </w:p>
    <w:p w14:paraId="51E3CF20" w14:textId="77777777" w:rsidR="00E12C89" w:rsidRDefault="00F60E98">
      <w:r>
        <w:t>1. Service-request records, status history, assignments and required configuration are included in the defined backup scope.</w:t>
      </w:r>
    </w:p>
    <w:p w14:paraId="2B8DCDFA" w14:textId="77777777" w:rsidR="00E12C89" w:rsidRDefault="00F60E98">
      <w:r>
        <w:t>2. A recovery test restores the agreed backup into a controlled environment within 30 minutes.</w:t>
      </w:r>
    </w:p>
    <w:p w14:paraId="7A23B101" w14:textId="77777777" w:rsidR="00E12C89" w:rsidRDefault="00F60E98">
      <w:r>
        <w:t>3. The recovery test demonstrates a maximum planned data-loss window of 24 hours and records the backup time, restore time, environment and result.</w:t>
      </w:r>
    </w:p>
    <w:p w14:paraId="464A749D" w14:textId="77777777" w:rsidR="00E12C89" w:rsidRDefault="00F60E98">
      <w:r>
        <w:t>4. The 30-minute recovery and 24-hour data-loss targets are working M1 thresholds and must be reviewed against the selected platform before the v2.0 architecture baseline.</w:t>
      </w:r>
    </w:p>
    <w:p w14:paraId="3168919D" w14:textId="77777777" w:rsidR="00E12C89" w:rsidRDefault="00F60E98">
      <w:pPr>
        <w:pStyle w:val="Heading3"/>
      </w:pPr>
      <w:bookmarkStart w:id="374" w:name="_Toc242986904"/>
      <w:bookmarkStart w:id="375" w:name="_Toc242996644"/>
      <w:r>
        <w:rPr>
          <w:b w:val="0"/>
        </w:rPr>
        <w:t>NFR-008: Maintainability and controlled change</w:t>
      </w:r>
      <w:bookmarkEnd w:id="374"/>
      <w:bookmarkEnd w:id="375"/>
    </w:p>
    <w:p w14:paraId="13A70111" w14:textId="77777777" w:rsidR="00E12C89" w:rsidRDefault="00F60E98">
      <w:r>
        <w:t>Source / stakeholders: S4 sections 6, 8, 11 and 18; STK-006 Project team</w:t>
      </w:r>
      <w:r>
        <w:br/>
        <w:t>Need / scope: NEED-010, NEED-011 / SCP-018</w:t>
      </w:r>
      <w:r>
        <w:br/>
        <w:t>Priority: Should</w:t>
      </w:r>
      <w:r>
        <w:br/>
        <w:t>Status: Baselined in PED v1.0</w:t>
      </w:r>
    </w:p>
    <w:p w14:paraId="08E0922A" w14:textId="77777777" w:rsidR="00E12C89" w:rsidRDefault="00F60E98">
      <w:r>
        <w:t>Requirement:</w:t>
      </w:r>
      <w:r>
        <w:br/>
        <w:t>Using requirement identifiers, traceability, version history, and verification evidence, CivicConnect and its engineering artefacts shall support controlled change.</w:t>
      </w:r>
    </w:p>
    <w:p w14:paraId="2A541672" w14:textId="77777777" w:rsidR="00E12C89" w:rsidRDefault="00F60E98">
      <w:r>
        <w:rPr>
          <w:b/>
        </w:rPr>
        <w:t>Acceptance Criteria:</w:t>
      </w:r>
    </w:p>
    <w:p w14:paraId="76EDEE4D" w14:textId="77777777" w:rsidR="00E12C89" w:rsidRDefault="00F60E98">
      <w:r>
        <w:t>1. Requirements retain stable identifiers unless a controlled change explicitly requires a new identifier.</w:t>
      </w:r>
    </w:p>
    <w:p w14:paraId="20DBE67A" w14:textId="77777777" w:rsidR="00E12C89" w:rsidRDefault="00F60E98">
      <w:r>
        <w:t>2. Approved requirement changes are reflected in the RTM and affected artefacts.</w:t>
      </w:r>
    </w:p>
    <w:p w14:paraId="2F259C61" w14:textId="77777777" w:rsidR="00E12C89" w:rsidRDefault="00F60E98">
      <w:r>
        <w:t>3. Design, implementation, and test evidence can later be associated with the applicable requirement.</w:t>
      </w:r>
    </w:p>
    <w:p w14:paraId="50ED08B5" w14:textId="77777777" w:rsidR="00E12C89" w:rsidRDefault="00F60E98">
      <w:r>
        <w:t>4. Material changes follow the team-controlled change process.</w:t>
      </w:r>
    </w:p>
    <w:p w14:paraId="3073EEEE" w14:textId="77777777" w:rsidR="00E12C89" w:rsidRDefault="00F60E98">
      <w:r>
        <w:t>5. Repository history records substantial changes without silently overwriting approved evidence.</w:t>
      </w:r>
    </w:p>
    <w:p w14:paraId="6AA1FEDE" w14:textId="77777777" w:rsidR="00E12C89" w:rsidRDefault="00F60E98">
      <w:pPr>
        <w:pStyle w:val="Heading2"/>
      </w:pPr>
      <w:bookmarkStart w:id="376" w:name="_Toc239790115"/>
      <w:bookmarkStart w:id="377" w:name="_Toc242986905"/>
      <w:bookmarkStart w:id="378" w:name="_Toc242996645"/>
      <w:r>
        <w:t>7.5 Open questions and controlled deferrals</w:t>
      </w:r>
      <w:bookmarkEnd w:id="376"/>
      <w:bookmarkEnd w:id="377"/>
      <w:bookmarkEnd w:id="378"/>
    </w:p>
    <w:p w14:paraId="63BB85C1" w14:textId="77777777" w:rsidR="00E12C89" w:rsidRDefault="00F60E98">
      <w:r>
        <w:t>The following client-policy items remain controlled deferrals because the supplied briefs do not determine them. Any later resolution must follow change control.</w:t>
      </w:r>
    </w:p>
    <w:tbl>
      <w:tblPr>
        <w:tblW w:w="9026" w:type="dxa"/>
        <w:jc w:val="center"/>
        <w:tblLayout w:type="fixed"/>
        <w:tblLook w:val="04A0" w:firstRow="1" w:lastRow="0" w:firstColumn="1" w:lastColumn="0" w:noHBand="0" w:noVBand="1"/>
      </w:tblPr>
      <w:tblGrid>
        <w:gridCol w:w="3008"/>
        <w:gridCol w:w="3009"/>
        <w:gridCol w:w="3009"/>
      </w:tblGrid>
      <w:tr w:rsidR="00E12C89" w14:paraId="76D52B94" w14:textId="77777777">
        <w:trPr>
          <w:cantSplit/>
          <w:tblHeader/>
          <w:jc w:val="center"/>
        </w:trPr>
        <w:tc>
          <w:tcPr>
            <w:tcW w:w="3009"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2C0727AA" w14:textId="77777777" w:rsidR="00E12C89" w:rsidRDefault="00F60E98">
            <w:pPr>
              <w:keepNext/>
              <w:spacing w:after="60" w:line="240" w:lineRule="auto"/>
              <w:jc w:val="center"/>
            </w:pPr>
            <w:r>
              <w:rPr>
                <w:b/>
                <w:color w:val="FFFFFF"/>
                <w:sz w:val="16"/>
              </w:rPr>
              <w:t>Open question</w:t>
            </w:r>
          </w:p>
        </w:tc>
        <w:tc>
          <w:tcPr>
            <w:tcW w:w="3009"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29896379" w14:textId="77777777" w:rsidR="00E12C89" w:rsidRDefault="00F60E98">
            <w:pPr>
              <w:keepNext/>
              <w:spacing w:after="60" w:line="240" w:lineRule="auto"/>
              <w:jc w:val="center"/>
            </w:pPr>
            <w:r>
              <w:rPr>
                <w:b/>
                <w:color w:val="FFFFFF"/>
                <w:sz w:val="16"/>
              </w:rPr>
              <w:t>Affected requirements</w:t>
            </w:r>
          </w:p>
        </w:tc>
        <w:tc>
          <w:tcPr>
            <w:tcW w:w="3009"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16B9F413" w14:textId="77777777" w:rsidR="00E12C89" w:rsidRDefault="00F60E98">
            <w:pPr>
              <w:keepNext/>
              <w:spacing w:after="60" w:line="240" w:lineRule="auto"/>
              <w:jc w:val="center"/>
            </w:pPr>
            <w:r>
              <w:rPr>
                <w:b/>
                <w:color w:val="FFFFFF"/>
                <w:sz w:val="16"/>
              </w:rPr>
              <w:t>Current control</w:t>
            </w:r>
          </w:p>
        </w:tc>
      </w:tr>
      <w:tr w:rsidR="00E12C89" w14:paraId="73D1B0FF" w14:textId="77777777">
        <w:trPr>
          <w:cantSplit/>
          <w:jc w:val="center"/>
        </w:trPr>
        <w:tc>
          <w:tcPr>
            <w:tcW w:w="3009"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AF5D32F" w14:textId="77777777" w:rsidR="00E12C89" w:rsidRDefault="00F60E98">
            <w:pPr>
              <w:spacing w:after="60" w:line="240" w:lineRule="auto"/>
            </w:pPr>
            <w:r>
              <w:rPr>
                <w:sz w:val="16"/>
              </w:rPr>
              <w:t>Q-001: Exact required request information, categories, and who may change them</w:t>
            </w:r>
          </w:p>
        </w:tc>
        <w:tc>
          <w:tcPr>
            <w:tcW w:w="3009"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3B3AD2E" w14:textId="77777777" w:rsidR="00E12C89" w:rsidRDefault="00F60E98">
            <w:pPr>
              <w:spacing w:after="60" w:line="240" w:lineRule="auto"/>
            </w:pPr>
            <w:r>
              <w:rPr>
                <w:sz w:val="16"/>
              </w:rPr>
              <w:t>FR-001, FR-002, FR-007</w:t>
            </w:r>
          </w:p>
        </w:tc>
        <w:tc>
          <w:tcPr>
            <w:tcW w:w="3009"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F07A855" w14:textId="77777777" w:rsidR="007C5C50" w:rsidRDefault="00E821B8">
            <w:pPr>
              <w:spacing w:after="60" w:line="240" w:lineRule="auto"/>
            </w:pPr>
            <w:r>
              <w:rPr>
                <w:sz w:val="16"/>
              </w:rPr>
              <w:t>Working policy approved for v1.0; refine through controlled change if stakeholder evidence differs</w:t>
            </w:r>
          </w:p>
        </w:tc>
      </w:tr>
      <w:tr w:rsidR="00E12C89" w14:paraId="262D04BC" w14:textId="77777777">
        <w:trPr>
          <w:cantSplit/>
          <w:jc w:val="center"/>
        </w:trPr>
        <w:tc>
          <w:tcPr>
            <w:tcW w:w="3009"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E802AF6" w14:textId="77777777" w:rsidR="00E12C89" w:rsidRDefault="00F60E98">
            <w:pPr>
              <w:spacing w:after="60" w:line="240" w:lineRule="auto"/>
            </w:pPr>
            <w:r>
              <w:rPr>
                <w:sz w:val="16"/>
              </w:rPr>
              <w:t>Q-002: Final roles, visibility, assignment/reassignment, resolve/close authority</w:t>
            </w:r>
          </w:p>
        </w:tc>
        <w:tc>
          <w:tcPr>
            <w:tcW w:w="3009"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25FCF0D1" w14:textId="77777777" w:rsidR="00E12C89" w:rsidRDefault="00F60E98">
            <w:pPr>
              <w:spacing w:after="60" w:line="240" w:lineRule="auto"/>
            </w:pPr>
            <w:r>
              <w:rPr>
                <w:sz w:val="16"/>
              </w:rPr>
              <w:t>FR-006, FR-008, FR-009, FR-012, NFR-001</w:t>
            </w:r>
          </w:p>
        </w:tc>
        <w:tc>
          <w:tcPr>
            <w:tcW w:w="3009"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73AF4668" w14:textId="77777777" w:rsidR="007C5C50" w:rsidRDefault="00E821B8">
            <w:pPr>
              <w:spacing w:after="60" w:line="240" w:lineRule="auto"/>
            </w:pPr>
            <w:r>
              <w:rPr>
                <w:sz w:val="16"/>
              </w:rPr>
              <w:t>Least-privilege policy approved for v1.0; refine the permission matrix through controlled change</w:t>
            </w:r>
          </w:p>
        </w:tc>
      </w:tr>
      <w:tr w:rsidR="00E12C89" w14:paraId="4AC3AD53" w14:textId="77777777">
        <w:trPr>
          <w:cantSplit/>
          <w:jc w:val="center"/>
        </w:trPr>
        <w:tc>
          <w:tcPr>
            <w:tcW w:w="3009"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81B6B01" w14:textId="77777777" w:rsidR="00E12C89" w:rsidRDefault="00F60E98">
            <w:pPr>
              <w:spacing w:after="60" w:line="240" w:lineRule="auto"/>
            </w:pPr>
            <w:r>
              <w:rPr>
                <w:sz w:val="16"/>
              </w:rPr>
              <w:t>Q-003: Detailed state-transition, rejection, resolved/closed, and reopening policy</w:t>
            </w:r>
          </w:p>
        </w:tc>
        <w:tc>
          <w:tcPr>
            <w:tcW w:w="3009"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EE4BC83" w14:textId="77777777" w:rsidR="00E12C89" w:rsidRDefault="00F60E98">
            <w:pPr>
              <w:spacing w:after="60" w:line="240" w:lineRule="auto"/>
            </w:pPr>
            <w:r>
              <w:rPr>
                <w:sz w:val="16"/>
              </w:rPr>
              <w:t>FR-010, FR-012</w:t>
            </w:r>
          </w:p>
        </w:tc>
        <w:tc>
          <w:tcPr>
            <w:tcW w:w="3009"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820BB70" w14:textId="77777777" w:rsidR="007C5C50" w:rsidRDefault="00E821B8">
            <w:pPr>
              <w:spacing w:after="60" w:line="240" w:lineRule="auto"/>
            </w:pPr>
            <w:r>
              <w:rPr>
                <w:sz w:val="16"/>
              </w:rPr>
              <w:t>Lifecycle policy approved for v1.0; refine detailed transitions through controlled change</w:t>
            </w:r>
          </w:p>
        </w:tc>
      </w:tr>
      <w:tr w:rsidR="00E12C89" w14:paraId="11038CE3" w14:textId="77777777">
        <w:trPr>
          <w:cantSplit/>
          <w:jc w:val="center"/>
        </w:trPr>
        <w:tc>
          <w:tcPr>
            <w:tcW w:w="3009"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FDD29BC" w14:textId="77777777" w:rsidR="00E12C89" w:rsidRDefault="00F60E98">
            <w:pPr>
              <w:spacing w:after="60" w:line="240" w:lineRule="auto"/>
            </w:pPr>
            <w:r>
              <w:rPr>
                <w:sz w:val="16"/>
              </w:rPr>
              <w:t>Q-004: Final overdue definition, time basis, and state treatment</w:t>
            </w:r>
          </w:p>
        </w:tc>
        <w:tc>
          <w:tcPr>
            <w:tcW w:w="3009"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7296F04E" w14:textId="77777777" w:rsidR="00E12C89" w:rsidRDefault="00F60E98">
            <w:pPr>
              <w:spacing w:after="60" w:line="240" w:lineRule="auto"/>
            </w:pPr>
            <w:r>
              <w:rPr>
                <w:sz w:val="16"/>
              </w:rPr>
              <w:t>FR-014</w:t>
            </w:r>
          </w:p>
        </w:tc>
        <w:tc>
          <w:tcPr>
            <w:tcW w:w="3009"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238DC677" w14:textId="77777777" w:rsidR="007C5C50" w:rsidRDefault="00E821B8">
            <w:pPr>
              <w:spacing w:after="60" w:line="240" w:lineRule="auto"/>
            </w:pPr>
            <w:r>
              <w:rPr>
                <w:sz w:val="16"/>
              </w:rPr>
              <w:t>Working overdue definition approved; verify boundary cases during later design and testing</w:t>
            </w:r>
          </w:p>
        </w:tc>
      </w:tr>
      <w:tr w:rsidR="00E12C89" w14:paraId="3C0410B1" w14:textId="77777777">
        <w:trPr>
          <w:cantSplit/>
          <w:jc w:val="center"/>
        </w:trPr>
        <w:tc>
          <w:tcPr>
            <w:tcW w:w="3009"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040A925" w14:textId="77777777" w:rsidR="00E12C89" w:rsidRDefault="00F60E98">
            <w:pPr>
              <w:spacing w:after="60" w:line="240" w:lineRule="auto"/>
            </w:pPr>
            <w:r>
              <w:rPr>
                <w:sz w:val="16"/>
              </w:rPr>
              <w:t>Q-005: Final feedback timing, content, and mechanism</w:t>
            </w:r>
          </w:p>
        </w:tc>
        <w:tc>
          <w:tcPr>
            <w:tcW w:w="3009"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BA5D19F" w14:textId="77777777" w:rsidR="00E12C89" w:rsidRDefault="00F60E98">
            <w:pPr>
              <w:spacing w:after="60" w:line="240" w:lineRule="auto"/>
            </w:pPr>
            <w:r>
              <w:rPr>
                <w:sz w:val="16"/>
              </w:rPr>
              <w:t>FR-005</w:t>
            </w:r>
          </w:p>
        </w:tc>
        <w:tc>
          <w:tcPr>
            <w:tcW w:w="3009"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367B128" w14:textId="77777777" w:rsidR="007C5C50" w:rsidRDefault="00E821B8">
            <w:pPr>
              <w:spacing w:after="60" w:line="240" w:lineRule="auto"/>
            </w:pPr>
            <w:r>
              <w:rPr>
                <w:sz w:val="16"/>
              </w:rPr>
              <w:t>In-application feedback approved; refine content and timing through controlled change</w:t>
            </w:r>
          </w:p>
        </w:tc>
      </w:tr>
      <w:tr w:rsidR="00E12C89" w14:paraId="68B7EF6A" w14:textId="77777777">
        <w:trPr>
          <w:cantSplit/>
          <w:jc w:val="center"/>
        </w:trPr>
        <w:tc>
          <w:tcPr>
            <w:tcW w:w="3009"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30122E2" w14:textId="77777777" w:rsidR="00E12C89" w:rsidRDefault="00F60E98">
            <w:pPr>
              <w:spacing w:after="60" w:line="240" w:lineRule="auto"/>
            </w:pPr>
            <w:r>
              <w:rPr>
                <w:sz w:val="16"/>
              </w:rPr>
              <w:t>Q-006: Sensitive-information handling and retention policy</w:t>
            </w:r>
          </w:p>
        </w:tc>
        <w:tc>
          <w:tcPr>
            <w:tcW w:w="3009"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5DA3DDA4" w14:textId="77777777" w:rsidR="00E12C89" w:rsidRDefault="00F60E98">
            <w:pPr>
              <w:spacing w:after="60" w:line="240" w:lineRule="auto"/>
            </w:pPr>
            <w:r>
              <w:rPr>
                <w:sz w:val="16"/>
              </w:rPr>
              <w:t>FR-004, FR-008, NFR-002</w:t>
            </w:r>
          </w:p>
        </w:tc>
        <w:tc>
          <w:tcPr>
            <w:tcW w:w="3009"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727AB67E" w14:textId="77777777" w:rsidR="007C5C50" w:rsidRDefault="00E821B8">
            <w:pPr>
              <w:spacing w:after="60" w:line="240" w:lineRule="auto"/>
            </w:pPr>
            <w:r>
              <w:rPr>
                <w:sz w:val="16"/>
              </w:rPr>
              <w:t>Least privilege and non-sensitive test data approved; retention remains a controlled deferral</w:t>
            </w:r>
          </w:p>
        </w:tc>
      </w:tr>
      <w:tr w:rsidR="00E12C89" w14:paraId="608E5366" w14:textId="77777777">
        <w:trPr>
          <w:cantSplit/>
          <w:jc w:val="center"/>
        </w:trPr>
        <w:tc>
          <w:tcPr>
            <w:tcW w:w="3009"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368A838" w14:textId="77777777" w:rsidR="00E12C89" w:rsidRDefault="00F60E98">
            <w:pPr>
              <w:spacing w:after="60" w:line="240" w:lineRule="auto"/>
            </w:pPr>
            <w:r>
              <w:rPr>
                <w:sz w:val="16"/>
              </w:rPr>
              <w:t>Q-007: User volumes, operating hours, devices/connectivity, and other conditions needed to define measurable quality criteria</w:t>
            </w:r>
          </w:p>
        </w:tc>
        <w:tc>
          <w:tcPr>
            <w:tcW w:w="3009"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110A7012" w14:textId="77777777" w:rsidR="00E12C89" w:rsidRDefault="00F60E98">
            <w:pPr>
              <w:spacing w:after="60" w:line="240" w:lineRule="auto"/>
            </w:pPr>
            <w:r>
              <w:rPr>
                <w:sz w:val="16"/>
              </w:rPr>
              <w:t>NFR-004, NFR-006, NFR-007</w:t>
            </w:r>
          </w:p>
        </w:tc>
        <w:tc>
          <w:tcPr>
            <w:tcW w:w="3009"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87A229A" w14:textId="77777777" w:rsidR="007C5C50" w:rsidRDefault="00E821B8">
            <w:pPr>
              <w:spacing w:after="60" w:line="240" w:lineRule="auto"/>
            </w:pPr>
            <w:r>
              <w:rPr>
                <w:sz w:val="16"/>
              </w:rPr>
              <w:t>M1 performance and recovery targets approved; refine operating conditions through controlled change</w:t>
            </w:r>
          </w:p>
        </w:tc>
      </w:tr>
    </w:tbl>
    <w:p w14:paraId="4F2247A5" w14:textId="77777777" w:rsidR="00E12C89" w:rsidRDefault="00E12C89"/>
    <w:p w14:paraId="71236BBE" w14:textId="77777777" w:rsidR="00E12C89" w:rsidRDefault="00F60E98">
      <w:r>
        <w:t>The M1 performance and recovery targets baseline NFR-006 and NFR-007. Client-specific workload, retention and operating constraints may refine them later only through controlled review.</w:t>
      </w:r>
    </w:p>
    <w:p w14:paraId="76E939F4" w14:textId="77777777" w:rsidR="00E12C89" w:rsidRDefault="00F60E98">
      <w:pPr>
        <w:pStyle w:val="Heading2"/>
      </w:pPr>
      <w:bookmarkStart w:id="379" w:name="_Toc239790116"/>
      <w:bookmarkStart w:id="380" w:name="_Toc242986906"/>
      <w:bookmarkStart w:id="381" w:name="_Toc242996646"/>
      <w:r>
        <w:t>7.6 Requirements quality basis</w:t>
      </w:r>
      <w:bookmarkEnd w:id="379"/>
      <w:bookmarkEnd w:id="380"/>
      <w:bookmarkEnd w:id="381"/>
    </w:p>
    <w:p w14:paraId="6C612F10" w14:textId="77777777" w:rsidR="00E12C89" w:rsidRDefault="00F60E98">
      <w:r>
        <w:t>The requirements are intended to be clear, uniquely identifiable, traceable to sources/stakeholders, and verifiable. ISO/IEC/IEEE 29148:2018 provides the requirements-engineering basis for requirements processes and information items. ISO/IEC 25010:2023 provides the product-quality model used to structure the cross-cutting quality requirements.</w:t>
      </w:r>
    </w:p>
    <w:p w14:paraId="67576887" w14:textId="77777777" w:rsidR="00E12C89" w:rsidRDefault="00F60E98">
      <w:r>
        <w:t>The project Master Brief remains the authoritative source for project-specific requirements and controls. The ISO standards are supporting engineering references and do not override the assignment brief.</w:t>
      </w:r>
    </w:p>
    <w:p w14:paraId="1F51FCA7" w14:textId="77777777" w:rsidR="00E12C89" w:rsidRDefault="00F60E98">
      <w:pPr>
        <w:pStyle w:val="Heading1"/>
      </w:pPr>
      <w:bookmarkStart w:id="382" w:name="_Toc242986907"/>
      <w:bookmarkStart w:id="383" w:name="_Toc242996647"/>
      <w:r>
        <w:t>8. Requirements traceability matrix M1 baseline snapshot</w:t>
      </w:r>
      <w:bookmarkEnd w:id="382"/>
      <w:bookmarkEnd w:id="383"/>
    </w:p>
    <w:p w14:paraId="275664F1" w14:textId="77777777" w:rsidR="00E12C89" w:rsidRDefault="00F60E98">
      <w:pPr>
        <w:pStyle w:val="Heading2"/>
      </w:pPr>
      <w:bookmarkStart w:id="384" w:name="_Toc239790118"/>
      <w:bookmarkStart w:id="385" w:name="_Toc242986908"/>
      <w:bookmarkStart w:id="386" w:name="_Toc242996648"/>
      <w:r>
        <w:t>8.1 Purpose</w:t>
      </w:r>
      <w:bookmarkEnd w:id="384"/>
      <w:bookmarkEnd w:id="385"/>
      <w:bookmarkEnd w:id="386"/>
    </w:p>
    <w:p w14:paraId="386B35F6" w14:textId="77777777" w:rsidR="00E12C89" w:rsidRDefault="00F60E98">
      <w:r>
        <w:t>This Requirements Traceability Matrix (RTM) provides the controlled link between the Member 1 stakeholder/source analysis, stakeholder needs, scope capabilities, requirements, and acceptance criteria.</w:t>
      </w:r>
    </w:p>
    <w:p w14:paraId="0401F1FE" w14:textId="77777777" w:rsidR="00E12C89" w:rsidRDefault="00F60E98">
      <w:r>
        <w:t>Later lifecycle evidence is intentionally marked Not evidenced at M1 because M1 does not yet contain the final architecture, implementation, tests, or release evidence.</w:t>
      </w:r>
    </w:p>
    <w:p w14:paraId="59AD45A9" w14:textId="77777777" w:rsidR="00E12C89" w:rsidRDefault="00F60E98">
      <w:r>
        <w:t>The intended lifecycle trace is:</w:t>
      </w:r>
    </w:p>
    <w:p w14:paraId="67563A8F" w14:textId="77777777" w:rsidR="00E12C89" w:rsidRDefault="00F60E98">
      <w:r>
        <w:t>Stakeholder/Source → Need → Scope Capability → Requirement → Acceptance Criteria → Design → Issue/PR → Implementation → Test → Acceptance/Release Evidence</w:t>
      </w:r>
    </w:p>
    <w:p w14:paraId="72117BCE" w14:textId="77777777" w:rsidR="00E12C89" w:rsidRDefault="00E12C89">
      <w:pPr>
        <w:sectPr w:rsidR="00E12C89">
          <w:headerReference w:type="even" r:id="rId11"/>
          <w:headerReference w:type="default" r:id="rId12"/>
          <w:footerReference w:type="even" r:id="rId13"/>
          <w:footerReference w:type="default" r:id="rId14"/>
          <w:headerReference w:type="first" r:id="rId15"/>
          <w:footerReference w:type="first" r:id="rId16"/>
          <w:pgSz w:w="11906" w:h="16838"/>
          <w:pgMar w:top="1296" w:right="1440" w:bottom="1224" w:left="1440" w:header="605" w:footer="648" w:gutter="0"/>
          <w:cols w:space="708"/>
          <w:titlePg/>
          <w:docGrid w:linePitch="360"/>
        </w:sectPr>
      </w:pPr>
    </w:p>
    <w:p w14:paraId="23C77158" w14:textId="77777777" w:rsidR="00E12C89" w:rsidRDefault="00F60E98">
      <w:pPr>
        <w:pStyle w:val="Heading2"/>
      </w:pPr>
      <w:bookmarkStart w:id="387" w:name="_Toc239790119"/>
      <w:bookmarkStart w:id="388" w:name="_Toc242986909"/>
      <w:bookmarkStart w:id="389" w:name="_Toc242996649"/>
      <w:r>
        <w:t>8.2 Traceability matrix</w:t>
      </w:r>
      <w:bookmarkEnd w:id="387"/>
      <w:bookmarkEnd w:id="388"/>
      <w:bookmarkEnd w:id="389"/>
    </w:p>
    <w:tbl>
      <w:tblPr>
        <w:tblW w:w="15254" w:type="dxa"/>
        <w:jc w:val="center"/>
        <w:tblLayout w:type="fixed"/>
        <w:tblLook w:val="04A0" w:firstRow="1" w:lastRow="0" w:firstColumn="1" w:lastColumn="0" w:noHBand="0" w:noVBand="1"/>
      </w:tblPr>
      <w:tblGrid>
        <w:gridCol w:w="1526"/>
        <w:gridCol w:w="1526"/>
        <w:gridCol w:w="1526"/>
        <w:gridCol w:w="1526"/>
        <w:gridCol w:w="1525"/>
        <w:gridCol w:w="1525"/>
        <w:gridCol w:w="1525"/>
        <w:gridCol w:w="1525"/>
        <w:gridCol w:w="1525"/>
        <w:gridCol w:w="1525"/>
      </w:tblGrid>
      <w:tr w:rsidR="00E12C89" w14:paraId="1C83BD35" w14:textId="77777777">
        <w:trPr>
          <w:cantSplit/>
          <w:tblHeader/>
          <w:jc w:val="center"/>
        </w:trPr>
        <w:tc>
          <w:tcPr>
            <w:tcW w:w="1525"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3553F8D6" w14:textId="77777777" w:rsidR="00E12C89" w:rsidRDefault="00F60E98">
            <w:pPr>
              <w:keepNext/>
              <w:spacing w:after="60" w:line="240" w:lineRule="auto"/>
              <w:jc w:val="center"/>
            </w:pPr>
            <w:r>
              <w:rPr>
                <w:b/>
                <w:color w:val="FFFFFF"/>
                <w:sz w:val="15"/>
              </w:rPr>
              <w:t>Source / Stakeholder</w:t>
            </w:r>
          </w:p>
        </w:tc>
        <w:tc>
          <w:tcPr>
            <w:tcW w:w="1525"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717E0899" w14:textId="77777777" w:rsidR="00E12C89" w:rsidRDefault="00F60E98">
            <w:pPr>
              <w:keepNext/>
              <w:spacing w:after="60" w:line="240" w:lineRule="auto"/>
              <w:jc w:val="center"/>
            </w:pPr>
            <w:r>
              <w:rPr>
                <w:b/>
                <w:color w:val="FFFFFF"/>
                <w:sz w:val="15"/>
              </w:rPr>
              <w:t>Need</w:t>
            </w:r>
          </w:p>
        </w:tc>
        <w:tc>
          <w:tcPr>
            <w:tcW w:w="1525"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0B1CD424" w14:textId="77777777" w:rsidR="00E12C89" w:rsidRDefault="00F60E98">
            <w:pPr>
              <w:keepNext/>
              <w:spacing w:after="60" w:line="240" w:lineRule="auto"/>
              <w:jc w:val="center"/>
            </w:pPr>
            <w:r>
              <w:rPr>
                <w:b/>
                <w:color w:val="FFFFFF"/>
                <w:sz w:val="15"/>
              </w:rPr>
              <w:t>Scope</w:t>
            </w:r>
          </w:p>
        </w:tc>
        <w:tc>
          <w:tcPr>
            <w:tcW w:w="1525"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6C03149C" w14:textId="77777777" w:rsidR="00E12C89" w:rsidRDefault="00F60E98">
            <w:pPr>
              <w:keepNext/>
              <w:spacing w:after="60" w:line="240" w:lineRule="auto"/>
              <w:jc w:val="center"/>
            </w:pPr>
            <w:r>
              <w:rPr>
                <w:b/>
                <w:color w:val="FFFFFF"/>
                <w:sz w:val="15"/>
              </w:rPr>
              <w:t>Requirement</w:t>
            </w:r>
          </w:p>
        </w:tc>
        <w:tc>
          <w:tcPr>
            <w:tcW w:w="1525"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4D3A92F7" w14:textId="77777777" w:rsidR="00E12C89" w:rsidRDefault="00F60E98">
            <w:pPr>
              <w:keepNext/>
              <w:spacing w:after="60" w:line="240" w:lineRule="auto"/>
              <w:jc w:val="center"/>
            </w:pPr>
            <w:r>
              <w:rPr>
                <w:b/>
                <w:color w:val="FFFFFF"/>
                <w:sz w:val="15"/>
              </w:rPr>
              <w:t>Acceptance criteria</w:t>
            </w:r>
          </w:p>
        </w:tc>
        <w:tc>
          <w:tcPr>
            <w:tcW w:w="1525"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5B24F5F4" w14:textId="77777777" w:rsidR="00E12C89" w:rsidRDefault="00F60E98">
            <w:pPr>
              <w:keepNext/>
              <w:spacing w:after="60" w:line="240" w:lineRule="auto"/>
              <w:jc w:val="center"/>
            </w:pPr>
            <w:r>
              <w:rPr>
                <w:b/>
                <w:color w:val="FFFFFF"/>
                <w:sz w:val="15"/>
              </w:rPr>
              <w:t>Design</w:t>
            </w:r>
          </w:p>
        </w:tc>
        <w:tc>
          <w:tcPr>
            <w:tcW w:w="1525"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33FC84E2" w14:textId="77777777" w:rsidR="00E12C89" w:rsidRDefault="00F60E98">
            <w:pPr>
              <w:keepNext/>
              <w:spacing w:after="60" w:line="240" w:lineRule="auto"/>
              <w:jc w:val="center"/>
            </w:pPr>
            <w:r>
              <w:rPr>
                <w:b/>
                <w:color w:val="FFFFFF"/>
                <w:sz w:val="15"/>
              </w:rPr>
              <w:t>Issue / PR</w:t>
            </w:r>
          </w:p>
        </w:tc>
        <w:tc>
          <w:tcPr>
            <w:tcW w:w="1525"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79829383" w14:textId="77777777" w:rsidR="00E12C89" w:rsidRDefault="00F60E98">
            <w:pPr>
              <w:keepNext/>
              <w:spacing w:after="60" w:line="240" w:lineRule="auto"/>
              <w:jc w:val="center"/>
            </w:pPr>
            <w:r>
              <w:rPr>
                <w:b/>
                <w:color w:val="FFFFFF"/>
                <w:sz w:val="15"/>
              </w:rPr>
              <w:t>Implementation</w:t>
            </w:r>
          </w:p>
        </w:tc>
        <w:tc>
          <w:tcPr>
            <w:tcW w:w="1525"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2161F863" w14:textId="77777777" w:rsidR="00E12C89" w:rsidRDefault="00F60E98">
            <w:pPr>
              <w:keepNext/>
              <w:spacing w:after="60" w:line="240" w:lineRule="auto"/>
              <w:jc w:val="center"/>
            </w:pPr>
            <w:r>
              <w:rPr>
                <w:b/>
                <w:color w:val="FFFFFF"/>
                <w:sz w:val="15"/>
              </w:rPr>
              <w:t>Test</w:t>
            </w:r>
          </w:p>
        </w:tc>
        <w:tc>
          <w:tcPr>
            <w:tcW w:w="1525"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4682A1BD" w14:textId="77777777" w:rsidR="00E12C89" w:rsidRDefault="00F60E98">
            <w:pPr>
              <w:keepNext/>
              <w:spacing w:after="60" w:line="240" w:lineRule="auto"/>
              <w:jc w:val="center"/>
            </w:pPr>
            <w:r>
              <w:rPr>
                <w:b/>
                <w:color w:val="FFFFFF"/>
                <w:sz w:val="15"/>
              </w:rPr>
              <w:t>Acceptance / Release</w:t>
            </w:r>
          </w:p>
        </w:tc>
      </w:tr>
      <w:tr w:rsidR="00E12C89" w14:paraId="6F6B6D7E" w14:textId="77777777">
        <w:trPr>
          <w:cantSplit/>
          <w:jc w:val="center"/>
        </w:trPr>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4FE632A" w14:textId="77777777" w:rsidR="00E12C89" w:rsidRDefault="00F60E98">
            <w:pPr>
              <w:spacing w:after="60" w:line="240" w:lineRule="auto"/>
            </w:pPr>
            <w:r>
              <w:rPr>
                <w:sz w:val="15"/>
              </w:rPr>
              <w:t>STK-001 / S4</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E2EEB9F" w14:textId="77777777" w:rsidR="00E12C89" w:rsidRDefault="00F60E98">
            <w:pPr>
              <w:spacing w:after="60" w:line="240" w:lineRule="auto"/>
            </w:pPr>
            <w:r>
              <w:rPr>
                <w:sz w:val="15"/>
              </w:rPr>
              <w:t>NEED-001</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911F06D" w14:textId="77777777" w:rsidR="00E12C89" w:rsidRDefault="00F60E98">
            <w:pPr>
              <w:spacing w:after="60" w:line="240" w:lineRule="auto"/>
            </w:pPr>
            <w:r>
              <w:rPr>
                <w:sz w:val="15"/>
              </w:rPr>
              <w:t>SCP-001</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041723F" w14:textId="77777777" w:rsidR="00E12C89" w:rsidRDefault="00F60E98">
            <w:pPr>
              <w:spacing w:after="60" w:line="240" w:lineRule="auto"/>
              <w:jc w:val="center"/>
            </w:pPr>
            <w:r>
              <w:rPr>
                <w:sz w:val="15"/>
              </w:rPr>
              <w:t>FR-001</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9C89CE7" w14:textId="77777777" w:rsidR="00E12C89" w:rsidRDefault="00F60E98">
            <w:pPr>
              <w:spacing w:after="60" w:line="240" w:lineRule="auto"/>
            </w:pPr>
            <w:r>
              <w:rPr>
                <w:sz w:val="15"/>
              </w:rPr>
              <w:t>FR-001 AC1–AC6</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037FE5D"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F263BAF"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8CC72D3"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65E0915"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08F2AD7" w14:textId="77777777" w:rsidR="00E12C89" w:rsidRDefault="00F60E98">
            <w:pPr>
              <w:spacing w:after="60" w:line="240" w:lineRule="auto"/>
              <w:jc w:val="center"/>
            </w:pPr>
            <w:r>
              <w:rPr>
                <w:sz w:val="15"/>
              </w:rPr>
              <w:t>Not evidenced at M1</w:t>
            </w:r>
          </w:p>
        </w:tc>
      </w:tr>
      <w:tr w:rsidR="00E12C89" w14:paraId="7D3C28FD" w14:textId="77777777">
        <w:trPr>
          <w:cantSplit/>
          <w:jc w:val="center"/>
        </w:trPr>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754707D" w14:textId="77777777" w:rsidR="00E12C89" w:rsidRDefault="00F60E98">
            <w:pPr>
              <w:spacing w:after="60" w:line="240" w:lineRule="auto"/>
            </w:pPr>
            <w:r>
              <w:rPr>
                <w:sz w:val="15"/>
              </w:rPr>
              <w:t>STK-001, STK-004 / S4</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D6C2CAC" w14:textId="77777777" w:rsidR="00E12C89" w:rsidRDefault="00F60E98">
            <w:pPr>
              <w:spacing w:after="60" w:line="240" w:lineRule="auto"/>
            </w:pPr>
            <w:r>
              <w:rPr>
                <w:sz w:val="15"/>
              </w:rPr>
              <w:t>NEED-002</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9FAA457" w14:textId="77777777" w:rsidR="00E12C89" w:rsidRDefault="00F60E98">
            <w:pPr>
              <w:spacing w:after="60" w:line="240" w:lineRule="auto"/>
            </w:pPr>
            <w:r>
              <w:rPr>
                <w:sz w:val="15"/>
              </w:rPr>
              <w:t>SCP-002</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2F7F7FFD" w14:textId="77777777" w:rsidR="00E12C89" w:rsidRDefault="00F60E98">
            <w:pPr>
              <w:spacing w:after="60" w:line="240" w:lineRule="auto"/>
              <w:jc w:val="center"/>
            </w:pPr>
            <w:r>
              <w:rPr>
                <w:sz w:val="15"/>
              </w:rPr>
              <w:t>FR-002</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95DD358" w14:textId="77777777" w:rsidR="00E12C89" w:rsidRDefault="00F60E98">
            <w:pPr>
              <w:spacing w:after="60" w:line="240" w:lineRule="auto"/>
            </w:pPr>
            <w:r>
              <w:rPr>
                <w:sz w:val="15"/>
              </w:rPr>
              <w:t>FR-002 AC1–AC5</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2F81A6EB"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BED57F2"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7B5398D5"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511B0CE1"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5C9E3FD" w14:textId="77777777" w:rsidR="00E12C89" w:rsidRDefault="00F60E98">
            <w:pPr>
              <w:spacing w:after="60" w:line="240" w:lineRule="auto"/>
              <w:jc w:val="center"/>
            </w:pPr>
            <w:r>
              <w:rPr>
                <w:sz w:val="15"/>
              </w:rPr>
              <w:t>Not evidenced at M1</w:t>
            </w:r>
          </w:p>
        </w:tc>
      </w:tr>
      <w:tr w:rsidR="00E12C89" w14:paraId="521BD562" w14:textId="77777777">
        <w:trPr>
          <w:cantSplit/>
          <w:jc w:val="center"/>
        </w:trPr>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7FD6813" w14:textId="77777777" w:rsidR="00E12C89" w:rsidRDefault="00F60E98">
            <w:pPr>
              <w:spacing w:after="60" w:line="240" w:lineRule="auto"/>
            </w:pPr>
            <w:r>
              <w:rPr>
                <w:sz w:val="15"/>
              </w:rPr>
              <w:t>STK-001 / S4</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1F8E659D" w14:textId="77777777" w:rsidR="00E12C89" w:rsidRDefault="00F60E98">
            <w:pPr>
              <w:spacing w:after="60" w:line="240" w:lineRule="auto"/>
            </w:pPr>
            <w:r>
              <w:rPr>
                <w:sz w:val="15"/>
              </w:rPr>
              <w:t>NEED-003</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4DD012B" w14:textId="77777777" w:rsidR="00E12C89" w:rsidRDefault="00F60E98">
            <w:pPr>
              <w:spacing w:after="60" w:line="240" w:lineRule="auto"/>
            </w:pPr>
            <w:r>
              <w:rPr>
                <w:sz w:val="15"/>
              </w:rPr>
              <w:t>SCP-003</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1D828CE4" w14:textId="77777777" w:rsidR="00E12C89" w:rsidRDefault="00F60E98">
            <w:pPr>
              <w:spacing w:after="60" w:line="240" w:lineRule="auto"/>
              <w:jc w:val="center"/>
            </w:pPr>
            <w:r>
              <w:rPr>
                <w:sz w:val="15"/>
              </w:rPr>
              <w:t>FR-003</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463B822" w14:textId="77777777" w:rsidR="00E12C89" w:rsidRDefault="00F60E98">
            <w:pPr>
              <w:spacing w:after="60" w:line="240" w:lineRule="auto"/>
            </w:pPr>
            <w:r>
              <w:rPr>
                <w:sz w:val="15"/>
              </w:rPr>
              <w:t>FR-003 AC1–AC4</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09BB7C1"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0E56B4A"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1C51B93F"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63C64AE"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5EF22EE" w14:textId="77777777" w:rsidR="00E12C89" w:rsidRDefault="00F60E98">
            <w:pPr>
              <w:spacing w:after="60" w:line="240" w:lineRule="auto"/>
              <w:jc w:val="center"/>
            </w:pPr>
            <w:r>
              <w:rPr>
                <w:sz w:val="15"/>
              </w:rPr>
              <w:t>Not evidenced at M1</w:t>
            </w:r>
          </w:p>
        </w:tc>
      </w:tr>
      <w:tr w:rsidR="00E12C89" w14:paraId="10B7FBA7" w14:textId="77777777">
        <w:trPr>
          <w:cantSplit/>
          <w:jc w:val="center"/>
        </w:trPr>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0D5F10A" w14:textId="77777777" w:rsidR="00E12C89" w:rsidRDefault="00F60E98">
            <w:pPr>
              <w:spacing w:after="60" w:line="240" w:lineRule="auto"/>
            </w:pPr>
            <w:r>
              <w:rPr>
                <w:sz w:val="15"/>
              </w:rPr>
              <w:t>STK-001 / S4</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7A8CB757" w14:textId="77777777" w:rsidR="00E12C89" w:rsidRDefault="00F60E98">
            <w:pPr>
              <w:spacing w:after="60" w:line="240" w:lineRule="auto"/>
            </w:pPr>
            <w:r>
              <w:rPr>
                <w:sz w:val="15"/>
              </w:rPr>
              <w:t>NEED-003</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36272FB" w14:textId="77777777" w:rsidR="00E12C89" w:rsidRDefault="00F60E98">
            <w:pPr>
              <w:spacing w:after="60" w:line="240" w:lineRule="auto"/>
            </w:pPr>
            <w:r>
              <w:rPr>
                <w:sz w:val="15"/>
              </w:rPr>
              <w:t>SCP-004</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72E1A9B9" w14:textId="77777777" w:rsidR="00E12C89" w:rsidRDefault="00F60E98">
            <w:pPr>
              <w:spacing w:after="60" w:line="240" w:lineRule="auto"/>
              <w:jc w:val="center"/>
            </w:pPr>
            <w:r>
              <w:rPr>
                <w:sz w:val="15"/>
              </w:rPr>
              <w:t>FR-004</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5639144B" w14:textId="77777777" w:rsidR="00E12C89" w:rsidRDefault="00F60E98">
            <w:pPr>
              <w:spacing w:after="60" w:line="240" w:lineRule="auto"/>
            </w:pPr>
            <w:r>
              <w:rPr>
                <w:sz w:val="15"/>
              </w:rPr>
              <w:t>FR-004 AC1–AC4</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6CC6546"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A561B13"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4599047"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5B00CE9B"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902EFD8" w14:textId="77777777" w:rsidR="00E12C89" w:rsidRDefault="00F60E98">
            <w:pPr>
              <w:spacing w:after="60" w:line="240" w:lineRule="auto"/>
              <w:jc w:val="center"/>
            </w:pPr>
            <w:r>
              <w:rPr>
                <w:sz w:val="15"/>
              </w:rPr>
              <w:t>Not evidenced at M1</w:t>
            </w:r>
          </w:p>
        </w:tc>
      </w:tr>
      <w:tr w:rsidR="00E12C89" w14:paraId="1840BF76" w14:textId="77777777">
        <w:trPr>
          <w:cantSplit/>
          <w:jc w:val="center"/>
        </w:trPr>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D3DE266" w14:textId="77777777" w:rsidR="00E12C89" w:rsidRDefault="00F60E98">
            <w:pPr>
              <w:spacing w:after="60" w:line="240" w:lineRule="auto"/>
            </w:pPr>
            <w:r>
              <w:rPr>
                <w:sz w:val="15"/>
              </w:rPr>
              <w:t>STK-001 / S4</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A234DC1" w14:textId="77777777" w:rsidR="00E12C89" w:rsidRDefault="00F60E98">
            <w:pPr>
              <w:spacing w:after="60" w:line="240" w:lineRule="auto"/>
            </w:pPr>
            <w:r>
              <w:rPr>
                <w:sz w:val="15"/>
              </w:rPr>
              <w:t>NEED-003</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76AB1C4" w14:textId="77777777" w:rsidR="00E12C89" w:rsidRDefault="00F60E98">
            <w:pPr>
              <w:spacing w:after="60" w:line="240" w:lineRule="auto"/>
            </w:pPr>
            <w:r>
              <w:rPr>
                <w:sz w:val="15"/>
              </w:rPr>
              <w:t>SCP-005</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3327F12" w14:textId="77777777" w:rsidR="00E12C89" w:rsidRDefault="00F60E98">
            <w:pPr>
              <w:spacing w:after="60" w:line="240" w:lineRule="auto"/>
              <w:jc w:val="center"/>
            </w:pPr>
            <w:r>
              <w:rPr>
                <w:sz w:val="15"/>
              </w:rPr>
              <w:t>FR-005</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341D1B3" w14:textId="77777777" w:rsidR="00E12C89" w:rsidRDefault="00F60E98">
            <w:pPr>
              <w:spacing w:after="60" w:line="240" w:lineRule="auto"/>
            </w:pPr>
            <w:r>
              <w:rPr>
                <w:sz w:val="15"/>
              </w:rPr>
              <w:t>FR-005 AC1–AC6</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F1672AE"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B3A4EF6"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6F3ED5C"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6E5D2E3"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19D840F5" w14:textId="77777777" w:rsidR="00E12C89" w:rsidRDefault="00F60E98">
            <w:pPr>
              <w:spacing w:after="60" w:line="240" w:lineRule="auto"/>
              <w:jc w:val="center"/>
            </w:pPr>
            <w:r>
              <w:rPr>
                <w:sz w:val="15"/>
              </w:rPr>
              <w:t>Not evidenced at M1</w:t>
            </w:r>
          </w:p>
        </w:tc>
      </w:tr>
      <w:tr w:rsidR="00E12C89" w14:paraId="60AFD8F6" w14:textId="77777777">
        <w:trPr>
          <w:cantSplit/>
          <w:jc w:val="center"/>
        </w:trPr>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6FDDE26" w14:textId="77777777" w:rsidR="00E12C89" w:rsidRDefault="00F60E98">
            <w:pPr>
              <w:spacing w:after="60" w:line="240" w:lineRule="auto"/>
            </w:pPr>
            <w:r>
              <w:rPr>
                <w:sz w:val="15"/>
              </w:rPr>
              <w:t>STK-002 / S4</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544007D5" w14:textId="77777777" w:rsidR="00E12C89" w:rsidRDefault="00F60E98">
            <w:pPr>
              <w:spacing w:after="60" w:line="240" w:lineRule="auto"/>
            </w:pPr>
            <w:r>
              <w:rPr>
                <w:sz w:val="15"/>
              </w:rPr>
              <w:t>NEED-004, NEED-009</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377960C7" w14:textId="77777777" w:rsidR="00E12C89" w:rsidRDefault="00F60E98">
            <w:pPr>
              <w:spacing w:after="60" w:line="240" w:lineRule="auto"/>
            </w:pPr>
            <w:r>
              <w:rPr>
                <w:sz w:val="15"/>
              </w:rPr>
              <w:t>SCP-006</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682896F" w14:textId="77777777" w:rsidR="00E12C89" w:rsidRDefault="00F60E98">
            <w:pPr>
              <w:spacing w:after="60" w:line="240" w:lineRule="auto"/>
              <w:jc w:val="center"/>
            </w:pPr>
            <w:r>
              <w:rPr>
                <w:sz w:val="15"/>
              </w:rPr>
              <w:t>FR-006</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8DF4AAF" w14:textId="77777777" w:rsidR="00E12C89" w:rsidRDefault="00F60E98">
            <w:pPr>
              <w:spacing w:after="60" w:line="240" w:lineRule="auto"/>
            </w:pPr>
            <w:r>
              <w:rPr>
                <w:sz w:val="15"/>
              </w:rPr>
              <w:t>FR-006 AC1–AC4</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940C981"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557F40F7"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DEC1B2D"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35DB3FDA"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372D5202" w14:textId="77777777" w:rsidR="00E12C89" w:rsidRDefault="00F60E98">
            <w:pPr>
              <w:spacing w:after="60" w:line="240" w:lineRule="auto"/>
              <w:jc w:val="center"/>
            </w:pPr>
            <w:r>
              <w:rPr>
                <w:sz w:val="15"/>
              </w:rPr>
              <w:t>Not evidenced at M1</w:t>
            </w:r>
          </w:p>
        </w:tc>
      </w:tr>
      <w:tr w:rsidR="00E12C89" w14:paraId="4EEA7C5E" w14:textId="77777777">
        <w:trPr>
          <w:cantSplit/>
          <w:jc w:val="center"/>
        </w:trPr>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5234516" w14:textId="77777777" w:rsidR="00E12C89" w:rsidRDefault="00F60E98">
            <w:pPr>
              <w:spacing w:after="60" w:line="240" w:lineRule="auto"/>
            </w:pPr>
            <w:r>
              <w:rPr>
                <w:sz w:val="15"/>
              </w:rPr>
              <w:t>STK-002 / S4</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51E302A" w14:textId="77777777" w:rsidR="00E12C89" w:rsidRDefault="00F60E98">
            <w:pPr>
              <w:spacing w:after="60" w:line="240" w:lineRule="auto"/>
            </w:pPr>
            <w:r>
              <w:rPr>
                <w:sz w:val="15"/>
              </w:rPr>
              <w:t>NEED-004</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22A8690" w14:textId="77777777" w:rsidR="00E12C89" w:rsidRDefault="00F60E98">
            <w:pPr>
              <w:spacing w:after="60" w:line="240" w:lineRule="auto"/>
            </w:pPr>
            <w:r>
              <w:rPr>
                <w:sz w:val="15"/>
              </w:rPr>
              <w:t>SCP-007</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4790AD8" w14:textId="77777777" w:rsidR="00E12C89" w:rsidRDefault="00F60E98">
            <w:pPr>
              <w:spacing w:after="60" w:line="240" w:lineRule="auto"/>
              <w:jc w:val="center"/>
            </w:pPr>
            <w:r>
              <w:rPr>
                <w:sz w:val="15"/>
              </w:rPr>
              <w:t>FR-007</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2A1D3B7" w14:textId="77777777" w:rsidR="00E12C89" w:rsidRDefault="00F60E98">
            <w:pPr>
              <w:spacing w:after="60" w:line="240" w:lineRule="auto"/>
            </w:pPr>
            <w:r>
              <w:rPr>
                <w:sz w:val="15"/>
              </w:rPr>
              <w:t>FR-007 AC1–AC5</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543E5C1"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8D1E186"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6C5A54C"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76349B9"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7101460" w14:textId="77777777" w:rsidR="00E12C89" w:rsidRDefault="00F60E98">
            <w:pPr>
              <w:spacing w:after="60" w:line="240" w:lineRule="auto"/>
              <w:jc w:val="center"/>
            </w:pPr>
            <w:r>
              <w:rPr>
                <w:sz w:val="15"/>
              </w:rPr>
              <w:t>Not evidenced at M1</w:t>
            </w:r>
          </w:p>
        </w:tc>
      </w:tr>
      <w:tr w:rsidR="00E12C89" w14:paraId="3E04863A" w14:textId="77777777">
        <w:trPr>
          <w:cantSplit/>
          <w:jc w:val="center"/>
        </w:trPr>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4B205A8" w14:textId="77777777" w:rsidR="00E12C89" w:rsidRDefault="00F60E98">
            <w:pPr>
              <w:spacing w:after="60" w:line="240" w:lineRule="auto"/>
            </w:pPr>
            <w:r>
              <w:rPr>
                <w:sz w:val="15"/>
              </w:rPr>
              <w:t>STK-002 / S4</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C8FB9E7" w14:textId="77777777" w:rsidR="00E12C89" w:rsidRDefault="00F60E98">
            <w:pPr>
              <w:spacing w:after="60" w:line="240" w:lineRule="auto"/>
            </w:pPr>
            <w:r>
              <w:rPr>
                <w:sz w:val="15"/>
              </w:rPr>
              <w:t>NEED-004, NEED-009</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0DB8B6B" w14:textId="77777777" w:rsidR="00E12C89" w:rsidRDefault="00F60E98">
            <w:pPr>
              <w:spacing w:after="60" w:line="240" w:lineRule="auto"/>
            </w:pPr>
            <w:r>
              <w:rPr>
                <w:sz w:val="15"/>
              </w:rPr>
              <w:t>SCP-008</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18039B4" w14:textId="77777777" w:rsidR="00E12C89" w:rsidRDefault="00F60E98">
            <w:pPr>
              <w:spacing w:after="60" w:line="240" w:lineRule="auto"/>
              <w:jc w:val="center"/>
            </w:pPr>
            <w:r>
              <w:rPr>
                <w:sz w:val="15"/>
              </w:rPr>
              <w:t>FR-008</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2F3259DA" w14:textId="77777777" w:rsidR="00E12C89" w:rsidRDefault="00F60E98">
            <w:pPr>
              <w:spacing w:after="60" w:line="240" w:lineRule="auto"/>
            </w:pPr>
            <w:r>
              <w:rPr>
                <w:sz w:val="15"/>
              </w:rPr>
              <w:t>FR-008 AC1–AC4</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39ADCCA8"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5B912D06"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B791532"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F2F0D16"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B15CA73" w14:textId="77777777" w:rsidR="00E12C89" w:rsidRDefault="00F60E98">
            <w:pPr>
              <w:spacing w:after="60" w:line="240" w:lineRule="auto"/>
              <w:jc w:val="center"/>
            </w:pPr>
            <w:r>
              <w:rPr>
                <w:sz w:val="15"/>
              </w:rPr>
              <w:t>Not evidenced at M1</w:t>
            </w:r>
          </w:p>
        </w:tc>
      </w:tr>
      <w:tr w:rsidR="00E12C89" w14:paraId="2E8F5A11" w14:textId="77777777">
        <w:trPr>
          <w:cantSplit/>
          <w:jc w:val="center"/>
        </w:trPr>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E9E4100" w14:textId="77777777" w:rsidR="00E12C89" w:rsidRDefault="00F60E98">
            <w:pPr>
              <w:spacing w:after="60" w:line="240" w:lineRule="auto"/>
            </w:pPr>
            <w:r>
              <w:rPr>
                <w:sz w:val="15"/>
              </w:rPr>
              <w:t>STK-002, STK-004 / S4</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830865A" w14:textId="77777777" w:rsidR="00E12C89" w:rsidRDefault="00F60E98">
            <w:pPr>
              <w:spacing w:after="60" w:line="240" w:lineRule="auto"/>
            </w:pPr>
            <w:r>
              <w:rPr>
                <w:sz w:val="15"/>
              </w:rPr>
              <w:t>NEED-005</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89EED01" w14:textId="77777777" w:rsidR="00E12C89" w:rsidRDefault="00F60E98">
            <w:pPr>
              <w:spacing w:after="60" w:line="240" w:lineRule="auto"/>
            </w:pPr>
            <w:r>
              <w:rPr>
                <w:sz w:val="15"/>
              </w:rPr>
              <w:t>SCP-009</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3F7360D" w14:textId="77777777" w:rsidR="00E12C89" w:rsidRDefault="00F60E98">
            <w:pPr>
              <w:spacing w:after="60" w:line="240" w:lineRule="auto"/>
              <w:jc w:val="center"/>
            </w:pPr>
            <w:r>
              <w:rPr>
                <w:sz w:val="15"/>
              </w:rPr>
              <w:t>FR-009</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DE15FC6" w14:textId="77777777" w:rsidR="00E12C89" w:rsidRDefault="00F60E98">
            <w:pPr>
              <w:spacing w:after="60" w:line="240" w:lineRule="auto"/>
            </w:pPr>
            <w:r>
              <w:rPr>
                <w:sz w:val="15"/>
              </w:rPr>
              <w:t>FR-009 AC1–AC5</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A23FA9C"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1151F7AF"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1097B338"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6C31920"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5A7B9CB" w14:textId="77777777" w:rsidR="00E12C89" w:rsidRDefault="00F60E98">
            <w:pPr>
              <w:spacing w:after="60" w:line="240" w:lineRule="auto"/>
              <w:jc w:val="center"/>
            </w:pPr>
            <w:r>
              <w:rPr>
                <w:sz w:val="15"/>
              </w:rPr>
              <w:t>Not evidenced at M1</w:t>
            </w:r>
          </w:p>
        </w:tc>
      </w:tr>
      <w:tr w:rsidR="00E12C89" w14:paraId="756158BA" w14:textId="77777777">
        <w:trPr>
          <w:cantSplit/>
          <w:jc w:val="center"/>
        </w:trPr>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C7F164B" w14:textId="77777777" w:rsidR="00E12C89" w:rsidRDefault="00F60E98">
            <w:pPr>
              <w:spacing w:after="60" w:line="240" w:lineRule="auto"/>
            </w:pPr>
            <w:r>
              <w:rPr>
                <w:sz w:val="15"/>
              </w:rPr>
              <w:t>STK-002, STK-004 / S4</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287061A" w14:textId="77777777" w:rsidR="00E12C89" w:rsidRDefault="00F60E98">
            <w:pPr>
              <w:spacing w:after="60" w:line="240" w:lineRule="auto"/>
            </w:pPr>
            <w:r>
              <w:rPr>
                <w:sz w:val="15"/>
              </w:rPr>
              <w:t>NEED-006</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5101D887" w14:textId="77777777" w:rsidR="00E12C89" w:rsidRDefault="00F60E98">
            <w:pPr>
              <w:spacing w:after="60" w:line="240" w:lineRule="auto"/>
            </w:pPr>
            <w:r>
              <w:rPr>
                <w:sz w:val="15"/>
              </w:rPr>
              <w:t>SCP-010</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EDC9F04" w14:textId="77777777" w:rsidR="00E12C89" w:rsidRDefault="00F60E98">
            <w:pPr>
              <w:spacing w:after="60" w:line="240" w:lineRule="auto"/>
              <w:jc w:val="center"/>
            </w:pPr>
            <w:r>
              <w:rPr>
                <w:sz w:val="15"/>
              </w:rPr>
              <w:t>FR-010</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0CD2C7B" w14:textId="77777777" w:rsidR="00E12C89" w:rsidRDefault="00F60E98">
            <w:pPr>
              <w:spacing w:after="60" w:line="240" w:lineRule="auto"/>
            </w:pPr>
            <w:r>
              <w:rPr>
                <w:sz w:val="15"/>
              </w:rPr>
              <w:t>FR-010 AC1–AC7</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5A301DDC"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2F65D17"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05DE3F8"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CFF65CE"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CF16FF9" w14:textId="77777777" w:rsidR="00E12C89" w:rsidRDefault="00F60E98">
            <w:pPr>
              <w:spacing w:after="60" w:line="240" w:lineRule="auto"/>
              <w:jc w:val="center"/>
            </w:pPr>
            <w:r>
              <w:rPr>
                <w:sz w:val="15"/>
              </w:rPr>
              <w:t>Not evidenced at M1</w:t>
            </w:r>
          </w:p>
        </w:tc>
      </w:tr>
      <w:tr w:rsidR="00E12C89" w14:paraId="49D509DD" w14:textId="77777777">
        <w:trPr>
          <w:cantSplit/>
          <w:jc w:val="center"/>
        </w:trPr>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295DD65" w14:textId="77777777" w:rsidR="00E12C89" w:rsidRDefault="00F60E98">
            <w:pPr>
              <w:spacing w:after="60" w:line="240" w:lineRule="auto"/>
            </w:pPr>
            <w:r>
              <w:rPr>
                <w:sz w:val="15"/>
              </w:rPr>
              <w:t>STK-002 / S4</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A5B2F0D" w14:textId="77777777" w:rsidR="00E12C89" w:rsidRDefault="00F60E98">
            <w:pPr>
              <w:spacing w:after="60" w:line="240" w:lineRule="auto"/>
            </w:pPr>
            <w:r>
              <w:rPr>
                <w:sz w:val="15"/>
              </w:rPr>
              <w:t>NEED-006</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728EAE0" w14:textId="77777777" w:rsidR="00E12C89" w:rsidRDefault="00F60E98">
            <w:pPr>
              <w:spacing w:after="60" w:line="240" w:lineRule="auto"/>
            </w:pPr>
            <w:r>
              <w:rPr>
                <w:sz w:val="15"/>
              </w:rPr>
              <w:t>SCP-011</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7C77574" w14:textId="77777777" w:rsidR="00E12C89" w:rsidRDefault="00F60E98">
            <w:pPr>
              <w:spacing w:after="60" w:line="240" w:lineRule="auto"/>
              <w:jc w:val="center"/>
            </w:pPr>
            <w:r>
              <w:rPr>
                <w:sz w:val="15"/>
              </w:rPr>
              <w:t>FR-011</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19F1DA6E" w14:textId="77777777" w:rsidR="00E12C89" w:rsidRDefault="00F60E98">
            <w:pPr>
              <w:spacing w:after="60" w:line="240" w:lineRule="auto"/>
            </w:pPr>
            <w:r>
              <w:rPr>
                <w:sz w:val="15"/>
              </w:rPr>
              <w:t>FR-011 AC1–AC5</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E556807"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D84CBFA"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A922457"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388F45F"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1813C764" w14:textId="77777777" w:rsidR="00E12C89" w:rsidRDefault="00F60E98">
            <w:pPr>
              <w:spacing w:after="60" w:line="240" w:lineRule="auto"/>
              <w:jc w:val="center"/>
            </w:pPr>
            <w:r>
              <w:rPr>
                <w:sz w:val="15"/>
              </w:rPr>
              <w:t>Not evidenced at M1</w:t>
            </w:r>
          </w:p>
        </w:tc>
      </w:tr>
      <w:tr w:rsidR="00E12C89" w14:paraId="0B6695E6" w14:textId="77777777">
        <w:trPr>
          <w:cantSplit/>
          <w:jc w:val="center"/>
        </w:trPr>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CE84884" w14:textId="77777777" w:rsidR="00E12C89" w:rsidRDefault="00F60E98">
            <w:pPr>
              <w:spacing w:after="60" w:line="240" w:lineRule="auto"/>
            </w:pPr>
            <w:r>
              <w:rPr>
                <w:sz w:val="15"/>
              </w:rPr>
              <w:t>STK-002, STK-004 / S4</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632B2A4" w14:textId="77777777" w:rsidR="00E12C89" w:rsidRDefault="00F60E98">
            <w:pPr>
              <w:spacing w:after="60" w:line="240" w:lineRule="auto"/>
            </w:pPr>
            <w:r>
              <w:rPr>
                <w:sz w:val="15"/>
              </w:rPr>
              <w:t>NEED-006</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21FC0A62" w14:textId="77777777" w:rsidR="00E12C89" w:rsidRDefault="00F60E98">
            <w:pPr>
              <w:spacing w:after="60" w:line="240" w:lineRule="auto"/>
            </w:pPr>
            <w:r>
              <w:rPr>
                <w:sz w:val="15"/>
              </w:rPr>
              <w:t>SCP-012</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5D270C0B" w14:textId="77777777" w:rsidR="00E12C89" w:rsidRDefault="00F60E98">
            <w:pPr>
              <w:spacing w:after="60" w:line="240" w:lineRule="auto"/>
              <w:jc w:val="center"/>
            </w:pPr>
            <w:r>
              <w:rPr>
                <w:sz w:val="15"/>
              </w:rPr>
              <w:t>FR-012</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3E05F5E9" w14:textId="77777777" w:rsidR="00E12C89" w:rsidRDefault="00F60E98">
            <w:pPr>
              <w:spacing w:after="60" w:line="240" w:lineRule="auto"/>
            </w:pPr>
            <w:r>
              <w:rPr>
                <w:sz w:val="15"/>
              </w:rPr>
              <w:t>FR-012 AC1–AC5</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5B7C56A"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761D17D8"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5528BD57"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6F4A6D2"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2B09590" w14:textId="77777777" w:rsidR="00E12C89" w:rsidRDefault="00F60E98">
            <w:pPr>
              <w:spacing w:after="60" w:line="240" w:lineRule="auto"/>
              <w:jc w:val="center"/>
            </w:pPr>
            <w:r>
              <w:rPr>
                <w:sz w:val="15"/>
              </w:rPr>
              <w:t>Not evidenced at M1</w:t>
            </w:r>
          </w:p>
        </w:tc>
      </w:tr>
      <w:tr w:rsidR="00E12C89" w14:paraId="2A5DD549" w14:textId="77777777">
        <w:trPr>
          <w:cantSplit/>
          <w:jc w:val="center"/>
        </w:trPr>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9915133" w14:textId="77777777" w:rsidR="00E12C89" w:rsidRDefault="00F60E98">
            <w:pPr>
              <w:spacing w:after="60" w:line="240" w:lineRule="auto"/>
            </w:pPr>
            <w:r>
              <w:rPr>
                <w:sz w:val="15"/>
              </w:rPr>
              <w:t>STK-003 / S4</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6E4F7A7" w14:textId="77777777" w:rsidR="00E12C89" w:rsidRDefault="00F60E98">
            <w:pPr>
              <w:spacing w:after="60" w:line="240" w:lineRule="auto"/>
            </w:pPr>
            <w:r>
              <w:rPr>
                <w:sz w:val="15"/>
              </w:rPr>
              <w:t>NEED-007</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8FDB1B0" w14:textId="77777777" w:rsidR="00E12C89" w:rsidRDefault="00F60E98">
            <w:pPr>
              <w:spacing w:after="60" w:line="240" w:lineRule="auto"/>
            </w:pPr>
            <w:r>
              <w:rPr>
                <w:sz w:val="15"/>
              </w:rPr>
              <w:t>SCP-013</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796759F" w14:textId="77777777" w:rsidR="00E12C89" w:rsidRDefault="00F60E98">
            <w:pPr>
              <w:spacing w:after="60" w:line="240" w:lineRule="auto"/>
              <w:jc w:val="center"/>
            </w:pPr>
            <w:r>
              <w:rPr>
                <w:sz w:val="15"/>
              </w:rPr>
              <w:t>FR-013</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22B0F94" w14:textId="77777777" w:rsidR="00E12C89" w:rsidRDefault="00F60E98">
            <w:pPr>
              <w:spacing w:after="60" w:line="240" w:lineRule="auto"/>
            </w:pPr>
            <w:r>
              <w:rPr>
                <w:sz w:val="15"/>
              </w:rPr>
              <w:t>FR-013 AC1–AC4</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9019128"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C2A970E"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8F1C0A9"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D7905A8"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6DAFE62" w14:textId="77777777" w:rsidR="00E12C89" w:rsidRDefault="00F60E98">
            <w:pPr>
              <w:spacing w:after="60" w:line="240" w:lineRule="auto"/>
              <w:jc w:val="center"/>
            </w:pPr>
            <w:r>
              <w:rPr>
                <w:sz w:val="15"/>
              </w:rPr>
              <w:t>Not evidenced at M1</w:t>
            </w:r>
          </w:p>
        </w:tc>
      </w:tr>
      <w:tr w:rsidR="00E12C89" w14:paraId="2BB0C75E" w14:textId="77777777">
        <w:trPr>
          <w:cantSplit/>
          <w:jc w:val="center"/>
        </w:trPr>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CCC29A2" w14:textId="77777777" w:rsidR="00E12C89" w:rsidRDefault="00F60E98">
            <w:pPr>
              <w:spacing w:after="60" w:line="240" w:lineRule="auto"/>
            </w:pPr>
            <w:r>
              <w:rPr>
                <w:sz w:val="15"/>
              </w:rPr>
              <w:t>STK-003 / S4</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F661D11" w14:textId="77777777" w:rsidR="00E12C89" w:rsidRDefault="00F60E98">
            <w:pPr>
              <w:spacing w:after="60" w:line="240" w:lineRule="auto"/>
            </w:pPr>
            <w:r>
              <w:rPr>
                <w:sz w:val="15"/>
              </w:rPr>
              <w:t>NEED-007</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3B7600B3" w14:textId="77777777" w:rsidR="00E12C89" w:rsidRDefault="00F60E98">
            <w:pPr>
              <w:spacing w:after="60" w:line="240" w:lineRule="auto"/>
            </w:pPr>
            <w:r>
              <w:rPr>
                <w:sz w:val="15"/>
              </w:rPr>
              <w:t>SCP-014</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39059FAE" w14:textId="77777777" w:rsidR="00E12C89" w:rsidRDefault="00F60E98">
            <w:pPr>
              <w:spacing w:after="60" w:line="240" w:lineRule="auto"/>
              <w:jc w:val="center"/>
            </w:pPr>
            <w:r>
              <w:rPr>
                <w:sz w:val="15"/>
              </w:rPr>
              <w:t>FR-014</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27CBA915" w14:textId="77777777" w:rsidR="00E12C89" w:rsidRDefault="00F60E98">
            <w:pPr>
              <w:spacing w:after="60" w:line="240" w:lineRule="auto"/>
            </w:pPr>
            <w:r>
              <w:rPr>
                <w:sz w:val="15"/>
              </w:rPr>
              <w:t>FR-014 AC1–AC5</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B22606C"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0D9E841"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2AFB0FF"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92606FE"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72E73A34" w14:textId="77777777" w:rsidR="00E12C89" w:rsidRDefault="00F60E98">
            <w:pPr>
              <w:spacing w:after="60" w:line="240" w:lineRule="auto"/>
              <w:jc w:val="center"/>
            </w:pPr>
            <w:r>
              <w:rPr>
                <w:sz w:val="15"/>
              </w:rPr>
              <w:t>Not evidenced at M1</w:t>
            </w:r>
          </w:p>
        </w:tc>
      </w:tr>
      <w:tr w:rsidR="00E12C89" w14:paraId="24D31B06" w14:textId="77777777">
        <w:trPr>
          <w:cantSplit/>
          <w:jc w:val="center"/>
        </w:trPr>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7DD18F9" w14:textId="77777777" w:rsidR="00E12C89" w:rsidRDefault="00F60E98">
            <w:pPr>
              <w:spacing w:after="60" w:line="240" w:lineRule="auto"/>
            </w:pPr>
            <w:r>
              <w:rPr>
                <w:sz w:val="15"/>
              </w:rPr>
              <w:t>STK-003 / S4</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813C84C" w14:textId="77777777" w:rsidR="00E12C89" w:rsidRDefault="00F60E98">
            <w:pPr>
              <w:spacing w:after="60" w:line="240" w:lineRule="auto"/>
            </w:pPr>
            <w:r>
              <w:rPr>
                <w:sz w:val="15"/>
              </w:rPr>
              <w:t>NEED-008</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9F7DC28" w14:textId="77777777" w:rsidR="00E12C89" w:rsidRDefault="00F60E98">
            <w:pPr>
              <w:spacing w:after="60" w:line="240" w:lineRule="auto"/>
            </w:pPr>
            <w:r>
              <w:rPr>
                <w:sz w:val="15"/>
              </w:rPr>
              <w:t>SCP-015</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4C5CE7C" w14:textId="77777777" w:rsidR="00E12C89" w:rsidRDefault="00F60E98">
            <w:pPr>
              <w:spacing w:after="60" w:line="240" w:lineRule="auto"/>
              <w:jc w:val="center"/>
            </w:pPr>
            <w:r>
              <w:rPr>
                <w:sz w:val="15"/>
              </w:rPr>
              <w:t>FR-015</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138F50BA" w14:textId="77777777" w:rsidR="00E12C89" w:rsidRDefault="00F60E98">
            <w:pPr>
              <w:spacing w:after="60" w:line="240" w:lineRule="auto"/>
            </w:pPr>
            <w:r>
              <w:rPr>
                <w:sz w:val="15"/>
              </w:rPr>
              <w:t>FR-015 AC1–AC5</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C18B5B3"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AFF94D4"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19FD6C26"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A2AAD32"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2432444" w14:textId="77777777" w:rsidR="00E12C89" w:rsidRDefault="00F60E98">
            <w:pPr>
              <w:spacing w:after="60" w:line="240" w:lineRule="auto"/>
              <w:jc w:val="center"/>
            </w:pPr>
            <w:r>
              <w:rPr>
                <w:sz w:val="15"/>
              </w:rPr>
              <w:t>Not evidenced at M1</w:t>
            </w:r>
          </w:p>
        </w:tc>
      </w:tr>
      <w:tr w:rsidR="00E12C89" w14:paraId="5D523087" w14:textId="77777777">
        <w:trPr>
          <w:cantSplit/>
          <w:jc w:val="center"/>
        </w:trPr>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51C0723F" w14:textId="77777777" w:rsidR="00E12C89" w:rsidRDefault="00F60E98">
            <w:pPr>
              <w:spacing w:after="60" w:line="240" w:lineRule="auto"/>
            </w:pPr>
            <w:r>
              <w:rPr>
                <w:sz w:val="15"/>
              </w:rPr>
              <w:t>STK-003 / S4</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5EEBB626" w14:textId="77777777" w:rsidR="00E12C89" w:rsidRDefault="00F60E98">
            <w:pPr>
              <w:spacing w:after="60" w:line="240" w:lineRule="auto"/>
            </w:pPr>
            <w:r>
              <w:rPr>
                <w:sz w:val="15"/>
              </w:rPr>
              <w:t>NEED-008</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3B7B2CA" w14:textId="77777777" w:rsidR="00E12C89" w:rsidRDefault="00F60E98">
            <w:pPr>
              <w:spacing w:after="60" w:line="240" w:lineRule="auto"/>
            </w:pPr>
            <w:r>
              <w:rPr>
                <w:sz w:val="15"/>
              </w:rPr>
              <w:t>SCP-016</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952A0D7" w14:textId="77777777" w:rsidR="00E12C89" w:rsidRDefault="00F60E98">
            <w:pPr>
              <w:spacing w:after="60" w:line="240" w:lineRule="auto"/>
              <w:jc w:val="center"/>
            </w:pPr>
            <w:r>
              <w:rPr>
                <w:sz w:val="15"/>
              </w:rPr>
              <w:t>FR-016</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1F10716" w14:textId="77777777" w:rsidR="00E12C89" w:rsidRDefault="00F60E98">
            <w:pPr>
              <w:spacing w:after="60" w:line="240" w:lineRule="auto"/>
            </w:pPr>
            <w:r>
              <w:rPr>
                <w:sz w:val="15"/>
              </w:rPr>
              <w:t>FR-016 AC1–AC5</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56A9AC8F"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64DD46C"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32DB1158"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9353C35"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2A536B90" w14:textId="77777777" w:rsidR="00E12C89" w:rsidRDefault="00F60E98">
            <w:pPr>
              <w:spacing w:after="60" w:line="240" w:lineRule="auto"/>
              <w:jc w:val="center"/>
            </w:pPr>
            <w:r>
              <w:rPr>
                <w:sz w:val="15"/>
              </w:rPr>
              <w:t>Not evidenced at M1</w:t>
            </w:r>
          </w:p>
        </w:tc>
      </w:tr>
      <w:tr w:rsidR="00E12C89" w14:paraId="7F5F8632" w14:textId="77777777">
        <w:trPr>
          <w:cantSplit/>
          <w:jc w:val="center"/>
        </w:trPr>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51C943E" w14:textId="77777777" w:rsidR="00E12C89" w:rsidRDefault="00F60E98">
            <w:pPr>
              <w:spacing w:after="60" w:line="240" w:lineRule="auto"/>
            </w:pPr>
            <w:r>
              <w:rPr>
                <w:sz w:val="15"/>
              </w:rPr>
              <w:t>STK-001, STK-002, STK-003, STK-005 / S4</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46FE943" w14:textId="77777777" w:rsidR="00E12C89" w:rsidRDefault="00F60E98">
            <w:pPr>
              <w:spacing w:after="60" w:line="240" w:lineRule="auto"/>
            </w:pPr>
            <w:r>
              <w:rPr>
                <w:sz w:val="15"/>
              </w:rPr>
              <w:t>NEED-009</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45487E7" w14:textId="77777777" w:rsidR="00E12C89" w:rsidRDefault="00F60E98">
            <w:pPr>
              <w:spacing w:after="60" w:line="240" w:lineRule="auto"/>
            </w:pPr>
            <w:r>
              <w:rPr>
                <w:sz w:val="15"/>
              </w:rPr>
              <w:t>SCP-017</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9EE9D94" w14:textId="77777777" w:rsidR="00E12C89" w:rsidRDefault="00F60E98">
            <w:pPr>
              <w:spacing w:after="60" w:line="240" w:lineRule="auto"/>
              <w:jc w:val="center"/>
            </w:pPr>
            <w:r>
              <w:rPr>
                <w:sz w:val="15"/>
              </w:rPr>
              <w:t>NFR-001</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2202FEE" w14:textId="77777777" w:rsidR="00E12C89" w:rsidRDefault="00F60E98">
            <w:pPr>
              <w:spacing w:after="60" w:line="240" w:lineRule="auto"/>
            </w:pPr>
            <w:r>
              <w:rPr>
                <w:sz w:val="15"/>
              </w:rPr>
              <w:t>NFR-001 AC1–AC5</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7DB65ED"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6E1EBE0"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422B263"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2225AC8"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B0163D3" w14:textId="77777777" w:rsidR="00E12C89" w:rsidRDefault="00F60E98">
            <w:pPr>
              <w:spacing w:after="60" w:line="240" w:lineRule="auto"/>
              <w:jc w:val="center"/>
            </w:pPr>
            <w:r>
              <w:rPr>
                <w:sz w:val="15"/>
              </w:rPr>
              <w:t>Not evidenced at M1</w:t>
            </w:r>
          </w:p>
        </w:tc>
      </w:tr>
      <w:tr w:rsidR="00E12C89" w14:paraId="78124C0F" w14:textId="77777777">
        <w:trPr>
          <w:cantSplit/>
          <w:jc w:val="center"/>
        </w:trPr>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EAC1657" w14:textId="77777777" w:rsidR="00E12C89" w:rsidRDefault="00F60E98">
            <w:pPr>
              <w:spacing w:after="60" w:line="240" w:lineRule="auto"/>
            </w:pPr>
            <w:r>
              <w:rPr>
                <w:sz w:val="15"/>
              </w:rPr>
              <w:t>STK-001, STK-002, STK-005 / S4</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7AE1C9EA" w14:textId="77777777" w:rsidR="00E12C89" w:rsidRDefault="00F60E98">
            <w:pPr>
              <w:spacing w:after="60" w:line="240" w:lineRule="auto"/>
            </w:pPr>
            <w:r>
              <w:rPr>
                <w:sz w:val="15"/>
              </w:rPr>
              <w:t>NEED-009</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30C0CB2" w14:textId="77777777" w:rsidR="00E12C89" w:rsidRDefault="00F60E98">
            <w:pPr>
              <w:spacing w:after="60" w:line="240" w:lineRule="auto"/>
            </w:pPr>
            <w:r>
              <w:rPr>
                <w:sz w:val="15"/>
              </w:rPr>
              <w:t>SCP-017</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04FD7B7" w14:textId="77777777" w:rsidR="00E12C89" w:rsidRDefault="00F60E98">
            <w:pPr>
              <w:spacing w:after="60" w:line="240" w:lineRule="auto"/>
              <w:jc w:val="center"/>
            </w:pPr>
            <w:r>
              <w:rPr>
                <w:sz w:val="15"/>
              </w:rPr>
              <w:t>NFR-002</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52135328" w14:textId="77777777" w:rsidR="00E12C89" w:rsidRDefault="00F60E98">
            <w:pPr>
              <w:spacing w:after="60" w:line="240" w:lineRule="auto"/>
            </w:pPr>
            <w:r>
              <w:rPr>
                <w:sz w:val="15"/>
              </w:rPr>
              <w:t>NFR-002 AC1–AC5</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A6A10E7"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21752EB"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33D4FBE1"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CCFBFE8"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901E09B" w14:textId="77777777" w:rsidR="00E12C89" w:rsidRDefault="00F60E98">
            <w:pPr>
              <w:spacing w:after="60" w:line="240" w:lineRule="auto"/>
              <w:jc w:val="center"/>
            </w:pPr>
            <w:r>
              <w:rPr>
                <w:sz w:val="15"/>
              </w:rPr>
              <w:t>Not evidenced at M1</w:t>
            </w:r>
          </w:p>
        </w:tc>
      </w:tr>
      <w:tr w:rsidR="00E12C89" w14:paraId="7DA8E428" w14:textId="77777777">
        <w:trPr>
          <w:cantSplit/>
          <w:jc w:val="center"/>
        </w:trPr>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0FCCCAA" w14:textId="77777777" w:rsidR="00E12C89" w:rsidRDefault="00F60E98">
            <w:pPr>
              <w:spacing w:after="60" w:line="240" w:lineRule="auto"/>
            </w:pPr>
            <w:r>
              <w:rPr>
                <w:sz w:val="15"/>
              </w:rPr>
              <w:t>STK-002, STK-003, STK-006 / S4</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D448148" w14:textId="77777777" w:rsidR="00E12C89" w:rsidRDefault="00F60E98">
            <w:pPr>
              <w:spacing w:after="60" w:line="240" w:lineRule="auto"/>
            </w:pPr>
            <w:r>
              <w:rPr>
                <w:sz w:val="15"/>
              </w:rPr>
              <w:t>NEED-006, NEED-008</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82073CF" w14:textId="77777777" w:rsidR="00E12C89" w:rsidRDefault="00F60E98">
            <w:pPr>
              <w:spacing w:after="60" w:line="240" w:lineRule="auto"/>
            </w:pPr>
            <w:r>
              <w:rPr>
                <w:sz w:val="15"/>
              </w:rPr>
              <w:t>SCP-010, SCP-011, SCP-016</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0079F12" w14:textId="77777777" w:rsidR="00E12C89" w:rsidRDefault="00F60E98">
            <w:pPr>
              <w:spacing w:after="60" w:line="240" w:lineRule="auto"/>
              <w:jc w:val="center"/>
            </w:pPr>
            <w:r>
              <w:rPr>
                <w:sz w:val="15"/>
              </w:rPr>
              <w:t>NFR-003</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F6E4B55" w14:textId="77777777" w:rsidR="00E12C89" w:rsidRDefault="00F60E98">
            <w:pPr>
              <w:spacing w:after="60" w:line="240" w:lineRule="auto"/>
            </w:pPr>
            <w:r>
              <w:rPr>
                <w:sz w:val="15"/>
              </w:rPr>
              <w:t>NFR-003 AC1–AC4</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54CD4E5"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F9026EF"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832A58B"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A05B61D"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828509A" w14:textId="77777777" w:rsidR="00E12C89" w:rsidRDefault="00F60E98">
            <w:pPr>
              <w:spacing w:after="60" w:line="240" w:lineRule="auto"/>
              <w:jc w:val="center"/>
            </w:pPr>
            <w:r>
              <w:rPr>
                <w:sz w:val="15"/>
              </w:rPr>
              <w:t>Not evidenced at M1</w:t>
            </w:r>
          </w:p>
        </w:tc>
      </w:tr>
      <w:tr w:rsidR="00E12C89" w14:paraId="64C39686" w14:textId="77777777">
        <w:trPr>
          <w:cantSplit/>
          <w:jc w:val="center"/>
        </w:trPr>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5345C5EC" w14:textId="77777777" w:rsidR="00E12C89" w:rsidRDefault="00F60E98">
            <w:pPr>
              <w:spacing w:after="60" w:line="240" w:lineRule="auto"/>
            </w:pPr>
            <w:r>
              <w:rPr>
                <w:sz w:val="15"/>
              </w:rPr>
              <w:t>STK-001, STK-002, STK-003 / S4</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36C6BE16" w14:textId="77777777" w:rsidR="00E12C89" w:rsidRDefault="00F60E98">
            <w:pPr>
              <w:spacing w:after="60" w:line="240" w:lineRule="auto"/>
            </w:pPr>
            <w:r>
              <w:rPr>
                <w:sz w:val="15"/>
              </w:rPr>
              <w:t>NEED-001, NEED-003, NEED-004</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177132F" w14:textId="77777777" w:rsidR="00E12C89" w:rsidRDefault="00F60E98">
            <w:pPr>
              <w:spacing w:after="60" w:line="240" w:lineRule="auto"/>
            </w:pPr>
            <w:r>
              <w:rPr>
                <w:sz w:val="15"/>
              </w:rPr>
              <w:t>SCP-001, SCP-003–SCP-007, SCP-013–SCP-016</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5027A699" w14:textId="77777777" w:rsidR="00E12C89" w:rsidRDefault="00F60E98">
            <w:pPr>
              <w:spacing w:after="60" w:line="240" w:lineRule="auto"/>
              <w:jc w:val="center"/>
            </w:pPr>
            <w:r>
              <w:rPr>
                <w:sz w:val="15"/>
              </w:rPr>
              <w:t>NFR-004</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C2F2216" w14:textId="77777777" w:rsidR="00E12C89" w:rsidRDefault="00F60E98">
            <w:pPr>
              <w:spacing w:after="60" w:line="240" w:lineRule="auto"/>
            </w:pPr>
            <w:r>
              <w:rPr>
                <w:sz w:val="15"/>
              </w:rPr>
              <w:t>NFR-004 AC1–AC5</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573B7783"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F64CE69"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794F423F"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70AD5C40"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5B8FCB5" w14:textId="77777777" w:rsidR="00E12C89" w:rsidRDefault="00F60E98">
            <w:pPr>
              <w:spacing w:after="60" w:line="240" w:lineRule="auto"/>
              <w:jc w:val="center"/>
            </w:pPr>
            <w:r>
              <w:rPr>
                <w:sz w:val="15"/>
              </w:rPr>
              <w:t>Not evidenced at M1</w:t>
            </w:r>
          </w:p>
        </w:tc>
      </w:tr>
      <w:tr w:rsidR="00E12C89" w14:paraId="49983406" w14:textId="77777777">
        <w:trPr>
          <w:cantSplit/>
          <w:jc w:val="center"/>
        </w:trPr>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E728CAA" w14:textId="77777777" w:rsidR="00E12C89" w:rsidRDefault="00F60E98">
            <w:pPr>
              <w:spacing w:after="60" w:line="240" w:lineRule="auto"/>
            </w:pPr>
            <w:r>
              <w:rPr>
                <w:sz w:val="15"/>
              </w:rPr>
              <w:t>STK-002, STK-003 / S4</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B8B2482" w14:textId="77777777" w:rsidR="00E12C89" w:rsidRDefault="00F60E98">
            <w:pPr>
              <w:spacing w:after="60" w:line="240" w:lineRule="auto"/>
            </w:pPr>
            <w:r>
              <w:rPr>
                <w:sz w:val="15"/>
              </w:rPr>
              <w:t>NEED-001, NEED-005, NEED-006, NEED-008</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4046565" w14:textId="77777777" w:rsidR="00E12C89" w:rsidRDefault="00F60E98">
            <w:pPr>
              <w:spacing w:after="60" w:line="240" w:lineRule="auto"/>
            </w:pPr>
            <w:r>
              <w:rPr>
                <w:sz w:val="15"/>
              </w:rPr>
              <w:t>SCP-001, SCP-009–SCP-016</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7B2A930" w14:textId="77777777" w:rsidR="00E12C89" w:rsidRDefault="00F60E98">
            <w:pPr>
              <w:spacing w:after="60" w:line="240" w:lineRule="auto"/>
              <w:jc w:val="center"/>
            </w:pPr>
            <w:r>
              <w:rPr>
                <w:sz w:val="15"/>
              </w:rPr>
              <w:t>NFR-005</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C115395" w14:textId="77777777" w:rsidR="00E12C89" w:rsidRDefault="00F60E98">
            <w:pPr>
              <w:spacing w:after="60" w:line="240" w:lineRule="auto"/>
            </w:pPr>
            <w:r>
              <w:rPr>
                <w:sz w:val="15"/>
              </w:rPr>
              <w:t>NFR-005 AC1–AC5</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FC03700"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C0AB37F"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194E754"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87B5356"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E38F191" w14:textId="77777777" w:rsidR="00E12C89" w:rsidRDefault="00F60E98">
            <w:pPr>
              <w:spacing w:after="60" w:line="240" w:lineRule="auto"/>
              <w:jc w:val="center"/>
            </w:pPr>
            <w:r>
              <w:rPr>
                <w:sz w:val="15"/>
              </w:rPr>
              <w:t>Not evidenced at M1</w:t>
            </w:r>
          </w:p>
        </w:tc>
      </w:tr>
      <w:tr w:rsidR="00E12C89" w14:paraId="6A6B6CCB" w14:textId="77777777">
        <w:trPr>
          <w:cantSplit/>
          <w:jc w:val="center"/>
        </w:trPr>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F1096AE" w14:textId="77777777" w:rsidR="00E12C89" w:rsidRDefault="00F60E98">
            <w:pPr>
              <w:spacing w:after="60" w:line="240" w:lineRule="auto"/>
            </w:pPr>
            <w:r>
              <w:rPr>
                <w:sz w:val="15"/>
              </w:rPr>
              <w:t>STK-003, STK-005, STK-006 / S4</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A717C82" w14:textId="77777777" w:rsidR="00E12C89" w:rsidRDefault="00F60E98">
            <w:pPr>
              <w:spacing w:after="60" w:line="240" w:lineRule="auto"/>
            </w:pPr>
            <w:r>
              <w:rPr>
                <w:sz w:val="15"/>
              </w:rPr>
              <w:t>NEED-010</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EC26544" w14:textId="77777777" w:rsidR="00E12C89" w:rsidRDefault="00F60E98">
            <w:pPr>
              <w:spacing w:after="60" w:line="240" w:lineRule="auto"/>
            </w:pPr>
            <w:r>
              <w:rPr>
                <w:sz w:val="15"/>
              </w:rPr>
              <w:t>SCP-018</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22B3939C" w14:textId="77777777" w:rsidR="00E12C89" w:rsidRDefault="00F60E98">
            <w:pPr>
              <w:spacing w:after="60" w:line="240" w:lineRule="auto"/>
              <w:jc w:val="center"/>
            </w:pPr>
            <w:r>
              <w:rPr>
                <w:sz w:val="15"/>
              </w:rPr>
              <w:t>NFR-006</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5E327A19" w14:textId="77777777" w:rsidR="00E12C89" w:rsidRDefault="00F60E98">
            <w:pPr>
              <w:spacing w:after="60" w:line="240" w:lineRule="auto"/>
            </w:pPr>
            <w:r>
              <w:rPr>
                <w:sz w:val="15"/>
              </w:rPr>
              <w:t>NFR-006 AC1–AC4</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5182F449"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27E2813E"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3784F081"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20B5B8F"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8C4367F" w14:textId="77777777" w:rsidR="00E12C89" w:rsidRDefault="00F60E98">
            <w:pPr>
              <w:spacing w:after="60" w:line="240" w:lineRule="auto"/>
              <w:jc w:val="center"/>
            </w:pPr>
            <w:r>
              <w:rPr>
                <w:sz w:val="15"/>
              </w:rPr>
              <w:t>Not evidenced at M1</w:t>
            </w:r>
          </w:p>
        </w:tc>
      </w:tr>
      <w:tr w:rsidR="00E12C89" w14:paraId="542B54CD" w14:textId="77777777">
        <w:trPr>
          <w:cantSplit/>
          <w:jc w:val="center"/>
        </w:trPr>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639A398" w14:textId="77777777" w:rsidR="00E12C89" w:rsidRDefault="00F60E98">
            <w:pPr>
              <w:spacing w:after="60" w:line="240" w:lineRule="auto"/>
            </w:pPr>
            <w:r>
              <w:rPr>
                <w:sz w:val="15"/>
              </w:rPr>
              <w:t>STK-005, STK-006 / S4</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C45D270" w14:textId="77777777" w:rsidR="00E12C89" w:rsidRDefault="00F60E98">
            <w:pPr>
              <w:spacing w:after="60" w:line="240" w:lineRule="auto"/>
            </w:pPr>
            <w:r>
              <w:rPr>
                <w:sz w:val="15"/>
              </w:rPr>
              <w:t>NEED-010</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DA6F2D1" w14:textId="77777777" w:rsidR="00E12C89" w:rsidRDefault="00F60E98">
            <w:pPr>
              <w:spacing w:after="60" w:line="240" w:lineRule="auto"/>
            </w:pPr>
            <w:r>
              <w:rPr>
                <w:sz w:val="15"/>
              </w:rPr>
              <w:t>SCP-018</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8BE3DDB" w14:textId="77777777" w:rsidR="00E12C89" w:rsidRDefault="00F60E98">
            <w:pPr>
              <w:spacing w:after="60" w:line="240" w:lineRule="auto"/>
              <w:jc w:val="center"/>
            </w:pPr>
            <w:r>
              <w:rPr>
                <w:sz w:val="15"/>
              </w:rPr>
              <w:t>NFR-007</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557ACD7" w14:textId="77777777" w:rsidR="00E12C89" w:rsidRDefault="00F60E98">
            <w:pPr>
              <w:spacing w:after="60" w:line="240" w:lineRule="auto"/>
            </w:pPr>
            <w:r>
              <w:rPr>
                <w:sz w:val="15"/>
              </w:rPr>
              <w:t>NFR-007 AC1–AC4</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F8E6304"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47938B0"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1980A689"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7818D23"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01080D5" w14:textId="77777777" w:rsidR="00E12C89" w:rsidRDefault="00F60E98">
            <w:pPr>
              <w:spacing w:after="60" w:line="240" w:lineRule="auto"/>
              <w:jc w:val="center"/>
            </w:pPr>
            <w:r>
              <w:rPr>
                <w:sz w:val="15"/>
              </w:rPr>
              <w:t>Not evidenced at M1</w:t>
            </w:r>
          </w:p>
        </w:tc>
      </w:tr>
      <w:tr w:rsidR="00E12C89" w14:paraId="10818E84" w14:textId="77777777">
        <w:trPr>
          <w:cantSplit/>
          <w:jc w:val="center"/>
        </w:trPr>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D612C1E" w14:textId="77777777" w:rsidR="00E12C89" w:rsidRDefault="00F60E98">
            <w:pPr>
              <w:spacing w:after="60" w:line="240" w:lineRule="auto"/>
            </w:pPr>
            <w:r>
              <w:rPr>
                <w:sz w:val="15"/>
              </w:rPr>
              <w:t>STK-006 / S4</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33E6471A" w14:textId="77777777" w:rsidR="00E12C89" w:rsidRDefault="00F60E98">
            <w:pPr>
              <w:spacing w:after="60" w:line="240" w:lineRule="auto"/>
            </w:pPr>
            <w:r>
              <w:rPr>
                <w:sz w:val="15"/>
              </w:rPr>
              <w:t>NEED-010, NEED-011</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24427FDF" w14:textId="77777777" w:rsidR="00E12C89" w:rsidRDefault="00F60E98">
            <w:pPr>
              <w:spacing w:after="60" w:line="240" w:lineRule="auto"/>
            </w:pPr>
            <w:r>
              <w:rPr>
                <w:sz w:val="15"/>
              </w:rPr>
              <w:t>SCP-018</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2630562B" w14:textId="77777777" w:rsidR="00E12C89" w:rsidRDefault="00F60E98">
            <w:pPr>
              <w:spacing w:after="60" w:line="240" w:lineRule="auto"/>
              <w:jc w:val="center"/>
            </w:pPr>
            <w:r>
              <w:rPr>
                <w:sz w:val="15"/>
              </w:rPr>
              <w:t>NFR-008</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27668664" w14:textId="77777777" w:rsidR="00E12C89" w:rsidRDefault="00F60E98">
            <w:pPr>
              <w:spacing w:after="60" w:line="240" w:lineRule="auto"/>
            </w:pPr>
            <w:r>
              <w:rPr>
                <w:sz w:val="15"/>
              </w:rPr>
              <w:t>NFR-008 AC1–AC5</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233E6AD8"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2C95A302"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39B4298"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765683E7"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700F2815" w14:textId="77777777" w:rsidR="00E12C89" w:rsidRDefault="00F60E98">
            <w:pPr>
              <w:spacing w:after="60" w:line="240" w:lineRule="auto"/>
              <w:jc w:val="center"/>
            </w:pPr>
            <w:r>
              <w:rPr>
                <w:sz w:val="15"/>
              </w:rPr>
              <w:t>Not evidenced at M1</w:t>
            </w:r>
          </w:p>
        </w:tc>
      </w:tr>
    </w:tbl>
    <w:p w14:paraId="55450C2F" w14:textId="77777777" w:rsidR="00E12C89" w:rsidRDefault="00E12C89"/>
    <w:p w14:paraId="54F143AF" w14:textId="77777777" w:rsidR="00E12C89" w:rsidRDefault="00E12C89">
      <w:pPr>
        <w:sectPr w:rsidR="00E12C89">
          <w:pgSz w:w="16838" w:h="11906" w:orient="landscape"/>
          <w:pgMar w:top="864" w:right="792" w:bottom="792" w:left="792" w:header="605" w:footer="648" w:gutter="0"/>
          <w:cols w:space="708"/>
          <w:docGrid w:linePitch="360"/>
        </w:sectPr>
      </w:pPr>
    </w:p>
    <w:p w14:paraId="46BE7DE5" w14:textId="77777777" w:rsidR="00E12C89" w:rsidRDefault="00F60E98">
      <w:pPr>
        <w:pStyle w:val="Heading2"/>
      </w:pPr>
      <w:bookmarkStart w:id="390" w:name="_Toc239790120"/>
      <w:bookmarkStart w:id="391" w:name="_Toc242986910"/>
      <w:bookmarkStart w:id="392" w:name="_Toc242996650"/>
      <w:r>
        <w:t>8.3 Requirement-to-source coverage</w:t>
      </w:r>
      <w:bookmarkEnd w:id="390"/>
      <w:bookmarkEnd w:id="391"/>
      <w:bookmarkEnd w:id="392"/>
    </w:p>
    <w:tbl>
      <w:tblPr>
        <w:tblW w:w="9026" w:type="dxa"/>
        <w:jc w:val="center"/>
        <w:tblLayout w:type="fixed"/>
        <w:tblLook w:val="04A0" w:firstRow="1" w:lastRow="0" w:firstColumn="1" w:lastColumn="0" w:noHBand="0" w:noVBand="1"/>
      </w:tblPr>
      <w:tblGrid>
        <w:gridCol w:w="4513"/>
        <w:gridCol w:w="4513"/>
      </w:tblGrid>
      <w:tr w:rsidR="00E12C89" w14:paraId="01E79465" w14:textId="77777777">
        <w:trPr>
          <w:cantSplit/>
          <w:tblHeader/>
          <w:jc w:val="center"/>
        </w:trPr>
        <w:tc>
          <w:tcPr>
            <w:tcW w:w="4513"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14F0948F" w14:textId="77777777" w:rsidR="00E12C89" w:rsidRDefault="00F60E98">
            <w:pPr>
              <w:keepNext/>
              <w:spacing w:after="60" w:line="240" w:lineRule="auto"/>
              <w:jc w:val="center"/>
            </w:pPr>
            <w:r>
              <w:rPr>
                <w:b/>
                <w:color w:val="FFFFFF"/>
                <w:sz w:val="16"/>
              </w:rPr>
              <w:t>Requirement group</w:t>
            </w:r>
          </w:p>
        </w:tc>
        <w:tc>
          <w:tcPr>
            <w:tcW w:w="4513"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6C7FE7AC" w14:textId="77777777" w:rsidR="00E12C89" w:rsidRDefault="00F60E98">
            <w:pPr>
              <w:keepNext/>
              <w:spacing w:after="60" w:line="240" w:lineRule="auto"/>
              <w:jc w:val="center"/>
            </w:pPr>
            <w:r>
              <w:rPr>
                <w:b/>
                <w:color w:val="FFFFFF"/>
                <w:sz w:val="16"/>
              </w:rPr>
              <w:t>Covered source capabilities</w:t>
            </w:r>
          </w:p>
        </w:tc>
      </w:tr>
      <w:tr w:rsidR="00E12C89" w14:paraId="0D06CBC3" w14:textId="77777777">
        <w:trPr>
          <w:cantSplit/>
          <w:jc w:val="center"/>
        </w:trPr>
        <w:tc>
          <w:tcPr>
            <w:tcW w:w="4513"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C34912D" w14:textId="77777777" w:rsidR="00E12C89" w:rsidRDefault="00F60E98">
            <w:pPr>
              <w:spacing w:after="60" w:line="240" w:lineRule="auto"/>
            </w:pPr>
            <w:r>
              <w:rPr>
                <w:sz w:val="16"/>
              </w:rPr>
              <w:t>FR-001</w:t>
            </w:r>
          </w:p>
        </w:tc>
        <w:tc>
          <w:tcPr>
            <w:tcW w:w="4513"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7B244D0" w14:textId="77777777" w:rsidR="00E12C89" w:rsidRDefault="00F60E98">
            <w:pPr>
              <w:spacing w:after="60" w:line="240" w:lineRule="auto"/>
            </w:pPr>
            <w:r>
              <w:rPr>
                <w:sz w:val="16"/>
              </w:rPr>
              <w:t>SCP-001 / NEED-001</w:t>
            </w:r>
          </w:p>
        </w:tc>
      </w:tr>
      <w:tr w:rsidR="00E12C89" w14:paraId="2415144B" w14:textId="77777777">
        <w:trPr>
          <w:cantSplit/>
          <w:jc w:val="center"/>
        </w:trPr>
        <w:tc>
          <w:tcPr>
            <w:tcW w:w="4513"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58C3B667" w14:textId="77777777" w:rsidR="00E12C89" w:rsidRDefault="00F60E98">
            <w:pPr>
              <w:spacing w:after="60" w:line="240" w:lineRule="auto"/>
            </w:pPr>
            <w:r>
              <w:rPr>
                <w:sz w:val="16"/>
              </w:rPr>
              <w:t>FR-002</w:t>
            </w:r>
          </w:p>
        </w:tc>
        <w:tc>
          <w:tcPr>
            <w:tcW w:w="4513"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73980F5" w14:textId="77777777" w:rsidR="00E12C89" w:rsidRDefault="00F60E98">
            <w:pPr>
              <w:spacing w:after="60" w:line="240" w:lineRule="auto"/>
            </w:pPr>
            <w:r>
              <w:rPr>
                <w:sz w:val="16"/>
              </w:rPr>
              <w:t>SCP-002 / NEED-002</w:t>
            </w:r>
          </w:p>
        </w:tc>
      </w:tr>
      <w:tr w:rsidR="00E12C89" w14:paraId="197DB926" w14:textId="77777777">
        <w:trPr>
          <w:cantSplit/>
          <w:jc w:val="center"/>
        </w:trPr>
        <w:tc>
          <w:tcPr>
            <w:tcW w:w="4513"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7B83A31" w14:textId="77777777" w:rsidR="00E12C89" w:rsidRDefault="00F60E98">
            <w:pPr>
              <w:spacing w:after="60" w:line="240" w:lineRule="auto"/>
            </w:pPr>
            <w:r>
              <w:rPr>
                <w:sz w:val="16"/>
              </w:rPr>
              <w:t>FR-003</w:t>
            </w:r>
          </w:p>
        </w:tc>
        <w:tc>
          <w:tcPr>
            <w:tcW w:w="4513"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19D4570" w14:textId="77777777" w:rsidR="00E12C89" w:rsidRDefault="00F60E98">
            <w:pPr>
              <w:spacing w:after="60" w:line="240" w:lineRule="auto"/>
            </w:pPr>
            <w:r>
              <w:rPr>
                <w:sz w:val="16"/>
              </w:rPr>
              <w:t>SCP-003 / NEED-003</w:t>
            </w:r>
          </w:p>
        </w:tc>
      </w:tr>
      <w:tr w:rsidR="00E12C89" w14:paraId="4D83B472" w14:textId="77777777">
        <w:trPr>
          <w:cantSplit/>
          <w:jc w:val="center"/>
        </w:trPr>
        <w:tc>
          <w:tcPr>
            <w:tcW w:w="4513"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734AA05" w14:textId="77777777" w:rsidR="00E12C89" w:rsidRDefault="00F60E98">
            <w:pPr>
              <w:spacing w:after="60" w:line="240" w:lineRule="auto"/>
            </w:pPr>
            <w:r>
              <w:rPr>
                <w:sz w:val="16"/>
              </w:rPr>
              <w:t>FR-004</w:t>
            </w:r>
          </w:p>
        </w:tc>
        <w:tc>
          <w:tcPr>
            <w:tcW w:w="4513"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A6B32AC" w14:textId="77777777" w:rsidR="00E12C89" w:rsidRDefault="00F60E98">
            <w:pPr>
              <w:spacing w:after="60" w:line="240" w:lineRule="auto"/>
            </w:pPr>
            <w:r>
              <w:rPr>
                <w:sz w:val="16"/>
              </w:rPr>
              <w:t>SCP-004 / NEED-003</w:t>
            </w:r>
          </w:p>
        </w:tc>
      </w:tr>
      <w:tr w:rsidR="00E12C89" w14:paraId="332E8C04" w14:textId="77777777">
        <w:trPr>
          <w:cantSplit/>
          <w:jc w:val="center"/>
        </w:trPr>
        <w:tc>
          <w:tcPr>
            <w:tcW w:w="4513"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0AE4996" w14:textId="77777777" w:rsidR="00E12C89" w:rsidRDefault="00F60E98">
            <w:pPr>
              <w:spacing w:after="60" w:line="240" w:lineRule="auto"/>
            </w:pPr>
            <w:r>
              <w:rPr>
                <w:sz w:val="16"/>
              </w:rPr>
              <w:t>FR-005</w:t>
            </w:r>
          </w:p>
        </w:tc>
        <w:tc>
          <w:tcPr>
            <w:tcW w:w="4513"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949E6F8" w14:textId="77777777" w:rsidR="00E12C89" w:rsidRDefault="00F60E98">
            <w:pPr>
              <w:spacing w:after="60" w:line="240" w:lineRule="auto"/>
            </w:pPr>
            <w:r>
              <w:rPr>
                <w:sz w:val="16"/>
              </w:rPr>
              <w:t>SCP-005 / NEED-003</w:t>
            </w:r>
          </w:p>
        </w:tc>
      </w:tr>
      <w:tr w:rsidR="00E12C89" w14:paraId="2F890D40" w14:textId="77777777">
        <w:trPr>
          <w:cantSplit/>
          <w:jc w:val="center"/>
        </w:trPr>
        <w:tc>
          <w:tcPr>
            <w:tcW w:w="4513"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BBE39B7" w14:textId="77777777" w:rsidR="00E12C89" w:rsidRDefault="00F60E98">
            <w:pPr>
              <w:spacing w:after="60" w:line="240" w:lineRule="auto"/>
            </w:pPr>
            <w:r>
              <w:rPr>
                <w:sz w:val="16"/>
              </w:rPr>
              <w:t>FR-006</w:t>
            </w:r>
          </w:p>
        </w:tc>
        <w:tc>
          <w:tcPr>
            <w:tcW w:w="4513"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BB8E729" w14:textId="77777777" w:rsidR="00E12C89" w:rsidRDefault="00F60E98">
            <w:pPr>
              <w:spacing w:after="60" w:line="240" w:lineRule="auto"/>
            </w:pPr>
            <w:r>
              <w:rPr>
                <w:sz w:val="16"/>
              </w:rPr>
              <w:t>SCP-006 / NEED-004, NEED-009</w:t>
            </w:r>
          </w:p>
        </w:tc>
      </w:tr>
      <w:tr w:rsidR="00E12C89" w14:paraId="39FB9646" w14:textId="77777777">
        <w:trPr>
          <w:cantSplit/>
          <w:jc w:val="center"/>
        </w:trPr>
        <w:tc>
          <w:tcPr>
            <w:tcW w:w="4513"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7CE25BE" w14:textId="77777777" w:rsidR="00E12C89" w:rsidRDefault="00F60E98">
            <w:pPr>
              <w:spacing w:after="60" w:line="240" w:lineRule="auto"/>
            </w:pPr>
            <w:r>
              <w:rPr>
                <w:sz w:val="16"/>
              </w:rPr>
              <w:t>FR-007</w:t>
            </w:r>
          </w:p>
        </w:tc>
        <w:tc>
          <w:tcPr>
            <w:tcW w:w="4513"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A8ACD86" w14:textId="77777777" w:rsidR="00E12C89" w:rsidRDefault="00F60E98">
            <w:pPr>
              <w:spacing w:after="60" w:line="240" w:lineRule="auto"/>
            </w:pPr>
            <w:r>
              <w:rPr>
                <w:sz w:val="16"/>
              </w:rPr>
              <w:t>SCP-007 / NEED-004</w:t>
            </w:r>
          </w:p>
        </w:tc>
      </w:tr>
      <w:tr w:rsidR="00E12C89" w14:paraId="67DF119D" w14:textId="77777777">
        <w:trPr>
          <w:cantSplit/>
          <w:jc w:val="center"/>
        </w:trPr>
        <w:tc>
          <w:tcPr>
            <w:tcW w:w="4513"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3C0DA5E" w14:textId="77777777" w:rsidR="00E12C89" w:rsidRDefault="00F60E98">
            <w:pPr>
              <w:spacing w:after="60" w:line="240" w:lineRule="auto"/>
            </w:pPr>
            <w:r>
              <w:rPr>
                <w:sz w:val="16"/>
              </w:rPr>
              <w:t>FR-008</w:t>
            </w:r>
          </w:p>
        </w:tc>
        <w:tc>
          <w:tcPr>
            <w:tcW w:w="4513"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88600F2" w14:textId="77777777" w:rsidR="00E12C89" w:rsidRDefault="00F60E98">
            <w:pPr>
              <w:spacing w:after="60" w:line="240" w:lineRule="auto"/>
            </w:pPr>
            <w:r>
              <w:rPr>
                <w:sz w:val="16"/>
              </w:rPr>
              <w:t>SCP-008 / NEED-004, NEED-009</w:t>
            </w:r>
          </w:p>
        </w:tc>
      </w:tr>
      <w:tr w:rsidR="00E12C89" w14:paraId="288FD799" w14:textId="77777777">
        <w:trPr>
          <w:cantSplit/>
          <w:jc w:val="center"/>
        </w:trPr>
        <w:tc>
          <w:tcPr>
            <w:tcW w:w="4513"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3B39BBC" w14:textId="77777777" w:rsidR="00E12C89" w:rsidRDefault="00F60E98">
            <w:pPr>
              <w:spacing w:after="60" w:line="240" w:lineRule="auto"/>
            </w:pPr>
            <w:r>
              <w:rPr>
                <w:sz w:val="16"/>
              </w:rPr>
              <w:t>FR-009</w:t>
            </w:r>
          </w:p>
        </w:tc>
        <w:tc>
          <w:tcPr>
            <w:tcW w:w="4513"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C6A641F" w14:textId="77777777" w:rsidR="00E12C89" w:rsidRDefault="00F60E98">
            <w:pPr>
              <w:spacing w:after="60" w:line="240" w:lineRule="auto"/>
            </w:pPr>
            <w:r>
              <w:rPr>
                <w:sz w:val="16"/>
              </w:rPr>
              <w:t>SCP-009 / NEED-005</w:t>
            </w:r>
          </w:p>
        </w:tc>
      </w:tr>
      <w:tr w:rsidR="00E12C89" w14:paraId="7A397745" w14:textId="77777777">
        <w:trPr>
          <w:cantSplit/>
          <w:jc w:val="center"/>
        </w:trPr>
        <w:tc>
          <w:tcPr>
            <w:tcW w:w="4513"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314ED65C" w14:textId="77777777" w:rsidR="00E12C89" w:rsidRDefault="00F60E98">
            <w:pPr>
              <w:spacing w:after="60" w:line="240" w:lineRule="auto"/>
            </w:pPr>
            <w:r>
              <w:rPr>
                <w:sz w:val="16"/>
              </w:rPr>
              <w:t>FR-010</w:t>
            </w:r>
          </w:p>
        </w:tc>
        <w:tc>
          <w:tcPr>
            <w:tcW w:w="4513"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38824FBA" w14:textId="77777777" w:rsidR="00E12C89" w:rsidRDefault="00F60E98">
            <w:pPr>
              <w:spacing w:after="60" w:line="240" w:lineRule="auto"/>
            </w:pPr>
            <w:r>
              <w:rPr>
                <w:sz w:val="16"/>
              </w:rPr>
              <w:t>SCP-010 / NEED-006</w:t>
            </w:r>
          </w:p>
        </w:tc>
      </w:tr>
      <w:tr w:rsidR="00E12C89" w14:paraId="3AC5AEEC" w14:textId="77777777">
        <w:trPr>
          <w:cantSplit/>
          <w:jc w:val="center"/>
        </w:trPr>
        <w:tc>
          <w:tcPr>
            <w:tcW w:w="4513"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9A19711" w14:textId="77777777" w:rsidR="00E12C89" w:rsidRDefault="00F60E98">
            <w:pPr>
              <w:spacing w:after="60" w:line="240" w:lineRule="auto"/>
            </w:pPr>
            <w:r>
              <w:rPr>
                <w:sz w:val="16"/>
              </w:rPr>
              <w:t>FR-011</w:t>
            </w:r>
          </w:p>
        </w:tc>
        <w:tc>
          <w:tcPr>
            <w:tcW w:w="4513"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172D2A8A" w14:textId="77777777" w:rsidR="00E12C89" w:rsidRDefault="00F60E98">
            <w:pPr>
              <w:spacing w:after="60" w:line="240" w:lineRule="auto"/>
            </w:pPr>
            <w:r>
              <w:rPr>
                <w:sz w:val="16"/>
              </w:rPr>
              <w:t>SCP-011 / NEED-006</w:t>
            </w:r>
          </w:p>
        </w:tc>
      </w:tr>
      <w:tr w:rsidR="00E12C89" w14:paraId="7F729C43" w14:textId="77777777">
        <w:trPr>
          <w:cantSplit/>
          <w:jc w:val="center"/>
        </w:trPr>
        <w:tc>
          <w:tcPr>
            <w:tcW w:w="4513"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CD475D1" w14:textId="77777777" w:rsidR="00E12C89" w:rsidRDefault="00F60E98">
            <w:pPr>
              <w:spacing w:after="60" w:line="240" w:lineRule="auto"/>
            </w:pPr>
            <w:r>
              <w:rPr>
                <w:sz w:val="16"/>
              </w:rPr>
              <w:t>FR-012</w:t>
            </w:r>
          </w:p>
        </w:tc>
        <w:tc>
          <w:tcPr>
            <w:tcW w:w="4513"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DB8A3DA" w14:textId="77777777" w:rsidR="00E12C89" w:rsidRDefault="00F60E98">
            <w:pPr>
              <w:spacing w:after="60" w:line="240" w:lineRule="auto"/>
            </w:pPr>
            <w:r>
              <w:rPr>
                <w:sz w:val="16"/>
              </w:rPr>
              <w:t>SCP-012 / NEED-006</w:t>
            </w:r>
          </w:p>
        </w:tc>
      </w:tr>
      <w:tr w:rsidR="00E12C89" w14:paraId="675DD99E" w14:textId="77777777">
        <w:trPr>
          <w:cantSplit/>
          <w:jc w:val="center"/>
        </w:trPr>
        <w:tc>
          <w:tcPr>
            <w:tcW w:w="4513"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AE1ADC6" w14:textId="77777777" w:rsidR="00E12C89" w:rsidRDefault="00F60E98">
            <w:pPr>
              <w:spacing w:after="60" w:line="240" w:lineRule="auto"/>
            </w:pPr>
            <w:r>
              <w:rPr>
                <w:sz w:val="16"/>
              </w:rPr>
              <w:t>FR-013</w:t>
            </w:r>
          </w:p>
        </w:tc>
        <w:tc>
          <w:tcPr>
            <w:tcW w:w="4513"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ED47372" w14:textId="77777777" w:rsidR="00E12C89" w:rsidRDefault="00F60E98">
            <w:pPr>
              <w:spacing w:after="60" w:line="240" w:lineRule="auto"/>
            </w:pPr>
            <w:r>
              <w:rPr>
                <w:sz w:val="16"/>
              </w:rPr>
              <w:t>SCP-013 / NEED-007</w:t>
            </w:r>
          </w:p>
        </w:tc>
      </w:tr>
      <w:tr w:rsidR="00E12C89" w14:paraId="57F1DC77" w14:textId="77777777">
        <w:trPr>
          <w:cantSplit/>
          <w:jc w:val="center"/>
        </w:trPr>
        <w:tc>
          <w:tcPr>
            <w:tcW w:w="4513"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6727052" w14:textId="77777777" w:rsidR="00E12C89" w:rsidRDefault="00F60E98">
            <w:pPr>
              <w:spacing w:after="60" w:line="240" w:lineRule="auto"/>
            </w:pPr>
            <w:r>
              <w:rPr>
                <w:sz w:val="16"/>
              </w:rPr>
              <w:t>FR-014</w:t>
            </w:r>
          </w:p>
        </w:tc>
        <w:tc>
          <w:tcPr>
            <w:tcW w:w="4513"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3F4BBF2C" w14:textId="77777777" w:rsidR="00E12C89" w:rsidRDefault="00F60E98">
            <w:pPr>
              <w:spacing w:after="60" w:line="240" w:lineRule="auto"/>
            </w:pPr>
            <w:r>
              <w:rPr>
                <w:sz w:val="16"/>
              </w:rPr>
              <w:t>SCP-014 / NEED-007</w:t>
            </w:r>
          </w:p>
        </w:tc>
      </w:tr>
      <w:tr w:rsidR="00E12C89" w14:paraId="1A7C307B" w14:textId="77777777">
        <w:trPr>
          <w:cantSplit/>
          <w:jc w:val="center"/>
        </w:trPr>
        <w:tc>
          <w:tcPr>
            <w:tcW w:w="4513"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4A3A721" w14:textId="77777777" w:rsidR="00E12C89" w:rsidRDefault="00F60E98">
            <w:pPr>
              <w:spacing w:after="60" w:line="240" w:lineRule="auto"/>
            </w:pPr>
            <w:r>
              <w:rPr>
                <w:sz w:val="16"/>
              </w:rPr>
              <w:t>FR-015</w:t>
            </w:r>
          </w:p>
        </w:tc>
        <w:tc>
          <w:tcPr>
            <w:tcW w:w="4513"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54F9E64" w14:textId="77777777" w:rsidR="00E12C89" w:rsidRDefault="00F60E98">
            <w:pPr>
              <w:spacing w:after="60" w:line="240" w:lineRule="auto"/>
            </w:pPr>
            <w:r>
              <w:rPr>
                <w:sz w:val="16"/>
              </w:rPr>
              <w:t>SCP-015 / NEED-008</w:t>
            </w:r>
          </w:p>
        </w:tc>
      </w:tr>
      <w:tr w:rsidR="00E12C89" w14:paraId="028C20D0" w14:textId="77777777">
        <w:trPr>
          <w:cantSplit/>
          <w:jc w:val="center"/>
        </w:trPr>
        <w:tc>
          <w:tcPr>
            <w:tcW w:w="4513"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295CA378" w14:textId="77777777" w:rsidR="00E12C89" w:rsidRDefault="00F60E98">
            <w:pPr>
              <w:spacing w:after="60" w:line="240" w:lineRule="auto"/>
            </w:pPr>
            <w:r>
              <w:rPr>
                <w:sz w:val="16"/>
              </w:rPr>
              <w:t>FR-016</w:t>
            </w:r>
          </w:p>
        </w:tc>
        <w:tc>
          <w:tcPr>
            <w:tcW w:w="4513"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1F802B1" w14:textId="77777777" w:rsidR="00E12C89" w:rsidRDefault="00F60E98">
            <w:pPr>
              <w:spacing w:after="60" w:line="240" w:lineRule="auto"/>
            </w:pPr>
            <w:r>
              <w:rPr>
                <w:sz w:val="16"/>
              </w:rPr>
              <w:t>SCP-016 / NEED-008</w:t>
            </w:r>
          </w:p>
        </w:tc>
      </w:tr>
      <w:tr w:rsidR="00E12C89" w14:paraId="3889D75A" w14:textId="77777777">
        <w:trPr>
          <w:cantSplit/>
          <w:jc w:val="center"/>
        </w:trPr>
        <w:tc>
          <w:tcPr>
            <w:tcW w:w="4513"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4D37D3D" w14:textId="77777777" w:rsidR="00E12C89" w:rsidRDefault="00F60E98">
            <w:pPr>
              <w:spacing w:after="60" w:line="240" w:lineRule="auto"/>
            </w:pPr>
            <w:r>
              <w:rPr>
                <w:sz w:val="16"/>
              </w:rPr>
              <w:t>NFR-001, NFR-002</w:t>
            </w:r>
          </w:p>
        </w:tc>
        <w:tc>
          <w:tcPr>
            <w:tcW w:w="4513"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0787769" w14:textId="77777777" w:rsidR="00E12C89" w:rsidRDefault="00F60E98">
            <w:pPr>
              <w:spacing w:after="60" w:line="240" w:lineRule="auto"/>
            </w:pPr>
            <w:r>
              <w:rPr>
                <w:sz w:val="16"/>
              </w:rPr>
              <w:t>SCP-017 / NEED-009</w:t>
            </w:r>
          </w:p>
        </w:tc>
      </w:tr>
      <w:tr w:rsidR="00E12C89" w14:paraId="442DD1C2" w14:textId="77777777">
        <w:trPr>
          <w:cantSplit/>
          <w:jc w:val="center"/>
        </w:trPr>
        <w:tc>
          <w:tcPr>
            <w:tcW w:w="4513"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B177A3B" w14:textId="77777777" w:rsidR="00E12C89" w:rsidRDefault="00F60E98">
            <w:pPr>
              <w:spacing w:after="60" w:line="240" w:lineRule="auto"/>
            </w:pPr>
            <w:r>
              <w:rPr>
                <w:sz w:val="16"/>
              </w:rPr>
              <w:t>NFR-003</w:t>
            </w:r>
          </w:p>
        </w:tc>
        <w:tc>
          <w:tcPr>
            <w:tcW w:w="4513"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EB8D770" w14:textId="77777777" w:rsidR="00E12C89" w:rsidRDefault="00F60E98">
            <w:pPr>
              <w:spacing w:after="60" w:line="240" w:lineRule="auto"/>
            </w:pPr>
            <w:r>
              <w:rPr>
                <w:sz w:val="16"/>
              </w:rPr>
              <w:t>SCP-010, SCP-011, SCP-016 / NEED-006, NEED-008</w:t>
            </w:r>
          </w:p>
        </w:tc>
      </w:tr>
      <w:tr w:rsidR="00E12C89" w14:paraId="5A2B67E0" w14:textId="77777777">
        <w:trPr>
          <w:cantSplit/>
          <w:jc w:val="center"/>
        </w:trPr>
        <w:tc>
          <w:tcPr>
            <w:tcW w:w="4513"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CD4D2E0" w14:textId="77777777" w:rsidR="00E12C89" w:rsidRDefault="00F60E98">
            <w:pPr>
              <w:spacing w:after="60" w:line="240" w:lineRule="auto"/>
            </w:pPr>
            <w:r>
              <w:rPr>
                <w:sz w:val="16"/>
              </w:rPr>
              <w:t>NFR-004</w:t>
            </w:r>
          </w:p>
        </w:tc>
        <w:tc>
          <w:tcPr>
            <w:tcW w:w="4513"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BAA9537" w14:textId="77777777" w:rsidR="00E12C89" w:rsidRDefault="00F60E98">
            <w:pPr>
              <w:spacing w:after="60" w:line="240" w:lineRule="auto"/>
            </w:pPr>
            <w:r>
              <w:rPr>
                <w:sz w:val="16"/>
              </w:rPr>
              <w:t>SCP-001, SCP-003–SCP-007, SCP-013–SCP-016</w:t>
            </w:r>
          </w:p>
        </w:tc>
      </w:tr>
      <w:tr w:rsidR="00E12C89" w14:paraId="0FFA90EF" w14:textId="77777777">
        <w:trPr>
          <w:cantSplit/>
          <w:jc w:val="center"/>
        </w:trPr>
        <w:tc>
          <w:tcPr>
            <w:tcW w:w="4513"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E3CD0D2" w14:textId="77777777" w:rsidR="00E12C89" w:rsidRDefault="00F60E98">
            <w:pPr>
              <w:spacing w:after="60" w:line="240" w:lineRule="auto"/>
            </w:pPr>
            <w:r>
              <w:rPr>
                <w:sz w:val="16"/>
              </w:rPr>
              <w:t>NFR-005</w:t>
            </w:r>
          </w:p>
        </w:tc>
        <w:tc>
          <w:tcPr>
            <w:tcW w:w="4513"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E23D6F8" w14:textId="77777777" w:rsidR="00E12C89" w:rsidRDefault="00F60E98">
            <w:pPr>
              <w:spacing w:after="60" w:line="240" w:lineRule="auto"/>
            </w:pPr>
            <w:r>
              <w:rPr>
                <w:sz w:val="16"/>
              </w:rPr>
              <w:t>SCP-001, SCP-009–SCP-016</w:t>
            </w:r>
          </w:p>
        </w:tc>
      </w:tr>
      <w:tr w:rsidR="00E12C89" w14:paraId="2C9DD8A9" w14:textId="77777777">
        <w:trPr>
          <w:cantSplit/>
          <w:jc w:val="center"/>
        </w:trPr>
        <w:tc>
          <w:tcPr>
            <w:tcW w:w="4513"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1A96D414" w14:textId="77777777" w:rsidR="00E12C89" w:rsidRDefault="00F60E98">
            <w:pPr>
              <w:spacing w:after="60" w:line="240" w:lineRule="auto"/>
            </w:pPr>
            <w:r>
              <w:rPr>
                <w:sz w:val="16"/>
              </w:rPr>
              <w:t>NFR-006, NFR-007, NFR-008</w:t>
            </w:r>
          </w:p>
        </w:tc>
        <w:tc>
          <w:tcPr>
            <w:tcW w:w="4513"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752C009" w14:textId="77777777" w:rsidR="00E12C89" w:rsidRDefault="00F60E98">
            <w:pPr>
              <w:spacing w:after="60" w:line="240" w:lineRule="auto"/>
            </w:pPr>
            <w:r>
              <w:rPr>
                <w:sz w:val="16"/>
              </w:rPr>
              <w:t>SCP-018 / NEED-010, NEED-011</w:t>
            </w:r>
          </w:p>
        </w:tc>
      </w:tr>
    </w:tbl>
    <w:p w14:paraId="3E8D987F" w14:textId="77777777" w:rsidR="00E12C89" w:rsidRDefault="00E12C89"/>
    <w:p w14:paraId="59201674" w14:textId="77777777" w:rsidR="00E12C89" w:rsidRDefault="00F60E98">
      <w:pPr>
        <w:pStyle w:val="Heading2"/>
      </w:pPr>
      <w:bookmarkStart w:id="393" w:name="_Toc239790121"/>
      <w:bookmarkStart w:id="394" w:name="_Toc242986911"/>
      <w:bookmarkStart w:id="395" w:name="_Toc242996651"/>
      <w:r>
        <w:t>8.4 Open-question traceability</w:t>
      </w:r>
      <w:bookmarkEnd w:id="393"/>
      <w:bookmarkEnd w:id="394"/>
      <w:bookmarkEnd w:id="395"/>
    </w:p>
    <w:tbl>
      <w:tblPr>
        <w:tblW w:w="9026" w:type="dxa"/>
        <w:jc w:val="center"/>
        <w:tblLayout w:type="fixed"/>
        <w:tblLook w:val="04A0" w:firstRow="1" w:lastRow="0" w:firstColumn="1" w:lastColumn="0" w:noHBand="0" w:noVBand="1"/>
      </w:tblPr>
      <w:tblGrid>
        <w:gridCol w:w="3008"/>
        <w:gridCol w:w="3009"/>
        <w:gridCol w:w="3009"/>
      </w:tblGrid>
      <w:tr w:rsidR="00E12C89" w14:paraId="42B58F75" w14:textId="77777777">
        <w:trPr>
          <w:cantSplit/>
          <w:tblHeader/>
          <w:jc w:val="center"/>
        </w:trPr>
        <w:tc>
          <w:tcPr>
            <w:tcW w:w="3009"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3F0A4392" w14:textId="77777777" w:rsidR="00E12C89" w:rsidRDefault="00F60E98">
            <w:pPr>
              <w:keepNext/>
              <w:spacing w:after="60" w:line="240" w:lineRule="auto"/>
              <w:jc w:val="center"/>
            </w:pPr>
            <w:r>
              <w:rPr>
                <w:b/>
                <w:color w:val="FFFFFF"/>
                <w:sz w:val="16"/>
              </w:rPr>
              <w:t>Open question</w:t>
            </w:r>
          </w:p>
        </w:tc>
        <w:tc>
          <w:tcPr>
            <w:tcW w:w="3009"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07CF134E" w14:textId="77777777" w:rsidR="00E12C89" w:rsidRDefault="00F60E98">
            <w:pPr>
              <w:keepNext/>
              <w:spacing w:after="60" w:line="240" w:lineRule="auto"/>
              <w:jc w:val="center"/>
            </w:pPr>
            <w:r>
              <w:rPr>
                <w:b/>
                <w:color w:val="FFFFFF"/>
                <w:sz w:val="16"/>
              </w:rPr>
              <w:t>Affected requirements</w:t>
            </w:r>
          </w:p>
        </w:tc>
        <w:tc>
          <w:tcPr>
            <w:tcW w:w="3009"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2E2453F4" w14:textId="77777777" w:rsidR="00E12C89" w:rsidRDefault="00F60E98">
            <w:pPr>
              <w:keepNext/>
              <w:spacing w:after="60" w:line="240" w:lineRule="auto"/>
              <w:jc w:val="center"/>
            </w:pPr>
            <w:r>
              <w:rPr>
                <w:b/>
                <w:color w:val="FFFFFF"/>
                <w:sz w:val="16"/>
              </w:rPr>
              <w:t>Current control</w:t>
            </w:r>
          </w:p>
        </w:tc>
      </w:tr>
      <w:tr w:rsidR="00E12C89" w14:paraId="6601DA27" w14:textId="77777777">
        <w:trPr>
          <w:cantSplit/>
          <w:jc w:val="center"/>
        </w:trPr>
        <w:tc>
          <w:tcPr>
            <w:tcW w:w="3009"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A4D50D9" w14:textId="77777777" w:rsidR="00E12C89" w:rsidRDefault="00F60E98">
            <w:pPr>
              <w:spacing w:after="60" w:line="240" w:lineRule="auto"/>
            </w:pPr>
            <w:r>
              <w:rPr>
                <w:sz w:val="16"/>
              </w:rPr>
              <w:t>Q-001: Exact request information, categories, and category-change authority</w:t>
            </w:r>
          </w:p>
        </w:tc>
        <w:tc>
          <w:tcPr>
            <w:tcW w:w="3009"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13236A67" w14:textId="77777777" w:rsidR="00E12C89" w:rsidRDefault="00F60E98">
            <w:pPr>
              <w:spacing w:after="60" w:line="240" w:lineRule="auto"/>
            </w:pPr>
            <w:r>
              <w:rPr>
                <w:sz w:val="16"/>
              </w:rPr>
              <w:t>FR-001, FR-002, FR-007</w:t>
            </w:r>
          </w:p>
        </w:tc>
        <w:tc>
          <w:tcPr>
            <w:tcW w:w="3009"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0B5B587" w14:textId="77777777" w:rsidR="007C5C50" w:rsidRDefault="00E821B8">
            <w:pPr>
              <w:spacing w:after="60" w:line="240" w:lineRule="auto"/>
            </w:pPr>
            <w:r>
              <w:rPr>
                <w:sz w:val="16"/>
              </w:rPr>
              <w:t>Working policy approved for v1.0; refine through controlled change if stakeholder evidence differs</w:t>
            </w:r>
          </w:p>
        </w:tc>
      </w:tr>
      <w:tr w:rsidR="00E12C89" w14:paraId="7BF78DFA" w14:textId="77777777">
        <w:trPr>
          <w:cantSplit/>
          <w:jc w:val="center"/>
        </w:trPr>
        <w:tc>
          <w:tcPr>
            <w:tcW w:w="3009"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701AE966" w14:textId="77777777" w:rsidR="00E12C89" w:rsidRDefault="00F60E98">
            <w:pPr>
              <w:spacing w:after="60" w:line="240" w:lineRule="auto"/>
            </w:pPr>
            <w:r>
              <w:rPr>
                <w:sz w:val="16"/>
              </w:rPr>
              <w:t>Q-002: Final roles, visibility, assignment/reassignment, resolve/close authority</w:t>
            </w:r>
          </w:p>
        </w:tc>
        <w:tc>
          <w:tcPr>
            <w:tcW w:w="3009"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5378E916" w14:textId="77777777" w:rsidR="00E12C89" w:rsidRDefault="00F60E98">
            <w:pPr>
              <w:spacing w:after="60" w:line="240" w:lineRule="auto"/>
            </w:pPr>
            <w:r>
              <w:rPr>
                <w:sz w:val="16"/>
              </w:rPr>
              <w:t>FR-006, FR-008, FR-009, FR-012, NFR-001</w:t>
            </w:r>
          </w:p>
        </w:tc>
        <w:tc>
          <w:tcPr>
            <w:tcW w:w="3009"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092D4B8" w14:textId="77777777" w:rsidR="007C5C50" w:rsidRDefault="00E821B8">
            <w:pPr>
              <w:spacing w:after="60" w:line="240" w:lineRule="auto"/>
            </w:pPr>
            <w:r>
              <w:rPr>
                <w:sz w:val="16"/>
              </w:rPr>
              <w:t>Least-privilege policy approved for v1.0; refine the permission matrix through controlled change</w:t>
            </w:r>
          </w:p>
        </w:tc>
      </w:tr>
      <w:tr w:rsidR="00E12C89" w14:paraId="46FD11BD" w14:textId="77777777">
        <w:trPr>
          <w:cantSplit/>
          <w:jc w:val="center"/>
        </w:trPr>
        <w:tc>
          <w:tcPr>
            <w:tcW w:w="3009"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30EA8AE" w14:textId="77777777" w:rsidR="00E12C89" w:rsidRDefault="00F60E98">
            <w:pPr>
              <w:spacing w:after="60" w:line="240" w:lineRule="auto"/>
            </w:pPr>
            <w:r>
              <w:rPr>
                <w:sz w:val="16"/>
              </w:rPr>
              <w:t>Q-003: Detailed transitions, rejection, resolved/closed, and reopening</w:t>
            </w:r>
          </w:p>
        </w:tc>
        <w:tc>
          <w:tcPr>
            <w:tcW w:w="3009"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469F49A" w14:textId="77777777" w:rsidR="00E12C89" w:rsidRDefault="00F60E98">
            <w:pPr>
              <w:spacing w:after="60" w:line="240" w:lineRule="auto"/>
            </w:pPr>
            <w:r>
              <w:rPr>
                <w:sz w:val="16"/>
              </w:rPr>
              <w:t>FR-010, FR-012</w:t>
            </w:r>
          </w:p>
        </w:tc>
        <w:tc>
          <w:tcPr>
            <w:tcW w:w="3009"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FD9862C" w14:textId="77777777" w:rsidR="007C5C50" w:rsidRDefault="00E821B8">
            <w:pPr>
              <w:spacing w:after="60" w:line="240" w:lineRule="auto"/>
            </w:pPr>
            <w:r>
              <w:rPr>
                <w:sz w:val="16"/>
              </w:rPr>
              <w:t>Lifecycle policy approved for v1.0; refine detailed transitions through controlled change</w:t>
            </w:r>
          </w:p>
        </w:tc>
      </w:tr>
      <w:tr w:rsidR="00E12C89" w14:paraId="3A8DE576" w14:textId="77777777">
        <w:trPr>
          <w:cantSplit/>
          <w:jc w:val="center"/>
        </w:trPr>
        <w:tc>
          <w:tcPr>
            <w:tcW w:w="3009"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759E4BA2" w14:textId="77777777" w:rsidR="00E12C89" w:rsidRDefault="00F60E98">
            <w:pPr>
              <w:spacing w:after="60" w:line="240" w:lineRule="auto"/>
            </w:pPr>
            <w:r>
              <w:rPr>
                <w:sz w:val="16"/>
              </w:rPr>
              <w:t>Q-004: Overdue time basis and state treatment</w:t>
            </w:r>
          </w:p>
        </w:tc>
        <w:tc>
          <w:tcPr>
            <w:tcW w:w="3009"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54C88D19" w14:textId="77777777" w:rsidR="00E12C89" w:rsidRDefault="00F60E98">
            <w:pPr>
              <w:spacing w:after="60" w:line="240" w:lineRule="auto"/>
            </w:pPr>
            <w:r>
              <w:rPr>
                <w:sz w:val="16"/>
              </w:rPr>
              <w:t>FR-014</w:t>
            </w:r>
          </w:p>
        </w:tc>
        <w:tc>
          <w:tcPr>
            <w:tcW w:w="3009"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2CD9CCAD" w14:textId="77777777" w:rsidR="007C5C50" w:rsidRDefault="00E821B8">
            <w:pPr>
              <w:spacing w:after="60" w:line="240" w:lineRule="auto"/>
            </w:pPr>
            <w:r>
              <w:rPr>
                <w:sz w:val="16"/>
              </w:rPr>
              <w:t>Working overdue definition approved; verify boundary cases during later design and testing</w:t>
            </w:r>
          </w:p>
        </w:tc>
      </w:tr>
      <w:tr w:rsidR="00E12C89" w14:paraId="27A410C8" w14:textId="77777777">
        <w:trPr>
          <w:cantSplit/>
          <w:jc w:val="center"/>
        </w:trPr>
        <w:tc>
          <w:tcPr>
            <w:tcW w:w="3009"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0A8A6D2" w14:textId="77777777" w:rsidR="00E12C89" w:rsidRDefault="00F60E98">
            <w:pPr>
              <w:spacing w:after="60" w:line="240" w:lineRule="auto"/>
            </w:pPr>
            <w:r>
              <w:rPr>
                <w:sz w:val="16"/>
              </w:rPr>
              <w:t>Q-005: Feedback timing, content, and mechanism</w:t>
            </w:r>
          </w:p>
        </w:tc>
        <w:tc>
          <w:tcPr>
            <w:tcW w:w="3009"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1114C705" w14:textId="77777777" w:rsidR="00E12C89" w:rsidRDefault="00F60E98">
            <w:pPr>
              <w:spacing w:after="60" w:line="240" w:lineRule="auto"/>
            </w:pPr>
            <w:r>
              <w:rPr>
                <w:sz w:val="16"/>
              </w:rPr>
              <w:t>FR-005</w:t>
            </w:r>
          </w:p>
        </w:tc>
        <w:tc>
          <w:tcPr>
            <w:tcW w:w="3009"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523C0B0" w14:textId="77777777" w:rsidR="007C5C50" w:rsidRDefault="00E821B8">
            <w:pPr>
              <w:spacing w:after="60" w:line="240" w:lineRule="auto"/>
            </w:pPr>
            <w:r>
              <w:rPr>
                <w:sz w:val="16"/>
              </w:rPr>
              <w:t>In-application feedback approved; refine content and timing through controlled change</w:t>
            </w:r>
          </w:p>
        </w:tc>
      </w:tr>
      <w:tr w:rsidR="00E12C89" w14:paraId="2DF49173" w14:textId="77777777">
        <w:trPr>
          <w:cantSplit/>
          <w:jc w:val="center"/>
        </w:trPr>
        <w:tc>
          <w:tcPr>
            <w:tcW w:w="3009"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5C249143" w14:textId="77777777" w:rsidR="00E12C89" w:rsidRDefault="00F60E98">
            <w:pPr>
              <w:spacing w:after="60" w:line="240" w:lineRule="auto"/>
            </w:pPr>
            <w:r>
              <w:rPr>
                <w:sz w:val="16"/>
              </w:rPr>
              <w:t>Q-006: Sensitive-information handling and retention</w:t>
            </w:r>
          </w:p>
        </w:tc>
        <w:tc>
          <w:tcPr>
            <w:tcW w:w="3009"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1E5918F" w14:textId="77777777" w:rsidR="00E12C89" w:rsidRDefault="00F60E98">
            <w:pPr>
              <w:spacing w:after="60" w:line="240" w:lineRule="auto"/>
            </w:pPr>
            <w:r>
              <w:rPr>
                <w:sz w:val="16"/>
              </w:rPr>
              <w:t>FR-004, FR-008, NFR-002</w:t>
            </w:r>
          </w:p>
        </w:tc>
        <w:tc>
          <w:tcPr>
            <w:tcW w:w="3009"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5F0DC2BC" w14:textId="77777777" w:rsidR="007C5C50" w:rsidRDefault="00E821B8">
            <w:pPr>
              <w:spacing w:after="60" w:line="240" w:lineRule="auto"/>
            </w:pPr>
            <w:r>
              <w:rPr>
                <w:sz w:val="16"/>
              </w:rPr>
              <w:t>Least privilege and non-sensitive test data approved; retention remains a controlled deferral</w:t>
            </w:r>
          </w:p>
        </w:tc>
      </w:tr>
      <w:tr w:rsidR="00E12C89" w14:paraId="520584C2" w14:textId="77777777">
        <w:trPr>
          <w:cantSplit/>
          <w:jc w:val="center"/>
        </w:trPr>
        <w:tc>
          <w:tcPr>
            <w:tcW w:w="3009"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1A7CA985" w14:textId="77777777" w:rsidR="00E12C89" w:rsidRDefault="00F60E98">
            <w:pPr>
              <w:spacing w:after="60" w:line="240" w:lineRule="auto"/>
            </w:pPr>
            <w:r>
              <w:rPr>
                <w:sz w:val="16"/>
              </w:rPr>
              <w:t>Q-007: User volumes, operating hours, devices/connectivity, and other conditions needed for measurable quality criteria</w:t>
            </w:r>
          </w:p>
        </w:tc>
        <w:tc>
          <w:tcPr>
            <w:tcW w:w="3009"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B800465" w14:textId="77777777" w:rsidR="00E12C89" w:rsidRDefault="00F60E98">
            <w:pPr>
              <w:spacing w:after="60" w:line="240" w:lineRule="auto"/>
            </w:pPr>
            <w:r>
              <w:rPr>
                <w:sz w:val="16"/>
              </w:rPr>
              <w:t>NFR-004, NFR-006, NFR-007</w:t>
            </w:r>
          </w:p>
        </w:tc>
        <w:tc>
          <w:tcPr>
            <w:tcW w:w="3009"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9356F8F" w14:textId="77777777" w:rsidR="007C5C50" w:rsidRDefault="00E821B8">
            <w:pPr>
              <w:spacing w:after="60" w:line="240" w:lineRule="auto"/>
            </w:pPr>
            <w:r>
              <w:rPr>
                <w:sz w:val="16"/>
              </w:rPr>
              <w:t>M1 performance and recovery targets approved; refine operating conditions through controlled change</w:t>
            </w:r>
          </w:p>
        </w:tc>
      </w:tr>
    </w:tbl>
    <w:p w14:paraId="38C2EF14" w14:textId="77777777" w:rsidR="00E12C89" w:rsidRDefault="00E12C89"/>
    <w:p w14:paraId="295A9B9F" w14:textId="77777777" w:rsidR="00E12C89" w:rsidRDefault="00F60E98">
      <w:pPr>
        <w:pStyle w:val="Heading2"/>
      </w:pPr>
      <w:bookmarkStart w:id="396" w:name="_Toc239790122"/>
      <w:bookmarkStart w:id="397" w:name="_Toc242986912"/>
      <w:bookmarkStart w:id="398" w:name="_Toc242996652"/>
      <w:r>
        <w:t>8.5 Later-lifecycle evidence</w:t>
      </w:r>
      <w:bookmarkEnd w:id="396"/>
      <w:bookmarkEnd w:id="397"/>
      <w:bookmarkEnd w:id="398"/>
    </w:p>
    <w:p w14:paraId="1410F5EF" w14:textId="77777777" w:rsidR="00E12C89" w:rsidRDefault="00F60E98">
      <w:r>
        <w:t>The following columns remain intentionally open in M1:</w:t>
      </w:r>
    </w:p>
    <w:p w14:paraId="69B79D20" w14:textId="77777777" w:rsidR="00E12C89" w:rsidRDefault="00F60E98">
      <w:r>
        <w:t>• Design: populated when architecture/design decisions are made.</w:t>
      </w:r>
    </w:p>
    <w:p w14:paraId="4413C385" w14:textId="77777777" w:rsidR="00E12C89" w:rsidRDefault="00F60E98">
      <w:r>
        <w:t>• Issue / PR: link the issue and PR that implement or change the requirement.</w:t>
      </w:r>
    </w:p>
    <w:p w14:paraId="45409890" w14:textId="77777777" w:rsidR="00E12C89" w:rsidRDefault="00F60E98">
      <w:r>
        <w:t>• Implementation: link the relevant code, configuration, or documentation evidence.</w:t>
      </w:r>
    </w:p>
    <w:p w14:paraId="5A299E95" w14:textId="77777777" w:rsidR="00E12C89" w:rsidRDefault="00F60E98">
      <w:r>
        <w:t>• Test: link test cases/results demonstrating the acceptance criteria.</w:t>
      </w:r>
    </w:p>
    <w:p w14:paraId="09B5A4E8" w14:textId="77777777" w:rsidR="00E12C89" w:rsidRDefault="00F60E98">
      <w:r>
        <w:t>• Acceptance / Release: link approved baseline/release evidence.</w:t>
      </w:r>
    </w:p>
    <w:p w14:paraId="1884058A" w14:textId="77777777" w:rsidR="00E12C89" w:rsidRDefault="00F60E98">
      <w:r>
        <w:t>No later evidence is claimed before it exists.</w:t>
      </w:r>
    </w:p>
    <w:p w14:paraId="1BD54DE3" w14:textId="77777777" w:rsidR="00E12C89" w:rsidRDefault="00F60E98">
      <w:pPr>
        <w:pStyle w:val="Heading2"/>
      </w:pPr>
      <w:bookmarkStart w:id="399" w:name="_Toc239790123"/>
      <w:bookmarkStart w:id="400" w:name="_Toc242986913"/>
      <w:bookmarkStart w:id="401" w:name="_Toc242996653"/>
      <w:r>
        <w:t>8.6 Traceability control rules</w:t>
      </w:r>
      <w:bookmarkEnd w:id="399"/>
      <w:bookmarkEnd w:id="400"/>
      <w:bookmarkEnd w:id="401"/>
    </w:p>
    <w:p w14:paraId="6119AD44" w14:textId="77777777" w:rsidR="00E12C89" w:rsidRDefault="00F60E98">
      <w:r>
        <w:t>• Requirement IDs remain stable unless a controlled change explicitly requires otherwise.</w:t>
      </w:r>
    </w:p>
    <w:p w14:paraId="31190590" w14:textId="77777777" w:rsidR="00E12C89" w:rsidRDefault="00F60E98">
      <w:r>
        <w:t>• Any approved requirement change updates this RTM and affected artefacts.</w:t>
      </w:r>
    </w:p>
    <w:p w14:paraId="27F72275" w14:textId="77777777" w:rsidR="00E12C89" w:rsidRDefault="00F60E98">
      <w:r>
        <w:t>• Acceptance criteria remain linked to the requirement they verify.</w:t>
      </w:r>
    </w:p>
    <w:p w14:paraId="4EF19E5F" w14:textId="77777777" w:rsidR="00E12C89" w:rsidRDefault="00F60E98">
      <w:r>
        <w:t>• A requirement must not be marked complete merely because it has been designed or implemented; verification evidence is required.</w:t>
      </w:r>
    </w:p>
    <w:p w14:paraId="2655815F" w14:textId="77777777" w:rsidR="00E12C89" w:rsidRDefault="00F60E98">
      <w:r>
        <w:t>• Later design, implementation, and test evidence must link back to the applicable requirement ID.</w:t>
      </w:r>
    </w:p>
    <w:p w14:paraId="3950F1B4" w14:textId="77777777" w:rsidR="00E12C89" w:rsidRDefault="00F60E98">
      <w:r>
        <w:t>• Open questions remain visible until resolved through the team’s change/review process.</w:t>
      </w:r>
    </w:p>
    <w:p w14:paraId="71555836" w14:textId="77777777" w:rsidR="00E12C89" w:rsidRDefault="00F60E98">
      <w:r>
        <w:t>• The RTM forms part of the evolving PED and must preserve its version history.</w:t>
      </w:r>
    </w:p>
    <w:p w14:paraId="7225F6F1" w14:textId="77777777" w:rsidR="00E12C89" w:rsidRDefault="00F60E98">
      <w:pPr>
        <w:pStyle w:val="Heading2"/>
      </w:pPr>
      <w:bookmarkStart w:id="402" w:name="_Toc239790124"/>
      <w:bookmarkStart w:id="403" w:name="_Toc242986914"/>
      <w:bookmarkStart w:id="404" w:name="_Toc242996654"/>
      <w:r>
        <w:t>8.7 Status summary</w:t>
      </w:r>
      <w:bookmarkEnd w:id="402"/>
      <w:bookmarkEnd w:id="403"/>
      <w:bookmarkEnd w:id="404"/>
    </w:p>
    <w:tbl>
      <w:tblPr>
        <w:tblW w:w="9026" w:type="dxa"/>
        <w:jc w:val="center"/>
        <w:tblLayout w:type="fixed"/>
        <w:tblLook w:val="04A0" w:firstRow="1" w:lastRow="0" w:firstColumn="1" w:lastColumn="0" w:noHBand="0" w:noVBand="1"/>
      </w:tblPr>
      <w:tblGrid>
        <w:gridCol w:w="3008"/>
        <w:gridCol w:w="3009"/>
        <w:gridCol w:w="3009"/>
      </w:tblGrid>
      <w:tr w:rsidR="00E12C89" w14:paraId="0E0022E2" w14:textId="77777777">
        <w:trPr>
          <w:cantSplit/>
          <w:tblHeader/>
          <w:jc w:val="center"/>
        </w:trPr>
        <w:tc>
          <w:tcPr>
            <w:tcW w:w="3009" w:type="dxa"/>
            <w:tcBorders>
              <w:top w:val="single" w:sz="4" w:space="0" w:color="AAB9C8"/>
              <w:left w:val="single" w:sz="4" w:space="0" w:color="AAB9C8"/>
              <w:bottom w:val="single" w:sz="4" w:space="0" w:color="AAB9C8"/>
              <w:right w:val="single" w:sz="4" w:space="0" w:color="AAB9C8"/>
            </w:tcBorders>
            <w:shd w:val="clear" w:color="auto" w:fill="5B2333"/>
            <w:tcMar>
              <w:top w:w="30" w:type="dxa"/>
              <w:left w:w="80" w:type="dxa"/>
              <w:bottom w:w="30" w:type="dxa"/>
              <w:right w:w="80" w:type="dxa"/>
            </w:tcMar>
            <w:vAlign w:val="center"/>
          </w:tcPr>
          <w:p w14:paraId="357F67F9" w14:textId="77777777" w:rsidR="00E12C89" w:rsidRDefault="00F60E98">
            <w:pPr>
              <w:keepNext/>
              <w:spacing w:after="0" w:line="240" w:lineRule="auto"/>
              <w:jc w:val="center"/>
            </w:pPr>
            <w:r>
              <w:rPr>
                <w:b/>
                <w:color w:val="FFFFFF"/>
                <w:sz w:val="15"/>
              </w:rPr>
              <w:t>Category</w:t>
            </w:r>
          </w:p>
        </w:tc>
        <w:tc>
          <w:tcPr>
            <w:tcW w:w="3009" w:type="dxa"/>
            <w:tcBorders>
              <w:top w:val="single" w:sz="4" w:space="0" w:color="AAB9C8"/>
              <w:left w:val="single" w:sz="4" w:space="0" w:color="AAB9C8"/>
              <w:bottom w:val="single" w:sz="4" w:space="0" w:color="AAB9C8"/>
              <w:right w:val="single" w:sz="4" w:space="0" w:color="AAB9C8"/>
            </w:tcBorders>
            <w:shd w:val="clear" w:color="auto" w:fill="5B2333"/>
            <w:tcMar>
              <w:top w:w="30" w:type="dxa"/>
              <w:left w:w="80" w:type="dxa"/>
              <w:bottom w:w="30" w:type="dxa"/>
              <w:right w:w="80" w:type="dxa"/>
            </w:tcMar>
            <w:vAlign w:val="center"/>
          </w:tcPr>
          <w:p w14:paraId="73C48F00" w14:textId="77777777" w:rsidR="00E12C89" w:rsidRDefault="00F60E98">
            <w:pPr>
              <w:keepNext/>
              <w:spacing w:after="0" w:line="240" w:lineRule="auto"/>
              <w:jc w:val="center"/>
            </w:pPr>
            <w:r>
              <w:rPr>
                <w:b/>
                <w:color w:val="FFFFFF"/>
                <w:sz w:val="15"/>
              </w:rPr>
              <w:t>Count</w:t>
            </w:r>
          </w:p>
        </w:tc>
        <w:tc>
          <w:tcPr>
            <w:tcW w:w="3009" w:type="dxa"/>
            <w:tcBorders>
              <w:top w:val="single" w:sz="4" w:space="0" w:color="AAB9C8"/>
              <w:left w:val="single" w:sz="4" w:space="0" w:color="AAB9C8"/>
              <w:bottom w:val="single" w:sz="4" w:space="0" w:color="AAB9C8"/>
              <w:right w:val="single" w:sz="4" w:space="0" w:color="AAB9C8"/>
            </w:tcBorders>
            <w:shd w:val="clear" w:color="auto" w:fill="5B2333"/>
            <w:tcMar>
              <w:top w:w="30" w:type="dxa"/>
              <w:left w:w="80" w:type="dxa"/>
              <w:bottom w:w="30" w:type="dxa"/>
              <w:right w:w="80" w:type="dxa"/>
            </w:tcMar>
            <w:vAlign w:val="center"/>
          </w:tcPr>
          <w:p w14:paraId="56AEE125" w14:textId="77777777" w:rsidR="00E12C89" w:rsidRDefault="00F60E98">
            <w:pPr>
              <w:keepNext/>
              <w:spacing w:after="0" w:line="240" w:lineRule="auto"/>
              <w:jc w:val="center"/>
            </w:pPr>
            <w:r>
              <w:rPr>
                <w:b/>
                <w:color w:val="FFFFFF"/>
                <w:sz w:val="15"/>
              </w:rPr>
              <w:t>Status</w:t>
            </w:r>
          </w:p>
        </w:tc>
      </w:tr>
      <w:tr w:rsidR="00E12C89" w14:paraId="7E41FE6D" w14:textId="77777777">
        <w:trPr>
          <w:cantSplit/>
          <w:jc w:val="center"/>
        </w:trPr>
        <w:tc>
          <w:tcPr>
            <w:tcW w:w="3009" w:type="dxa"/>
            <w:tcBorders>
              <w:top w:val="single" w:sz="4" w:space="0" w:color="AAB9C8"/>
              <w:left w:val="single" w:sz="4" w:space="0" w:color="AAB9C8"/>
              <w:bottom w:val="single" w:sz="4" w:space="0" w:color="AAB9C8"/>
              <w:right w:val="single" w:sz="4" w:space="0" w:color="AAB9C8"/>
            </w:tcBorders>
            <w:shd w:val="clear" w:color="auto" w:fill="FFFFFF"/>
            <w:tcMar>
              <w:top w:w="30" w:type="dxa"/>
              <w:left w:w="80" w:type="dxa"/>
              <w:bottom w:w="30" w:type="dxa"/>
              <w:right w:w="80" w:type="dxa"/>
            </w:tcMar>
            <w:vAlign w:val="center"/>
          </w:tcPr>
          <w:p w14:paraId="3646F4CB" w14:textId="77777777" w:rsidR="00E12C89" w:rsidRDefault="00F60E98">
            <w:pPr>
              <w:spacing w:after="0" w:line="240" w:lineRule="auto"/>
            </w:pPr>
            <w:r>
              <w:rPr>
                <w:sz w:val="15"/>
              </w:rPr>
              <w:t>Functional requirements</w:t>
            </w:r>
          </w:p>
        </w:tc>
        <w:tc>
          <w:tcPr>
            <w:tcW w:w="3009" w:type="dxa"/>
            <w:tcBorders>
              <w:top w:val="single" w:sz="4" w:space="0" w:color="AAB9C8"/>
              <w:left w:val="single" w:sz="4" w:space="0" w:color="AAB9C8"/>
              <w:bottom w:val="single" w:sz="4" w:space="0" w:color="AAB9C8"/>
              <w:right w:val="single" w:sz="4" w:space="0" w:color="AAB9C8"/>
            </w:tcBorders>
            <w:shd w:val="clear" w:color="auto" w:fill="FFFFFF"/>
            <w:tcMar>
              <w:top w:w="30" w:type="dxa"/>
              <w:left w:w="80" w:type="dxa"/>
              <w:bottom w:w="30" w:type="dxa"/>
              <w:right w:w="80" w:type="dxa"/>
            </w:tcMar>
            <w:vAlign w:val="center"/>
          </w:tcPr>
          <w:p w14:paraId="5B29EE87" w14:textId="77777777" w:rsidR="00E12C89" w:rsidRDefault="00F60E98">
            <w:pPr>
              <w:spacing w:after="0" w:line="240" w:lineRule="auto"/>
            </w:pPr>
            <w:r>
              <w:rPr>
                <w:sz w:val="15"/>
              </w:rPr>
              <w:t>16</w:t>
            </w:r>
          </w:p>
        </w:tc>
        <w:tc>
          <w:tcPr>
            <w:tcW w:w="3009" w:type="dxa"/>
            <w:tcBorders>
              <w:top w:val="single" w:sz="4" w:space="0" w:color="AAB9C8"/>
              <w:left w:val="single" w:sz="4" w:space="0" w:color="AAB9C8"/>
              <w:bottom w:val="single" w:sz="4" w:space="0" w:color="AAB9C8"/>
              <w:right w:val="single" w:sz="4" w:space="0" w:color="AAB9C8"/>
            </w:tcBorders>
            <w:shd w:val="clear" w:color="auto" w:fill="FFFFFF"/>
            <w:tcMar>
              <w:top w:w="30" w:type="dxa"/>
              <w:left w:w="80" w:type="dxa"/>
              <w:bottom w:w="30" w:type="dxa"/>
              <w:right w:w="80" w:type="dxa"/>
            </w:tcMar>
            <w:vAlign w:val="center"/>
          </w:tcPr>
          <w:p w14:paraId="72B0A8A0" w14:textId="77777777" w:rsidR="007C5C50" w:rsidRDefault="00E821B8">
            <w:pPr>
              <w:spacing w:after="0" w:line="240" w:lineRule="auto"/>
            </w:pPr>
            <w:r>
              <w:rPr>
                <w:sz w:val="15"/>
              </w:rPr>
              <w:t>Baselined</w:t>
            </w:r>
          </w:p>
        </w:tc>
      </w:tr>
      <w:tr w:rsidR="00E12C89" w14:paraId="308EFC2F" w14:textId="77777777">
        <w:trPr>
          <w:cantSplit/>
          <w:jc w:val="center"/>
        </w:trPr>
        <w:tc>
          <w:tcPr>
            <w:tcW w:w="3009" w:type="dxa"/>
            <w:tcBorders>
              <w:top w:val="single" w:sz="4" w:space="0" w:color="AAB9C8"/>
              <w:left w:val="single" w:sz="4" w:space="0" w:color="AAB9C8"/>
              <w:bottom w:val="single" w:sz="4" w:space="0" w:color="AAB9C8"/>
              <w:right w:val="single" w:sz="4" w:space="0" w:color="AAB9C8"/>
            </w:tcBorders>
            <w:shd w:val="clear" w:color="auto" w:fill="F2EFF0"/>
            <w:tcMar>
              <w:top w:w="30" w:type="dxa"/>
              <w:left w:w="80" w:type="dxa"/>
              <w:bottom w:w="30" w:type="dxa"/>
              <w:right w:w="80" w:type="dxa"/>
            </w:tcMar>
            <w:vAlign w:val="center"/>
          </w:tcPr>
          <w:p w14:paraId="44CAA8FD" w14:textId="77777777" w:rsidR="00E12C89" w:rsidRDefault="00F60E98">
            <w:pPr>
              <w:spacing w:after="0" w:line="240" w:lineRule="auto"/>
            </w:pPr>
            <w:r>
              <w:rPr>
                <w:sz w:val="15"/>
              </w:rPr>
              <w:t>Non-functional requirements</w:t>
            </w:r>
          </w:p>
        </w:tc>
        <w:tc>
          <w:tcPr>
            <w:tcW w:w="3009" w:type="dxa"/>
            <w:tcBorders>
              <w:top w:val="single" w:sz="4" w:space="0" w:color="AAB9C8"/>
              <w:left w:val="single" w:sz="4" w:space="0" w:color="AAB9C8"/>
              <w:bottom w:val="single" w:sz="4" w:space="0" w:color="AAB9C8"/>
              <w:right w:val="single" w:sz="4" w:space="0" w:color="AAB9C8"/>
            </w:tcBorders>
            <w:shd w:val="clear" w:color="auto" w:fill="F2EFF0"/>
            <w:tcMar>
              <w:top w:w="30" w:type="dxa"/>
              <w:left w:w="80" w:type="dxa"/>
              <w:bottom w:w="30" w:type="dxa"/>
              <w:right w:w="80" w:type="dxa"/>
            </w:tcMar>
            <w:vAlign w:val="center"/>
          </w:tcPr>
          <w:p w14:paraId="2DC1C276" w14:textId="77777777" w:rsidR="00E12C89" w:rsidRDefault="00F60E98">
            <w:pPr>
              <w:spacing w:after="0" w:line="240" w:lineRule="auto"/>
            </w:pPr>
            <w:r>
              <w:rPr>
                <w:sz w:val="15"/>
              </w:rPr>
              <w:t>8</w:t>
            </w:r>
          </w:p>
        </w:tc>
        <w:tc>
          <w:tcPr>
            <w:tcW w:w="3009" w:type="dxa"/>
            <w:tcBorders>
              <w:top w:val="single" w:sz="4" w:space="0" w:color="AAB9C8"/>
              <w:left w:val="single" w:sz="4" w:space="0" w:color="AAB9C8"/>
              <w:bottom w:val="single" w:sz="4" w:space="0" w:color="AAB9C8"/>
              <w:right w:val="single" w:sz="4" w:space="0" w:color="AAB9C8"/>
            </w:tcBorders>
            <w:shd w:val="clear" w:color="auto" w:fill="F2EFF0"/>
            <w:tcMar>
              <w:top w:w="30" w:type="dxa"/>
              <w:left w:w="80" w:type="dxa"/>
              <w:bottom w:w="30" w:type="dxa"/>
              <w:right w:w="80" w:type="dxa"/>
            </w:tcMar>
            <w:vAlign w:val="center"/>
          </w:tcPr>
          <w:p w14:paraId="7D4DE674" w14:textId="77777777" w:rsidR="007C5C50" w:rsidRDefault="00E821B8">
            <w:pPr>
              <w:spacing w:after="0" w:line="240" w:lineRule="auto"/>
            </w:pPr>
            <w:r>
              <w:rPr>
                <w:sz w:val="15"/>
              </w:rPr>
              <w:t>Baselined</w:t>
            </w:r>
          </w:p>
        </w:tc>
      </w:tr>
      <w:tr w:rsidR="00E12C89" w14:paraId="594B2B0B" w14:textId="77777777">
        <w:trPr>
          <w:cantSplit/>
          <w:jc w:val="center"/>
        </w:trPr>
        <w:tc>
          <w:tcPr>
            <w:tcW w:w="3009" w:type="dxa"/>
            <w:tcBorders>
              <w:top w:val="single" w:sz="4" w:space="0" w:color="AAB9C8"/>
              <w:left w:val="single" w:sz="4" w:space="0" w:color="AAB9C8"/>
              <w:bottom w:val="single" w:sz="4" w:space="0" w:color="AAB9C8"/>
              <w:right w:val="single" w:sz="4" w:space="0" w:color="AAB9C8"/>
            </w:tcBorders>
            <w:shd w:val="clear" w:color="auto" w:fill="FFFFFF"/>
            <w:tcMar>
              <w:top w:w="30" w:type="dxa"/>
              <w:left w:w="80" w:type="dxa"/>
              <w:bottom w:w="30" w:type="dxa"/>
              <w:right w:w="80" w:type="dxa"/>
            </w:tcMar>
            <w:vAlign w:val="center"/>
          </w:tcPr>
          <w:p w14:paraId="786D5D47" w14:textId="77777777" w:rsidR="00E12C89" w:rsidRDefault="00F60E98">
            <w:pPr>
              <w:spacing w:after="0" w:line="240" w:lineRule="auto"/>
            </w:pPr>
            <w:r>
              <w:rPr>
                <w:sz w:val="15"/>
              </w:rPr>
              <w:t>Total requirements</w:t>
            </w:r>
          </w:p>
        </w:tc>
        <w:tc>
          <w:tcPr>
            <w:tcW w:w="3009" w:type="dxa"/>
            <w:tcBorders>
              <w:top w:val="single" w:sz="4" w:space="0" w:color="AAB9C8"/>
              <w:left w:val="single" w:sz="4" w:space="0" w:color="AAB9C8"/>
              <w:bottom w:val="single" w:sz="4" w:space="0" w:color="AAB9C8"/>
              <w:right w:val="single" w:sz="4" w:space="0" w:color="AAB9C8"/>
            </w:tcBorders>
            <w:shd w:val="clear" w:color="auto" w:fill="FFFFFF"/>
            <w:tcMar>
              <w:top w:w="30" w:type="dxa"/>
              <w:left w:w="80" w:type="dxa"/>
              <w:bottom w:w="30" w:type="dxa"/>
              <w:right w:w="80" w:type="dxa"/>
            </w:tcMar>
            <w:vAlign w:val="center"/>
          </w:tcPr>
          <w:p w14:paraId="16A07491" w14:textId="77777777" w:rsidR="00E12C89" w:rsidRDefault="00F60E98">
            <w:pPr>
              <w:spacing w:after="0" w:line="240" w:lineRule="auto"/>
            </w:pPr>
            <w:r>
              <w:rPr>
                <w:sz w:val="15"/>
              </w:rPr>
              <w:t>24</w:t>
            </w:r>
          </w:p>
        </w:tc>
        <w:tc>
          <w:tcPr>
            <w:tcW w:w="3009" w:type="dxa"/>
            <w:tcBorders>
              <w:top w:val="single" w:sz="4" w:space="0" w:color="AAB9C8"/>
              <w:left w:val="single" w:sz="4" w:space="0" w:color="AAB9C8"/>
              <w:bottom w:val="single" w:sz="4" w:space="0" w:color="AAB9C8"/>
              <w:right w:val="single" w:sz="4" w:space="0" w:color="AAB9C8"/>
            </w:tcBorders>
            <w:shd w:val="clear" w:color="auto" w:fill="FFFFFF"/>
            <w:tcMar>
              <w:top w:w="30" w:type="dxa"/>
              <w:left w:w="80" w:type="dxa"/>
              <w:bottom w:w="30" w:type="dxa"/>
              <w:right w:w="80" w:type="dxa"/>
            </w:tcMar>
            <w:vAlign w:val="center"/>
          </w:tcPr>
          <w:p w14:paraId="24A49740" w14:textId="77777777" w:rsidR="007C5C50" w:rsidRDefault="00E821B8">
            <w:pPr>
              <w:spacing w:after="0" w:line="240" w:lineRule="auto"/>
            </w:pPr>
            <w:r>
              <w:rPr>
                <w:sz w:val="15"/>
              </w:rPr>
              <w:t>Baselined</w:t>
            </w:r>
          </w:p>
        </w:tc>
      </w:tr>
      <w:tr w:rsidR="00E12C89" w14:paraId="1DB7ACC0" w14:textId="77777777">
        <w:trPr>
          <w:cantSplit/>
          <w:jc w:val="center"/>
        </w:trPr>
        <w:tc>
          <w:tcPr>
            <w:tcW w:w="3009" w:type="dxa"/>
            <w:tcBorders>
              <w:top w:val="single" w:sz="4" w:space="0" w:color="AAB9C8"/>
              <w:left w:val="single" w:sz="4" w:space="0" w:color="AAB9C8"/>
              <w:bottom w:val="single" w:sz="4" w:space="0" w:color="AAB9C8"/>
              <w:right w:val="single" w:sz="4" w:space="0" w:color="AAB9C8"/>
            </w:tcBorders>
            <w:shd w:val="clear" w:color="auto" w:fill="F2EFF0"/>
            <w:tcMar>
              <w:top w:w="30" w:type="dxa"/>
              <w:left w:w="80" w:type="dxa"/>
              <w:bottom w:w="30" w:type="dxa"/>
              <w:right w:w="80" w:type="dxa"/>
            </w:tcMar>
            <w:vAlign w:val="center"/>
          </w:tcPr>
          <w:p w14:paraId="33BF3910" w14:textId="77777777" w:rsidR="00E12C89" w:rsidRDefault="00F60E98">
            <w:pPr>
              <w:spacing w:after="0" w:line="240" w:lineRule="auto"/>
            </w:pPr>
            <w:r>
              <w:rPr>
                <w:sz w:val="15"/>
              </w:rPr>
              <w:t>Scope capabilities SCP-001–SCP-016</w:t>
            </w:r>
          </w:p>
        </w:tc>
        <w:tc>
          <w:tcPr>
            <w:tcW w:w="3009" w:type="dxa"/>
            <w:tcBorders>
              <w:top w:val="single" w:sz="4" w:space="0" w:color="AAB9C8"/>
              <w:left w:val="single" w:sz="4" w:space="0" w:color="AAB9C8"/>
              <w:bottom w:val="single" w:sz="4" w:space="0" w:color="AAB9C8"/>
              <w:right w:val="single" w:sz="4" w:space="0" w:color="AAB9C8"/>
            </w:tcBorders>
            <w:shd w:val="clear" w:color="auto" w:fill="F2EFF0"/>
            <w:tcMar>
              <w:top w:w="30" w:type="dxa"/>
              <w:left w:w="80" w:type="dxa"/>
              <w:bottom w:w="30" w:type="dxa"/>
              <w:right w:w="80" w:type="dxa"/>
            </w:tcMar>
            <w:vAlign w:val="center"/>
          </w:tcPr>
          <w:p w14:paraId="49FCDC26" w14:textId="77777777" w:rsidR="00E12C89" w:rsidRDefault="00F60E98">
            <w:pPr>
              <w:spacing w:after="0" w:line="240" w:lineRule="auto"/>
            </w:pPr>
            <w:r>
              <w:rPr>
                <w:sz w:val="15"/>
              </w:rPr>
              <w:t>16</w:t>
            </w:r>
          </w:p>
        </w:tc>
        <w:tc>
          <w:tcPr>
            <w:tcW w:w="3009" w:type="dxa"/>
            <w:tcBorders>
              <w:top w:val="single" w:sz="4" w:space="0" w:color="AAB9C8"/>
              <w:left w:val="single" w:sz="4" w:space="0" w:color="AAB9C8"/>
              <w:bottom w:val="single" w:sz="4" w:space="0" w:color="AAB9C8"/>
              <w:right w:val="single" w:sz="4" w:space="0" w:color="AAB9C8"/>
            </w:tcBorders>
            <w:shd w:val="clear" w:color="auto" w:fill="F2EFF0"/>
            <w:tcMar>
              <w:top w:w="30" w:type="dxa"/>
              <w:left w:w="80" w:type="dxa"/>
              <w:bottom w:w="30" w:type="dxa"/>
              <w:right w:w="80" w:type="dxa"/>
            </w:tcMar>
            <w:vAlign w:val="center"/>
          </w:tcPr>
          <w:p w14:paraId="049686A2" w14:textId="77777777" w:rsidR="00E12C89" w:rsidRDefault="00F60E98">
            <w:pPr>
              <w:spacing w:after="0" w:line="240" w:lineRule="auto"/>
            </w:pPr>
            <w:r>
              <w:rPr>
                <w:sz w:val="15"/>
              </w:rPr>
              <w:t>Covered</w:t>
            </w:r>
          </w:p>
        </w:tc>
      </w:tr>
      <w:tr w:rsidR="00E12C89" w14:paraId="63902A0B" w14:textId="77777777">
        <w:trPr>
          <w:cantSplit/>
          <w:jc w:val="center"/>
        </w:trPr>
        <w:tc>
          <w:tcPr>
            <w:tcW w:w="3009" w:type="dxa"/>
            <w:tcBorders>
              <w:top w:val="single" w:sz="4" w:space="0" w:color="AAB9C8"/>
              <w:left w:val="single" w:sz="4" w:space="0" w:color="AAB9C8"/>
              <w:bottom w:val="single" w:sz="4" w:space="0" w:color="AAB9C8"/>
              <w:right w:val="single" w:sz="4" w:space="0" w:color="AAB9C8"/>
            </w:tcBorders>
            <w:shd w:val="clear" w:color="auto" w:fill="FFFFFF"/>
            <w:tcMar>
              <w:top w:w="30" w:type="dxa"/>
              <w:left w:w="80" w:type="dxa"/>
              <w:bottom w:w="30" w:type="dxa"/>
              <w:right w:w="80" w:type="dxa"/>
            </w:tcMar>
            <w:vAlign w:val="center"/>
          </w:tcPr>
          <w:p w14:paraId="2A6B088F" w14:textId="77777777" w:rsidR="00E12C89" w:rsidRDefault="00F60E98">
            <w:pPr>
              <w:spacing w:after="0" w:line="240" w:lineRule="auto"/>
            </w:pPr>
            <w:r>
              <w:rPr>
                <w:sz w:val="15"/>
              </w:rPr>
              <w:t>Cross-cutting obligations SCP-017–SCP-018</w:t>
            </w:r>
          </w:p>
        </w:tc>
        <w:tc>
          <w:tcPr>
            <w:tcW w:w="3009" w:type="dxa"/>
            <w:tcBorders>
              <w:top w:val="single" w:sz="4" w:space="0" w:color="AAB9C8"/>
              <w:left w:val="single" w:sz="4" w:space="0" w:color="AAB9C8"/>
              <w:bottom w:val="single" w:sz="4" w:space="0" w:color="AAB9C8"/>
              <w:right w:val="single" w:sz="4" w:space="0" w:color="AAB9C8"/>
            </w:tcBorders>
            <w:shd w:val="clear" w:color="auto" w:fill="FFFFFF"/>
            <w:tcMar>
              <w:top w:w="30" w:type="dxa"/>
              <w:left w:w="80" w:type="dxa"/>
              <w:bottom w:w="30" w:type="dxa"/>
              <w:right w:w="80" w:type="dxa"/>
            </w:tcMar>
            <w:vAlign w:val="center"/>
          </w:tcPr>
          <w:p w14:paraId="67342260" w14:textId="77777777" w:rsidR="00E12C89" w:rsidRDefault="00F60E98">
            <w:pPr>
              <w:spacing w:after="0" w:line="240" w:lineRule="auto"/>
            </w:pPr>
            <w:r>
              <w:rPr>
                <w:sz w:val="15"/>
              </w:rPr>
              <w:t>2</w:t>
            </w:r>
          </w:p>
        </w:tc>
        <w:tc>
          <w:tcPr>
            <w:tcW w:w="3009" w:type="dxa"/>
            <w:tcBorders>
              <w:top w:val="single" w:sz="4" w:space="0" w:color="AAB9C8"/>
              <w:left w:val="single" w:sz="4" w:space="0" w:color="AAB9C8"/>
              <w:bottom w:val="single" w:sz="4" w:space="0" w:color="AAB9C8"/>
              <w:right w:val="single" w:sz="4" w:space="0" w:color="AAB9C8"/>
            </w:tcBorders>
            <w:shd w:val="clear" w:color="auto" w:fill="FFFFFF"/>
            <w:tcMar>
              <w:top w:w="30" w:type="dxa"/>
              <w:left w:w="80" w:type="dxa"/>
              <w:bottom w:w="30" w:type="dxa"/>
              <w:right w:w="80" w:type="dxa"/>
            </w:tcMar>
            <w:vAlign w:val="center"/>
          </w:tcPr>
          <w:p w14:paraId="5617A134" w14:textId="77777777" w:rsidR="00E12C89" w:rsidRDefault="00F60E98">
            <w:pPr>
              <w:spacing w:after="0" w:line="240" w:lineRule="auto"/>
            </w:pPr>
            <w:r>
              <w:rPr>
                <w:sz w:val="15"/>
              </w:rPr>
              <w:t>Covered</w:t>
            </w:r>
          </w:p>
        </w:tc>
      </w:tr>
      <w:tr w:rsidR="00E12C89" w14:paraId="632F7753" w14:textId="77777777">
        <w:trPr>
          <w:cantSplit/>
          <w:jc w:val="center"/>
        </w:trPr>
        <w:tc>
          <w:tcPr>
            <w:tcW w:w="3009" w:type="dxa"/>
            <w:tcBorders>
              <w:top w:val="single" w:sz="4" w:space="0" w:color="AAB9C8"/>
              <w:left w:val="single" w:sz="4" w:space="0" w:color="AAB9C8"/>
              <w:bottom w:val="single" w:sz="4" w:space="0" w:color="AAB9C8"/>
              <w:right w:val="single" w:sz="4" w:space="0" w:color="AAB9C8"/>
            </w:tcBorders>
            <w:shd w:val="clear" w:color="auto" w:fill="F2EFF0"/>
            <w:tcMar>
              <w:top w:w="30" w:type="dxa"/>
              <w:left w:w="80" w:type="dxa"/>
              <w:bottom w:w="30" w:type="dxa"/>
              <w:right w:w="80" w:type="dxa"/>
            </w:tcMar>
            <w:vAlign w:val="center"/>
          </w:tcPr>
          <w:p w14:paraId="2CA9E640" w14:textId="77777777" w:rsidR="00E12C89" w:rsidRDefault="00F60E98">
            <w:pPr>
              <w:spacing w:after="0" w:line="240" w:lineRule="auto"/>
            </w:pPr>
            <w:r>
              <w:rPr>
                <w:sz w:val="15"/>
              </w:rPr>
              <w:t>Later design/implementation/test/release evidence</w:t>
            </w:r>
          </w:p>
        </w:tc>
        <w:tc>
          <w:tcPr>
            <w:tcW w:w="3009" w:type="dxa"/>
            <w:tcBorders>
              <w:top w:val="single" w:sz="4" w:space="0" w:color="AAB9C8"/>
              <w:left w:val="single" w:sz="4" w:space="0" w:color="AAB9C8"/>
              <w:bottom w:val="single" w:sz="4" w:space="0" w:color="AAB9C8"/>
              <w:right w:val="single" w:sz="4" w:space="0" w:color="AAB9C8"/>
            </w:tcBorders>
            <w:shd w:val="clear" w:color="auto" w:fill="F2EFF0"/>
            <w:tcMar>
              <w:top w:w="30" w:type="dxa"/>
              <w:left w:w="80" w:type="dxa"/>
              <w:bottom w:w="30" w:type="dxa"/>
              <w:right w:w="80" w:type="dxa"/>
            </w:tcMar>
            <w:vAlign w:val="center"/>
          </w:tcPr>
          <w:p w14:paraId="0CF30191" w14:textId="77777777" w:rsidR="00E12C89" w:rsidRDefault="00F60E98">
            <w:pPr>
              <w:spacing w:after="0" w:line="240" w:lineRule="auto"/>
            </w:pPr>
            <w:r>
              <w:rPr>
                <w:sz w:val="15"/>
              </w:rPr>
              <w:t>,</w:t>
            </w:r>
          </w:p>
        </w:tc>
        <w:tc>
          <w:tcPr>
            <w:tcW w:w="3009" w:type="dxa"/>
            <w:tcBorders>
              <w:top w:val="single" w:sz="4" w:space="0" w:color="AAB9C8"/>
              <w:left w:val="single" w:sz="4" w:space="0" w:color="AAB9C8"/>
              <w:bottom w:val="single" w:sz="4" w:space="0" w:color="AAB9C8"/>
              <w:right w:val="single" w:sz="4" w:space="0" w:color="AAB9C8"/>
            </w:tcBorders>
            <w:shd w:val="clear" w:color="auto" w:fill="F2EFF0"/>
            <w:tcMar>
              <w:top w:w="30" w:type="dxa"/>
              <w:left w:w="80" w:type="dxa"/>
              <w:bottom w:w="30" w:type="dxa"/>
              <w:right w:w="80" w:type="dxa"/>
            </w:tcMar>
            <w:vAlign w:val="center"/>
          </w:tcPr>
          <w:p w14:paraId="618FC2C2" w14:textId="77777777" w:rsidR="00E12C89" w:rsidRDefault="00F60E98">
            <w:pPr>
              <w:spacing w:after="0" w:line="240" w:lineRule="auto"/>
            </w:pPr>
            <w:r>
              <w:rPr>
                <w:sz w:val="15"/>
              </w:rPr>
              <w:t>Not evidenced at M1</w:t>
            </w:r>
          </w:p>
        </w:tc>
      </w:tr>
    </w:tbl>
    <w:p w14:paraId="2F0185BE" w14:textId="77777777" w:rsidR="00E12C89" w:rsidRDefault="00E12C89"/>
    <w:p w14:paraId="687494A6" w14:textId="77777777" w:rsidR="00E12C89" w:rsidRDefault="00E12C89">
      <w:pPr>
        <w:sectPr w:rsidR="00E12C89">
          <w:pgSz w:w="11906" w:h="16838"/>
          <w:pgMar w:top="1296" w:right="1440" w:bottom="1224" w:left="1440" w:header="605" w:footer="648" w:gutter="0"/>
          <w:cols w:space="708"/>
          <w:docGrid w:linePitch="360"/>
        </w:sectPr>
      </w:pPr>
    </w:p>
    <w:p w14:paraId="5B77A135" w14:textId="77777777" w:rsidR="00E12C89" w:rsidRDefault="00F60E98">
      <w:pPr>
        <w:pStyle w:val="Heading1"/>
      </w:pPr>
      <w:bookmarkStart w:id="405" w:name="_Toc242986915"/>
      <w:bookmarkStart w:id="406" w:name="_Toc242996655"/>
      <w:r>
        <w:t>9. Initial risk register M1 baseline snapshot</w:t>
      </w:r>
      <w:bookmarkEnd w:id="405"/>
      <w:bookmarkEnd w:id="406"/>
    </w:p>
    <w:p w14:paraId="17706697" w14:textId="77777777" w:rsidR="00E12C89" w:rsidRDefault="00F60E98">
      <w:r>
        <w:t>The register records current M1 risks. Owners coordinate treatment but do not remove collective responsibility. Status remains Open until the mitigation is evidenced or the risk is formally closed.</w:t>
      </w:r>
    </w:p>
    <w:tbl>
      <w:tblPr>
        <w:tblW w:w="15254" w:type="dxa"/>
        <w:jc w:val="center"/>
        <w:tblLayout w:type="fixed"/>
        <w:tblLook w:val="04A0" w:firstRow="1" w:lastRow="0" w:firstColumn="1" w:lastColumn="0" w:noHBand="0" w:noVBand="1"/>
      </w:tblPr>
      <w:tblGrid>
        <w:gridCol w:w="1386"/>
        <w:gridCol w:w="1386"/>
        <w:gridCol w:w="1386"/>
        <w:gridCol w:w="1387"/>
        <w:gridCol w:w="1387"/>
        <w:gridCol w:w="1387"/>
        <w:gridCol w:w="1387"/>
        <w:gridCol w:w="1387"/>
        <w:gridCol w:w="1387"/>
        <w:gridCol w:w="1387"/>
        <w:gridCol w:w="1387"/>
      </w:tblGrid>
      <w:tr w:rsidR="00E12C89" w14:paraId="273CA220" w14:textId="77777777">
        <w:trPr>
          <w:cantSplit/>
          <w:tblHeader/>
          <w:jc w:val="center"/>
        </w:trPr>
        <w:tc>
          <w:tcPr>
            <w:tcW w:w="1387"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4E1C7DC1" w14:textId="77777777" w:rsidR="00E12C89" w:rsidRDefault="00F60E98">
            <w:pPr>
              <w:keepNext/>
              <w:spacing w:after="60" w:line="240" w:lineRule="auto"/>
              <w:jc w:val="center"/>
            </w:pPr>
            <w:r>
              <w:rPr>
                <w:b/>
                <w:color w:val="FFFFFF"/>
                <w:sz w:val="15"/>
              </w:rPr>
              <w:t>ID</w:t>
            </w:r>
          </w:p>
        </w:tc>
        <w:tc>
          <w:tcPr>
            <w:tcW w:w="1387"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36113938" w14:textId="77777777" w:rsidR="00E12C89" w:rsidRDefault="00F60E98">
            <w:pPr>
              <w:keepNext/>
              <w:spacing w:after="60" w:line="240" w:lineRule="auto"/>
              <w:jc w:val="center"/>
            </w:pPr>
            <w:r>
              <w:rPr>
                <w:b/>
                <w:color w:val="FFFFFF"/>
                <w:sz w:val="15"/>
              </w:rPr>
              <w:t>Description</w:t>
            </w:r>
          </w:p>
        </w:tc>
        <w:tc>
          <w:tcPr>
            <w:tcW w:w="1387"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4DCCE698" w14:textId="77777777" w:rsidR="00E12C89" w:rsidRDefault="00F60E98">
            <w:pPr>
              <w:keepNext/>
              <w:spacing w:after="60" w:line="240" w:lineRule="auto"/>
              <w:jc w:val="center"/>
            </w:pPr>
            <w:r>
              <w:rPr>
                <w:b/>
                <w:color w:val="FFFFFF"/>
                <w:sz w:val="15"/>
              </w:rPr>
              <w:t>Cause</w:t>
            </w:r>
          </w:p>
        </w:tc>
        <w:tc>
          <w:tcPr>
            <w:tcW w:w="1387"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48B73979" w14:textId="77777777" w:rsidR="00E12C89" w:rsidRDefault="00F60E98">
            <w:pPr>
              <w:keepNext/>
              <w:spacing w:after="60" w:line="240" w:lineRule="auto"/>
              <w:jc w:val="center"/>
            </w:pPr>
            <w:r>
              <w:rPr>
                <w:b/>
                <w:color w:val="FFFFFF"/>
                <w:sz w:val="15"/>
              </w:rPr>
              <w:t>Consequence</w:t>
            </w:r>
          </w:p>
        </w:tc>
        <w:tc>
          <w:tcPr>
            <w:tcW w:w="1387"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3824B225" w14:textId="77777777" w:rsidR="00E12C89" w:rsidRDefault="00F60E98">
            <w:pPr>
              <w:keepNext/>
              <w:spacing w:after="60" w:line="240" w:lineRule="auto"/>
              <w:jc w:val="center"/>
            </w:pPr>
            <w:r>
              <w:rPr>
                <w:b/>
                <w:color w:val="FFFFFF"/>
                <w:sz w:val="15"/>
              </w:rPr>
              <w:t>Probability</w:t>
            </w:r>
          </w:p>
        </w:tc>
        <w:tc>
          <w:tcPr>
            <w:tcW w:w="1387"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72D31173" w14:textId="77777777" w:rsidR="00E12C89" w:rsidRDefault="00F60E98">
            <w:pPr>
              <w:keepNext/>
              <w:spacing w:after="60" w:line="240" w:lineRule="auto"/>
              <w:jc w:val="center"/>
            </w:pPr>
            <w:r>
              <w:rPr>
                <w:b/>
                <w:color w:val="FFFFFF"/>
                <w:sz w:val="15"/>
              </w:rPr>
              <w:t>Impact</w:t>
            </w:r>
          </w:p>
        </w:tc>
        <w:tc>
          <w:tcPr>
            <w:tcW w:w="1387"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26516B14" w14:textId="77777777" w:rsidR="00E12C89" w:rsidRDefault="00F60E98">
            <w:pPr>
              <w:keepNext/>
              <w:spacing w:after="60" w:line="240" w:lineRule="auto"/>
              <w:jc w:val="center"/>
            </w:pPr>
            <w:r>
              <w:rPr>
                <w:b/>
                <w:color w:val="FFFFFF"/>
                <w:sz w:val="15"/>
              </w:rPr>
              <w:t>Priority</w:t>
            </w:r>
          </w:p>
        </w:tc>
        <w:tc>
          <w:tcPr>
            <w:tcW w:w="1387"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1C85B350" w14:textId="77777777" w:rsidR="00E12C89" w:rsidRDefault="00F60E98">
            <w:pPr>
              <w:keepNext/>
              <w:spacing w:after="60" w:line="240" w:lineRule="auto"/>
              <w:jc w:val="center"/>
            </w:pPr>
            <w:r>
              <w:rPr>
                <w:b/>
                <w:color w:val="FFFFFF"/>
                <w:sz w:val="15"/>
              </w:rPr>
              <w:t>Mitigation</w:t>
            </w:r>
          </w:p>
        </w:tc>
        <w:tc>
          <w:tcPr>
            <w:tcW w:w="1387"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503CBDC2" w14:textId="77777777" w:rsidR="00E12C89" w:rsidRDefault="00F60E98">
            <w:pPr>
              <w:keepNext/>
              <w:spacing w:after="60" w:line="240" w:lineRule="auto"/>
              <w:jc w:val="center"/>
            </w:pPr>
            <w:r>
              <w:rPr>
                <w:b/>
                <w:color w:val="FFFFFF"/>
                <w:sz w:val="15"/>
              </w:rPr>
              <w:t>Contingency</w:t>
            </w:r>
          </w:p>
        </w:tc>
        <w:tc>
          <w:tcPr>
            <w:tcW w:w="1387"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45489012" w14:textId="77777777" w:rsidR="00E12C89" w:rsidRDefault="00F60E98">
            <w:pPr>
              <w:keepNext/>
              <w:spacing w:after="60" w:line="240" w:lineRule="auto"/>
              <w:jc w:val="center"/>
            </w:pPr>
            <w:r>
              <w:rPr>
                <w:b/>
                <w:color w:val="FFFFFF"/>
                <w:sz w:val="15"/>
              </w:rPr>
              <w:t>Owner</w:t>
            </w:r>
          </w:p>
        </w:tc>
        <w:tc>
          <w:tcPr>
            <w:tcW w:w="1387"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0BCBDF27" w14:textId="77777777" w:rsidR="00E12C89" w:rsidRDefault="00F60E98">
            <w:pPr>
              <w:keepNext/>
              <w:spacing w:after="60" w:line="240" w:lineRule="auto"/>
              <w:jc w:val="center"/>
            </w:pPr>
            <w:r>
              <w:rPr>
                <w:b/>
                <w:color w:val="FFFFFF"/>
                <w:sz w:val="15"/>
              </w:rPr>
              <w:t>Status</w:t>
            </w:r>
          </w:p>
        </w:tc>
      </w:tr>
      <w:tr w:rsidR="00E12C89" w14:paraId="530C9DC5" w14:textId="77777777">
        <w:trPr>
          <w:cantSplit/>
          <w:jc w:val="center"/>
        </w:trPr>
        <w:tc>
          <w:tcPr>
            <w:tcW w:w="138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C247FFD" w14:textId="77777777" w:rsidR="00E12C89" w:rsidRDefault="00F60E98">
            <w:pPr>
              <w:spacing w:after="60" w:line="240" w:lineRule="auto"/>
              <w:jc w:val="center"/>
            </w:pPr>
            <w:r>
              <w:rPr>
                <w:sz w:val="15"/>
              </w:rPr>
              <w:t>R1</w:t>
            </w:r>
          </w:p>
        </w:tc>
        <w:tc>
          <w:tcPr>
            <w:tcW w:w="138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F4EE8FE" w14:textId="77777777" w:rsidR="00E12C89" w:rsidRDefault="00F60E98">
            <w:pPr>
              <w:spacing w:after="60" w:line="240" w:lineRule="auto"/>
            </w:pPr>
            <w:r>
              <w:rPr>
                <w:sz w:val="15"/>
              </w:rPr>
              <w:t>Scope creep from new stakeholder demands</w:t>
            </w:r>
          </w:p>
        </w:tc>
        <w:tc>
          <w:tcPr>
            <w:tcW w:w="138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114D618C" w14:textId="77777777" w:rsidR="00E12C89" w:rsidRDefault="00F60E98">
            <w:pPr>
              <w:spacing w:after="60" w:line="240" w:lineRule="auto"/>
            </w:pPr>
            <w:r>
              <w:rPr>
                <w:sz w:val="15"/>
              </w:rPr>
              <w:t>Features requested after baseline</w:t>
            </w:r>
          </w:p>
        </w:tc>
        <w:tc>
          <w:tcPr>
            <w:tcW w:w="138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0A3E258" w14:textId="77777777" w:rsidR="00E12C89" w:rsidRDefault="00F60E98">
            <w:pPr>
              <w:spacing w:after="60" w:line="240" w:lineRule="auto"/>
            </w:pPr>
            <w:r>
              <w:rPr>
                <w:sz w:val="15"/>
              </w:rPr>
              <w:t>Delay, missed deadlines and increased cost</w:t>
            </w:r>
          </w:p>
        </w:tc>
        <w:tc>
          <w:tcPr>
            <w:tcW w:w="138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A2F2370" w14:textId="77777777" w:rsidR="00E12C89" w:rsidRDefault="00F60E98">
            <w:pPr>
              <w:spacing w:after="60" w:line="240" w:lineRule="auto"/>
              <w:jc w:val="center"/>
            </w:pPr>
            <w:r>
              <w:rPr>
                <w:sz w:val="15"/>
              </w:rPr>
              <w:t>Medium</w:t>
            </w:r>
          </w:p>
        </w:tc>
        <w:tc>
          <w:tcPr>
            <w:tcW w:w="138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D6F2E84" w14:textId="77777777" w:rsidR="00E12C89" w:rsidRDefault="00F60E98">
            <w:pPr>
              <w:spacing w:after="60" w:line="240" w:lineRule="auto"/>
              <w:jc w:val="center"/>
            </w:pPr>
            <w:r>
              <w:rPr>
                <w:sz w:val="15"/>
              </w:rPr>
              <w:t>High</w:t>
            </w:r>
          </w:p>
        </w:tc>
        <w:tc>
          <w:tcPr>
            <w:tcW w:w="138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D586BF3" w14:textId="77777777" w:rsidR="00E12C89" w:rsidRDefault="00F60E98">
            <w:pPr>
              <w:spacing w:after="60" w:line="240" w:lineRule="auto"/>
              <w:jc w:val="center"/>
            </w:pPr>
            <w:r>
              <w:rPr>
                <w:sz w:val="15"/>
              </w:rPr>
              <w:t>High</w:t>
            </w:r>
          </w:p>
        </w:tc>
        <w:tc>
          <w:tcPr>
            <w:tcW w:w="138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43215A2" w14:textId="77777777" w:rsidR="00E12C89" w:rsidRDefault="00F60E98">
            <w:pPr>
              <w:spacing w:after="60" w:line="240" w:lineRule="auto"/>
            </w:pPr>
            <w:r>
              <w:rPr>
                <w:sz w:val="15"/>
              </w:rPr>
              <w:t>Defend baseline and perform impact analysis</w:t>
            </w:r>
          </w:p>
        </w:tc>
        <w:tc>
          <w:tcPr>
            <w:tcW w:w="138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10749EDA" w14:textId="77777777" w:rsidR="00E12C89" w:rsidRDefault="00F60E98">
            <w:pPr>
              <w:spacing w:after="60" w:line="240" w:lineRule="auto"/>
            </w:pPr>
            <w:r>
              <w:rPr>
                <w:sz w:val="15"/>
              </w:rPr>
              <w:t>Reprioritise or formally adjust scope and schedule</w:t>
            </w:r>
          </w:p>
        </w:tc>
        <w:tc>
          <w:tcPr>
            <w:tcW w:w="138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4FED11B" w14:textId="77777777" w:rsidR="00E12C89" w:rsidRDefault="00F60E98">
            <w:pPr>
              <w:spacing w:after="60" w:line="240" w:lineRule="auto"/>
            </w:pPr>
            <w:r>
              <w:rPr>
                <w:sz w:val="15"/>
              </w:rPr>
              <w:t>Willem Booysen</w:t>
            </w:r>
          </w:p>
        </w:tc>
        <w:tc>
          <w:tcPr>
            <w:tcW w:w="138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1EA8F6B1" w14:textId="77777777" w:rsidR="00E12C89" w:rsidRDefault="00F60E98">
            <w:pPr>
              <w:spacing w:after="60" w:line="240" w:lineRule="auto"/>
              <w:jc w:val="center"/>
            </w:pPr>
            <w:r>
              <w:rPr>
                <w:sz w:val="15"/>
              </w:rPr>
              <w:t>Open</w:t>
            </w:r>
          </w:p>
        </w:tc>
      </w:tr>
      <w:tr w:rsidR="00E12C89" w14:paraId="5107A919" w14:textId="77777777">
        <w:trPr>
          <w:cantSplit/>
          <w:jc w:val="center"/>
        </w:trPr>
        <w:tc>
          <w:tcPr>
            <w:tcW w:w="138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260D749F" w14:textId="77777777" w:rsidR="00E12C89" w:rsidRDefault="00F60E98">
            <w:pPr>
              <w:spacing w:after="60" w:line="240" w:lineRule="auto"/>
              <w:jc w:val="center"/>
            </w:pPr>
            <w:r>
              <w:rPr>
                <w:sz w:val="15"/>
              </w:rPr>
              <w:t>R2</w:t>
            </w:r>
          </w:p>
        </w:tc>
        <w:tc>
          <w:tcPr>
            <w:tcW w:w="138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D3FBA5F" w14:textId="77777777" w:rsidR="00E12C89" w:rsidRDefault="00F60E98">
            <w:pPr>
              <w:spacing w:after="60" w:line="240" w:lineRule="auto"/>
            </w:pPr>
            <w:r>
              <w:rPr>
                <w:sz w:val="15"/>
              </w:rPr>
              <w:t>GitHub governance not enforced</w:t>
            </w:r>
          </w:p>
        </w:tc>
        <w:tc>
          <w:tcPr>
            <w:tcW w:w="138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0DDBAB5" w14:textId="77777777" w:rsidR="00E12C89" w:rsidRDefault="00F60E98">
            <w:pPr>
              <w:spacing w:after="60" w:line="240" w:lineRule="auto"/>
            </w:pPr>
            <w:r>
              <w:rPr>
                <w:sz w:val="15"/>
              </w:rPr>
              <w:t>Protection or review controls incomplete</w:t>
            </w:r>
          </w:p>
        </w:tc>
        <w:tc>
          <w:tcPr>
            <w:tcW w:w="138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55096AF" w14:textId="77777777" w:rsidR="00E12C89" w:rsidRDefault="00F60E98">
            <w:pPr>
              <w:spacing w:after="60" w:line="240" w:lineRule="auto"/>
            </w:pPr>
            <w:r>
              <w:rPr>
                <w:sz w:val="15"/>
              </w:rPr>
              <w:t>Uncontrolled changes and weak traceability</w:t>
            </w:r>
          </w:p>
        </w:tc>
        <w:tc>
          <w:tcPr>
            <w:tcW w:w="138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FB184C0" w14:textId="77777777" w:rsidR="00E12C89" w:rsidRDefault="00F60E98">
            <w:pPr>
              <w:spacing w:after="60" w:line="240" w:lineRule="auto"/>
              <w:jc w:val="center"/>
            </w:pPr>
            <w:r>
              <w:rPr>
                <w:sz w:val="15"/>
              </w:rPr>
              <w:t>Medium</w:t>
            </w:r>
          </w:p>
        </w:tc>
        <w:tc>
          <w:tcPr>
            <w:tcW w:w="138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83E9709" w14:textId="77777777" w:rsidR="00E12C89" w:rsidRDefault="00F60E98">
            <w:pPr>
              <w:spacing w:after="60" w:line="240" w:lineRule="auto"/>
              <w:jc w:val="center"/>
            </w:pPr>
            <w:r>
              <w:rPr>
                <w:sz w:val="15"/>
              </w:rPr>
              <w:t>High</w:t>
            </w:r>
          </w:p>
        </w:tc>
        <w:tc>
          <w:tcPr>
            <w:tcW w:w="138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4351394" w14:textId="77777777" w:rsidR="00E12C89" w:rsidRDefault="00F60E98">
            <w:pPr>
              <w:spacing w:after="60" w:line="240" w:lineRule="auto"/>
              <w:jc w:val="center"/>
            </w:pPr>
            <w:r>
              <w:rPr>
                <w:sz w:val="15"/>
              </w:rPr>
              <w:t>High</w:t>
            </w:r>
          </w:p>
        </w:tc>
        <w:tc>
          <w:tcPr>
            <w:tcW w:w="138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33CF067" w14:textId="77777777" w:rsidR="00E12C89" w:rsidRDefault="00F60E98">
            <w:pPr>
              <w:spacing w:after="60" w:line="240" w:lineRule="auto"/>
            </w:pPr>
            <w:r>
              <w:rPr>
                <w:sz w:val="15"/>
              </w:rPr>
              <w:t>Require protected main and two non-author approvals</w:t>
            </w:r>
          </w:p>
        </w:tc>
        <w:tc>
          <w:tcPr>
            <w:tcW w:w="138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3DF7EE1" w14:textId="77777777" w:rsidR="00E12C89" w:rsidRDefault="00F60E98">
            <w:pPr>
              <w:spacing w:after="60" w:line="240" w:lineRule="auto"/>
            </w:pPr>
            <w:r>
              <w:rPr>
                <w:sz w:val="15"/>
              </w:rPr>
              <w:t>Audit settings and stop non-compliant merges</w:t>
            </w:r>
          </w:p>
        </w:tc>
        <w:tc>
          <w:tcPr>
            <w:tcW w:w="138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01340F4" w14:textId="77777777" w:rsidR="00E12C89" w:rsidRDefault="00F60E98">
            <w:pPr>
              <w:spacing w:after="60" w:line="240" w:lineRule="auto"/>
            </w:pPr>
            <w:r>
              <w:rPr>
                <w:sz w:val="15"/>
              </w:rPr>
              <w:t>Ryno Goetz</w:t>
            </w:r>
          </w:p>
        </w:tc>
        <w:tc>
          <w:tcPr>
            <w:tcW w:w="138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7DAF817E" w14:textId="77777777" w:rsidR="00E12C89" w:rsidRDefault="00F60E98">
            <w:pPr>
              <w:spacing w:after="60" w:line="240" w:lineRule="auto"/>
              <w:jc w:val="center"/>
            </w:pPr>
            <w:r>
              <w:rPr>
                <w:sz w:val="15"/>
              </w:rPr>
              <w:t>Open</w:t>
            </w:r>
          </w:p>
        </w:tc>
      </w:tr>
      <w:tr w:rsidR="00E12C89" w14:paraId="0ACAF808" w14:textId="77777777">
        <w:trPr>
          <w:cantSplit/>
          <w:jc w:val="center"/>
        </w:trPr>
        <w:tc>
          <w:tcPr>
            <w:tcW w:w="138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DEF01F8" w14:textId="77777777" w:rsidR="00E12C89" w:rsidRDefault="00F60E98">
            <w:pPr>
              <w:spacing w:after="60" w:line="240" w:lineRule="auto"/>
              <w:jc w:val="center"/>
            </w:pPr>
            <w:r>
              <w:rPr>
                <w:sz w:val="15"/>
              </w:rPr>
              <w:t>R3</w:t>
            </w:r>
          </w:p>
        </w:tc>
        <w:tc>
          <w:tcPr>
            <w:tcW w:w="138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52B516C" w14:textId="77777777" w:rsidR="00E12C89" w:rsidRDefault="00F60E98">
            <w:pPr>
              <w:spacing w:after="60" w:line="240" w:lineRule="auto"/>
            </w:pPr>
            <w:r>
              <w:rPr>
                <w:sz w:val="15"/>
              </w:rPr>
              <w:t>Security requirements overlooked</w:t>
            </w:r>
          </w:p>
        </w:tc>
        <w:tc>
          <w:tcPr>
            <w:tcW w:w="138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9DF7D45" w14:textId="77777777" w:rsidR="00E12C89" w:rsidRDefault="00F60E98">
            <w:pPr>
              <w:spacing w:after="60" w:line="240" w:lineRule="auto"/>
            </w:pPr>
            <w:r>
              <w:rPr>
                <w:sz w:val="15"/>
              </w:rPr>
              <w:t>Sensitive-data and access rules remain incomplete</w:t>
            </w:r>
          </w:p>
        </w:tc>
        <w:tc>
          <w:tcPr>
            <w:tcW w:w="138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DD57C28" w14:textId="77777777" w:rsidR="00E12C89" w:rsidRDefault="00F60E98">
            <w:pPr>
              <w:spacing w:after="60" w:line="240" w:lineRule="auto"/>
            </w:pPr>
            <w:r>
              <w:rPr>
                <w:sz w:val="15"/>
              </w:rPr>
              <w:t>Disclosure, redesign or compliance failure</w:t>
            </w:r>
          </w:p>
        </w:tc>
        <w:tc>
          <w:tcPr>
            <w:tcW w:w="138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208FE4D" w14:textId="77777777" w:rsidR="00E12C89" w:rsidRDefault="00F60E98">
            <w:pPr>
              <w:spacing w:after="60" w:line="240" w:lineRule="auto"/>
              <w:jc w:val="center"/>
            </w:pPr>
            <w:r>
              <w:rPr>
                <w:sz w:val="15"/>
              </w:rPr>
              <w:t>Medium</w:t>
            </w:r>
          </w:p>
        </w:tc>
        <w:tc>
          <w:tcPr>
            <w:tcW w:w="138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E107583" w14:textId="77777777" w:rsidR="00E12C89" w:rsidRDefault="00F60E98">
            <w:pPr>
              <w:spacing w:after="60" w:line="240" w:lineRule="auto"/>
              <w:jc w:val="center"/>
            </w:pPr>
            <w:r>
              <w:rPr>
                <w:sz w:val="15"/>
              </w:rPr>
              <w:t>High</w:t>
            </w:r>
          </w:p>
        </w:tc>
        <w:tc>
          <w:tcPr>
            <w:tcW w:w="138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878FC82" w14:textId="77777777" w:rsidR="00E12C89" w:rsidRDefault="00F60E98">
            <w:pPr>
              <w:spacing w:after="60" w:line="240" w:lineRule="auto"/>
              <w:jc w:val="center"/>
            </w:pPr>
            <w:r>
              <w:rPr>
                <w:sz w:val="15"/>
              </w:rPr>
              <w:t>High</w:t>
            </w:r>
          </w:p>
        </w:tc>
        <w:tc>
          <w:tcPr>
            <w:tcW w:w="138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47BD081" w14:textId="77777777" w:rsidR="00E12C89" w:rsidRDefault="00F60E98">
            <w:pPr>
              <w:spacing w:after="60" w:line="240" w:lineRule="auto"/>
            </w:pPr>
            <w:r>
              <w:rPr>
                <w:sz w:val="15"/>
              </w:rPr>
              <w:t>Baseline least-privilege and sensitive-data requirements</w:t>
            </w:r>
          </w:p>
        </w:tc>
        <w:tc>
          <w:tcPr>
            <w:tcW w:w="138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CFAD76D" w14:textId="77777777" w:rsidR="00E12C89" w:rsidRDefault="00F60E98">
            <w:pPr>
              <w:spacing w:after="60" w:line="240" w:lineRule="auto"/>
            </w:pPr>
            <w:r>
              <w:rPr>
                <w:sz w:val="15"/>
              </w:rPr>
              <w:t>Security review and corrective change request</w:t>
            </w:r>
          </w:p>
        </w:tc>
        <w:tc>
          <w:tcPr>
            <w:tcW w:w="138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E276663" w14:textId="77777777" w:rsidR="00E12C89" w:rsidRDefault="00F60E98">
            <w:pPr>
              <w:spacing w:after="60" w:line="240" w:lineRule="auto"/>
            </w:pPr>
            <w:r>
              <w:rPr>
                <w:sz w:val="15"/>
              </w:rPr>
              <w:t>Steven Riaan Piek</w:t>
            </w:r>
          </w:p>
        </w:tc>
        <w:tc>
          <w:tcPr>
            <w:tcW w:w="138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88FAC20" w14:textId="77777777" w:rsidR="00E12C89" w:rsidRDefault="00F60E98">
            <w:pPr>
              <w:spacing w:after="60" w:line="240" w:lineRule="auto"/>
              <w:jc w:val="center"/>
            </w:pPr>
            <w:r>
              <w:rPr>
                <w:sz w:val="15"/>
              </w:rPr>
              <w:t>Open</w:t>
            </w:r>
          </w:p>
        </w:tc>
      </w:tr>
      <w:tr w:rsidR="00E12C89" w14:paraId="691616A7" w14:textId="77777777">
        <w:trPr>
          <w:cantSplit/>
          <w:jc w:val="center"/>
        </w:trPr>
        <w:tc>
          <w:tcPr>
            <w:tcW w:w="138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279A0B6C" w14:textId="77777777" w:rsidR="00E12C89" w:rsidRDefault="00F60E98">
            <w:pPr>
              <w:spacing w:after="60" w:line="240" w:lineRule="auto"/>
              <w:jc w:val="center"/>
            </w:pPr>
            <w:r>
              <w:rPr>
                <w:sz w:val="15"/>
              </w:rPr>
              <w:t>R4</w:t>
            </w:r>
          </w:p>
        </w:tc>
        <w:tc>
          <w:tcPr>
            <w:tcW w:w="138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5BB4F0C5" w14:textId="77777777" w:rsidR="00E12C89" w:rsidRDefault="00F60E98">
            <w:pPr>
              <w:spacing w:after="60" w:line="240" w:lineRule="auto"/>
            </w:pPr>
            <w:r>
              <w:rPr>
                <w:sz w:val="15"/>
              </w:rPr>
              <w:t>Forward-engineering concerns ignored</w:t>
            </w:r>
          </w:p>
        </w:tc>
        <w:tc>
          <w:tcPr>
            <w:tcW w:w="138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7859ACB" w14:textId="77777777" w:rsidR="00E12C89" w:rsidRDefault="00F60E98">
            <w:pPr>
              <w:spacing w:after="60" w:line="240" w:lineRule="auto"/>
            </w:pPr>
            <w:r>
              <w:rPr>
                <w:sz w:val="15"/>
              </w:rPr>
              <w:t>Later concerns are deferred without criteria</w:t>
            </w:r>
          </w:p>
        </w:tc>
        <w:tc>
          <w:tcPr>
            <w:tcW w:w="138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B9046CB" w14:textId="77777777" w:rsidR="00E12C89" w:rsidRDefault="00F60E98">
            <w:pPr>
              <w:spacing w:after="60" w:line="240" w:lineRule="auto"/>
            </w:pPr>
            <w:r>
              <w:rPr>
                <w:sz w:val="15"/>
              </w:rPr>
              <w:t>Technical debt and constrained design options</w:t>
            </w:r>
          </w:p>
        </w:tc>
        <w:tc>
          <w:tcPr>
            <w:tcW w:w="138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8F8CCEA" w14:textId="77777777" w:rsidR="00E12C89" w:rsidRDefault="00F60E98">
            <w:pPr>
              <w:spacing w:after="60" w:line="240" w:lineRule="auto"/>
              <w:jc w:val="center"/>
            </w:pPr>
            <w:r>
              <w:rPr>
                <w:sz w:val="15"/>
              </w:rPr>
              <w:t>Medium</w:t>
            </w:r>
          </w:p>
        </w:tc>
        <w:tc>
          <w:tcPr>
            <w:tcW w:w="138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BD9E788" w14:textId="77777777" w:rsidR="00E12C89" w:rsidRDefault="00F60E98">
            <w:pPr>
              <w:spacing w:after="60" w:line="240" w:lineRule="auto"/>
              <w:jc w:val="center"/>
            </w:pPr>
            <w:r>
              <w:rPr>
                <w:sz w:val="15"/>
              </w:rPr>
              <w:t>Medium</w:t>
            </w:r>
          </w:p>
        </w:tc>
        <w:tc>
          <w:tcPr>
            <w:tcW w:w="138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193FA91" w14:textId="77777777" w:rsidR="00E12C89" w:rsidRDefault="00F60E98">
            <w:pPr>
              <w:spacing w:after="60" w:line="240" w:lineRule="auto"/>
              <w:jc w:val="center"/>
            </w:pPr>
            <w:r>
              <w:rPr>
                <w:sz w:val="15"/>
              </w:rPr>
              <w:t>Medium</w:t>
            </w:r>
          </w:p>
        </w:tc>
        <w:tc>
          <w:tcPr>
            <w:tcW w:w="138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75003BF4" w14:textId="77777777" w:rsidR="00E12C89" w:rsidRDefault="00F60E98">
            <w:pPr>
              <w:spacing w:after="60" w:line="240" w:lineRule="auto"/>
            </w:pPr>
            <w:r>
              <w:rPr>
                <w:sz w:val="15"/>
              </w:rPr>
              <w:t>Maintain forward-considerations and decision evidence</w:t>
            </w:r>
          </w:p>
        </w:tc>
        <w:tc>
          <w:tcPr>
            <w:tcW w:w="138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2508F116" w14:textId="77777777" w:rsidR="00E12C89" w:rsidRDefault="00F60E98">
            <w:pPr>
              <w:spacing w:after="60" w:line="240" w:lineRule="auto"/>
            </w:pPr>
            <w:r>
              <w:rPr>
                <w:sz w:val="15"/>
              </w:rPr>
              <w:t>Revisit before M2 decisions</w:t>
            </w:r>
          </w:p>
        </w:tc>
        <w:tc>
          <w:tcPr>
            <w:tcW w:w="138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3158CC4" w14:textId="77777777" w:rsidR="00E12C89" w:rsidRDefault="00F60E98">
            <w:pPr>
              <w:spacing w:after="60" w:line="240" w:lineRule="auto"/>
            </w:pPr>
            <w:r>
              <w:rPr>
                <w:sz w:val="15"/>
              </w:rPr>
              <w:t>Willem Booysen</w:t>
            </w:r>
          </w:p>
        </w:tc>
        <w:tc>
          <w:tcPr>
            <w:tcW w:w="138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CC628BF" w14:textId="77777777" w:rsidR="00E12C89" w:rsidRDefault="00F60E98">
            <w:pPr>
              <w:spacing w:after="60" w:line="240" w:lineRule="auto"/>
              <w:jc w:val="center"/>
            </w:pPr>
            <w:r>
              <w:rPr>
                <w:sz w:val="15"/>
              </w:rPr>
              <w:t>Open</w:t>
            </w:r>
          </w:p>
        </w:tc>
      </w:tr>
      <w:tr w:rsidR="00E12C89" w14:paraId="2098D015" w14:textId="77777777">
        <w:trPr>
          <w:cantSplit/>
          <w:jc w:val="center"/>
        </w:trPr>
        <w:tc>
          <w:tcPr>
            <w:tcW w:w="138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F6FFAC2" w14:textId="77777777" w:rsidR="007C5C50" w:rsidRDefault="00E821B8">
            <w:pPr>
              <w:spacing w:after="60" w:line="240" w:lineRule="auto"/>
            </w:pPr>
            <w:r>
              <w:rPr>
                <w:sz w:val="15"/>
              </w:rPr>
              <w:t>R5</w:t>
            </w:r>
          </w:p>
        </w:tc>
        <w:tc>
          <w:tcPr>
            <w:tcW w:w="138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5F3A224" w14:textId="77777777" w:rsidR="007C5C50" w:rsidRDefault="00E821B8">
            <w:pPr>
              <w:spacing w:after="60" w:line="240" w:lineRule="auto"/>
            </w:pPr>
            <w:r>
              <w:rPr>
                <w:sz w:val="15"/>
              </w:rPr>
              <w:t>Weak PED document control</w:t>
            </w:r>
          </w:p>
        </w:tc>
        <w:tc>
          <w:tcPr>
            <w:tcW w:w="138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EA02BB8" w14:textId="77777777" w:rsidR="007C5C50" w:rsidRDefault="00E821B8">
            <w:pPr>
              <w:spacing w:after="60" w:line="240" w:lineRule="auto"/>
            </w:pPr>
            <w:r>
              <w:rPr>
                <w:sz w:val="15"/>
              </w:rPr>
              <w:t>Version history or controlled changes become incomplete</w:t>
            </w:r>
          </w:p>
        </w:tc>
        <w:tc>
          <w:tcPr>
            <w:tcW w:w="138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1BA4095" w14:textId="77777777" w:rsidR="007C5C50" w:rsidRDefault="00E821B8">
            <w:pPr>
              <w:spacing w:after="60" w:line="240" w:lineRule="auto"/>
            </w:pPr>
            <w:r>
              <w:rPr>
                <w:sz w:val="15"/>
              </w:rPr>
              <w:t>Assessment penalty and an unreliable baseline</w:t>
            </w:r>
          </w:p>
        </w:tc>
        <w:tc>
          <w:tcPr>
            <w:tcW w:w="138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14C6F04" w14:textId="77777777" w:rsidR="007C5C50" w:rsidRDefault="00E821B8">
            <w:pPr>
              <w:spacing w:after="60" w:line="240" w:lineRule="auto"/>
            </w:pPr>
            <w:r>
              <w:rPr>
                <w:sz w:val="15"/>
              </w:rPr>
              <w:t>Low</w:t>
            </w:r>
          </w:p>
        </w:tc>
        <w:tc>
          <w:tcPr>
            <w:tcW w:w="138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C4BD2F5" w14:textId="77777777" w:rsidR="007C5C50" w:rsidRDefault="00E821B8">
            <w:pPr>
              <w:spacing w:after="60" w:line="240" w:lineRule="auto"/>
            </w:pPr>
            <w:r>
              <w:rPr>
                <w:sz w:val="15"/>
              </w:rPr>
              <w:t>High</w:t>
            </w:r>
          </w:p>
        </w:tc>
        <w:tc>
          <w:tcPr>
            <w:tcW w:w="138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3E8C70F" w14:textId="77777777" w:rsidR="007C5C50" w:rsidRDefault="00E821B8">
            <w:pPr>
              <w:spacing w:after="60" w:line="240" w:lineRule="auto"/>
            </w:pPr>
            <w:r>
              <w:rPr>
                <w:sz w:val="15"/>
              </w:rPr>
              <w:t>Medium</w:t>
            </w:r>
          </w:p>
        </w:tc>
        <w:tc>
          <w:tcPr>
            <w:tcW w:w="138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4298448" w14:textId="77777777" w:rsidR="007C5C50" w:rsidRDefault="00E821B8">
            <w:pPr>
              <w:spacing w:after="60" w:line="240" w:lineRule="auto"/>
            </w:pPr>
            <w:r>
              <w:rPr>
                <w:sz w:val="15"/>
              </w:rPr>
              <w:t>Maintain version history and require team review for controlled changes</w:t>
            </w:r>
          </w:p>
        </w:tc>
        <w:tc>
          <w:tcPr>
            <w:tcW w:w="138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7C4A57C" w14:textId="77777777" w:rsidR="007C5C50" w:rsidRDefault="00E821B8">
            <w:pPr>
              <w:spacing w:after="60" w:line="240" w:lineRule="auto"/>
            </w:pPr>
            <w:r>
              <w:rPr>
                <w:sz w:val="15"/>
              </w:rPr>
              <w:t>Issue a corrected version and repeat the affected review</w:t>
            </w:r>
          </w:p>
        </w:tc>
        <w:tc>
          <w:tcPr>
            <w:tcW w:w="138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1E0D4C08" w14:textId="77777777" w:rsidR="007C5C50" w:rsidRDefault="00E821B8">
            <w:pPr>
              <w:spacing w:after="60" w:line="240" w:lineRule="auto"/>
            </w:pPr>
            <w:r>
              <w:rPr>
                <w:sz w:val="15"/>
              </w:rPr>
              <w:t>All members</w:t>
            </w:r>
          </w:p>
        </w:tc>
        <w:tc>
          <w:tcPr>
            <w:tcW w:w="138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F2A9B68" w14:textId="77777777" w:rsidR="007C5C50" w:rsidRDefault="00E821B8">
            <w:pPr>
              <w:spacing w:after="60" w:line="240" w:lineRule="auto"/>
            </w:pPr>
            <w:r>
              <w:rPr>
                <w:sz w:val="15"/>
              </w:rPr>
              <w:t>Open</w:t>
            </w:r>
          </w:p>
        </w:tc>
      </w:tr>
      <w:tr w:rsidR="00E12C89" w14:paraId="5A177730" w14:textId="77777777">
        <w:trPr>
          <w:cantSplit/>
          <w:jc w:val="center"/>
        </w:trPr>
        <w:tc>
          <w:tcPr>
            <w:tcW w:w="138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21736D4E" w14:textId="77777777" w:rsidR="00E12C89" w:rsidRDefault="00F60E98">
            <w:pPr>
              <w:spacing w:after="60" w:line="240" w:lineRule="auto"/>
              <w:jc w:val="center"/>
            </w:pPr>
            <w:r>
              <w:rPr>
                <w:sz w:val="15"/>
              </w:rPr>
              <w:t>R6</w:t>
            </w:r>
          </w:p>
        </w:tc>
        <w:tc>
          <w:tcPr>
            <w:tcW w:w="138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434FB3C" w14:textId="77777777" w:rsidR="00E12C89" w:rsidRDefault="00F60E98">
            <w:pPr>
              <w:spacing w:after="60" w:line="240" w:lineRule="auto"/>
            </w:pPr>
            <w:r>
              <w:rPr>
                <w:sz w:val="15"/>
              </w:rPr>
              <w:t>Schedule slippage</w:t>
            </w:r>
          </w:p>
        </w:tc>
        <w:tc>
          <w:tcPr>
            <w:tcW w:w="138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5F972BF3" w14:textId="77777777" w:rsidR="00E12C89" w:rsidRDefault="00F60E98">
            <w:pPr>
              <w:spacing w:after="60" w:line="240" w:lineRule="auto"/>
            </w:pPr>
            <w:r>
              <w:rPr>
                <w:sz w:val="15"/>
              </w:rPr>
              <w:t>Effort underestimated or feedback delayed</w:t>
            </w:r>
          </w:p>
        </w:tc>
        <w:tc>
          <w:tcPr>
            <w:tcW w:w="138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57DEC7B" w14:textId="77777777" w:rsidR="00E12C89" w:rsidRDefault="00F60E98">
            <w:pPr>
              <w:spacing w:after="60" w:line="240" w:lineRule="auto"/>
            </w:pPr>
            <w:r>
              <w:rPr>
                <w:sz w:val="15"/>
              </w:rPr>
              <w:t>Rushed work and missed milestone evidence</w:t>
            </w:r>
          </w:p>
        </w:tc>
        <w:tc>
          <w:tcPr>
            <w:tcW w:w="138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AE61768" w14:textId="77777777" w:rsidR="00E12C89" w:rsidRDefault="00F60E98">
            <w:pPr>
              <w:spacing w:after="60" w:line="240" w:lineRule="auto"/>
              <w:jc w:val="center"/>
            </w:pPr>
            <w:r>
              <w:rPr>
                <w:sz w:val="15"/>
              </w:rPr>
              <w:t>Medium</w:t>
            </w:r>
          </w:p>
        </w:tc>
        <w:tc>
          <w:tcPr>
            <w:tcW w:w="138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381CB9C3" w14:textId="77777777" w:rsidR="00E12C89" w:rsidRDefault="00F60E98">
            <w:pPr>
              <w:spacing w:after="60" w:line="240" w:lineRule="auto"/>
              <w:jc w:val="center"/>
            </w:pPr>
            <w:r>
              <w:rPr>
                <w:sz w:val="15"/>
              </w:rPr>
              <w:t>High</w:t>
            </w:r>
          </w:p>
        </w:tc>
        <w:tc>
          <w:tcPr>
            <w:tcW w:w="138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10F4488" w14:textId="77777777" w:rsidR="00E12C89" w:rsidRDefault="00F60E98">
            <w:pPr>
              <w:spacing w:after="60" w:line="240" w:lineRule="auto"/>
              <w:jc w:val="center"/>
            </w:pPr>
            <w:r>
              <w:rPr>
                <w:sz w:val="15"/>
              </w:rPr>
              <w:t>High</w:t>
            </w:r>
          </w:p>
        </w:tc>
        <w:tc>
          <w:tcPr>
            <w:tcW w:w="138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1C4F552" w14:textId="77777777" w:rsidR="00E12C89" w:rsidRDefault="00F60E98">
            <w:pPr>
              <w:spacing w:after="60" w:line="240" w:lineRule="auto"/>
            </w:pPr>
            <w:r>
              <w:rPr>
                <w:sz w:val="15"/>
              </w:rPr>
              <w:t>Daily tracking, review capacity and buffer time</w:t>
            </w:r>
          </w:p>
        </w:tc>
        <w:tc>
          <w:tcPr>
            <w:tcW w:w="138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7C03EB14" w14:textId="77777777" w:rsidR="00E12C89" w:rsidRDefault="00F60E98">
            <w:pPr>
              <w:spacing w:after="60" w:line="240" w:lineRule="auto"/>
            </w:pPr>
            <w:r>
              <w:rPr>
                <w:sz w:val="15"/>
              </w:rPr>
              <w:t>Reallocate work and control scope</w:t>
            </w:r>
          </w:p>
        </w:tc>
        <w:tc>
          <w:tcPr>
            <w:tcW w:w="138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3D5E697C" w14:textId="77777777" w:rsidR="00E12C89" w:rsidRDefault="00F60E98">
            <w:pPr>
              <w:spacing w:after="60" w:line="240" w:lineRule="auto"/>
            </w:pPr>
            <w:r>
              <w:rPr>
                <w:sz w:val="15"/>
              </w:rPr>
              <w:t>Ryno Goetz</w:t>
            </w:r>
          </w:p>
        </w:tc>
        <w:tc>
          <w:tcPr>
            <w:tcW w:w="138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A019755" w14:textId="77777777" w:rsidR="00E12C89" w:rsidRDefault="00F60E98">
            <w:pPr>
              <w:spacing w:after="60" w:line="240" w:lineRule="auto"/>
              <w:jc w:val="center"/>
            </w:pPr>
            <w:r>
              <w:rPr>
                <w:sz w:val="15"/>
              </w:rPr>
              <w:t>Open</w:t>
            </w:r>
          </w:p>
        </w:tc>
      </w:tr>
      <w:tr w:rsidR="00E12C89" w14:paraId="67552FF7" w14:textId="77777777">
        <w:trPr>
          <w:cantSplit/>
          <w:jc w:val="center"/>
        </w:trPr>
        <w:tc>
          <w:tcPr>
            <w:tcW w:w="138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1444813" w14:textId="77777777" w:rsidR="00E12C89" w:rsidRDefault="00F60E98">
            <w:pPr>
              <w:spacing w:after="60" w:line="240" w:lineRule="auto"/>
              <w:jc w:val="center"/>
            </w:pPr>
            <w:r>
              <w:rPr>
                <w:sz w:val="15"/>
              </w:rPr>
              <w:t>R7</w:t>
            </w:r>
          </w:p>
        </w:tc>
        <w:tc>
          <w:tcPr>
            <w:tcW w:w="138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38DE05C" w14:textId="77777777" w:rsidR="00E12C89" w:rsidRDefault="00F60E98">
            <w:pPr>
              <w:spacing w:after="60" w:line="240" w:lineRule="auto"/>
            </w:pPr>
            <w:r>
              <w:rPr>
                <w:sz w:val="15"/>
              </w:rPr>
              <w:t>Team governance breakdown</w:t>
            </w:r>
          </w:p>
        </w:tc>
        <w:tc>
          <w:tcPr>
            <w:tcW w:w="138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4E512FF" w14:textId="77777777" w:rsidR="00E12C89" w:rsidRDefault="00F60E98">
            <w:pPr>
              <w:spacing w:after="60" w:line="240" w:lineRule="auto"/>
            </w:pPr>
            <w:r>
              <w:rPr>
                <w:sz w:val="15"/>
              </w:rPr>
              <w:t>Poor accountability or collaboration</w:t>
            </w:r>
          </w:p>
        </w:tc>
        <w:tc>
          <w:tcPr>
            <w:tcW w:w="138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31697DA" w14:textId="77777777" w:rsidR="00E12C89" w:rsidRDefault="00F60E98">
            <w:pPr>
              <w:spacing w:after="60" w:line="240" w:lineRule="auto"/>
            </w:pPr>
            <w:r>
              <w:rPr>
                <w:sz w:val="15"/>
              </w:rPr>
              <w:t>Missed artefacts and weak individual evidence</w:t>
            </w:r>
          </w:p>
        </w:tc>
        <w:tc>
          <w:tcPr>
            <w:tcW w:w="138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4CC7085" w14:textId="77777777" w:rsidR="00E12C89" w:rsidRDefault="00F60E98">
            <w:pPr>
              <w:spacing w:after="60" w:line="240" w:lineRule="auto"/>
              <w:jc w:val="center"/>
            </w:pPr>
            <w:r>
              <w:rPr>
                <w:sz w:val="15"/>
              </w:rPr>
              <w:t>Medium</w:t>
            </w:r>
          </w:p>
        </w:tc>
        <w:tc>
          <w:tcPr>
            <w:tcW w:w="138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2056E7D" w14:textId="77777777" w:rsidR="00E12C89" w:rsidRDefault="00F60E98">
            <w:pPr>
              <w:spacing w:after="60" w:line="240" w:lineRule="auto"/>
              <w:jc w:val="center"/>
            </w:pPr>
            <w:r>
              <w:rPr>
                <w:sz w:val="15"/>
              </w:rPr>
              <w:t>Medium</w:t>
            </w:r>
          </w:p>
        </w:tc>
        <w:tc>
          <w:tcPr>
            <w:tcW w:w="138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56C98E3" w14:textId="77777777" w:rsidR="00E12C89" w:rsidRDefault="00F60E98">
            <w:pPr>
              <w:spacing w:after="60" w:line="240" w:lineRule="auto"/>
              <w:jc w:val="center"/>
            </w:pPr>
            <w:r>
              <w:rPr>
                <w:sz w:val="15"/>
              </w:rPr>
              <w:t>Medium</w:t>
            </w:r>
          </w:p>
        </w:tc>
        <w:tc>
          <w:tcPr>
            <w:tcW w:w="138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2321063" w14:textId="77777777" w:rsidR="00E12C89" w:rsidRDefault="00F60E98">
            <w:pPr>
              <w:spacing w:after="60" w:line="240" w:lineRule="auto"/>
            </w:pPr>
            <w:r>
              <w:rPr>
                <w:sz w:val="15"/>
              </w:rPr>
              <w:t>Working agreement, issues and regular check-ins</w:t>
            </w:r>
          </w:p>
        </w:tc>
        <w:tc>
          <w:tcPr>
            <w:tcW w:w="138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5AB6A39" w14:textId="77777777" w:rsidR="00E12C89" w:rsidRDefault="00F60E98">
            <w:pPr>
              <w:spacing w:after="60" w:line="240" w:lineRule="auto"/>
            </w:pPr>
            <w:r>
              <w:rPr>
                <w:sz w:val="15"/>
              </w:rPr>
              <w:t>Escalate unresolved breakdown to lecturer</w:t>
            </w:r>
          </w:p>
        </w:tc>
        <w:tc>
          <w:tcPr>
            <w:tcW w:w="138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C16F8C1" w14:textId="77777777" w:rsidR="00E12C89" w:rsidRDefault="00F60E98">
            <w:pPr>
              <w:spacing w:after="60" w:line="240" w:lineRule="auto"/>
            </w:pPr>
            <w:r>
              <w:rPr>
                <w:sz w:val="15"/>
              </w:rPr>
              <w:t>All members</w:t>
            </w:r>
          </w:p>
        </w:tc>
        <w:tc>
          <w:tcPr>
            <w:tcW w:w="138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851DB42" w14:textId="77777777" w:rsidR="00E12C89" w:rsidRDefault="00F60E98">
            <w:pPr>
              <w:spacing w:after="60" w:line="240" w:lineRule="auto"/>
              <w:jc w:val="center"/>
            </w:pPr>
            <w:r>
              <w:rPr>
                <w:sz w:val="15"/>
              </w:rPr>
              <w:t>Open</w:t>
            </w:r>
          </w:p>
        </w:tc>
      </w:tr>
      <w:tr w:rsidR="00E12C89" w14:paraId="72C15585" w14:textId="77777777">
        <w:trPr>
          <w:cantSplit/>
          <w:jc w:val="center"/>
        </w:trPr>
        <w:tc>
          <w:tcPr>
            <w:tcW w:w="138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A1E1163" w14:textId="77777777" w:rsidR="00E12C89" w:rsidRDefault="00F60E98">
            <w:pPr>
              <w:spacing w:after="60" w:line="240" w:lineRule="auto"/>
              <w:jc w:val="center"/>
            </w:pPr>
            <w:r>
              <w:rPr>
                <w:sz w:val="15"/>
              </w:rPr>
              <w:t>R8</w:t>
            </w:r>
          </w:p>
        </w:tc>
        <w:tc>
          <w:tcPr>
            <w:tcW w:w="138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7E8DEA10" w14:textId="77777777" w:rsidR="00E12C89" w:rsidRDefault="00F60E98">
            <w:pPr>
              <w:spacing w:after="60" w:line="240" w:lineRule="auto"/>
            </w:pPr>
            <w:r>
              <w:rPr>
                <w:sz w:val="15"/>
              </w:rPr>
              <w:t>Deployment environment mismatch</w:t>
            </w:r>
          </w:p>
        </w:tc>
        <w:tc>
          <w:tcPr>
            <w:tcW w:w="138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2559659E" w14:textId="77777777" w:rsidR="00E12C89" w:rsidRDefault="00F60E98">
            <w:pPr>
              <w:spacing w:after="60" w:line="240" w:lineRule="auto"/>
            </w:pPr>
            <w:r>
              <w:rPr>
                <w:sz w:val="15"/>
              </w:rPr>
              <w:t>Client infrastructure constraints are unknown</w:t>
            </w:r>
          </w:p>
        </w:tc>
        <w:tc>
          <w:tcPr>
            <w:tcW w:w="138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719C3756" w14:textId="77777777" w:rsidR="00E12C89" w:rsidRDefault="00F60E98">
            <w:pPr>
              <w:spacing w:after="60" w:line="240" w:lineRule="auto"/>
            </w:pPr>
            <w:r>
              <w:rPr>
                <w:sz w:val="15"/>
              </w:rPr>
              <w:t>Rework or failed deployment</w:t>
            </w:r>
          </w:p>
        </w:tc>
        <w:tc>
          <w:tcPr>
            <w:tcW w:w="138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103CF63" w14:textId="77777777" w:rsidR="00E12C89" w:rsidRDefault="00F60E98">
            <w:pPr>
              <w:spacing w:after="60" w:line="240" w:lineRule="auto"/>
              <w:jc w:val="center"/>
            </w:pPr>
            <w:r>
              <w:rPr>
                <w:sz w:val="15"/>
              </w:rPr>
              <w:t>Medium</w:t>
            </w:r>
          </w:p>
        </w:tc>
        <w:tc>
          <w:tcPr>
            <w:tcW w:w="138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5A37C73B" w14:textId="77777777" w:rsidR="00E12C89" w:rsidRDefault="00F60E98">
            <w:pPr>
              <w:spacing w:after="60" w:line="240" w:lineRule="auto"/>
              <w:jc w:val="center"/>
            </w:pPr>
            <w:r>
              <w:rPr>
                <w:sz w:val="15"/>
              </w:rPr>
              <w:t>High</w:t>
            </w:r>
          </w:p>
        </w:tc>
        <w:tc>
          <w:tcPr>
            <w:tcW w:w="138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28E2FA1A" w14:textId="77777777" w:rsidR="00E12C89" w:rsidRDefault="00F60E98">
            <w:pPr>
              <w:spacing w:after="60" w:line="240" w:lineRule="auto"/>
              <w:jc w:val="center"/>
            </w:pPr>
            <w:r>
              <w:rPr>
                <w:sz w:val="15"/>
              </w:rPr>
              <w:t>High</w:t>
            </w:r>
          </w:p>
        </w:tc>
        <w:tc>
          <w:tcPr>
            <w:tcW w:w="138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26A17EDB" w14:textId="77777777" w:rsidR="00E12C89" w:rsidRDefault="00F60E98">
            <w:pPr>
              <w:spacing w:after="60" w:line="240" w:lineRule="auto"/>
            </w:pPr>
            <w:r>
              <w:rPr>
                <w:sz w:val="15"/>
              </w:rPr>
              <w:t>Confirm environment constraints before stack selection</w:t>
            </w:r>
          </w:p>
        </w:tc>
        <w:tc>
          <w:tcPr>
            <w:tcW w:w="138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C8C4F02" w14:textId="77777777" w:rsidR="00E12C89" w:rsidRDefault="00F60E98">
            <w:pPr>
              <w:spacing w:after="60" w:line="240" w:lineRule="auto"/>
            </w:pPr>
            <w:r>
              <w:rPr>
                <w:sz w:val="15"/>
              </w:rPr>
              <w:t>Use a compatible alternative and update ADR</w:t>
            </w:r>
          </w:p>
        </w:tc>
        <w:tc>
          <w:tcPr>
            <w:tcW w:w="138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DBFC316" w14:textId="77777777" w:rsidR="00E12C89" w:rsidRDefault="00F60E98">
            <w:pPr>
              <w:spacing w:after="60" w:line="240" w:lineRule="auto"/>
            </w:pPr>
            <w:r>
              <w:rPr>
                <w:sz w:val="15"/>
              </w:rPr>
              <w:t>Willem Booysen</w:t>
            </w:r>
          </w:p>
        </w:tc>
        <w:tc>
          <w:tcPr>
            <w:tcW w:w="138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50AC0825" w14:textId="77777777" w:rsidR="00E12C89" w:rsidRDefault="00F60E98">
            <w:pPr>
              <w:spacing w:after="60" w:line="240" w:lineRule="auto"/>
              <w:jc w:val="center"/>
            </w:pPr>
            <w:r>
              <w:rPr>
                <w:sz w:val="15"/>
              </w:rPr>
              <w:t>Open</w:t>
            </w:r>
          </w:p>
        </w:tc>
      </w:tr>
      <w:tr w:rsidR="00E12C89" w14:paraId="3E223461" w14:textId="77777777">
        <w:trPr>
          <w:cantSplit/>
          <w:jc w:val="center"/>
        </w:trPr>
        <w:tc>
          <w:tcPr>
            <w:tcW w:w="138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DFAC699" w14:textId="77777777" w:rsidR="00E12C89" w:rsidRDefault="00F60E98">
            <w:pPr>
              <w:spacing w:after="60" w:line="240" w:lineRule="auto"/>
              <w:jc w:val="center"/>
            </w:pPr>
            <w:r>
              <w:rPr>
                <w:sz w:val="15"/>
              </w:rPr>
              <w:t>R9</w:t>
            </w:r>
          </w:p>
        </w:tc>
        <w:tc>
          <w:tcPr>
            <w:tcW w:w="138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18A1E261" w14:textId="77777777" w:rsidR="00E12C89" w:rsidRDefault="00F60E98">
            <w:pPr>
              <w:spacing w:after="60" w:line="240" w:lineRule="auto"/>
            </w:pPr>
            <w:r>
              <w:rPr>
                <w:sz w:val="15"/>
              </w:rPr>
              <w:t>Dependency or service-limit failure</w:t>
            </w:r>
          </w:p>
        </w:tc>
        <w:tc>
          <w:tcPr>
            <w:tcW w:w="138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15767463" w14:textId="77777777" w:rsidR="00E12C89" w:rsidRDefault="00F60E98">
            <w:pPr>
              <w:spacing w:after="60" w:line="240" w:lineRule="auto"/>
            </w:pPr>
            <w:r>
              <w:rPr>
                <w:sz w:val="15"/>
              </w:rPr>
              <w:t>External libraries or free tiers are not evaluated</w:t>
            </w:r>
          </w:p>
        </w:tc>
        <w:tc>
          <w:tcPr>
            <w:tcW w:w="138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C5BC8F0" w14:textId="77777777" w:rsidR="00E12C89" w:rsidRDefault="00F60E98">
            <w:pPr>
              <w:spacing w:after="60" w:line="240" w:lineRule="auto"/>
            </w:pPr>
            <w:r>
              <w:rPr>
                <w:sz w:val="15"/>
              </w:rPr>
              <w:t>Build failure, vulnerability or unexpected cost</w:t>
            </w:r>
          </w:p>
        </w:tc>
        <w:tc>
          <w:tcPr>
            <w:tcW w:w="138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8388A42" w14:textId="77777777" w:rsidR="00E12C89" w:rsidRDefault="00F60E98">
            <w:pPr>
              <w:spacing w:after="60" w:line="240" w:lineRule="auto"/>
              <w:jc w:val="center"/>
            </w:pPr>
            <w:r>
              <w:rPr>
                <w:sz w:val="15"/>
              </w:rPr>
              <w:t>Medium</w:t>
            </w:r>
          </w:p>
        </w:tc>
        <w:tc>
          <w:tcPr>
            <w:tcW w:w="138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C1CF58B" w14:textId="77777777" w:rsidR="00E12C89" w:rsidRDefault="00F60E98">
            <w:pPr>
              <w:spacing w:after="60" w:line="240" w:lineRule="auto"/>
              <w:jc w:val="center"/>
            </w:pPr>
            <w:r>
              <w:rPr>
                <w:sz w:val="15"/>
              </w:rPr>
              <w:t>High</w:t>
            </w:r>
          </w:p>
        </w:tc>
        <w:tc>
          <w:tcPr>
            <w:tcW w:w="138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E04C117" w14:textId="77777777" w:rsidR="00E12C89" w:rsidRDefault="00F60E98">
            <w:pPr>
              <w:spacing w:after="60" w:line="240" w:lineRule="auto"/>
              <w:jc w:val="center"/>
            </w:pPr>
            <w:r>
              <w:rPr>
                <w:sz w:val="15"/>
              </w:rPr>
              <w:t>High</w:t>
            </w:r>
          </w:p>
        </w:tc>
        <w:tc>
          <w:tcPr>
            <w:tcW w:w="138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7708943" w14:textId="77777777" w:rsidR="00E12C89" w:rsidRDefault="00F60E98">
            <w:pPr>
              <w:spacing w:after="60" w:line="240" w:lineRule="auto"/>
            </w:pPr>
            <w:r>
              <w:rPr>
                <w:sz w:val="15"/>
              </w:rPr>
              <w:t>Record dependencies, maturity, limits and likely cost</w:t>
            </w:r>
          </w:p>
        </w:tc>
        <w:tc>
          <w:tcPr>
            <w:tcW w:w="138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34EBD7C" w14:textId="77777777" w:rsidR="00E12C89" w:rsidRDefault="00F60E98">
            <w:pPr>
              <w:spacing w:after="60" w:line="240" w:lineRule="auto"/>
            </w:pPr>
            <w:r>
              <w:rPr>
                <w:sz w:val="15"/>
              </w:rPr>
              <w:t>Replace, patch or select an approved alternative</w:t>
            </w:r>
          </w:p>
        </w:tc>
        <w:tc>
          <w:tcPr>
            <w:tcW w:w="138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EC8187C" w14:textId="77777777" w:rsidR="00E12C89" w:rsidRDefault="00F60E98">
            <w:pPr>
              <w:spacing w:after="60" w:line="240" w:lineRule="auto"/>
            </w:pPr>
            <w:r>
              <w:rPr>
                <w:sz w:val="15"/>
              </w:rPr>
              <w:t>All members</w:t>
            </w:r>
          </w:p>
        </w:tc>
        <w:tc>
          <w:tcPr>
            <w:tcW w:w="138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D60301B" w14:textId="77777777" w:rsidR="00E12C89" w:rsidRDefault="00F60E98">
            <w:pPr>
              <w:spacing w:after="60" w:line="240" w:lineRule="auto"/>
              <w:jc w:val="center"/>
            </w:pPr>
            <w:r>
              <w:rPr>
                <w:sz w:val="15"/>
              </w:rPr>
              <w:t>Open</w:t>
            </w:r>
          </w:p>
        </w:tc>
      </w:tr>
      <w:tr w:rsidR="00E12C89" w14:paraId="53F5A2C4" w14:textId="77777777">
        <w:trPr>
          <w:cantSplit/>
          <w:jc w:val="center"/>
        </w:trPr>
        <w:tc>
          <w:tcPr>
            <w:tcW w:w="138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1404C66" w14:textId="77777777" w:rsidR="00E12C89" w:rsidRDefault="00F60E98">
            <w:pPr>
              <w:spacing w:after="60" w:line="240" w:lineRule="auto"/>
              <w:jc w:val="center"/>
            </w:pPr>
            <w:r>
              <w:rPr>
                <w:sz w:val="15"/>
              </w:rPr>
              <w:t>R10</w:t>
            </w:r>
          </w:p>
        </w:tc>
        <w:tc>
          <w:tcPr>
            <w:tcW w:w="138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5ABFB2C1" w14:textId="77777777" w:rsidR="00E12C89" w:rsidRDefault="00F60E98">
            <w:pPr>
              <w:spacing w:after="60" w:line="240" w:lineRule="auto"/>
            </w:pPr>
            <w:r>
              <w:rPr>
                <w:sz w:val="15"/>
              </w:rPr>
              <w:t>AI accountability failure</w:t>
            </w:r>
          </w:p>
        </w:tc>
        <w:tc>
          <w:tcPr>
            <w:tcW w:w="138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7397DD1" w14:textId="77777777" w:rsidR="00E12C89" w:rsidRDefault="00F60E98">
            <w:pPr>
              <w:spacing w:after="60" w:line="240" w:lineRule="auto"/>
            </w:pPr>
            <w:r>
              <w:rPr>
                <w:sz w:val="15"/>
              </w:rPr>
              <w:t>Material AI use is incomplete or insufficiently verified</w:t>
            </w:r>
          </w:p>
        </w:tc>
        <w:tc>
          <w:tcPr>
            <w:tcW w:w="138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39C7D63" w14:textId="77777777" w:rsidR="00E12C89" w:rsidRDefault="00F60E98">
            <w:pPr>
              <w:spacing w:after="60" w:line="240" w:lineRule="auto"/>
            </w:pPr>
            <w:r>
              <w:rPr>
                <w:sz w:val="15"/>
              </w:rPr>
              <w:t>Integrity penalty or indefensible artefact</w:t>
            </w:r>
          </w:p>
        </w:tc>
        <w:tc>
          <w:tcPr>
            <w:tcW w:w="138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5831D39" w14:textId="77777777" w:rsidR="00E12C89" w:rsidRDefault="00F60E98">
            <w:pPr>
              <w:spacing w:after="60" w:line="240" w:lineRule="auto"/>
              <w:jc w:val="center"/>
            </w:pPr>
            <w:r>
              <w:rPr>
                <w:sz w:val="15"/>
              </w:rPr>
              <w:t>Low</w:t>
            </w:r>
          </w:p>
        </w:tc>
        <w:tc>
          <w:tcPr>
            <w:tcW w:w="138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720500E0" w14:textId="77777777" w:rsidR="00E12C89" w:rsidRDefault="00F60E98">
            <w:pPr>
              <w:spacing w:after="60" w:line="240" w:lineRule="auto"/>
              <w:jc w:val="center"/>
            </w:pPr>
            <w:r>
              <w:rPr>
                <w:sz w:val="15"/>
              </w:rPr>
              <w:t>High</w:t>
            </w:r>
          </w:p>
        </w:tc>
        <w:tc>
          <w:tcPr>
            <w:tcW w:w="138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4FF842A" w14:textId="77777777" w:rsidR="00E12C89" w:rsidRDefault="00F60E98">
            <w:pPr>
              <w:spacing w:after="60" w:line="240" w:lineRule="auto"/>
              <w:jc w:val="center"/>
            </w:pPr>
            <w:r>
              <w:rPr>
                <w:sz w:val="15"/>
              </w:rPr>
              <w:t>High</w:t>
            </w:r>
          </w:p>
        </w:tc>
        <w:tc>
          <w:tcPr>
            <w:tcW w:w="138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97E2397" w14:textId="77777777" w:rsidR="00E12C89" w:rsidRDefault="00F60E98">
            <w:pPr>
              <w:spacing w:after="60" w:line="240" w:lineRule="auto"/>
            </w:pPr>
            <w:r>
              <w:rPr>
                <w:sz w:val="15"/>
              </w:rPr>
              <w:t>Maintain required AI fields and retain human verification</w:t>
            </w:r>
          </w:p>
        </w:tc>
        <w:tc>
          <w:tcPr>
            <w:tcW w:w="138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72813A7" w14:textId="77777777" w:rsidR="00E12C89" w:rsidRDefault="00F60E98">
            <w:pPr>
              <w:spacing w:after="60" w:line="240" w:lineRule="auto"/>
            </w:pPr>
            <w:r>
              <w:rPr>
                <w:sz w:val="15"/>
              </w:rPr>
              <w:t>Correct or withdraw unsupported material</w:t>
            </w:r>
          </w:p>
        </w:tc>
        <w:tc>
          <w:tcPr>
            <w:tcW w:w="138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77869F31" w14:textId="77777777" w:rsidR="00E12C89" w:rsidRDefault="00F60E98">
            <w:pPr>
              <w:spacing w:after="60" w:line="240" w:lineRule="auto"/>
            </w:pPr>
            <w:r>
              <w:rPr>
                <w:sz w:val="15"/>
              </w:rPr>
              <w:t>All members</w:t>
            </w:r>
          </w:p>
        </w:tc>
        <w:tc>
          <w:tcPr>
            <w:tcW w:w="138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2961D7B" w14:textId="77777777" w:rsidR="00E12C89" w:rsidRDefault="00F60E98">
            <w:pPr>
              <w:spacing w:after="60" w:line="240" w:lineRule="auto"/>
              <w:jc w:val="center"/>
            </w:pPr>
            <w:r>
              <w:rPr>
                <w:sz w:val="15"/>
              </w:rPr>
              <w:t>Open</w:t>
            </w:r>
          </w:p>
        </w:tc>
      </w:tr>
    </w:tbl>
    <w:p w14:paraId="1172240E" w14:textId="77777777" w:rsidR="00E12C89" w:rsidRDefault="00F60E98">
      <w:pPr>
        <w:pStyle w:val="Heading2"/>
      </w:pPr>
      <w:bookmarkStart w:id="407" w:name="_Toc239790126"/>
      <w:bookmarkStart w:id="408" w:name="_Toc242986916"/>
      <w:bookmarkStart w:id="409" w:name="_Toc242996656"/>
      <w:r>
        <w:t>9.1 Highest concern risk</w:t>
      </w:r>
      <w:bookmarkEnd w:id="407"/>
      <w:bookmarkEnd w:id="408"/>
      <w:bookmarkEnd w:id="409"/>
    </w:p>
    <w:p w14:paraId="62DDF850" w14:textId="77777777" w:rsidR="00E12C89" w:rsidRDefault="00F60E98">
      <w:r>
        <w:t>R1 remains the highest immediate concern because it can trigger schedule, quality, cost and review failures simultaneously. R2, R3, R6, R8, R9 and R10 also carry High priority. R1 is selected as the lead concern by tie-break because stakeholder pressure can arise immediately after baseline and can create cascading effects across several other risks. The response is to defend the agreed scope and require formal impact analysis before accepting additions [S1, section 3; S4, sections 4, 12 and 14].</w:t>
      </w:r>
    </w:p>
    <w:p w14:paraId="788BFCFC" w14:textId="77777777" w:rsidR="00E12C89" w:rsidRDefault="00F60E98">
      <w:pPr>
        <w:pStyle w:val="Heading1"/>
      </w:pPr>
      <w:bookmarkStart w:id="410" w:name="_Toc242986917"/>
      <w:bookmarkStart w:id="411" w:name="_Toc242996657"/>
      <w:r>
        <w:t>10. Forward engineering considerations M1 baseline snapshot</w:t>
      </w:r>
      <w:bookmarkEnd w:id="410"/>
      <w:bookmarkEnd w:id="411"/>
    </w:p>
    <w:tbl>
      <w:tblPr>
        <w:tblW w:w="15254" w:type="dxa"/>
        <w:jc w:val="center"/>
        <w:tblLayout w:type="fixed"/>
        <w:tblLook w:val="04A0" w:firstRow="1" w:lastRow="0" w:firstColumn="1" w:lastColumn="0" w:noHBand="0" w:noVBand="1"/>
      </w:tblPr>
      <w:tblGrid>
        <w:gridCol w:w="3050"/>
        <w:gridCol w:w="3051"/>
        <w:gridCol w:w="3051"/>
        <w:gridCol w:w="3051"/>
        <w:gridCol w:w="3051"/>
      </w:tblGrid>
      <w:tr w:rsidR="00E12C89" w14:paraId="461AD894" w14:textId="77777777">
        <w:trPr>
          <w:cantSplit/>
          <w:tblHeader/>
          <w:jc w:val="center"/>
        </w:trPr>
        <w:tc>
          <w:tcPr>
            <w:tcW w:w="3051"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2D754D47" w14:textId="77777777" w:rsidR="00E12C89" w:rsidRDefault="00F60E98">
            <w:pPr>
              <w:keepNext/>
              <w:spacing w:after="60" w:line="240" w:lineRule="auto"/>
              <w:jc w:val="center"/>
            </w:pPr>
            <w:r>
              <w:rPr>
                <w:b/>
                <w:color w:val="FFFFFF"/>
                <w:sz w:val="15"/>
              </w:rPr>
              <w:t>Concern</w:t>
            </w:r>
          </w:p>
        </w:tc>
        <w:tc>
          <w:tcPr>
            <w:tcW w:w="3051"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08226ED8" w14:textId="77777777" w:rsidR="00E12C89" w:rsidRDefault="00F60E98">
            <w:pPr>
              <w:keepNext/>
              <w:spacing w:after="60" w:line="240" w:lineRule="auto"/>
              <w:jc w:val="center"/>
            </w:pPr>
            <w:r>
              <w:rPr>
                <w:b/>
                <w:color w:val="FFFFFF"/>
                <w:sz w:val="15"/>
              </w:rPr>
              <w:t>Why it matters now</w:t>
            </w:r>
          </w:p>
        </w:tc>
        <w:tc>
          <w:tcPr>
            <w:tcW w:w="3051"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2C0303FA" w14:textId="77777777" w:rsidR="00E12C89" w:rsidRDefault="00F60E98">
            <w:pPr>
              <w:keepNext/>
              <w:spacing w:after="60" w:line="240" w:lineRule="auto"/>
              <w:jc w:val="center"/>
            </w:pPr>
            <w:r>
              <w:rPr>
                <w:b/>
                <w:color w:val="FFFFFF"/>
                <w:sz w:val="15"/>
              </w:rPr>
              <w:t>Later activity affected</w:t>
            </w:r>
          </w:p>
        </w:tc>
        <w:tc>
          <w:tcPr>
            <w:tcW w:w="3051"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0ABC4772" w14:textId="77777777" w:rsidR="00E12C89" w:rsidRDefault="00F60E98">
            <w:pPr>
              <w:keepNext/>
              <w:spacing w:after="60" w:line="240" w:lineRule="auto"/>
              <w:jc w:val="center"/>
            </w:pPr>
            <w:r>
              <w:rPr>
                <w:b/>
                <w:color w:val="FFFFFF"/>
                <w:sz w:val="15"/>
              </w:rPr>
              <w:t>Missing information</w:t>
            </w:r>
          </w:p>
        </w:tc>
        <w:tc>
          <w:tcPr>
            <w:tcW w:w="3051"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740D87AC" w14:textId="77777777" w:rsidR="00E12C89" w:rsidRDefault="00F60E98">
            <w:pPr>
              <w:keepNext/>
              <w:spacing w:after="60" w:line="240" w:lineRule="auto"/>
              <w:jc w:val="center"/>
            </w:pPr>
            <w:r>
              <w:rPr>
                <w:b/>
                <w:color w:val="FFFFFF"/>
                <w:sz w:val="15"/>
              </w:rPr>
              <w:t>Risk of ignoring</w:t>
            </w:r>
          </w:p>
        </w:tc>
      </w:tr>
      <w:tr w:rsidR="00E12C89" w14:paraId="031BD38E" w14:textId="77777777">
        <w:trPr>
          <w:cantSplit/>
          <w:jc w:val="center"/>
        </w:trPr>
        <w:tc>
          <w:tcPr>
            <w:tcW w:w="3051"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EF392CA" w14:textId="77777777" w:rsidR="00E12C89" w:rsidRDefault="00F60E98">
            <w:pPr>
              <w:spacing w:after="60" w:line="240" w:lineRule="auto"/>
            </w:pPr>
            <w:r>
              <w:rPr>
                <w:sz w:val="15"/>
              </w:rPr>
              <w:t>Security</w:t>
            </w:r>
          </w:p>
        </w:tc>
        <w:tc>
          <w:tcPr>
            <w:tcW w:w="3051"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1530DE0" w14:textId="77777777" w:rsidR="00E12C89" w:rsidRDefault="00F60E98">
            <w:pPr>
              <w:spacing w:after="60" w:line="240" w:lineRule="auto"/>
            </w:pPr>
            <w:r>
              <w:rPr>
                <w:sz w:val="15"/>
              </w:rPr>
              <w:t>Protects sensitive request information and access boundaries</w:t>
            </w:r>
          </w:p>
        </w:tc>
        <w:tc>
          <w:tcPr>
            <w:tcW w:w="3051"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A481095" w14:textId="77777777" w:rsidR="00E12C89" w:rsidRDefault="00F60E98">
            <w:pPr>
              <w:spacing w:after="60" w:line="240" w:lineRule="auto"/>
            </w:pPr>
            <w:r>
              <w:rPr>
                <w:sz w:val="15"/>
              </w:rPr>
              <w:t>Architecture, identity and deployment</w:t>
            </w:r>
          </w:p>
        </w:tc>
        <w:tc>
          <w:tcPr>
            <w:tcW w:w="3051"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19B1058A" w14:textId="77777777" w:rsidR="00E12C89" w:rsidRDefault="00F60E98">
            <w:pPr>
              <w:spacing w:after="60" w:line="240" w:lineRule="auto"/>
            </w:pPr>
            <w:r>
              <w:rPr>
                <w:sz w:val="15"/>
              </w:rPr>
              <w:t>Applicable privacy rules and final permission matrix</w:t>
            </w:r>
          </w:p>
        </w:tc>
        <w:tc>
          <w:tcPr>
            <w:tcW w:w="3051"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72E37B4" w14:textId="77777777" w:rsidR="00E12C89" w:rsidRDefault="00F60E98">
            <w:pPr>
              <w:spacing w:after="60" w:line="240" w:lineRule="auto"/>
            </w:pPr>
            <w:r>
              <w:rPr>
                <w:sz w:val="15"/>
              </w:rPr>
              <w:t>Costly redesign or disclosure</w:t>
            </w:r>
          </w:p>
        </w:tc>
      </w:tr>
      <w:tr w:rsidR="00E12C89" w14:paraId="51069539" w14:textId="77777777">
        <w:trPr>
          <w:cantSplit/>
          <w:jc w:val="center"/>
        </w:trPr>
        <w:tc>
          <w:tcPr>
            <w:tcW w:w="3051"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5D8F95EC" w14:textId="77777777" w:rsidR="00E12C89" w:rsidRDefault="00F60E98">
            <w:pPr>
              <w:spacing w:after="60" w:line="240" w:lineRule="auto"/>
            </w:pPr>
            <w:r>
              <w:rPr>
                <w:sz w:val="15"/>
              </w:rPr>
              <w:t>Testability</w:t>
            </w:r>
          </w:p>
        </w:tc>
        <w:tc>
          <w:tcPr>
            <w:tcW w:w="3051"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877666F" w14:textId="77777777" w:rsidR="00E12C89" w:rsidRDefault="00F60E98">
            <w:pPr>
              <w:spacing w:after="60" w:line="240" w:lineRule="auto"/>
            </w:pPr>
            <w:r>
              <w:rPr>
                <w:sz w:val="15"/>
              </w:rPr>
              <w:t>Requirements and acceptance criteria must support verification</w:t>
            </w:r>
          </w:p>
        </w:tc>
        <w:tc>
          <w:tcPr>
            <w:tcW w:w="3051"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7A1B027" w14:textId="77777777" w:rsidR="00E12C89" w:rsidRDefault="00F60E98">
            <w:pPr>
              <w:spacing w:after="60" w:line="240" w:lineRule="auto"/>
            </w:pPr>
            <w:r>
              <w:rPr>
                <w:sz w:val="15"/>
              </w:rPr>
              <w:t>Test strategy, automation and CI</w:t>
            </w:r>
          </w:p>
        </w:tc>
        <w:tc>
          <w:tcPr>
            <w:tcW w:w="3051"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20EF9D5D" w14:textId="77777777" w:rsidR="00E12C89" w:rsidRDefault="00F60E98">
            <w:pPr>
              <w:spacing w:after="60" w:line="240" w:lineRule="auto"/>
            </w:pPr>
            <w:r>
              <w:rPr>
                <w:sz w:val="15"/>
              </w:rPr>
              <w:t>Architecture, stack and risk-based test priorities</w:t>
            </w:r>
          </w:p>
        </w:tc>
        <w:tc>
          <w:tcPr>
            <w:tcW w:w="3051"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2374C06B" w14:textId="77777777" w:rsidR="00E12C89" w:rsidRDefault="00F60E98">
            <w:pPr>
              <w:spacing w:after="60" w:line="240" w:lineRule="auto"/>
            </w:pPr>
            <w:r>
              <w:rPr>
                <w:sz w:val="15"/>
              </w:rPr>
              <w:t>Late defects and weak evidence</w:t>
            </w:r>
          </w:p>
        </w:tc>
      </w:tr>
      <w:tr w:rsidR="00E12C89" w14:paraId="7FA69015" w14:textId="77777777">
        <w:trPr>
          <w:cantSplit/>
          <w:jc w:val="center"/>
        </w:trPr>
        <w:tc>
          <w:tcPr>
            <w:tcW w:w="3051"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4978912" w14:textId="77777777" w:rsidR="00E12C89" w:rsidRDefault="00F60E98">
            <w:pPr>
              <w:spacing w:after="60" w:line="240" w:lineRule="auto"/>
            </w:pPr>
            <w:r>
              <w:rPr>
                <w:sz w:val="15"/>
              </w:rPr>
              <w:t>Deployment environment</w:t>
            </w:r>
          </w:p>
        </w:tc>
        <w:tc>
          <w:tcPr>
            <w:tcW w:w="3051"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4723774" w14:textId="77777777" w:rsidR="00E12C89" w:rsidRDefault="00F60E98">
            <w:pPr>
              <w:spacing w:after="60" w:line="240" w:lineRule="auto"/>
            </w:pPr>
            <w:r>
              <w:rPr>
                <w:sz w:val="15"/>
              </w:rPr>
              <w:t>Environment limits can constrain technology</w:t>
            </w:r>
          </w:p>
        </w:tc>
        <w:tc>
          <w:tcPr>
            <w:tcW w:w="3051"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CC634A8" w14:textId="77777777" w:rsidR="00E12C89" w:rsidRDefault="00F60E98">
            <w:pPr>
              <w:spacing w:after="60" w:line="240" w:lineRule="auto"/>
            </w:pPr>
            <w:r>
              <w:rPr>
                <w:sz w:val="15"/>
              </w:rPr>
              <w:t>Hosting and production-like staging</w:t>
            </w:r>
          </w:p>
        </w:tc>
        <w:tc>
          <w:tcPr>
            <w:tcW w:w="3051"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ADEF0DE" w14:textId="77777777" w:rsidR="00E12C89" w:rsidRDefault="00F60E98">
            <w:pPr>
              <w:spacing w:after="60" w:line="240" w:lineRule="auto"/>
            </w:pPr>
            <w:r>
              <w:rPr>
                <w:sz w:val="15"/>
              </w:rPr>
              <w:t>Client infrastructure, connectivity and support constraints</w:t>
            </w:r>
          </w:p>
        </w:tc>
        <w:tc>
          <w:tcPr>
            <w:tcW w:w="3051"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5CB346A" w14:textId="77777777" w:rsidR="00E12C89" w:rsidRDefault="00F60E98">
            <w:pPr>
              <w:spacing w:after="60" w:line="240" w:lineRule="auto"/>
            </w:pPr>
            <w:r>
              <w:rPr>
                <w:sz w:val="15"/>
              </w:rPr>
              <w:t>Rework or deployment failure</w:t>
            </w:r>
          </w:p>
        </w:tc>
      </w:tr>
      <w:tr w:rsidR="00E12C89" w14:paraId="71A7F6C9" w14:textId="77777777">
        <w:trPr>
          <w:cantSplit/>
          <w:jc w:val="center"/>
        </w:trPr>
        <w:tc>
          <w:tcPr>
            <w:tcW w:w="3051"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33F28412" w14:textId="77777777" w:rsidR="00E12C89" w:rsidRDefault="00F60E98">
            <w:pPr>
              <w:spacing w:after="60" w:line="240" w:lineRule="auto"/>
            </w:pPr>
            <w:r>
              <w:rPr>
                <w:sz w:val="15"/>
              </w:rPr>
              <w:t>Data migration and recovery</w:t>
            </w:r>
          </w:p>
        </w:tc>
        <w:tc>
          <w:tcPr>
            <w:tcW w:w="3051"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79C1658D" w14:textId="77777777" w:rsidR="00E12C89" w:rsidRDefault="00F60E98">
            <w:pPr>
              <w:spacing w:after="60" w:line="240" w:lineRule="auto"/>
            </w:pPr>
            <w:r>
              <w:rPr>
                <w:sz w:val="15"/>
              </w:rPr>
              <w:t>Existing fragmented records may need controlled treatment</w:t>
            </w:r>
          </w:p>
        </w:tc>
        <w:tc>
          <w:tcPr>
            <w:tcW w:w="3051"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B61C936" w14:textId="77777777" w:rsidR="00E12C89" w:rsidRDefault="00F60E98">
            <w:pPr>
              <w:spacing w:after="60" w:line="240" w:lineRule="auto"/>
            </w:pPr>
            <w:r>
              <w:rPr>
                <w:sz w:val="15"/>
              </w:rPr>
              <w:t>Persistence, migration, backup and restore</w:t>
            </w:r>
          </w:p>
        </w:tc>
        <w:tc>
          <w:tcPr>
            <w:tcW w:w="3051"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170E12D" w14:textId="77777777" w:rsidR="00E12C89" w:rsidRDefault="00F60E98">
            <w:pPr>
              <w:spacing w:after="60" w:line="240" w:lineRule="auto"/>
            </w:pPr>
            <w:r>
              <w:rPr>
                <w:sz w:val="15"/>
              </w:rPr>
              <w:t>Source formats, quality, retention and ownership</w:t>
            </w:r>
          </w:p>
        </w:tc>
        <w:tc>
          <w:tcPr>
            <w:tcW w:w="3051"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227B5CE8" w14:textId="77777777" w:rsidR="00E12C89" w:rsidRDefault="00F60E98">
            <w:pPr>
              <w:spacing w:after="60" w:line="240" w:lineRule="auto"/>
            </w:pPr>
            <w:r>
              <w:rPr>
                <w:sz w:val="15"/>
              </w:rPr>
              <w:t>Data loss, delay or failed migration</w:t>
            </w:r>
          </w:p>
        </w:tc>
      </w:tr>
      <w:tr w:rsidR="00E12C89" w14:paraId="38A68D6C" w14:textId="77777777">
        <w:trPr>
          <w:cantSplit/>
          <w:jc w:val="center"/>
        </w:trPr>
        <w:tc>
          <w:tcPr>
            <w:tcW w:w="3051"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3B37A4C" w14:textId="77777777" w:rsidR="00E12C89" w:rsidRDefault="00F60E98">
            <w:pPr>
              <w:spacing w:after="60" w:line="240" w:lineRule="auto"/>
            </w:pPr>
            <w:r>
              <w:rPr>
                <w:sz w:val="15"/>
              </w:rPr>
              <w:t>Observability</w:t>
            </w:r>
          </w:p>
        </w:tc>
        <w:tc>
          <w:tcPr>
            <w:tcW w:w="3051"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767AA6D" w14:textId="77777777" w:rsidR="00E12C89" w:rsidRDefault="00F60E98">
            <w:pPr>
              <w:spacing w:after="60" w:line="240" w:lineRule="auto"/>
            </w:pPr>
            <w:r>
              <w:rPr>
                <w:sz w:val="15"/>
              </w:rPr>
              <w:t>Failures and overdue work must be detectable</w:t>
            </w:r>
          </w:p>
        </w:tc>
        <w:tc>
          <w:tcPr>
            <w:tcW w:w="3051"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F01D1E4" w14:textId="77777777" w:rsidR="00E12C89" w:rsidRDefault="00F60E98">
            <w:pPr>
              <w:spacing w:after="60" w:line="240" w:lineRule="auto"/>
            </w:pPr>
            <w:r>
              <w:rPr>
                <w:sz w:val="15"/>
              </w:rPr>
              <w:t>Logging, monitoring and incident response</w:t>
            </w:r>
          </w:p>
        </w:tc>
        <w:tc>
          <w:tcPr>
            <w:tcW w:w="3051"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13DDFDCF" w14:textId="77777777" w:rsidR="00E12C89" w:rsidRDefault="00F60E98">
            <w:pPr>
              <w:spacing w:after="60" w:line="240" w:lineRule="auto"/>
            </w:pPr>
            <w:r>
              <w:rPr>
                <w:sz w:val="15"/>
              </w:rPr>
              <w:t>Operational metrics, alert ownership and tooling</w:t>
            </w:r>
          </w:p>
        </w:tc>
        <w:tc>
          <w:tcPr>
            <w:tcW w:w="3051"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65EA9D8" w14:textId="77777777" w:rsidR="00E12C89" w:rsidRDefault="00F60E98">
            <w:pPr>
              <w:spacing w:after="60" w:line="240" w:lineRule="auto"/>
            </w:pPr>
            <w:r>
              <w:rPr>
                <w:sz w:val="15"/>
              </w:rPr>
              <w:t>Failures remain hidden</w:t>
            </w:r>
          </w:p>
        </w:tc>
      </w:tr>
      <w:tr w:rsidR="00E12C89" w14:paraId="54C47437" w14:textId="77777777">
        <w:trPr>
          <w:cantSplit/>
          <w:jc w:val="center"/>
        </w:trPr>
        <w:tc>
          <w:tcPr>
            <w:tcW w:w="3051"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88C4CC9" w14:textId="77777777" w:rsidR="00E12C89" w:rsidRDefault="00F60E98">
            <w:pPr>
              <w:spacing w:after="60" w:line="240" w:lineRule="auto"/>
            </w:pPr>
            <w:r>
              <w:rPr>
                <w:sz w:val="15"/>
              </w:rPr>
              <w:t>Maintainability</w:t>
            </w:r>
          </w:p>
        </w:tc>
        <w:tc>
          <w:tcPr>
            <w:tcW w:w="3051"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96AB214" w14:textId="77777777" w:rsidR="00E12C89" w:rsidRDefault="00F60E98">
            <w:pPr>
              <w:spacing w:after="60" w:line="240" w:lineRule="auto"/>
            </w:pPr>
            <w:r>
              <w:rPr>
                <w:sz w:val="15"/>
              </w:rPr>
              <w:t>A small team must support controlled future change</w:t>
            </w:r>
          </w:p>
        </w:tc>
        <w:tc>
          <w:tcPr>
            <w:tcW w:w="3051"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3D3E9B28" w14:textId="77777777" w:rsidR="00E12C89" w:rsidRDefault="00F60E98">
            <w:pPr>
              <w:spacing w:after="60" w:line="240" w:lineRule="auto"/>
            </w:pPr>
            <w:r>
              <w:rPr>
                <w:sz w:val="15"/>
              </w:rPr>
              <w:t>Modularity, standards and technical-debt control</w:t>
            </w:r>
          </w:p>
        </w:tc>
        <w:tc>
          <w:tcPr>
            <w:tcW w:w="3051"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25D32AF8" w14:textId="77777777" w:rsidR="00E12C89" w:rsidRDefault="00F60E98">
            <w:pPr>
              <w:spacing w:after="60" w:line="240" w:lineRule="auto"/>
            </w:pPr>
            <w:r>
              <w:rPr>
                <w:sz w:val="15"/>
              </w:rPr>
              <w:t>Final architecture and team capability evidence</w:t>
            </w:r>
          </w:p>
        </w:tc>
        <w:tc>
          <w:tcPr>
            <w:tcW w:w="3051"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312432FA" w14:textId="77777777" w:rsidR="00E12C89" w:rsidRDefault="00F60E98">
            <w:pPr>
              <w:spacing w:after="60" w:line="240" w:lineRule="auto"/>
            </w:pPr>
            <w:r>
              <w:rPr>
                <w:sz w:val="15"/>
              </w:rPr>
              <w:t>Costly change and accumulated debt</w:t>
            </w:r>
          </w:p>
        </w:tc>
      </w:tr>
      <w:tr w:rsidR="00E12C89" w14:paraId="2380C578" w14:textId="77777777">
        <w:trPr>
          <w:cantSplit/>
          <w:jc w:val="center"/>
        </w:trPr>
        <w:tc>
          <w:tcPr>
            <w:tcW w:w="3051"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FAB4231" w14:textId="77777777" w:rsidR="00E12C89" w:rsidRDefault="00F60E98">
            <w:pPr>
              <w:spacing w:after="60" w:line="240" w:lineRule="auto"/>
            </w:pPr>
            <w:r>
              <w:rPr>
                <w:sz w:val="15"/>
              </w:rPr>
              <w:t>Operational cost</w:t>
            </w:r>
          </w:p>
        </w:tc>
        <w:tc>
          <w:tcPr>
            <w:tcW w:w="3051"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8170DF8" w14:textId="77777777" w:rsidR="00E12C89" w:rsidRDefault="00F60E98">
            <w:pPr>
              <w:spacing w:after="60" w:line="240" w:lineRule="auto"/>
            </w:pPr>
            <w:r>
              <w:rPr>
                <w:sz w:val="15"/>
              </w:rPr>
              <w:t>The solution must remain sustainable beyond the classroom</w:t>
            </w:r>
          </w:p>
        </w:tc>
        <w:tc>
          <w:tcPr>
            <w:tcW w:w="3051"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77FB776" w14:textId="77777777" w:rsidR="00E12C89" w:rsidRDefault="00F60E98">
            <w:pPr>
              <w:spacing w:after="60" w:line="240" w:lineRule="auto"/>
            </w:pPr>
            <w:r>
              <w:rPr>
                <w:sz w:val="15"/>
              </w:rPr>
              <w:t>Platform, scaling and support decisions</w:t>
            </w:r>
          </w:p>
        </w:tc>
        <w:tc>
          <w:tcPr>
            <w:tcW w:w="3051"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9AE17F0" w14:textId="77777777" w:rsidR="00E12C89" w:rsidRDefault="00F60E98">
            <w:pPr>
              <w:spacing w:after="60" w:line="240" w:lineRule="auto"/>
            </w:pPr>
            <w:r>
              <w:rPr>
                <w:sz w:val="15"/>
              </w:rPr>
              <w:t>Service pricing, free-tier limits and expected usage</w:t>
            </w:r>
          </w:p>
        </w:tc>
        <w:tc>
          <w:tcPr>
            <w:tcW w:w="3051"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16D92583" w14:textId="77777777" w:rsidR="00E12C89" w:rsidRDefault="00F60E98">
            <w:pPr>
              <w:spacing w:after="60" w:line="240" w:lineRule="auto"/>
            </w:pPr>
            <w:r>
              <w:rPr>
                <w:sz w:val="15"/>
              </w:rPr>
              <w:t>Unsustainable or locked-in solution</w:t>
            </w:r>
          </w:p>
        </w:tc>
      </w:tr>
    </w:tbl>
    <w:p w14:paraId="1E244CE2" w14:textId="77777777" w:rsidR="00E12C89" w:rsidRDefault="00F60E98">
      <w:r>
        <w:t>These seven concerns preserve later options without selecting a final stack, architecture, database, testing framework or deployment platform in M1 [S1, sections 4-5; S4, sections 15-18].</w:t>
      </w:r>
    </w:p>
    <w:p w14:paraId="140EE050" w14:textId="77777777" w:rsidR="00E12C89" w:rsidRDefault="00F60E98">
      <w:pPr>
        <w:pStyle w:val="Heading1"/>
        <w:pageBreakBefore/>
      </w:pPr>
      <w:bookmarkStart w:id="412" w:name="_Toc242986918"/>
      <w:bookmarkStart w:id="413" w:name="_Toc242996658"/>
      <w:r>
        <w:t>11. Engineering decision log M1 baseline snapshot</w:t>
      </w:r>
      <w:bookmarkEnd w:id="412"/>
      <w:bookmarkEnd w:id="413"/>
    </w:p>
    <w:tbl>
      <w:tblPr>
        <w:tblW w:w="15254" w:type="dxa"/>
        <w:jc w:val="center"/>
        <w:tblLayout w:type="fixed"/>
        <w:tblLook w:val="04A0" w:firstRow="1" w:lastRow="0" w:firstColumn="1" w:lastColumn="0" w:noHBand="0" w:noVBand="1"/>
      </w:tblPr>
      <w:tblGrid>
        <w:gridCol w:w="1906"/>
        <w:gridCol w:w="1906"/>
        <w:gridCol w:w="1907"/>
        <w:gridCol w:w="1907"/>
        <w:gridCol w:w="1907"/>
        <w:gridCol w:w="1907"/>
        <w:gridCol w:w="1907"/>
        <w:gridCol w:w="1907"/>
      </w:tblGrid>
      <w:tr w:rsidR="00E12C89" w14:paraId="5062A01C" w14:textId="77777777">
        <w:trPr>
          <w:cantSplit/>
          <w:tblHeader/>
          <w:jc w:val="center"/>
        </w:trPr>
        <w:tc>
          <w:tcPr>
            <w:tcW w:w="1907"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19C01EA1" w14:textId="77777777" w:rsidR="00E12C89" w:rsidRDefault="00F60E98">
            <w:pPr>
              <w:keepNext/>
              <w:spacing w:after="60" w:line="240" w:lineRule="auto"/>
              <w:jc w:val="center"/>
            </w:pPr>
            <w:r>
              <w:rPr>
                <w:b/>
                <w:color w:val="FFFFFF"/>
                <w:sz w:val="15"/>
              </w:rPr>
              <w:t>ID</w:t>
            </w:r>
          </w:p>
        </w:tc>
        <w:tc>
          <w:tcPr>
            <w:tcW w:w="1907"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7A63B77D" w14:textId="77777777" w:rsidR="00E12C89" w:rsidRDefault="00F60E98">
            <w:pPr>
              <w:keepNext/>
              <w:spacing w:after="60" w:line="240" w:lineRule="auto"/>
              <w:jc w:val="center"/>
            </w:pPr>
            <w:r>
              <w:rPr>
                <w:b/>
                <w:color w:val="FFFFFF"/>
                <w:sz w:val="15"/>
              </w:rPr>
              <w:t>Context and constraints</w:t>
            </w:r>
          </w:p>
        </w:tc>
        <w:tc>
          <w:tcPr>
            <w:tcW w:w="1907"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5E832EAB" w14:textId="77777777" w:rsidR="00E12C89" w:rsidRDefault="00F60E98">
            <w:pPr>
              <w:keepNext/>
              <w:spacing w:after="60" w:line="240" w:lineRule="auto"/>
              <w:jc w:val="center"/>
            </w:pPr>
            <w:r>
              <w:rPr>
                <w:b/>
                <w:color w:val="FFFFFF"/>
                <w:sz w:val="15"/>
              </w:rPr>
              <w:t>Alternatives</w:t>
            </w:r>
          </w:p>
        </w:tc>
        <w:tc>
          <w:tcPr>
            <w:tcW w:w="1907"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69A2447D" w14:textId="77777777" w:rsidR="00E12C89" w:rsidRDefault="00F60E98">
            <w:pPr>
              <w:keepNext/>
              <w:spacing w:after="60" w:line="240" w:lineRule="auto"/>
              <w:jc w:val="center"/>
            </w:pPr>
            <w:r>
              <w:rPr>
                <w:b/>
                <w:color w:val="FFFFFF"/>
                <w:sz w:val="15"/>
              </w:rPr>
              <w:t>Decision and rationale</w:t>
            </w:r>
          </w:p>
        </w:tc>
        <w:tc>
          <w:tcPr>
            <w:tcW w:w="1907"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112A5E9B" w14:textId="77777777" w:rsidR="00E12C89" w:rsidRDefault="00F60E98">
            <w:pPr>
              <w:keepNext/>
              <w:spacing w:after="60" w:line="240" w:lineRule="auto"/>
              <w:jc w:val="center"/>
            </w:pPr>
            <w:r>
              <w:rPr>
                <w:b/>
                <w:color w:val="FFFFFF"/>
                <w:sz w:val="15"/>
              </w:rPr>
              <w:t>Trade-offs and risks</w:t>
            </w:r>
          </w:p>
        </w:tc>
        <w:tc>
          <w:tcPr>
            <w:tcW w:w="1907"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217C2911" w14:textId="77777777" w:rsidR="00E12C89" w:rsidRDefault="00F60E98">
            <w:pPr>
              <w:keepNext/>
              <w:spacing w:after="60" w:line="240" w:lineRule="auto"/>
              <w:jc w:val="center"/>
            </w:pPr>
            <w:r>
              <w:rPr>
                <w:b/>
                <w:color w:val="FFFFFF"/>
                <w:sz w:val="15"/>
              </w:rPr>
              <w:t>Evidence</w:t>
            </w:r>
          </w:p>
        </w:tc>
        <w:tc>
          <w:tcPr>
            <w:tcW w:w="1907"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334032F7" w14:textId="77777777" w:rsidR="00E12C89" w:rsidRDefault="00F60E98">
            <w:pPr>
              <w:keepNext/>
              <w:spacing w:after="60" w:line="240" w:lineRule="auto"/>
              <w:jc w:val="center"/>
            </w:pPr>
            <w:r>
              <w:rPr>
                <w:b/>
                <w:color w:val="FFFFFF"/>
                <w:sz w:val="15"/>
              </w:rPr>
              <w:t>Deferred?</w:t>
            </w:r>
          </w:p>
        </w:tc>
        <w:tc>
          <w:tcPr>
            <w:tcW w:w="1907"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40EFF3A4" w14:textId="77777777" w:rsidR="00E12C89" w:rsidRDefault="00F60E98">
            <w:pPr>
              <w:keepNext/>
              <w:spacing w:after="60" w:line="240" w:lineRule="auto"/>
              <w:jc w:val="center"/>
            </w:pPr>
            <w:r>
              <w:rPr>
                <w:b/>
                <w:color w:val="FFFFFF"/>
                <w:sz w:val="15"/>
              </w:rPr>
              <w:t>Later consequence</w:t>
            </w:r>
          </w:p>
        </w:tc>
      </w:tr>
      <w:tr w:rsidR="00E12C89" w14:paraId="6DC7E043" w14:textId="77777777">
        <w:trPr>
          <w:cantSplit/>
          <w:jc w:val="center"/>
        </w:trPr>
        <w:tc>
          <w:tcPr>
            <w:tcW w:w="190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2A54196" w14:textId="77777777" w:rsidR="00E12C89" w:rsidRDefault="00F60E98">
            <w:pPr>
              <w:spacing w:after="60" w:line="240" w:lineRule="auto"/>
              <w:jc w:val="center"/>
            </w:pPr>
            <w:r>
              <w:rPr>
                <w:sz w:val="15"/>
              </w:rPr>
              <w:t>D1</w:t>
            </w:r>
          </w:p>
        </w:tc>
        <w:tc>
          <w:tcPr>
            <w:tcW w:w="190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8D21B84" w14:textId="77777777" w:rsidR="00E12C89" w:rsidRDefault="00F60E98">
            <w:pPr>
              <w:spacing w:after="60" w:line="240" w:lineRule="auto"/>
            </w:pPr>
            <w:r>
              <w:rPr>
                <w:sz w:val="15"/>
              </w:rPr>
              <w:t>Three-person team, M1 schedule and mandatory web workflow</w:t>
            </w:r>
          </w:p>
        </w:tc>
        <w:tc>
          <w:tcPr>
            <w:tcW w:w="190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F7672E4" w14:textId="77777777" w:rsidR="00E12C89" w:rsidRDefault="00F60E98">
            <w:pPr>
              <w:spacing w:after="60" w:line="240" w:lineRule="auto"/>
            </w:pPr>
            <w:r>
              <w:rPr>
                <w:sz w:val="15"/>
              </w:rPr>
              <w:t>Include mobile application scope now</w:t>
            </w:r>
          </w:p>
        </w:tc>
        <w:tc>
          <w:tcPr>
            <w:tcW w:w="190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E2269CC" w14:textId="77777777" w:rsidR="00E12C89" w:rsidRDefault="00F60E98">
            <w:pPr>
              <w:spacing w:after="60" w:line="240" w:lineRule="auto"/>
            </w:pPr>
            <w:r>
              <w:rPr>
                <w:sz w:val="15"/>
              </w:rPr>
              <w:t>Exclude native mobile applications from the initial baseline; web delivery covers the minimum capabilities with lower workload</w:t>
            </w:r>
          </w:p>
        </w:tc>
        <w:tc>
          <w:tcPr>
            <w:tcW w:w="190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9419033" w14:textId="77777777" w:rsidR="00E12C89" w:rsidRDefault="00F60E98">
            <w:pPr>
              <w:spacing w:after="60" w:line="240" w:lineRule="auto"/>
            </w:pPr>
            <w:r>
              <w:rPr>
                <w:sz w:val="15"/>
              </w:rPr>
              <w:t>Less mobile-specific access; avoids duplicated design, testing and deployment</w:t>
            </w:r>
          </w:p>
        </w:tc>
        <w:tc>
          <w:tcPr>
            <w:tcW w:w="190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345CD3D" w14:textId="77777777" w:rsidR="00E12C89" w:rsidRDefault="00F60E98">
            <w:pPr>
              <w:spacing w:after="60" w:line="240" w:lineRule="auto"/>
            </w:pPr>
            <w:r>
              <w:rPr>
                <w:sz w:val="15"/>
              </w:rPr>
              <w:t>Scope baseline and stakeholder review</w:t>
            </w:r>
          </w:p>
        </w:tc>
        <w:tc>
          <w:tcPr>
            <w:tcW w:w="190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7DF9FC2" w14:textId="77777777" w:rsidR="00E12C89" w:rsidRDefault="00F60E98">
            <w:pPr>
              <w:spacing w:after="60" w:line="240" w:lineRule="auto"/>
              <w:jc w:val="center"/>
            </w:pPr>
            <w:r>
              <w:rPr>
                <w:sz w:val="15"/>
              </w:rPr>
              <w:t>No</w:t>
            </w:r>
          </w:p>
        </w:tc>
        <w:tc>
          <w:tcPr>
            <w:tcW w:w="190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900C665" w14:textId="77777777" w:rsidR="00E12C89" w:rsidRDefault="00F60E98">
            <w:pPr>
              <w:spacing w:after="60" w:line="240" w:lineRule="auto"/>
            </w:pPr>
            <w:r>
              <w:rPr>
                <w:sz w:val="15"/>
              </w:rPr>
              <w:t>Reassess only through change control</w:t>
            </w:r>
          </w:p>
        </w:tc>
      </w:tr>
      <w:tr w:rsidR="00E12C89" w14:paraId="5843D8DF" w14:textId="77777777">
        <w:trPr>
          <w:cantSplit/>
          <w:jc w:val="center"/>
        </w:trPr>
        <w:tc>
          <w:tcPr>
            <w:tcW w:w="190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27F366CC" w14:textId="77777777" w:rsidR="007C5C50" w:rsidRDefault="00E821B8">
            <w:pPr>
              <w:spacing w:after="60" w:line="240" w:lineRule="auto"/>
            </w:pPr>
            <w:r>
              <w:rPr>
                <w:sz w:val="15"/>
              </w:rPr>
              <w:t>D2</w:t>
            </w:r>
          </w:p>
        </w:tc>
        <w:tc>
          <w:tcPr>
            <w:tcW w:w="190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3FBB6EB6" w14:textId="77777777" w:rsidR="007C5C50" w:rsidRDefault="00E821B8">
            <w:pPr>
              <w:spacing w:after="60" w:line="240" w:lineRule="auto"/>
            </w:pPr>
            <w:r>
              <w:rPr>
                <w:sz w:val="15"/>
              </w:rPr>
              <w:t>The Master Brief requires protected main, Pull Requests and two non-author approvals</w:t>
            </w:r>
          </w:p>
        </w:tc>
        <w:tc>
          <w:tcPr>
            <w:tcW w:w="190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493045A" w14:textId="77777777" w:rsidR="007C5C50" w:rsidRDefault="00E821B8">
            <w:pPr>
              <w:spacing w:after="60" w:line="240" w:lineRule="auto"/>
            </w:pPr>
            <w:r>
              <w:rPr>
                <w:sz w:val="15"/>
              </w:rPr>
              <w:t>One approval; no branch protection</w:t>
            </w:r>
          </w:p>
        </w:tc>
        <w:tc>
          <w:tcPr>
            <w:tcW w:w="190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71AA811" w14:textId="77777777" w:rsidR="007C5C50" w:rsidRDefault="00E821B8">
            <w:pPr>
              <w:spacing w:after="60" w:line="240" w:lineRule="auto"/>
            </w:pPr>
            <w:r>
              <w:rPr>
                <w:sz w:val="15"/>
              </w:rPr>
              <w:t>Apply protected main and require both non-author members to approve substantive changes</w:t>
            </w:r>
          </w:p>
        </w:tc>
        <w:tc>
          <w:tcPr>
            <w:tcW w:w="190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4AE76EF" w14:textId="77777777" w:rsidR="007C5C50" w:rsidRDefault="00E821B8">
            <w:pPr>
              <w:spacing w:after="60" w:line="240" w:lineRule="auto"/>
            </w:pPr>
            <w:r>
              <w:rPr>
                <w:sz w:val="15"/>
              </w:rPr>
              <w:t>Review takes time but strengthens accountability and baseline integrity</w:t>
            </w:r>
          </w:p>
        </w:tc>
        <w:tc>
          <w:tcPr>
            <w:tcW w:w="190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341571BC" w14:textId="77777777" w:rsidR="007C5C50" w:rsidRDefault="00E821B8">
            <w:pPr>
              <w:spacing w:after="60" w:line="240" w:lineRule="auto"/>
            </w:pPr>
            <w:r>
              <w:rPr>
                <w:sz w:val="15"/>
              </w:rPr>
              <w:t>Protected-main configuration and completed M1 reviews</w:t>
            </w:r>
          </w:p>
        </w:tc>
        <w:tc>
          <w:tcPr>
            <w:tcW w:w="190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35B91B01" w14:textId="77777777" w:rsidR="007C5C50" w:rsidRDefault="00E821B8">
            <w:pPr>
              <w:spacing w:after="60" w:line="240" w:lineRule="auto"/>
            </w:pPr>
            <w:r>
              <w:rPr>
                <w:sz w:val="15"/>
              </w:rPr>
              <w:t>No</w:t>
            </w:r>
          </w:p>
        </w:tc>
        <w:tc>
          <w:tcPr>
            <w:tcW w:w="190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94DC9CF" w14:textId="77777777" w:rsidR="007C5C50" w:rsidRDefault="00E821B8">
            <w:pPr>
              <w:spacing w:after="60" w:line="240" w:lineRule="auto"/>
            </w:pPr>
            <w:r>
              <w:rPr>
                <w:sz w:val="15"/>
              </w:rPr>
              <w:t>Every substantive author depends on both other reviewers</w:t>
            </w:r>
          </w:p>
        </w:tc>
      </w:tr>
      <w:tr w:rsidR="00E12C89" w14:paraId="45AA9ADF" w14:textId="77777777">
        <w:trPr>
          <w:cantSplit/>
          <w:jc w:val="center"/>
        </w:trPr>
        <w:tc>
          <w:tcPr>
            <w:tcW w:w="190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DE3D893" w14:textId="77777777" w:rsidR="007C5C50" w:rsidRDefault="00E821B8">
            <w:pPr>
              <w:spacing w:after="60" w:line="240" w:lineRule="auto"/>
            </w:pPr>
            <w:r>
              <w:rPr>
                <w:sz w:val="15"/>
              </w:rPr>
              <w:t>D3</w:t>
            </w:r>
          </w:p>
        </w:tc>
        <w:tc>
          <w:tcPr>
            <w:tcW w:w="190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8F85904" w14:textId="77777777" w:rsidR="007C5C50" w:rsidRDefault="00E821B8">
            <w:pPr>
              <w:spacing w:after="60" w:line="240" w:lineRule="auto"/>
            </w:pPr>
            <w:r>
              <w:rPr>
                <w:sz w:val="15"/>
              </w:rPr>
              <w:t>The integrated PED, reviews and M1 registers are complete</w:t>
            </w:r>
          </w:p>
        </w:tc>
        <w:tc>
          <w:tcPr>
            <w:tcW w:w="190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1A7BD196" w14:textId="77777777" w:rsidR="007C5C50" w:rsidRDefault="00E821B8">
            <w:pPr>
              <w:spacing w:after="60" w:line="240" w:lineRule="auto"/>
            </w:pPr>
            <w:r>
              <w:rPr>
                <w:sz w:val="15"/>
              </w:rPr>
              <w:t>Retain separate member reports; delay approval</w:t>
            </w:r>
          </w:p>
        </w:tc>
        <w:tc>
          <w:tcPr>
            <w:tcW w:w="190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1B2426E2" w14:textId="77777777" w:rsidR="007C5C50" w:rsidRDefault="00E821B8">
            <w:pPr>
              <w:spacing w:after="60" w:line="240" w:lineRule="auto"/>
            </w:pPr>
            <w:r>
              <w:rPr>
                <w:sz w:val="15"/>
              </w:rPr>
              <w:t>Approve the unified PED v1.0 as the controlled M1 engineering baseline</w:t>
            </w:r>
          </w:p>
        </w:tc>
        <w:tc>
          <w:tcPr>
            <w:tcW w:w="190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4F47934" w14:textId="77777777" w:rsidR="007C5C50" w:rsidRDefault="00E821B8">
            <w:pPr>
              <w:spacing w:after="60" w:line="240" w:lineRule="auto"/>
            </w:pPr>
            <w:r>
              <w:rPr>
                <w:sz w:val="15"/>
              </w:rPr>
              <w:t>Creates a stable foundation; later changes require formal control</w:t>
            </w:r>
          </w:p>
        </w:tc>
        <w:tc>
          <w:tcPr>
            <w:tcW w:w="190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1DA9635" w14:textId="77777777" w:rsidR="007C5C50" w:rsidRDefault="00E821B8">
            <w:pPr>
              <w:spacing w:after="60" w:line="240" w:lineRule="auto"/>
            </w:pPr>
            <w:r>
              <w:rPr>
                <w:sz w:val="15"/>
              </w:rPr>
              <w:t>Version history, team review and approved PED</w:t>
            </w:r>
          </w:p>
        </w:tc>
        <w:tc>
          <w:tcPr>
            <w:tcW w:w="190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9C152AE" w14:textId="77777777" w:rsidR="007C5C50" w:rsidRDefault="00E821B8">
            <w:pPr>
              <w:spacing w:after="60" w:line="240" w:lineRule="auto"/>
            </w:pPr>
            <w:r>
              <w:rPr>
                <w:sz w:val="15"/>
              </w:rPr>
              <w:t>No</w:t>
            </w:r>
          </w:p>
        </w:tc>
        <w:tc>
          <w:tcPr>
            <w:tcW w:w="190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88DDED7" w14:textId="77777777" w:rsidR="007C5C50" w:rsidRDefault="00E821B8">
            <w:pPr>
              <w:spacing w:after="60" w:line="240" w:lineRule="auto"/>
            </w:pPr>
            <w:r>
              <w:rPr>
                <w:sz w:val="15"/>
              </w:rPr>
              <w:t>M2 work must use this baseline and record approved changes</w:t>
            </w:r>
          </w:p>
        </w:tc>
      </w:tr>
      <w:tr w:rsidR="00E12C89" w14:paraId="63BC5745" w14:textId="77777777">
        <w:trPr>
          <w:cantSplit/>
          <w:jc w:val="center"/>
        </w:trPr>
        <w:tc>
          <w:tcPr>
            <w:tcW w:w="190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3D0442C4" w14:textId="77777777" w:rsidR="00E12C89" w:rsidRDefault="00F60E98">
            <w:pPr>
              <w:spacing w:after="60" w:line="240" w:lineRule="auto"/>
              <w:jc w:val="center"/>
            </w:pPr>
            <w:r>
              <w:rPr>
                <w:sz w:val="15"/>
              </w:rPr>
              <w:t>D4</w:t>
            </w:r>
          </w:p>
        </w:tc>
        <w:tc>
          <w:tcPr>
            <w:tcW w:w="190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782264D" w14:textId="77777777" w:rsidR="00E12C89" w:rsidRDefault="00F60E98">
            <w:pPr>
              <w:spacing w:after="60" w:line="240" w:lineRule="auto"/>
            </w:pPr>
            <w:r>
              <w:rPr>
                <w:sz w:val="15"/>
              </w:rPr>
              <w:t>M1 is not a technology-selection milestone and client constraints are incomplete</w:t>
            </w:r>
          </w:p>
        </w:tc>
        <w:tc>
          <w:tcPr>
            <w:tcW w:w="190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70454A8" w14:textId="77777777" w:rsidR="00E12C89" w:rsidRDefault="00F60E98">
            <w:pPr>
              <w:spacing w:after="60" w:line="240" w:lineRule="auto"/>
            </w:pPr>
            <w:r>
              <w:rPr>
                <w:sz w:val="15"/>
              </w:rPr>
              <w:t>Choose a familiar stack now</w:t>
            </w:r>
          </w:p>
        </w:tc>
        <w:tc>
          <w:tcPr>
            <w:tcW w:w="190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C306E19" w14:textId="77777777" w:rsidR="00E12C89" w:rsidRDefault="00F60E98">
            <w:pPr>
              <w:spacing w:after="60" w:line="240" w:lineRule="auto"/>
            </w:pPr>
            <w:r>
              <w:rPr>
                <w:sz w:val="15"/>
              </w:rPr>
              <w:t>Defer final stack selection until M2 evidence is available</w:t>
            </w:r>
          </w:p>
        </w:tc>
        <w:tc>
          <w:tcPr>
            <w:tcW w:w="190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78FC9057" w14:textId="77777777" w:rsidR="00E12C89" w:rsidRDefault="00F60E98">
            <w:pPr>
              <w:spacing w:after="60" w:line="240" w:lineRule="auto"/>
            </w:pPr>
            <w:r>
              <w:rPr>
                <w:sz w:val="15"/>
              </w:rPr>
              <w:t>Preserves flexibility; delays implementation-specific planning</w:t>
            </w:r>
          </w:p>
        </w:tc>
        <w:tc>
          <w:tcPr>
            <w:tcW w:w="190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C3A62F4" w14:textId="77777777" w:rsidR="00E12C89" w:rsidRDefault="00F60E98">
            <w:pPr>
              <w:spacing w:after="60" w:line="240" w:lineRule="auto"/>
            </w:pPr>
            <w:r>
              <w:rPr>
                <w:sz w:val="15"/>
              </w:rPr>
              <w:t>Requirements stability, capability, environment, security and cost research</w:t>
            </w:r>
          </w:p>
        </w:tc>
        <w:tc>
          <w:tcPr>
            <w:tcW w:w="190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36F2DC2B" w14:textId="77777777" w:rsidR="00E12C89" w:rsidRDefault="00F60E98">
            <w:pPr>
              <w:spacing w:after="60" w:line="240" w:lineRule="auto"/>
              <w:jc w:val="center"/>
            </w:pPr>
            <w:r>
              <w:rPr>
                <w:sz w:val="15"/>
              </w:rPr>
              <w:t>Yes</w:t>
            </w:r>
          </w:p>
        </w:tc>
        <w:tc>
          <w:tcPr>
            <w:tcW w:w="190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DF539EF" w14:textId="77777777" w:rsidR="00E12C89" w:rsidRDefault="00F60E98">
            <w:pPr>
              <w:spacing w:after="60" w:line="240" w:lineRule="auto"/>
            </w:pPr>
            <w:r>
              <w:rPr>
                <w:sz w:val="15"/>
              </w:rPr>
              <w:t>M2 must compare viable alternatives</w:t>
            </w:r>
          </w:p>
        </w:tc>
      </w:tr>
      <w:tr w:rsidR="00E12C89" w14:paraId="3F8A8570" w14:textId="77777777">
        <w:trPr>
          <w:cantSplit/>
          <w:jc w:val="center"/>
        </w:trPr>
        <w:tc>
          <w:tcPr>
            <w:tcW w:w="190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B6CDCEA" w14:textId="77777777" w:rsidR="00E12C89" w:rsidRDefault="00F60E98">
            <w:pPr>
              <w:spacing w:after="60" w:line="240" w:lineRule="auto"/>
              <w:jc w:val="center"/>
            </w:pPr>
            <w:r>
              <w:rPr>
                <w:sz w:val="15"/>
              </w:rPr>
              <w:t>D5</w:t>
            </w:r>
          </w:p>
        </w:tc>
        <w:tc>
          <w:tcPr>
            <w:tcW w:w="190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A63D799" w14:textId="77777777" w:rsidR="00E12C89" w:rsidRDefault="00F60E98">
            <w:pPr>
              <w:spacing w:after="60" w:line="240" w:lineRule="auto"/>
            </w:pPr>
            <w:r>
              <w:rPr>
                <w:sz w:val="15"/>
              </w:rPr>
              <w:t>Acceptance criteria exist, but stack, architecture and automation environment are not selected</w:t>
            </w:r>
          </w:p>
        </w:tc>
        <w:tc>
          <w:tcPr>
            <w:tcW w:w="190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352D336" w14:textId="77777777" w:rsidR="00E12C89" w:rsidRDefault="00F60E98">
            <w:pPr>
              <w:spacing w:after="60" w:line="240" w:lineRule="auto"/>
            </w:pPr>
            <w:r>
              <w:rPr>
                <w:sz w:val="15"/>
              </w:rPr>
              <w:t>Select a test framework now</w:t>
            </w:r>
          </w:p>
        </w:tc>
        <w:tc>
          <w:tcPr>
            <w:tcW w:w="190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B7D9529" w14:textId="77777777" w:rsidR="00E12C89" w:rsidRDefault="00F60E98">
            <w:pPr>
              <w:spacing w:after="60" w:line="240" w:lineRule="auto"/>
            </w:pPr>
            <w:r>
              <w:rPr>
                <w:sz w:val="15"/>
              </w:rPr>
              <w:t>Defer the framework choice, not testability or acceptance criteria</w:t>
            </w:r>
          </w:p>
        </w:tc>
        <w:tc>
          <w:tcPr>
            <w:tcW w:w="190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BD017DF" w14:textId="77777777" w:rsidR="00E12C89" w:rsidRDefault="00F60E98">
            <w:pPr>
              <w:spacing w:after="60" w:line="240" w:lineRule="auto"/>
            </w:pPr>
            <w:r>
              <w:rPr>
                <w:sz w:val="15"/>
              </w:rPr>
              <w:t>Avoids premature tool lock-in; requires M2 follow-up</w:t>
            </w:r>
          </w:p>
        </w:tc>
        <w:tc>
          <w:tcPr>
            <w:tcW w:w="190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9306E8C" w14:textId="77777777" w:rsidR="00E12C89" w:rsidRDefault="00F60E98">
            <w:pPr>
              <w:spacing w:after="60" w:line="240" w:lineRule="auto"/>
            </w:pPr>
            <w:r>
              <w:rPr>
                <w:sz w:val="15"/>
              </w:rPr>
              <w:t>Architecture, stack and risk-based test strategy</w:t>
            </w:r>
          </w:p>
        </w:tc>
        <w:tc>
          <w:tcPr>
            <w:tcW w:w="190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20DD4F6" w14:textId="77777777" w:rsidR="00E12C89" w:rsidRDefault="00F60E98">
            <w:pPr>
              <w:spacing w:after="60" w:line="240" w:lineRule="auto"/>
              <w:jc w:val="center"/>
            </w:pPr>
            <w:r>
              <w:rPr>
                <w:sz w:val="15"/>
              </w:rPr>
              <w:t>Yes</w:t>
            </w:r>
          </w:p>
        </w:tc>
        <w:tc>
          <w:tcPr>
            <w:tcW w:w="190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7AFD4FB" w14:textId="77777777" w:rsidR="00E12C89" w:rsidRDefault="00F60E98">
            <w:pPr>
              <w:spacing w:after="60" w:line="240" w:lineRule="auto"/>
            </w:pPr>
            <w:r>
              <w:rPr>
                <w:sz w:val="15"/>
              </w:rPr>
              <w:t>M2 maps test techniques and tools to requirements and risks</w:t>
            </w:r>
          </w:p>
        </w:tc>
      </w:tr>
      <w:tr w:rsidR="00E12C89" w14:paraId="49E1FCB0" w14:textId="77777777">
        <w:trPr>
          <w:cantSplit/>
          <w:jc w:val="center"/>
        </w:trPr>
        <w:tc>
          <w:tcPr>
            <w:tcW w:w="190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02DF4E0" w14:textId="77777777" w:rsidR="00E12C89" w:rsidRDefault="00F60E98">
            <w:pPr>
              <w:spacing w:after="60" w:line="240" w:lineRule="auto"/>
              <w:jc w:val="center"/>
            </w:pPr>
            <w:r>
              <w:rPr>
                <w:sz w:val="15"/>
              </w:rPr>
              <w:t>D6</w:t>
            </w:r>
          </w:p>
        </w:tc>
        <w:tc>
          <w:tcPr>
            <w:tcW w:w="190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3E181163" w14:textId="77777777" w:rsidR="00E12C89" w:rsidRDefault="00F60E98">
            <w:pPr>
              <w:spacing w:after="60" w:line="240" w:lineRule="auto"/>
            </w:pPr>
            <w:r>
              <w:rPr>
                <w:sz w:val="15"/>
              </w:rPr>
              <w:t>Stakeholder needs may conflict and no single stakeholder has unlimited authority</w:t>
            </w:r>
          </w:p>
        </w:tc>
        <w:tc>
          <w:tcPr>
            <w:tcW w:w="190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3C5FDEE7" w14:textId="77777777" w:rsidR="00E12C89" w:rsidRDefault="00F60E98">
            <w:pPr>
              <w:spacing w:after="60" w:line="240" w:lineRule="auto"/>
            </w:pPr>
            <w:r>
              <w:rPr>
                <w:sz w:val="15"/>
              </w:rPr>
              <w:t>Ignore conflict; escalate every disagreement</w:t>
            </w:r>
          </w:p>
        </w:tc>
        <w:tc>
          <w:tcPr>
            <w:tcW w:w="190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4F718E3" w14:textId="77777777" w:rsidR="00E12C89" w:rsidRDefault="00F60E98">
            <w:pPr>
              <w:spacing w:after="60" w:line="240" w:lineRule="auto"/>
            </w:pPr>
            <w:r>
              <w:rPr>
                <w:sz w:val="15"/>
              </w:rPr>
              <w:t>Use evidence-based negotiation and record significant unresolved decisions</w:t>
            </w:r>
          </w:p>
        </w:tc>
        <w:tc>
          <w:tcPr>
            <w:tcW w:w="190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5682958E" w14:textId="77777777" w:rsidR="00E12C89" w:rsidRDefault="00F60E98">
            <w:pPr>
              <w:spacing w:after="60" w:line="240" w:lineRule="auto"/>
            </w:pPr>
            <w:r>
              <w:rPr>
                <w:sz w:val="15"/>
              </w:rPr>
              <w:t>Discussion consumes time; improves transparency and trust</w:t>
            </w:r>
          </w:p>
        </w:tc>
        <w:tc>
          <w:tcPr>
            <w:tcW w:w="190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AB0414C" w14:textId="77777777" w:rsidR="00E12C89" w:rsidRDefault="00F60E98">
            <w:pPr>
              <w:spacing w:after="60" w:line="240" w:lineRule="auto"/>
            </w:pPr>
            <w:r>
              <w:rPr>
                <w:sz w:val="15"/>
              </w:rPr>
              <w:t>Meeting notes, issue discussion and affected artefacts</w:t>
            </w:r>
          </w:p>
        </w:tc>
        <w:tc>
          <w:tcPr>
            <w:tcW w:w="190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6C60337" w14:textId="77777777" w:rsidR="00E12C89" w:rsidRDefault="00F60E98">
            <w:pPr>
              <w:spacing w:after="60" w:line="240" w:lineRule="auto"/>
              <w:jc w:val="center"/>
            </w:pPr>
            <w:r>
              <w:rPr>
                <w:sz w:val="15"/>
              </w:rPr>
              <w:t>No</w:t>
            </w:r>
          </w:p>
        </w:tc>
        <w:tc>
          <w:tcPr>
            <w:tcW w:w="190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7575F918" w14:textId="77777777" w:rsidR="00E12C89" w:rsidRDefault="00F60E98">
            <w:pPr>
              <w:spacing w:after="60" w:line="240" w:lineRule="auto"/>
            </w:pPr>
            <w:r>
              <w:rPr>
                <w:sz w:val="15"/>
              </w:rPr>
              <w:t>Conflicts remain traceable to scope and requirements</w:t>
            </w:r>
          </w:p>
        </w:tc>
      </w:tr>
      <w:tr w:rsidR="00E12C89" w14:paraId="70CA7183" w14:textId="77777777">
        <w:trPr>
          <w:cantSplit/>
          <w:jc w:val="center"/>
        </w:trPr>
        <w:tc>
          <w:tcPr>
            <w:tcW w:w="190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DA7C639" w14:textId="77777777" w:rsidR="00E12C89" w:rsidRDefault="00F60E98">
            <w:pPr>
              <w:spacing w:after="60" w:line="240" w:lineRule="auto"/>
              <w:jc w:val="center"/>
            </w:pPr>
            <w:r>
              <w:rPr>
                <w:sz w:val="15"/>
              </w:rPr>
              <w:t>D7</w:t>
            </w:r>
          </w:p>
        </w:tc>
        <w:tc>
          <w:tcPr>
            <w:tcW w:w="190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86C7431" w14:textId="77777777" w:rsidR="00E12C89" w:rsidRDefault="00F60E98">
            <w:pPr>
              <w:spacing w:after="60" w:line="240" w:lineRule="auto"/>
            </w:pPr>
            <w:r>
              <w:rPr>
                <w:sz w:val="15"/>
              </w:rPr>
              <w:t>AI is permitted only with disclosure, verification and student accountability</w:t>
            </w:r>
          </w:p>
        </w:tc>
        <w:tc>
          <w:tcPr>
            <w:tcW w:w="190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3B23C76" w14:textId="77777777" w:rsidR="00E12C89" w:rsidRDefault="00F60E98">
            <w:pPr>
              <w:spacing w:after="60" w:line="240" w:lineRule="auto"/>
            </w:pPr>
            <w:r>
              <w:rPr>
                <w:sz w:val="15"/>
              </w:rPr>
              <w:t>Ban AI; accept AI output without verification</w:t>
            </w:r>
          </w:p>
        </w:tc>
        <w:tc>
          <w:tcPr>
            <w:tcW w:w="190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7C671B4" w14:textId="77777777" w:rsidR="00E12C89" w:rsidRDefault="00F60E98">
            <w:pPr>
              <w:spacing w:after="60" w:line="240" w:lineRule="auto"/>
            </w:pPr>
            <w:r>
              <w:rPr>
                <w:sz w:val="15"/>
              </w:rPr>
              <w:t>Allow material AI assistance when it is recorded and independently checked</w:t>
            </w:r>
          </w:p>
        </w:tc>
        <w:tc>
          <w:tcPr>
            <w:tcW w:w="190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304E361" w14:textId="77777777" w:rsidR="00E12C89" w:rsidRDefault="00F60E98">
            <w:pPr>
              <w:spacing w:after="60" w:line="240" w:lineRule="auto"/>
            </w:pPr>
            <w:r>
              <w:rPr>
                <w:sz w:val="15"/>
              </w:rPr>
              <w:t>Faster drafting but added verification and integrity risk</w:t>
            </w:r>
          </w:p>
        </w:tc>
        <w:tc>
          <w:tcPr>
            <w:tcW w:w="190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D93C3AD" w14:textId="77777777" w:rsidR="00E12C89" w:rsidRDefault="00F60E98">
            <w:pPr>
              <w:spacing w:after="60" w:line="240" w:lineRule="auto"/>
            </w:pPr>
            <w:r>
              <w:rPr>
                <w:sz w:val="15"/>
              </w:rPr>
              <w:t>AI Usage Register and reviewed artefacts</w:t>
            </w:r>
          </w:p>
        </w:tc>
        <w:tc>
          <w:tcPr>
            <w:tcW w:w="190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8C6899A" w14:textId="77777777" w:rsidR="00E12C89" w:rsidRDefault="00F60E98">
            <w:pPr>
              <w:spacing w:after="60" w:line="240" w:lineRule="auto"/>
              <w:jc w:val="center"/>
            </w:pPr>
            <w:r>
              <w:rPr>
                <w:sz w:val="15"/>
              </w:rPr>
              <w:t>No</w:t>
            </w:r>
          </w:p>
        </w:tc>
        <w:tc>
          <w:tcPr>
            <w:tcW w:w="190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399DD44" w14:textId="77777777" w:rsidR="00E12C89" w:rsidRDefault="00F60E98">
            <w:pPr>
              <w:spacing w:after="60" w:line="240" w:lineRule="auto"/>
            </w:pPr>
            <w:r>
              <w:rPr>
                <w:sz w:val="15"/>
              </w:rPr>
              <w:t>Students must explain and modify all submitted work</w:t>
            </w:r>
          </w:p>
        </w:tc>
      </w:tr>
    </w:tbl>
    <w:p w14:paraId="1E1B1839" w14:textId="77777777" w:rsidR="00E12C89" w:rsidRDefault="00F60E98">
      <w:pPr>
        <w:pStyle w:val="Heading1"/>
        <w:pageBreakBefore/>
      </w:pPr>
      <w:bookmarkStart w:id="414" w:name="_Toc242986919"/>
      <w:bookmarkStart w:id="415" w:name="_Toc242996659"/>
      <w:r>
        <w:t>12. AI usage register M1 baseline snapshot</w:t>
      </w:r>
      <w:bookmarkEnd w:id="414"/>
      <w:bookmarkEnd w:id="415"/>
    </w:p>
    <w:p w14:paraId="107D1030" w14:textId="77777777" w:rsidR="00E12C89" w:rsidRDefault="00F60E98">
      <w:r>
        <w:t>Material AI assistance is recorded below together with the human verification, decisions and issues identified by each responsible student.</w:t>
      </w:r>
    </w:p>
    <w:tbl>
      <w:tblPr>
        <w:tblW w:w="15254" w:type="dxa"/>
        <w:jc w:val="center"/>
        <w:tblLayout w:type="fixed"/>
        <w:tblLook w:val="04A0" w:firstRow="1" w:lastRow="0" w:firstColumn="1" w:lastColumn="0" w:noHBand="0" w:noVBand="1"/>
      </w:tblPr>
      <w:tblGrid>
        <w:gridCol w:w="1906"/>
        <w:gridCol w:w="1906"/>
        <w:gridCol w:w="1907"/>
        <w:gridCol w:w="1907"/>
        <w:gridCol w:w="1907"/>
        <w:gridCol w:w="1907"/>
        <w:gridCol w:w="1907"/>
        <w:gridCol w:w="1907"/>
      </w:tblGrid>
      <w:tr w:rsidR="00E12C89" w14:paraId="36847A77" w14:textId="77777777">
        <w:trPr>
          <w:cantSplit/>
          <w:tblHeader/>
          <w:jc w:val="center"/>
        </w:trPr>
        <w:tc>
          <w:tcPr>
            <w:tcW w:w="1907"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28E2ADDF" w14:textId="77777777" w:rsidR="00E12C89" w:rsidRDefault="00F60E98">
            <w:pPr>
              <w:keepNext/>
              <w:spacing w:after="60" w:line="240" w:lineRule="auto"/>
              <w:jc w:val="center"/>
            </w:pPr>
            <w:r>
              <w:rPr>
                <w:b/>
                <w:color w:val="FFFFFF"/>
                <w:sz w:val="15"/>
              </w:rPr>
              <w:t>Date</w:t>
            </w:r>
          </w:p>
        </w:tc>
        <w:tc>
          <w:tcPr>
            <w:tcW w:w="1907"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1B3512D7" w14:textId="77777777" w:rsidR="00E12C89" w:rsidRDefault="00F60E98">
            <w:pPr>
              <w:keepNext/>
              <w:spacing w:after="60" w:line="240" w:lineRule="auto"/>
              <w:jc w:val="center"/>
            </w:pPr>
            <w:r>
              <w:rPr>
                <w:b/>
                <w:color w:val="FFFFFF"/>
                <w:sz w:val="15"/>
              </w:rPr>
              <w:t>Student</w:t>
            </w:r>
          </w:p>
        </w:tc>
        <w:tc>
          <w:tcPr>
            <w:tcW w:w="1907"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5E2078E0" w14:textId="77777777" w:rsidR="00E12C89" w:rsidRDefault="00F60E98">
            <w:pPr>
              <w:keepNext/>
              <w:spacing w:after="60" w:line="240" w:lineRule="auto"/>
              <w:jc w:val="center"/>
            </w:pPr>
            <w:r>
              <w:rPr>
                <w:b/>
                <w:color w:val="FFFFFF"/>
                <w:sz w:val="15"/>
              </w:rPr>
              <w:t>Tool</w:t>
            </w:r>
          </w:p>
        </w:tc>
        <w:tc>
          <w:tcPr>
            <w:tcW w:w="1907"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1ECA211D" w14:textId="77777777" w:rsidR="00E12C89" w:rsidRDefault="00F60E98">
            <w:pPr>
              <w:keepNext/>
              <w:spacing w:after="60" w:line="240" w:lineRule="auto"/>
              <w:jc w:val="center"/>
            </w:pPr>
            <w:r>
              <w:rPr>
                <w:b/>
                <w:color w:val="FFFFFF"/>
                <w:sz w:val="15"/>
              </w:rPr>
              <w:t>Engineering task</w:t>
            </w:r>
          </w:p>
        </w:tc>
        <w:tc>
          <w:tcPr>
            <w:tcW w:w="1907"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4B65130D" w14:textId="77777777" w:rsidR="00E12C89" w:rsidRDefault="00F60E98">
            <w:pPr>
              <w:keepNext/>
              <w:spacing w:after="60" w:line="240" w:lineRule="auto"/>
              <w:jc w:val="center"/>
            </w:pPr>
            <w:r>
              <w:rPr>
                <w:b/>
                <w:color w:val="FFFFFF"/>
                <w:sz w:val="15"/>
              </w:rPr>
              <w:t>AI contribution</w:t>
            </w:r>
          </w:p>
        </w:tc>
        <w:tc>
          <w:tcPr>
            <w:tcW w:w="1907"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7F98B86E" w14:textId="77777777" w:rsidR="00E12C89" w:rsidRDefault="00F60E98">
            <w:pPr>
              <w:keepNext/>
              <w:spacing w:after="60" w:line="240" w:lineRule="auto"/>
              <w:jc w:val="center"/>
            </w:pPr>
            <w:r>
              <w:rPr>
                <w:b/>
                <w:color w:val="FFFFFF"/>
                <w:sz w:val="15"/>
              </w:rPr>
              <w:t>Human verification</w:t>
            </w:r>
          </w:p>
        </w:tc>
        <w:tc>
          <w:tcPr>
            <w:tcW w:w="1907"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20E84495" w14:textId="77777777" w:rsidR="00E12C89" w:rsidRDefault="00F60E98">
            <w:pPr>
              <w:keepNext/>
              <w:spacing w:after="60" w:line="240" w:lineRule="auto"/>
              <w:jc w:val="center"/>
            </w:pPr>
            <w:r>
              <w:rPr>
                <w:b/>
                <w:color w:val="FFFFFF"/>
                <w:sz w:val="15"/>
              </w:rPr>
              <w:t>Decision</w:t>
            </w:r>
          </w:p>
        </w:tc>
        <w:tc>
          <w:tcPr>
            <w:tcW w:w="1907"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099BBBE8" w14:textId="77777777" w:rsidR="00E12C89" w:rsidRDefault="00F60E98">
            <w:pPr>
              <w:keepNext/>
              <w:spacing w:after="60" w:line="240" w:lineRule="auto"/>
              <w:jc w:val="center"/>
            </w:pPr>
            <w:r>
              <w:rPr>
                <w:b/>
                <w:color w:val="FFFFFF"/>
                <w:sz w:val="15"/>
              </w:rPr>
              <w:t>Issues found</w:t>
            </w:r>
          </w:p>
        </w:tc>
      </w:tr>
      <w:tr w:rsidR="00E12C89" w14:paraId="6E6FA24E" w14:textId="77777777">
        <w:trPr>
          <w:cantSplit/>
          <w:jc w:val="center"/>
        </w:trPr>
        <w:tc>
          <w:tcPr>
            <w:tcW w:w="190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135AF024" w14:textId="77777777" w:rsidR="00E12C89" w:rsidRDefault="00F60E98">
            <w:pPr>
              <w:spacing w:after="60" w:line="240" w:lineRule="auto"/>
              <w:jc w:val="center"/>
            </w:pPr>
            <w:r>
              <w:rPr>
                <w:sz w:val="15"/>
              </w:rPr>
              <w:t>7-8 Sep 2026</w:t>
            </w:r>
          </w:p>
        </w:tc>
        <w:tc>
          <w:tcPr>
            <w:tcW w:w="190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2BB3E71" w14:textId="77777777" w:rsidR="00E12C89" w:rsidRDefault="00F60E98">
            <w:pPr>
              <w:spacing w:after="60" w:line="240" w:lineRule="auto"/>
              <w:jc w:val="center"/>
            </w:pPr>
            <w:r>
              <w:rPr>
                <w:sz w:val="15"/>
              </w:rPr>
              <w:t>Ryno Goetz</w:t>
            </w:r>
          </w:p>
        </w:tc>
        <w:tc>
          <w:tcPr>
            <w:tcW w:w="190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45732B9" w14:textId="77777777" w:rsidR="00E12C89" w:rsidRDefault="00F60E98">
            <w:pPr>
              <w:spacing w:after="60" w:line="240" w:lineRule="auto"/>
              <w:jc w:val="center"/>
            </w:pPr>
            <w:r>
              <w:rPr>
                <w:sz w:val="15"/>
              </w:rPr>
              <w:t>OpenAI Codex</w:t>
            </w:r>
          </w:p>
        </w:tc>
        <w:tc>
          <w:tcPr>
            <w:tcW w:w="190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0418321" w14:textId="77777777" w:rsidR="00E12C89" w:rsidRDefault="00F60E98">
            <w:pPr>
              <w:spacing w:after="60" w:line="240" w:lineRule="auto"/>
            </w:pPr>
            <w:r>
              <w:rPr>
                <w:sz w:val="15"/>
              </w:rPr>
              <w:t>Foundation and governance documentation</w:t>
            </w:r>
          </w:p>
        </w:tc>
        <w:tc>
          <w:tcPr>
            <w:tcW w:w="190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C504B01" w14:textId="77777777" w:rsidR="00E12C89" w:rsidRDefault="00F60E98">
            <w:pPr>
              <w:spacing w:after="60" w:line="240" w:lineRule="auto"/>
            </w:pPr>
            <w:r>
              <w:rPr>
                <w:sz w:val="15"/>
              </w:rPr>
              <w:t>Initial drafting, restructuring and consistency review</w:t>
            </w:r>
          </w:p>
        </w:tc>
        <w:tc>
          <w:tcPr>
            <w:tcW w:w="190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F5A19CF" w14:textId="77777777" w:rsidR="007C5C50" w:rsidRDefault="00E821B8">
            <w:pPr>
              <w:spacing w:after="60" w:line="240" w:lineRule="auto"/>
            </w:pPr>
            <w:r>
              <w:rPr>
                <w:sz w:val="15"/>
              </w:rPr>
              <w:t>Checked against S1/S4 and corrected project-specific assumptions and scope</w:t>
            </w:r>
          </w:p>
        </w:tc>
        <w:tc>
          <w:tcPr>
            <w:tcW w:w="190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E9D2019" w14:textId="77777777" w:rsidR="00E12C89" w:rsidRDefault="00F60E98">
            <w:pPr>
              <w:spacing w:after="60" w:line="240" w:lineRule="auto"/>
              <w:jc w:val="center"/>
            </w:pPr>
            <w:r>
              <w:rPr>
                <w:sz w:val="15"/>
              </w:rPr>
              <w:t>Accepted with corrections</w:t>
            </w:r>
          </w:p>
        </w:tc>
        <w:tc>
          <w:tcPr>
            <w:tcW w:w="190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CE52956" w14:textId="77777777" w:rsidR="007C5C50" w:rsidRDefault="00E821B8">
            <w:pPr>
              <w:spacing w:after="60" w:line="240" w:lineRule="auto"/>
            </w:pPr>
            <w:r>
              <w:rPr>
                <w:sz w:val="15"/>
              </w:rPr>
              <w:t>Removed unsupported completion claims and clarified controlled deferrals</w:t>
            </w:r>
          </w:p>
        </w:tc>
      </w:tr>
      <w:tr w:rsidR="00E12C89" w14:paraId="42060DBA" w14:textId="77777777">
        <w:trPr>
          <w:cantSplit/>
          <w:jc w:val="center"/>
        </w:trPr>
        <w:tc>
          <w:tcPr>
            <w:tcW w:w="190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BB270EA" w14:textId="77777777" w:rsidR="00E12C89" w:rsidRDefault="00F60E98">
            <w:pPr>
              <w:spacing w:after="60" w:line="240" w:lineRule="auto"/>
              <w:jc w:val="center"/>
            </w:pPr>
            <w:r>
              <w:rPr>
                <w:sz w:val="15"/>
              </w:rPr>
              <w:t>8 Sep 2026</w:t>
            </w:r>
          </w:p>
        </w:tc>
        <w:tc>
          <w:tcPr>
            <w:tcW w:w="190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7A28E1D" w14:textId="77777777" w:rsidR="00E12C89" w:rsidRDefault="00F60E98">
            <w:pPr>
              <w:spacing w:after="60" w:line="240" w:lineRule="auto"/>
              <w:jc w:val="center"/>
            </w:pPr>
            <w:r>
              <w:rPr>
                <w:sz w:val="15"/>
              </w:rPr>
              <w:t>Ryno Goetz</w:t>
            </w:r>
          </w:p>
        </w:tc>
        <w:tc>
          <w:tcPr>
            <w:tcW w:w="190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52329E7D" w14:textId="77777777" w:rsidR="00E12C89" w:rsidRDefault="00F60E98">
            <w:pPr>
              <w:spacing w:after="60" w:line="240" w:lineRule="auto"/>
              <w:jc w:val="center"/>
            </w:pPr>
            <w:r>
              <w:rPr>
                <w:sz w:val="15"/>
              </w:rPr>
              <w:t>OpenAI Codex</w:t>
            </w:r>
          </w:p>
        </w:tc>
        <w:tc>
          <w:tcPr>
            <w:tcW w:w="190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7AF704D6" w14:textId="77777777" w:rsidR="00E12C89" w:rsidRDefault="00F60E98">
            <w:pPr>
              <w:spacing w:after="60" w:line="240" w:lineRule="auto"/>
            </w:pPr>
            <w:r>
              <w:rPr>
                <w:sz w:val="15"/>
              </w:rPr>
              <w:t>Table visualisation</w:t>
            </w:r>
          </w:p>
        </w:tc>
        <w:tc>
          <w:tcPr>
            <w:tcW w:w="190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7181875E" w14:textId="77777777" w:rsidR="00E12C89" w:rsidRDefault="00F60E98">
            <w:pPr>
              <w:spacing w:after="60" w:line="240" w:lineRule="auto"/>
            </w:pPr>
            <w:r>
              <w:rPr>
                <w:sz w:val="15"/>
              </w:rPr>
              <w:t>Converted register data into readable standalone table layouts</w:t>
            </w:r>
          </w:p>
        </w:tc>
        <w:tc>
          <w:tcPr>
            <w:tcW w:w="190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1330448" w14:textId="77777777" w:rsidR="00E12C89" w:rsidRDefault="00F60E98">
            <w:pPr>
              <w:spacing w:after="60" w:line="240" w:lineRule="auto"/>
            </w:pPr>
            <w:r>
              <w:rPr>
                <w:sz w:val="15"/>
              </w:rPr>
              <w:t>Compared every row and field with the source register</w:t>
            </w:r>
          </w:p>
        </w:tc>
        <w:tc>
          <w:tcPr>
            <w:tcW w:w="190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D37FD9E" w14:textId="77777777" w:rsidR="00E12C89" w:rsidRDefault="00F60E98">
            <w:pPr>
              <w:spacing w:after="60" w:line="240" w:lineRule="auto"/>
              <w:jc w:val="center"/>
            </w:pPr>
            <w:r>
              <w:rPr>
                <w:sz w:val="15"/>
              </w:rPr>
              <w:t>Accepted after verification</w:t>
            </w:r>
          </w:p>
        </w:tc>
        <w:tc>
          <w:tcPr>
            <w:tcW w:w="190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80990D6" w14:textId="77777777" w:rsidR="00E12C89" w:rsidRDefault="00F60E98">
            <w:pPr>
              <w:spacing w:after="60" w:line="240" w:lineRule="auto"/>
            </w:pPr>
            <w:r>
              <w:rPr>
                <w:sz w:val="15"/>
              </w:rPr>
              <w:t>Corrected hidden merged-cell text and layout</w:t>
            </w:r>
          </w:p>
        </w:tc>
      </w:tr>
      <w:tr w:rsidR="00E12C89" w14:paraId="4C50D1A2" w14:textId="77777777">
        <w:trPr>
          <w:cantSplit/>
          <w:jc w:val="center"/>
        </w:trPr>
        <w:tc>
          <w:tcPr>
            <w:tcW w:w="190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D4963F2" w14:textId="77777777" w:rsidR="00E12C89" w:rsidRDefault="00F60E98">
            <w:pPr>
              <w:spacing w:after="60" w:line="240" w:lineRule="auto"/>
              <w:jc w:val="center"/>
            </w:pPr>
            <w:r>
              <w:rPr>
                <w:sz w:val="15"/>
              </w:rPr>
              <w:t>8 Sep 2026</w:t>
            </w:r>
          </w:p>
        </w:tc>
        <w:tc>
          <w:tcPr>
            <w:tcW w:w="190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38C30C8" w14:textId="77777777" w:rsidR="00E12C89" w:rsidRDefault="00F60E98">
            <w:pPr>
              <w:spacing w:after="60" w:line="240" w:lineRule="auto"/>
              <w:jc w:val="center"/>
            </w:pPr>
            <w:r>
              <w:rPr>
                <w:sz w:val="15"/>
              </w:rPr>
              <w:t>Ryno Goetz</w:t>
            </w:r>
          </w:p>
        </w:tc>
        <w:tc>
          <w:tcPr>
            <w:tcW w:w="190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438117E" w14:textId="77777777" w:rsidR="00E12C89" w:rsidRDefault="00F60E98">
            <w:pPr>
              <w:spacing w:after="60" w:line="240" w:lineRule="auto"/>
              <w:jc w:val="center"/>
            </w:pPr>
            <w:r>
              <w:rPr>
                <w:sz w:val="15"/>
              </w:rPr>
              <w:t>OpenAI Codex</w:t>
            </w:r>
          </w:p>
        </w:tc>
        <w:tc>
          <w:tcPr>
            <w:tcW w:w="190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603E863" w14:textId="77777777" w:rsidR="00E12C89" w:rsidRDefault="00F60E98">
            <w:pPr>
              <w:spacing w:after="60" w:line="240" w:lineRule="auto"/>
            </w:pPr>
            <w:r>
              <w:rPr>
                <w:sz w:val="15"/>
              </w:rPr>
              <w:t>Unified PED quality review</w:t>
            </w:r>
          </w:p>
        </w:tc>
        <w:tc>
          <w:tcPr>
            <w:tcW w:w="190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EF70118" w14:textId="77777777" w:rsidR="00E12C89" w:rsidRDefault="00F60E98">
            <w:pPr>
              <w:spacing w:after="60" w:line="240" w:lineRule="auto"/>
            </w:pPr>
            <w:r>
              <w:rPr>
                <w:sz w:val="15"/>
              </w:rPr>
              <w:t>Compared all member parts and proposed corrections</w:t>
            </w:r>
          </w:p>
        </w:tc>
        <w:tc>
          <w:tcPr>
            <w:tcW w:w="190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4F1DB79" w14:textId="77777777" w:rsidR="007C5C50" w:rsidRDefault="00E821B8">
            <w:pPr>
              <w:spacing w:after="60" w:line="240" w:lineRule="auto"/>
            </w:pPr>
            <w:r>
              <w:rPr>
                <w:sz w:val="15"/>
              </w:rPr>
              <w:t>Rechecked findings against S1/S4 and verified the final corrections</w:t>
            </w:r>
          </w:p>
        </w:tc>
        <w:tc>
          <w:tcPr>
            <w:tcW w:w="190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D7D7E0E" w14:textId="77777777" w:rsidR="00E12C89" w:rsidRDefault="00F60E98">
            <w:pPr>
              <w:spacing w:after="60" w:line="240" w:lineRule="auto"/>
              <w:jc w:val="center"/>
            </w:pPr>
            <w:r>
              <w:rPr>
                <w:sz w:val="15"/>
              </w:rPr>
              <w:t>Accepted with corrections</w:t>
            </w:r>
          </w:p>
        </w:tc>
        <w:tc>
          <w:tcPr>
            <w:tcW w:w="190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259DBC5" w14:textId="77777777" w:rsidR="00E12C89" w:rsidRDefault="00F60E98">
            <w:pPr>
              <w:spacing w:after="60" w:line="240" w:lineRule="auto"/>
            </w:pPr>
            <w:r>
              <w:rPr>
                <w:sz w:val="15"/>
              </w:rPr>
              <w:t>Found register fields, count and cross-document inconsistencies</w:t>
            </w:r>
          </w:p>
        </w:tc>
      </w:tr>
      <w:tr w:rsidR="00E12C89" w14:paraId="3CC94091" w14:textId="77777777">
        <w:trPr>
          <w:cantSplit/>
          <w:jc w:val="center"/>
        </w:trPr>
        <w:tc>
          <w:tcPr>
            <w:tcW w:w="190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53870F1E" w14:textId="77777777" w:rsidR="00E12C89" w:rsidRDefault="00F60E98">
            <w:pPr>
              <w:spacing w:after="60" w:line="240" w:lineRule="auto"/>
              <w:jc w:val="center"/>
            </w:pPr>
            <w:r>
              <w:rPr>
                <w:sz w:val="15"/>
              </w:rPr>
              <w:t>8 Sep 2026</w:t>
            </w:r>
          </w:p>
        </w:tc>
        <w:tc>
          <w:tcPr>
            <w:tcW w:w="190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7F5BC584" w14:textId="77777777" w:rsidR="00E12C89" w:rsidRDefault="00F60E98">
            <w:pPr>
              <w:spacing w:after="60" w:line="240" w:lineRule="auto"/>
              <w:jc w:val="center"/>
            </w:pPr>
            <w:r>
              <w:rPr>
                <w:sz w:val="15"/>
              </w:rPr>
              <w:t>Steven Riaan Piek</w:t>
            </w:r>
          </w:p>
        </w:tc>
        <w:tc>
          <w:tcPr>
            <w:tcW w:w="190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7EB54E10" w14:textId="77777777" w:rsidR="007C5C50" w:rsidRDefault="00E821B8">
            <w:pPr>
              <w:spacing w:after="60" w:line="240" w:lineRule="auto"/>
            </w:pPr>
            <w:r>
              <w:rPr>
                <w:sz w:val="15"/>
              </w:rPr>
              <w:t>ChatGPT</w:t>
            </w:r>
          </w:p>
        </w:tc>
        <w:tc>
          <w:tcPr>
            <w:tcW w:w="190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C80B86C" w14:textId="77777777" w:rsidR="00E12C89" w:rsidRDefault="00F60E98">
            <w:pPr>
              <w:spacing w:after="60" w:line="240" w:lineRule="auto"/>
            </w:pPr>
            <w:r>
              <w:rPr>
                <w:sz w:val="15"/>
              </w:rPr>
              <w:t>Requirements wording</w:t>
            </w:r>
          </w:p>
        </w:tc>
        <w:tc>
          <w:tcPr>
            <w:tcW w:w="190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12FBD68" w14:textId="77777777" w:rsidR="00E12C89" w:rsidRDefault="00F60E98">
            <w:pPr>
              <w:spacing w:after="60" w:line="240" w:lineRule="auto"/>
            </w:pPr>
            <w:r>
              <w:rPr>
                <w:sz w:val="15"/>
              </w:rPr>
              <w:t>Suggested clearer requirement and acceptance-criteria wording</w:t>
            </w:r>
          </w:p>
        </w:tc>
        <w:tc>
          <w:tcPr>
            <w:tcW w:w="190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5F822522" w14:textId="77777777" w:rsidR="00E12C89" w:rsidRDefault="00F60E98">
            <w:pPr>
              <w:spacing w:after="60" w:line="240" w:lineRule="auto"/>
            </w:pPr>
            <w:r>
              <w:rPr>
                <w:sz w:val="15"/>
              </w:rPr>
              <w:t>Compared wording with the minimum capabilities, Member 1 scope and S1/S4</w:t>
            </w:r>
          </w:p>
        </w:tc>
        <w:tc>
          <w:tcPr>
            <w:tcW w:w="190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ED767D7" w14:textId="77777777" w:rsidR="007C5C50" w:rsidRDefault="00E821B8">
            <w:pPr>
              <w:spacing w:after="60" w:line="240" w:lineRule="auto"/>
            </w:pPr>
            <w:r>
              <w:rPr>
                <w:sz w:val="15"/>
              </w:rPr>
              <w:t>Accepted with corrections</w:t>
            </w:r>
          </w:p>
        </w:tc>
        <w:tc>
          <w:tcPr>
            <w:tcW w:w="190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8B75874" w14:textId="77777777" w:rsidR="007C5C50" w:rsidRDefault="00E821B8">
            <w:pPr>
              <w:spacing w:after="60" w:line="240" w:lineRule="auto"/>
            </w:pPr>
            <w:r>
              <w:rPr>
                <w:sz w:val="15"/>
              </w:rPr>
              <w:t>Improved clarity and testability; wording was manually corrected</w:t>
            </w:r>
          </w:p>
        </w:tc>
      </w:tr>
      <w:tr w:rsidR="00E12C89" w14:paraId="59AE9941" w14:textId="77777777">
        <w:trPr>
          <w:cantSplit/>
          <w:jc w:val="center"/>
        </w:trPr>
        <w:tc>
          <w:tcPr>
            <w:tcW w:w="190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FBEE022" w14:textId="77777777" w:rsidR="00E12C89" w:rsidRDefault="00F60E98">
            <w:pPr>
              <w:spacing w:after="60" w:line="240" w:lineRule="auto"/>
              <w:jc w:val="center"/>
            </w:pPr>
            <w:r>
              <w:rPr>
                <w:sz w:val="15"/>
              </w:rPr>
              <w:t>8 Sep 2026</w:t>
            </w:r>
          </w:p>
        </w:tc>
        <w:tc>
          <w:tcPr>
            <w:tcW w:w="190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8A92995" w14:textId="77777777" w:rsidR="00E12C89" w:rsidRDefault="00F60E98">
            <w:pPr>
              <w:spacing w:after="60" w:line="240" w:lineRule="auto"/>
              <w:jc w:val="center"/>
            </w:pPr>
            <w:r>
              <w:rPr>
                <w:sz w:val="15"/>
              </w:rPr>
              <w:t>Steven Riaan Piek</w:t>
            </w:r>
          </w:p>
        </w:tc>
        <w:tc>
          <w:tcPr>
            <w:tcW w:w="190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CACF990" w14:textId="77777777" w:rsidR="007C5C50" w:rsidRDefault="00E821B8">
            <w:pPr>
              <w:spacing w:after="60" w:line="240" w:lineRule="auto"/>
            </w:pPr>
            <w:r>
              <w:rPr>
                <w:sz w:val="15"/>
              </w:rPr>
              <w:t>ChatGPT</w:t>
            </w:r>
          </w:p>
        </w:tc>
        <w:tc>
          <w:tcPr>
            <w:tcW w:w="190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12EF119C" w14:textId="77777777" w:rsidR="00E12C89" w:rsidRDefault="00F60E98">
            <w:pPr>
              <w:spacing w:after="60" w:line="240" w:lineRule="auto"/>
            </w:pPr>
            <w:r>
              <w:rPr>
                <w:sz w:val="15"/>
              </w:rPr>
              <w:t>RTM organisation</w:t>
            </w:r>
          </w:p>
        </w:tc>
        <w:tc>
          <w:tcPr>
            <w:tcW w:w="190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88350BB" w14:textId="77777777" w:rsidR="00E12C89" w:rsidRDefault="00F60E98">
            <w:pPr>
              <w:spacing w:after="60" w:line="240" w:lineRule="auto"/>
            </w:pPr>
            <w:r>
              <w:rPr>
                <w:sz w:val="15"/>
              </w:rPr>
              <w:t>Suggested matrix structure and traceability columns</w:t>
            </w:r>
          </w:p>
        </w:tc>
        <w:tc>
          <w:tcPr>
            <w:tcW w:w="190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0BD0593" w14:textId="77777777" w:rsidR="00E12C89" w:rsidRDefault="00F60E98">
            <w:pPr>
              <w:spacing w:after="60" w:line="240" w:lineRule="auto"/>
            </w:pPr>
            <w:r>
              <w:rPr>
                <w:sz w:val="15"/>
              </w:rPr>
              <w:t>Checked all FR/NFR, stakeholder, need, scope and acceptance links</w:t>
            </w:r>
          </w:p>
        </w:tc>
        <w:tc>
          <w:tcPr>
            <w:tcW w:w="190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E8BCB1E" w14:textId="77777777" w:rsidR="00E12C89" w:rsidRDefault="00F60E98">
            <w:pPr>
              <w:spacing w:after="60" w:line="240" w:lineRule="auto"/>
              <w:jc w:val="center"/>
            </w:pPr>
            <w:r>
              <w:rPr>
                <w:sz w:val="15"/>
              </w:rPr>
              <w:t>Accepted with corrections</w:t>
            </w:r>
          </w:p>
        </w:tc>
        <w:tc>
          <w:tcPr>
            <w:tcW w:w="190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3FC1B42" w14:textId="77777777" w:rsidR="007C5C50" w:rsidRDefault="00E821B8">
            <w:pPr>
              <w:spacing w:after="60" w:line="240" w:lineRule="auto"/>
            </w:pPr>
            <w:r>
              <w:rPr>
                <w:sz w:val="15"/>
              </w:rPr>
              <w:t>Identified missing later-lifecycle links, retained as Not evidenced at M1 for future milestones</w:t>
            </w:r>
          </w:p>
        </w:tc>
      </w:tr>
      <w:tr w:rsidR="00E12C89" w14:paraId="1923ED38" w14:textId="77777777">
        <w:trPr>
          <w:cantSplit/>
          <w:jc w:val="center"/>
        </w:trPr>
        <w:tc>
          <w:tcPr>
            <w:tcW w:w="190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A3A2A22" w14:textId="77777777" w:rsidR="00E12C89" w:rsidRDefault="00F60E98">
            <w:pPr>
              <w:spacing w:after="60" w:line="240" w:lineRule="auto"/>
              <w:jc w:val="center"/>
            </w:pPr>
            <w:r>
              <w:rPr>
                <w:sz w:val="15"/>
              </w:rPr>
              <w:t>8 Sep 2026</w:t>
            </w:r>
          </w:p>
        </w:tc>
        <w:tc>
          <w:tcPr>
            <w:tcW w:w="190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46F13D2" w14:textId="77777777" w:rsidR="00E12C89" w:rsidRDefault="00F60E98">
            <w:pPr>
              <w:spacing w:after="60" w:line="240" w:lineRule="auto"/>
              <w:jc w:val="center"/>
            </w:pPr>
            <w:r>
              <w:rPr>
                <w:sz w:val="15"/>
              </w:rPr>
              <w:t>Willem Booysen</w:t>
            </w:r>
          </w:p>
        </w:tc>
        <w:tc>
          <w:tcPr>
            <w:tcW w:w="190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74584557" w14:textId="77777777" w:rsidR="007C5C50" w:rsidRDefault="00E821B8">
            <w:pPr>
              <w:spacing w:after="60" w:line="240" w:lineRule="auto"/>
            </w:pPr>
            <w:r>
              <w:rPr>
                <w:sz w:val="15"/>
              </w:rPr>
              <w:t>Copilot</w:t>
            </w:r>
          </w:p>
        </w:tc>
        <w:tc>
          <w:tcPr>
            <w:tcW w:w="190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79690394" w14:textId="77777777" w:rsidR="00E12C89" w:rsidRDefault="00F60E98">
            <w:pPr>
              <w:spacing w:after="60" w:line="240" w:lineRule="auto"/>
            </w:pPr>
            <w:r>
              <w:rPr>
                <w:sz w:val="15"/>
              </w:rPr>
              <w:t>Risk prioritisation</w:t>
            </w:r>
          </w:p>
        </w:tc>
        <w:tc>
          <w:tcPr>
            <w:tcW w:w="190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CBB3109" w14:textId="77777777" w:rsidR="00E12C89" w:rsidRDefault="00F60E98">
            <w:pPr>
              <w:spacing w:after="60" w:line="240" w:lineRule="auto"/>
            </w:pPr>
            <w:r>
              <w:rPr>
                <w:sz w:val="15"/>
              </w:rPr>
              <w:t>Suggested R1 as the highest immediate concern and drafted reasoning</w:t>
            </w:r>
          </w:p>
        </w:tc>
        <w:tc>
          <w:tcPr>
            <w:tcW w:w="190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455123E" w14:textId="77777777" w:rsidR="00E12C89" w:rsidRDefault="00F60E98">
            <w:pPr>
              <w:spacing w:after="60" w:line="240" w:lineRule="auto"/>
            </w:pPr>
            <w:r>
              <w:rPr>
                <w:sz w:val="15"/>
              </w:rPr>
              <w:t>Compared R1 with other High risks using probability, impact, immediacy and cascading effects</w:t>
            </w:r>
          </w:p>
        </w:tc>
        <w:tc>
          <w:tcPr>
            <w:tcW w:w="190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EA9A48D" w14:textId="77777777" w:rsidR="00E12C89" w:rsidRDefault="00F60E98">
            <w:pPr>
              <w:spacing w:after="60" w:line="240" w:lineRule="auto"/>
              <w:jc w:val="center"/>
            </w:pPr>
            <w:r>
              <w:rPr>
                <w:sz w:val="15"/>
              </w:rPr>
              <w:t>Accepted with corrections</w:t>
            </w:r>
          </w:p>
        </w:tc>
        <w:tc>
          <w:tcPr>
            <w:tcW w:w="190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D1A6867" w14:textId="77777777" w:rsidR="00E12C89" w:rsidRDefault="00F60E98">
            <w:pPr>
              <w:spacing w:after="60" w:line="240" w:lineRule="auto"/>
            </w:pPr>
            <w:r>
              <w:rPr>
                <w:sz w:val="15"/>
              </w:rPr>
              <w:t>R1 tied by priority; tie-break rationale added</w:t>
            </w:r>
          </w:p>
        </w:tc>
      </w:tr>
    </w:tbl>
    <w:p w14:paraId="125040DB" w14:textId="77777777" w:rsidR="00E12C89" w:rsidRDefault="00E12C89">
      <w:pPr>
        <w:sectPr w:rsidR="00E12C89">
          <w:pgSz w:w="16838" w:h="11906" w:orient="landscape"/>
          <w:pgMar w:top="864" w:right="792" w:bottom="792" w:left="792" w:header="605" w:footer="648" w:gutter="0"/>
          <w:cols w:space="708"/>
          <w:docGrid w:linePitch="360"/>
        </w:sectPr>
      </w:pPr>
    </w:p>
    <w:p w14:paraId="4C85CE11" w14:textId="77777777" w:rsidR="0027050F" w:rsidRDefault="00AC5629">
      <w:pPr>
        <w:pStyle w:val="Heading1"/>
        <w:pageBreakBefore/>
        <w:pBdr>
          <w:bottom w:val="single" w:sz="6" w:space="5" w:color="B8863B"/>
        </w:pBdr>
      </w:pPr>
      <w:bookmarkStart w:id="416" w:name="_Toc242986920"/>
      <w:bookmarkStart w:id="417" w:name="_Toc242996660"/>
      <w:r>
        <w:t>13 Milestone 2 baseline overview M2 baseline snapshot</w:t>
      </w:r>
      <w:bookmarkEnd w:id="416"/>
      <w:bookmarkEnd w:id="417"/>
    </w:p>
    <w:p w14:paraId="443F50B2" w14:textId="77777777" w:rsidR="0027050F" w:rsidRDefault="00AC5629">
      <w:r>
        <w:t>Milestone 2 extends PED v1.0 with architecture, persistence, technology and detailed design decisions and with traceable application evidence. The governing requirement baseline remains the 16 functional and eight non-functional requirements approved in M1. No requirement wording or identifier changed during the M2 review. Sections 13 to 18 are the 30 September snapshot. Their deferred capabilities and verification results describe M2; the current M3 implementation and results are recorded in sections 24 to 32.</w:t>
      </w:r>
    </w:p>
    <w:p w14:paraId="4C07936E" w14:textId="77777777" w:rsidR="0027050F" w:rsidRDefault="00AC5629">
      <w:pPr>
        <w:pStyle w:val="Heading2"/>
      </w:pPr>
      <w:bookmarkStart w:id="418" w:name="_Toc242986921"/>
      <w:bookmarkStart w:id="419" w:name="_Toc242996661"/>
      <w:r>
        <w:t>13.1 M1 requirements review outcome</w:t>
      </w:r>
      <w:bookmarkEnd w:id="418"/>
      <w:bookmarkEnd w:id="419"/>
    </w:p>
    <w:tbl>
      <w:tblPr>
        <w:tblW w:w="9026" w:type="dxa"/>
        <w:jc w:val="center"/>
        <w:tblLayout w:type="fixed"/>
        <w:tblLook w:val="04A0" w:firstRow="1" w:lastRow="0" w:firstColumn="1" w:lastColumn="0" w:noHBand="0" w:noVBand="1"/>
      </w:tblPr>
      <w:tblGrid>
        <w:gridCol w:w="1984"/>
        <w:gridCol w:w="3521"/>
        <w:gridCol w:w="3521"/>
      </w:tblGrid>
      <w:tr w:rsidR="0027050F" w14:paraId="58F196E2" w14:textId="77777777">
        <w:trPr>
          <w:cantSplit/>
          <w:tblHeader/>
          <w:jc w:val="center"/>
        </w:trPr>
        <w:tc>
          <w:tcPr>
            <w:tcW w:w="1984"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59AFC9D6" w14:textId="77777777" w:rsidR="0027050F" w:rsidRDefault="00AC5629">
            <w:pPr>
              <w:keepNext/>
              <w:spacing w:after="60" w:line="240" w:lineRule="auto"/>
            </w:pPr>
            <w:r>
              <w:rPr>
                <w:b/>
                <w:color w:val="FFFFFF"/>
                <w:sz w:val="16"/>
              </w:rPr>
              <w:t>Review area</w:t>
            </w:r>
          </w:p>
        </w:tc>
        <w:tc>
          <w:tcPr>
            <w:tcW w:w="3521"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47DEFFA4" w14:textId="77777777" w:rsidR="0027050F" w:rsidRDefault="00AC5629">
            <w:pPr>
              <w:keepNext/>
              <w:spacing w:after="60" w:line="240" w:lineRule="auto"/>
            </w:pPr>
            <w:r>
              <w:rPr>
                <w:b/>
                <w:color w:val="FFFFFF"/>
                <w:sz w:val="16"/>
              </w:rPr>
              <w:t>M2 outcome</w:t>
            </w:r>
          </w:p>
        </w:tc>
        <w:tc>
          <w:tcPr>
            <w:tcW w:w="3521"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51021BCE" w14:textId="77777777" w:rsidR="0027050F" w:rsidRDefault="00AC5629">
            <w:pPr>
              <w:keepNext/>
              <w:spacing w:after="60" w:line="240" w:lineRule="auto"/>
            </w:pPr>
            <w:r>
              <w:rPr>
                <w:b/>
                <w:color w:val="FFFFFF"/>
                <w:sz w:val="16"/>
              </w:rPr>
              <w:t>Control</w:t>
            </w:r>
          </w:p>
        </w:tc>
      </w:tr>
      <w:tr w:rsidR="0027050F" w14:paraId="30C575D8" w14:textId="77777777">
        <w:trPr>
          <w:cantSplit/>
          <w:jc w:val="center"/>
        </w:trPr>
        <w:tc>
          <w:tcPr>
            <w:tcW w:w="1984"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7364F44" w14:textId="77777777" w:rsidR="0027050F" w:rsidRDefault="00AC5629">
            <w:pPr>
              <w:spacing w:after="60" w:line="240" w:lineRule="auto"/>
            </w:pPr>
            <w:r>
              <w:rPr>
                <w:sz w:val="16"/>
              </w:rPr>
              <w:t>FR and NFR wording</w:t>
            </w:r>
          </w:p>
        </w:tc>
        <w:tc>
          <w:tcPr>
            <w:tcW w:w="3521"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98BC484" w14:textId="77777777" w:rsidR="0027050F" w:rsidRDefault="00AC5629">
            <w:pPr>
              <w:spacing w:after="60" w:line="240" w:lineRule="auto"/>
            </w:pPr>
            <w:r>
              <w:rPr>
                <w:sz w:val="16"/>
              </w:rPr>
              <w:t>All 24 requirements retained without change</w:t>
            </w:r>
          </w:p>
        </w:tc>
        <w:tc>
          <w:tcPr>
            <w:tcW w:w="3521"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1FEA324" w14:textId="77777777" w:rsidR="0027050F" w:rsidRDefault="00AC5629">
            <w:pPr>
              <w:spacing w:after="60" w:line="240" w:lineRule="auto"/>
            </w:pPr>
            <w:r>
              <w:rPr>
                <w:sz w:val="16"/>
              </w:rPr>
              <w:t>M1 wording and acceptance criteria remain authoritative</w:t>
            </w:r>
          </w:p>
        </w:tc>
      </w:tr>
      <w:tr w:rsidR="0027050F" w14:paraId="183A4930" w14:textId="77777777">
        <w:trPr>
          <w:cantSplit/>
          <w:jc w:val="center"/>
        </w:trPr>
        <w:tc>
          <w:tcPr>
            <w:tcW w:w="1984"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2246AA2D" w14:textId="77777777" w:rsidR="0027050F" w:rsidRDefault="00AC5629">
            <w:pPr>
              <w:spacing w:after="60" w:line="240" w:lineRule="auto"/>
            </w:pPr>
            <w:r>
              <w:rPr>
                <w:sz w:val="16"/>
              </w:rPr>
              <w:t>First functional slice</w:t>
            </w:r>
          </w:p>
        </w:tc>
        <w:tc>
          <w:tcPr>
            <w:tcW w:w="3521"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BFB3780" w14:textId="77777777" w:rsidR="0027050F" w:rsidRDefault="00AC5629">
            <w:pPr>
              <w:spacing w:after="60" w:line="240" w:lineRule="auto"/>
            </w:pPr>
            <w:r>
              <w:rPr>
                <w:sz w:val="16"/>
              </w:rPr>
              <w:t>NEED-001 to SCP-001 to FR-001 selected for initial development</w:t>
            </w:r>
          </w:p>
        </w:tc>
        <w:tc>
          <w:tcPr>
            <w:tcW w:w="3521"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3F8CD0FD" w14:textId="77777777" w:rsidR="0027050F" w:rsidRDefault="00AC5629">
            <w:pPr>
              <w:spacing w:after="60" w:line="240" w:lineRule="auto"/>
            </w:pPr>
            <w:r>
              <w:rPr>
                <w:sz w:val="16"/>
              </w:rPr>
              <w:t>Selection does not remove remaining scope</w:t>
            </w:r>
          </w:p>
        </w:tc>
      </w:tr>
      <w:tr w:rsidR="0027050F" w14:paraId="110E4F7F" w14:textId="77777777">
        <w:trPr>
          <w:cantSplit/>
          <w:jc w:val="center"/>
        </w:trPr>
        <w:tc>
          <w:tcPr>
            <w:tcW w:w="1984"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F1670A9" w14:textId="77777777" w:rsidR="0027050F" w:rsidRDefault="00AC5629">
            <w:pPr>
              <w:spacing w:after="60" w:line="240" w:lineRule="auto"/>
            </w:pPr>
            <w:r>
              <w:rPr>
                <w:sz w:val="16"/>
              </w:rPr>
              <w:t>Controlled categories</w:t>
            </w:r>
          </w:p>
        </w:tc>
        <w:tc>
          <w:tcPr>
            <w:tcW w:w="3521"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AECBC0A" w14:textId="77777777" w:rsidR="0027050F" w:rsidRDefault="00AC5629">
            <w:pPr>
              <w:spacing w:after="60" w:line="240" w:lineRule="auto"/>
            </w:pPr>
            <w:r>
              <w:rPr>
                <w:sz w:val="16"/>
              </w:rPr>
              <w:t>Seven M1 categories retained</w:t>
            </w:r>
          </w:p>
        </w:tc>
        <w:tc>
          <w:tcPr>
            <w:tcW w:w="3521"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16F6B1C3" w14:textId="77777777" w:rsidR="0027050F" w:rsidRDefault="00AC5629">
            <w:pPr>
              <w:spacing w:after="60" w:line="240" w:lineRule="auto"/>
            </w:pPr>
            <w:r>
              <w:rPr>
                <w:sz w:val="16"/>
              </w:rPr>
              <w:t>Database constraint and seed data use the approved names</w:t>
            </w:r>
          </w:p>
        </w:tc>
      </w:tr>
      <w:tr w:rsidR="0027050F" w14:paraId="5A9C95EB" w14:textId="77777777">
        <w:trPr>
          <w:cantSplit/>
          <w:jc w:val="center"/>
        </w:trPr>
        <w:tc>
          <w:tcPr>
            <w:tcW w:w="1984"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D0C83D1" w14:textId="77777777" w:rsidR="0027050F" w:rsidRDefault="00AC5629">
            <w:pPr>
              <w:spacing w:after="60" w:line="240" w:lineRule="auto"/>
            </w:pPr>
            <w:r>
              <w:rPr>
                <w:sz w:val="16"/>
              </w:rPr>
              <w:t>Lifecycle</w:t>
            </w:r>
          </w:p>
        </w:tc>
        <w:tc>
          <w:tcPr>
            <w:tcW w:w="3521"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429CA1C" w14:textId="77777777" w:rsidR="0027050F" w:rsidRDefault="00AC5629">
            <w:pPr>
              <w:spacing w:after="60" w:line="240" w:lineRule="auto"/>
            </w:pPr>
            <w:r>
              <w:rPr>
                <w:sz w:val="16"/>
              </w:rPr>
              <w:t>Seven approved statuses retained; detailed forward transitions selected</w:t>
            </w:r>
          </w:p>
        </w:tc>
        <w:tc>
          <w:tcPr>
            <w:tcW w:w="3521"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223B5E47" w14:textId="77777777" w:rsidR="0027050F" w:rsidRDefault="00AC5629">
            <w:pPr>
              <w:spacing w:after="60" w:line="240" w:lineRule="auto"/>
            </w:pPr>
            <w:r>
              <w:rPr>
                <w:sz w:val="16"/>
              </w:rPr>
              <w:t>Reopening remains deferred pending controlled refinement</w:t>
            </w:r>
          </w:p>
        </w:tc>
      </w:tr>
      <w:tr w:rsidR="0027050F" w14:paraId="58521F6E" w14:textId="77777777">
        <w:trPr>
          <w:cantSplit/>
          <w:jc w:val="center"/>
        </w:trPr>
        <w:tc>
          <w:tcPr>
            <w:tcW w:w="1984"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4304731" w14:textId="77777777" w:rsidR="0027050F" w:rsidRDefault="00AC5629">
            <w:pPr>
              <w:spacing w:after="60" w:line="240" w:lineRule="auto"/>
            </w:pPr>
            <w:r>
              <w:rPr>
                <w:sz w:val="16"/>
              </w:rPr>
              <w:t>Open policy items</w:t>
            </w:r>
          </w:p>
        </w:tc>
        <w:tc>
          <w:tcPr>
            <w:tcW w:w="3521"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B27EF15" w14:textId="77777777" w:rsidR="0027050F" w:rsidRDefault="00AC5629">
            <w:pPr>
              <w:spacing w:after="60" w:line="240" w:lineRule="auto"/>
            </w:pPr>
            <w:r>
              <w:rPr>
                <w:sz w:val="16"/>
              </w:rPr>
              <w:t>Retention, detailed role matrix, attachments and deployment evidence remain visible</w:t>
            </w:r>
          </w:p>
        </w:tc>
        <w:tc>
          <w:tcPr>
            <w:tcW w:w="3521"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160BA8A9" w14:textId="77777777" w:rsidR="0027050F" w:rsidRDefault="00AC5629">
            <w:pPr>
              <w:spacing w:after="60" w:line="240" w:lineRule="auto"/>
            </w:pPr>
            <w:r>
              <w:rPr>
                <w:sz w:val="16"/>
              </w:rPr>
              <w:t>No missing decision is presented as implemented</w:t>
            </w:r>
          </w:p>
        </w:tc>
      </w:tr>
    </w:tbl>
    <w:p w14:paraId="618C961A" w14:textId="77777777" w:rsidR="0027050F" w:rsidRDefault="0027050F">
      <w:pPr>
        <w:spacing w:after="0"/>
      </w:pPr>
    </w:p>
    <w:p w14:paraId="696746CC" w14:textId="77777777" w:rsidR="0027050F" w:rsidRDefault="00AC5629">
      <w:pPr>
        <w:pStyle w:val="Heading2"/>
      </w:pPr>
      <w:bookmarkStart w:id="420" w:name="_Toc242986922"/>
      <w:bookmarkStart w:id="421" w:name="_Toc242996662"/>
      <w:r>
        <w:t>13.2 Team contributions and approvals</w:t>
      </w:r>
      <w:bookmarkEnd w:id="420"/>
      <w:bookmarkEnd w:id="421"/>
    </w:p>
    <w:tbl>
      <w:tblPr>
        <w:tblW w:w="9026" w:type="dxa"/>
        <w:jc w:val="center"/>
        <w:tblLayout w:type="fixed"/>
        <w:tblLook w:val="04A0" w:firstRow="1" w:lastRow="0" w:firstColumn="1" w:lastColumn="0" w:noHBand="0" w:noVBand="1"/>
      </w:tblPr>
      <w:tblGrid>
        <w:gridCol w:w="1567"/>
        <w:gridCol w:w="2946"/>
        <w:gridCol w:w="3259"/>
        <w:gridCol w:w="1254"/>
      </w:tblGrid>
      <w:tr w:rsidR="0027050F" w14:paraId="5E4A7EB4" w14:textId="77777777">
        <w:trPr>
          <w:cantSplit/>
          <w:tblHeader/>
          <w:jc w:val="center"/>
        </w:trPr>
        <w:tc>
          <w:tcPr>
            <w:tcW w:w="1567"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3A13FAC5" w14:textId="77777777" w:rsidR="0027050F" w:rsidRDefault="00AC5629">
            <w:pPr>
              <w:keepNext/>
              <w:spacing w:after="60" w:line="240" w:lineRule="auto"/>
            </w:pPr>
            <w:r>
              <w:rPr>
                <w:b/>
                <w:color w:val="FFFFFF"/>
                <w:sz w:val="16"/>
              </w:rPr>
              <w:t>Member</w:t>
            </w:r>
          </w:p>
        </w:tc>
        <w:tc>
          <w:tcPr>
            <w:tcW w:w="2946"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2B88184E" w14:textId="77777777" w:rsidR="0027050F" w:rsidRDefault="00AC5629">
            <w:pPr>
              <w:keepNext/>
              <w:spacing w:after="60" w:line="240" w:lineRule="auto"/>
            </w:pPr>
            <w:r>
              <w:rPr>
                <w:b/>
                <w:color w:val="FFFFFF"/>
                <w:sz w:val="16"/>
              </w:rPr>
              <w:t>Primary M2 contribution</w:t>
            </w:r>
          </w:p>
        </w:tc>
        <w:tc>
          <w:tcPr>
            <w:tcW w:w="3259"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1F193FC8" w14:textId="77777777" w:rsidR="0027050F" w:rsidRDefault="00AC5629">
            <w:pPr>
              <w:keepNext/>
              <w:spacing w:after="60" w:line="240" w:lineRule="auto"/>
            </w:pPr>
            <w:r>
              <w:rPr>
                <w:b/>
                <w:color w:val="FFFFFF"/>
                <w:sz w:val="16"/>
              </w:rPr>
              <w:t>Integrated evidence</w:t>
            </w:r>
          </w:p>
        </w:tc>
        <w:tc>
          <w:tcPr>
            <w:tcW w:w="1254"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26B08E29" w14:textId="77777777" w:rsidR="0027050F" w:rsidRDefault="00AC5629">
            <w:pPr>
              <w:keepNext/>
              <w:spacing w:after="60" w:line="240" w:lineRule="auto"/>
              <w:jc w:val="center"/>
            </w:pPr>
            <w:r>
              <w:rPr>
                <w:b/>
                <w:color w:val="FFFFFF"/>
                <w:sz w:val="16"/>
              </w:rPr>
              <w:t>Approval status</w:t>
            </w:r>
          </w:p>
        </w:tc>
      </w:tr>
      <w:tr w:rsidR="0027050F" w14:paraId="0A422A53" w14:textId="77777777">
        <w:trPr>
          <w:cantSplit/>
          <w:jc w:val="center"/>
        </w:trPr>
        <w:tc>
          <w:tcPr>
            <w:tcW w:w="156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AEBA7FD" w14:textId="77777777" w:rsidR="0027050F" w:rsidRDefault="00AC5629">
            <w:pPr>
              <w:spacing w:after="60" w:line="240" w:lineRule="auto"/>
            </w:pPr>
            <w:r>
              <w:rPr>
                <w:sz w:val="16"/>
              </w:rPr>
              <w:t>Ryno Goetz</w:t>
            </w:r>
          </w:p>
        </w:tc>
        <w:tc>
          <w:tcPr>
            <w:tcW w:w="2946"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D9884A0" w14:textId="77777777" w:rsidR="0027050F" w:rsidRDefault="00AC5629">
            <w:pPr>
              <w:spacing w:after="60" w:line="240" w:lineRule="auto"/>
            </w:pPr>
            <w:r>
              <w:rPr>
                <w:sz w:val="16"/>
              </w:rPr>
              <w:t>Architecture, technology alignment, Next.js setup, frontend and README</w:t>
            </w:r>
          </w:p>
        </w:tc>
        <w:tc>
          <w:tcPr>
            <w:tcW w:w="3259"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F24E7BD" w14:textId="77777777" w:rsidR="0027050F" w:rsidRDefault="00AC5629">
            <w:pPr>
              <w:spacing w:after="60" w:line="240" w:lineRule="auto"/>
            </w:pPr>
            <w:r>
              <w:rPr>
                <w:sz w:val="16"/>
              </w:rPr>
              <w:t>PR 22; commit 9d84b9c; Member 1 v0.2 and frontend handoff</w:t>
            </w:r>
          </w:p>
        </w:tc>
        <w:tc>
          <w:tcPr>
            <w:tcW w:w="1254"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15DAE9A5" w14:textId="77777777" w:rsidR="0027050F" w:rsidRDefault="00AC5629">
            <w:pPr>
              <w:spacing w:after="60" w:line="240" w:lineRule="auto"/>
              <w:jc w:val="center"/>
            </w:pPr>
            <w:r>
              <w:rPr>
                <w:sz w:val="16"/>
              </w:rPr>
              <w:t>Approved</w:t>
            </w:r>
          </w:p>
        </w:tc>
      </w:tr>
      <w:tr w:rsidR="0027050F" w14:paraId="4934F55E" w14:textId="77777777">
        <w:trPr>
          <w:cantSplit/>
          <w:jc w:val="center"/>
        </w:trPr>
        <w:tc>
          <w:tcPr>
            <w:tcW w:w="156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275E5B4A" w14:textId="77777777" w:rsidR="0027050F" w:rsidRDefault="00AC5629">
            <w:pPr>
              <w:spacing w:after="60" w:line="240" w:lineRule="auto"/>
            </w:pPr>
            <w:r>
              <w:rPr>
                <w:sz w:val="16"/>
              </w:rPr>
              <w:t>Steven Riaan Piek</w:t>
            </w:r>
          </w:p>
        </w:tc>
        <w:tc>
          <w:tcPr>
            <w:tcW w:w="2946"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9E0F501" w14:textId="77777777" w:rsidR="0027050F" w:rsidRDefault="00AC5629">
            <w:pPr>
              <w:spacing w:after="60" w:line="240" w:lineRule="auto"/>
            </w:pPr>
            <w:r>
              <w:rPr>
                <w:sz w:val="16"/>
              </w:rPr>
              <w:t>Requirements review, data model, persistence, migrations, authentication and request path</w:t>
            </w:r>
          </w:p>
        </w:tc>
        <w:tc>
          <w:tcPr>
            <w:tcW w:w="3259"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7624205F" w14:textId="77777777" w:rsidR="0027050F" w:rsidRDefault="00AC5629">
            <w:pPr>
              <w:spacing w:after="60" w:line="240" w:lineRule="auto"/>
            </w:pPr>
            <w:r>
              <w:rPr>
                <w:sz w:val="16"/>
              </w:rPr>
              <w:t>PR 24; commits 4aad214 and d10ad28; RTM v0.4</w:t>
            </w:r>
          </w:p>
        </w:tc>
        <w:tc>
          <w:tcPr>
            <w:tcW w:w="1254"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2FAC3C3" w14:textId="77777777" w:rsidR="0027050F" w:rsidRDefault="00AC5629">
            <w:pPr>
              <w:spacing w:after="60" w:line="240" w:lineRule="auto"/>
              <w:jc w:val="center"/>
            </w:pPr>
            <w:r>
              <w:rPr>
                <w:sz w:val="16"/>
              </w:rPr>
              <w:t>Approved</w:t>
            </w:r>
          </w:p>
        </w:tc>
      </w:tr>
      <w:tr w:rsidR="0027050F" w14:paraId="1F88D87F" w14:textId="77777777">
        <w:trPr>
          <w:cantSplit/>
          <w:jc w:val="center"/>
        </w:trPr>
        <w:tc>
          <w:tcPr>
            <w:tcW w:w="156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FB5F5B6" w14:textId="77777777" w:rsidR="0027050F" w:rsidRDefault="00AC5629">
            <w:pPr>
              <w:spacing w:after="60" w:line="240" w:lineRule="auto"/>
            </w:pPr>
            <w:r>
              <w:rPr>
                <w:sz w:val="16"/>
              </w:rPr>
              <w:t>Willem Booysen</w:t>
            </w:r>
          </w:p>
        </w:tc>
        <w:tc>
          <w:tcPr>
            <w:tcW w:w="2946"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2A0036F" w14:textId="77777777" w:rsidR="0027050F" w:rsidRDefault="00AC5629">
            <w:pPr>
              <w:spacing w:after="60" w:line="240" w:lineRule="auto"/>
            </w:pPr>
            <w:r>
              <w:rPr>
                <w:sz w:val="16"/>
              </w:rPr>
              <w:t>Detailed design decisions, registers and request transition policy</w:t>
            </w:r>
          </w:p>
        </w:tc>
        <w:tc>
          <w:tcPr>
            <w:tcW w:w="3259"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FB09BA1" w14:textId="77777777" w:rsidR="0027050F" w:rsidRDefault="00AC5629">
            <w:pPr>
              <w:spacing w:after="60" w:line="240" w:lineRule="auto"/>
            </w:pPr>
            <w:r>
              <w:rPr>
                <w:sz w:val="16"/>
              </w:rPr>
              <w:t>PRs 23 and 25; commits 4e08af2 and 622d4c9</w:t>
            </w:r>
          </w:p>
        </w:tc>
        <w:tc>
          <w:tcPr>
            <w:tcW w:w="1254"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154F5552" w14:textId="77777777" w:rsidR="0027050F" w:rsidRDefault="00AC5629">
            <w:pPr>
              <w:spacing w:after="60" w:line="240" w:lineRule="auto"/>
              <w:jc w:val="center"/>
            </w:pPr>
            <w:r>
              <w:rPr>
                <w:sz w:val="16"/>
              </w:rPr>
              <w:t>Approved</w:t>
            </w:r>
          </w:p>
        </w:tc>
      </w:tr>
    </w:tbl>
    <w:p w14:paraId="5FE65255" w14:textId="77777777" w:rsidR="0027050F" w:rsidRDefault="0027050F">
      <w:pPr>
        <w:spacing w:after="0"/>
      </w:pPr>
    </w:p>
    <w:p w14:paraId="21F16AB0" w14:textId="77777777" w:rsidR="0027050F" w:rsidRDefault="00AC5629">
      <w:pPr>
        <w:pStyle w:val="Heading2"/>
      </w:pPr>
      <w:bookmarkStart w:id="422" w:name="_Toc242986923"/>
      <w:bookmarkStart w:id="423" w:name="_Toc242996663"/>
      <w:r>
        <w:t>13.3 M2 baseline conclusion</w:t>
      </w:r>
      <w:bookmarkEnd w:id="422"/>
      <w:bookmarkEnd w:id="423"/>
    </w:p>
    <w:p w14:paraId="45969351" w14:textId="77777777" w:rsidR="0027050F" w:rsidRDefault="00AC5629">
      <w:r>
        <w:t>The repository contains a project-specific Next.js application, versioned Supabase schema and access policies, requester submission and retrieval code, and automated frontend-validation and transition-policy tests. The team has not completed the full CivicConnect product. Attachments, staff workflows, later status operations, management reporting, quantitative performance evidence and restore evidence remain later work under the unchanged M1 requirements.</w:t>
      </w:r>
    </w:p>
    <w:p w14:paraId="3C9E58CD" w14:textId="77777777" w:rsidR="0027050F" w:rsidRDefault="00AC5629">
      <w:pPr>
        <w:pStyle w:val="Heading1"/>
        <w:pageBreakBefore/>
        <w:pBdr>
          <w:bottom w:val="single" w:sz="6" w:space="5" w:color="B8863B"/>
        </w:pBdr>
      </w:pPr>
      <w:bookmarkStart w:id="424" w:name="_Toc242986924"/>
      <w:bookmarkStart w:id="425" w:name="_Toc242996664"/>
      <w:r>
        <w:t>14 Architecture and quality drivers M2 baseline snapshot</w:t>
      </w:r>
      <w:bookmarkEnd w:id="424"/>
      <w:bookmarkEnd w:id="425"/>
    </w:p>
    <w:p w14:paraId="21C18A2A" w14:textId="77777777" w:rsidR="0027050F" w:rsidRDefault="00AC5629">
      <w:pPr>
        <w:pStyle w:val="Heading2"/>
      </w:pPr>
      <w:bookmarkStart w:id="426" w:name="_Toc242986925"/>
      <w:bookmarkStart w:id="427" w:name="_Toc242996665"/>
      <w:r>
        <w:t>14.1 Architecture significant requirements</w:t>
      </w:r>
      <w:bookmarkEnd w:id="426"/>
      <w:bookmarkEnd w:id="427"/>
    </w:p>
    <w:tbl>
      <w:tblPr>
        <w:tblW w:w="9026" w:type="dxa"/>
        <w:jc w:val="center"/>
        <w:tblLayout w:type="fixed"/>
        <w:tblLook w:val="04A0" w:firstRow="1" w:lastRow="0" w:firstColumn="1" w:lastColumn="0" w:noHBand="0" w:noVBand="1"/>
      </w:tblPr>
      <w:tblGrid>
        <w:gridCol w:w="1254"/>
        <w:gridCol w:w="1818"/>
        <w:gridCol w:w="2695"/>
        <w:gridCol w:w="3259"/>
      </w:tblGrid>
      <w:tr w:rsidR="0027050F" w14:paraId="00AF3B55" w14:textId="77777777">
        <w:trPr>
          <w:cantSplit/>
          <w:tblHeader/>
          <w:jc w:val="center"/>
        </w:trPr>
        <w:tc>
          <w:tcPr>
            <w:tcW w:w="1254"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18DE30FF" w14:textId="77777777" w:rsidR="0027050F" w:rsidRDefault="00AC5629">
            <w:pPr>
              <w:keepNext/>
              <w:spacing w:after="60" w:line="240" w:lineRule="auto"/>
              <w:jc w:val="center"/>
            </w:pPr>
            <w:r>
              <w:rPr>
                <w:b/>
                <w:color w:val="FFFFFF"/>
                <w:sz w:val="16"/>
              </w:rPr>
              <w:t>ASR</w:t>
            </w:r>
          </w:p>
        </w:tc>
        <w:tc>
          <w:tcPr>
            <w:tcW w:w="1818"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1F0A61E8" w14:textId="77777777" w:rsidR="0027050F" w:rsidRDefault="00AC5629">
            <w:pPr>
              <w:keepNext/>
              <w:spacing w:after="60" w:line="240" w:lineRule="auto"/>
            </w:pPr>
            <w:r>
              <w:rPr>
                <w:b/>
                <w:color w:val="FFFFFF"/>
                <w:sz w:val="16"/>
              </w:rPr>
              <w:t>Driver</w:t>
            </w:r>
          </w:p>
        </w:tc>
        <w:tc>
          <w:tcPr>
            <w:tcW w:w="2695"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6C5ACEC1" w14:textId="77777777" w:rsidR="0027050F" w:rsidRDefault="00AC5629">
            <w:pPr>
              <w:keepNext/>
              <w:spacing w:after="60" w:line="240" w:lineRule="auto"/>
            </w:pPr>
            <w:r>
              <w:rPr>
                <w:b/>
                <w:color w:val="FFFFFF"/>
                <w:sz w:val="16"/>
              </w:rPr>
              <w:t>Trace</w:t>
            </w:r>
          </w:p>
        </w:tc>
        <w:tc>
          <w:tcPr>
            <w:tcW w:w="3259"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72BABB45" w14:textId="77777777" w:rsidR="0027050F" w:rsidRDefault="00AC5629">
            <w:pPr>
              <w:keepNext/>
              <w:spacing w:after="60" w:line="240" w:lineRule="auto"/>
            </w:pPr>
            <w:r>
              <w:rPr>
                <w:b/>
                <w:color w:val="FFFFFF"/>
                <w:sz w:val="16"/>
              </w:rPr>
              <w:t>Architectural response</w:t>
            </w:r>
          </w:p>
        </w:tc>
      </w:tr>
      <w:tr w:rsidR="0027050F" w14:paraId="2384A743" w14:textId="77777777">
        <w:trPr>
          <w:cantSplit/>
          <w:jc w:val="center"/>
        </w:trPr>
        <w:tc>
          <w:tcPr>
            <w:tcW w:w="1254"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D83E9B1" w14:textId="77777777" w:rsidR="0027050F" w:rsidRDefault="00AC5629">
            <w:pPr>
              <w:spacing w:after="60" w:line="240" w:lineRule="auto"/>
              <w:jc w:val="center"/>
            </w:pPr>
            <w:r>
              <w:rPr>
                <w:sz w:val="16"/>
              </w:rPr>
              <w:t>RG-ASR-01</w:t>
            </w:r>
          </w:p>
        </w:tc>
        <w:tc>
          <w:tcPr>
            <w:tcW w:w="1818"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8A925E3" w14:textId="77777777" w:rsidR="0027050F" w:rsidRDefault="00AC5629">
            <w:pPr>
              <w:spacing w:after="60" w:line="240" w:lineRule="auto"/>
            </w:pPr>
            <w:r>
              <w:rPr>
                <w:sz w:val="16"/>
              </w:rPr>
              <w:t>Authorised access</w:t>
            </w:r>
          </w:p>
        </w:tc>
        <w:tc>
          <w:tcPr>
            <w:tcW w:w="269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C1F3AB2" w14:textId="77777777" w:rsidR="0027050F" w:rsidRDefault="00AC5629">
            <w:pPr>
              <w:spacing w:after="60" w:line="240" w:lineRule="auto"/>
            </w:pPr>
            <w:r>
              <w:rPr>
                <w:sz w:val="16"/>
              </w:rPr>
              <w:t>FR-003, FR-006, FR-008, FR-009, FR-012; NFR-001; R3</w:t>
            </w:r>
          </w:p>
        </w:tc>
        <w:tc>
          <w:tcPr>
            <w:tcW w:w="3259"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51BB892" w14:textId="77777777" w:rsidR="0027050F" w:rsidRDefault="00AC5629">
            <w:pPr>
              <w:spacing w:after="60" w:line="240" w:lineRule="auto"/>
            </w:pPr>
            <w:r>
              <w:rPr>
                <w:sz w:val="16"/>
              </w:rPr>
              <w:t>Derive identity from the session and enforce protected operations on the server and in database policies.</w:t>
            </w:r>
          </w:p>
        </w:tc>
      </w:tr>
      <w:tr w:rsidR="0027050F" w14:paraId="7D8A41DB" w14:textId="77777777">
        <w:trPr>
          <w:cantSplit/>
          <w:jc w:val="center"/>
        </w:trPr>
        <w:tc>
          <w:tcPr>
            <w:tcW w:w="1254"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3311703C" w14:textId="77777777" w:rsidR="0027050F" w:rsidRDefault="00AC5629">
            <w:pPr>
              <w:spacing w:after="60" w:line="240" w:lineRule="auto"/>
              <w:jc w:val="center"/>
            </w:pPr>
            <w:r>
              <w:rPr>
                <w:sz w:val="16"/>
              </w:rPr>
              <w:t>RG-ASR-02</w:t>
            </w:r>
          </w:p>
        </w:tc>
        <w:tc>
          <w:tcPr>
            <w:tcW w:w="1818"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3F0B7ECB" w14:textId="77777777" w:rsidR="0027050F" w:rsidRDefault="00AC5629">
            <w:pPr>
              <w:spacing w:after="60" w:line="240" w:lineRule="auto"/>
            </w:pPr>
            <w:r>
              <w:rPr>
                <w:sz w:val="16"/>
              </w:rPr>
              <w:t>Sensitive information</w:t>
            </w:r>
          </w:p>
        </w:tc>
        <w:tc>
          <w:tcPr>
            <w:tcW w:w="269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370C1926" w14:textId="77777777" w:rsidR="0027050F" w:rsidRDefault="00AC5629">
            <w:pPr>
              <w:spacing w:after="60" w:line="240" w:lineRule="auto"/>
            </w:pPr>
            <w:r>
              <w:rPr>
                <w:sz w:val="16"/>
              </w:rPr>
              <w:t>FR-008; NFR-002; R3</w:t>
            </w:r>
          </w:p>
        </w:tc>
        <w:tc>
          <w:tcPr>
            <w:tcW w:w="3259"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62D93C1" w14:textId="77777777" w:rsidR="0027050F" w:rsidRDefault="00AC5629">
            <w:pPr>
              <w:spacing w:after="60" w:line="240" w:lineRule="auto"/>
            </w:pPr>
            <w:r>
              <w:rPr>
                <w:sz w:val="16"/>
              </w:rPr>
              <w:t>Return only permitted fields, keep attachment storage private and keep privileged secrets outside browser code.</w:t>
            </w:r>
          </w:p>
        </w:tc>
      </w:tr>
      <w:tr w:rsidR="0027050F" w14:paraId="7BE1FDFE" w14:textId="77777777">
        <w:trPr>
          <w:cantSplit/>
          <w:jc w:val="center"/>
        </w:trPr>
        <w:tc>
          <w:tcPr>
            <w:tcW w:w="1254"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C0D5A3B" w14:textId="77777777" w:rsidR="0027050F" w:rsidRDefault="00AC5629">
            <w:pPr>
              <w:spacing w:after="60" w:line="240" w:lineRule="auto"/>
              <w:jc w:val="center"/>
            </w:pPr>
            <w:r>
              <w:rPr>
                <w:sz w:val="16"/>
              </w:rPr>
              <w:t>RG-ASR-03</w:t>
            </w:r>
          </w:p>
        </w:tc>
        <w:tc>
          <w:tcPr>
            <w:tcW w:w="1818"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74B6405" w14:textId="77777777" w:rsidR="0027050F" w:rsidRDefault="00AC5629">
            <w:pPr>
              <w:spacing w:after="60" w:line="240" w:lineRule="auto"/>
            </w:pPr>
            <w:r>
              <w:rPr>
                <w:sz w:val="16"/>
              </w:rPr>
              <w:t>Consistency and attribution</w:t>
            </w:r>
          </w:p>
        </w:tc>
        <w:tc>
          <w:tcPr>
            <w:tcW w:w="269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24904CF" w14:textId="77777777" w:rsidR="0027050F" w:rsidRDefault="00AC5629">
            <w:pPr>
              <w:spacing w:after="60" w:line="240" w:lineRule="auto"/>
            </w:pPr>
            <w:r>
              <w:rPr>
                <w:sz w:val="16"/>
              </w:rPr>
              <w:t>FR-010 to FR-012, FR-016; NFR-003, NFR-005</w:t>
            </w:r>
          </w:p>
        </w:tc>
        <w:tc>
          <w:tcPr>
            <w:tcW w:w="3259"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64A4FBE" w14:textId="77777777" w:rsidR="0027050F" w:rsidRDefault="00AC5629">
            <w:pPr>
              <w:spacing w:after="60" w:line="240" w:lineRule="auto"/>
            </w:pPr>
            <w:r>
              <w:rPr>
                <w:sz w:val="16"/>
              </w:rPr>
              <w:t>Centralise lifecycle rules and keep request and history writes atomic and attributable.</w:t>
            </w:r>
          </w:p>
        </w:tc>
      </w:tr>
      <w:tr w:rsidR="0027050F" w14:paraId="747A8DA0" w14:textId="77777777">
        <w:trPr>
          <w:cantSplit/>
          <w:jc w:val="center"/>
        </w:trPr>
        <w:tc>
          <w:tcPr>
            <w:tcW w:w="1254"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27D9EE8A" w14:textId="77777777" w:rsidR="0027050F" w:rsidRDefault="00AC5629">
            <w:pPr>
              <w:spacing w:after="60" w:line="240" w:lineRule="auto"/>
              <w:jc w:val="center"/>
            </w:pPr>
            <w:r>
              <w:rPr>
                <w:sz w:val="16"/>
              </w:rPr>
              <w:t>RG-ASR-04</w:t>
            </w:r>
          </w:p>
        </w:tc>
        <w:tc>
          <w:tcPr>
            <w:tcW w:w="1818"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EA0E1F2" w14:textId="77777777" w:rsidR="0027050F" w:rsidRDefault="00AC5629">
            <w:pPr>
              <w:spacing w:after="60" w:line="240" w:lineRule="auto"/>
            </w:pPr>
            <w:r>
              <w:rPr>
                <w:sz w:val="16"/>
              </w:rPr>
              <w:t>Responsive operation</w:t>
            </w:r>
          </w:p>
        </w:tc>
        <w:tc>
          <w:tcPr>
            <w:tcW w:w="269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2D08FB80" w14:textId="77777777" w:rsidR="0027050F" w:rsidRDefault="00AC5629">
            <w:pPr>
              <w:spacing w:after="60" w:line="240" w:lineRule="auto"/>
            </w:pPr>
            <w:r>
              <w:rPr>
                <w:sz w:val="16"/>
              </w:rPr>
              <w:t>NFR-006; R8, R9</w:t>
            </w:r>
          </w:p>
        </w:tc>
        <w:tc>
          <w:tcPr>
            <w:tcW w:w="3259"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CA51745" w14:textId="77777777" w:rsidR="0027050F" w:rsidRDefault="00AC5629">
            <w:pPr>
              <w:spacing w:after="60" w:line="240" w:lineRule="auto"/>
            </w:pPr>
            <w:r>
              <w:rPr>
                <w:sz w:val="16"/>
              </w:rPr>
              <w:t>Use one application boundary, index relevant queries and measure against the approved workload.</w:t>
            </w:r>
          </w:p>
        </w:tc>
      </w:tr>
      <w:tr w:rsidR="0027050F" w14:paraId="35BA2DD6" w14:textId="77777777">
        <w:trPr>
          <w:cantSplit/>
          <w:jc w:val="center"/>
        </w:trPr>
        <w:tc>
          <w:tcPr>
            <w:tcW w:w="1254"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1C9831FB" w14:textId="77777777" w:rsidR="0027050F" w:rsidRDefault="00AC5629">
            <w:pPr>
              <w:spacing w:after="60" w:line="240" w:lineRule="auto"/>
              <w:jc w:val="center"/>
            </w:pPr>
            <w:r>
              <w:rPr>
                <w:sz w:val="16"/>
              </w:rPr>
              <w:t>RG-ASR-05</w:t>
            </w:r>
          </w:p>
        </w:tc>
        <w:tc>
          <w:tcPr>
            <w:tcW w:w="1818"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15C23198" w14:textId="77777777" w:rsidR="0027050F" w:rsidRDefault="00AC5629">
            <w:pPr>
              <w:spacing w:after="60" w:line="240" w:lineRule="auto"/>
            </w:pPr>
            <w:r>
              <w:rPr>
                <w:sz w:val="16"/>
              </w:rPr>
              <w:t>Recoverability</w:t>
            </w:r>
          </w:p>
        </w:tc>
        <w:tc>
          <w:tcPr>
            <w:tcW w:w="269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5F54BAA" w14:textId="77777777" w:rsidR="0027050F" w:rsidRDefault="00AC5629">
            <w:pPr>
              <w:spacing w:after="60" w:line="240" w:lineRule="auto"/>
            </w:pPr>
            <w:r>
              <w:rPr>
                <w:sz w:val="16"/>
              </w:rPr>
              <w:t>NFR-007; R8, R9</w:t>
            </w:r>
          </w:p>
        </w:tc>
        <w:tc>
          <w:tcPr>
            <w:tcW w:w="3259"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E64A27B" w14:textId="77777777" w:rsidR="0027050F" w:rsidRDefault="00AC5629">
            <w:pPr>
              <w:spacing w:after="60" w:line="240" w:lineRule="auto"/>
            </w:pPr>
            <w:r>
              <w:rPr>
                <w:sz w:val="16"/>
              </w:rPr>
              <w:t>Treat database, attachment objects and configuration as separate recovery concerns and perform a timed restore later.</w:t>
            </w:r>
          </w:p>
        </w:tc>
      </w:tr>
      <w:tr w:rsidR="0027050F" w14:paraId="7D6DCA14" w14:textId="77777777">
        <w:trPr>
          <w:cantSplit/>
          <w:jc w:val="center"/>
        </w:trPr>
        <w:tc>
          <w:tcPr>
            <w:tcW w:w="1254"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27D4CD3" w14:textId="77777777" w:rsidR="0027050F" w:rsidRDefault="00AC5629">
            <w:pPr>
              <w:spacing w:after="60" w:line="240" w:lineRule="auto"/>
              <w:jc w:val="center"/>
            </w:pPr>
            <w:r>
              <w:rPr>
                <w:sz w:val="16"/>
              </w:rPr>
              <w:t>RG-ASR-06</w:t>
            </w:r>
          </w:p>
        </w:tc>
        <w:tc>
          <w:tcPr>
            <w:tcW w:w="1818"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5BF90B93" w14:textId="77777777" w:rsidR="0027050F" w:rsidRDefault="00AC5629">
            <w:pPr>
              <w:spacing w:after="60" w:line="240" w:lineRule="auto"/>
            </w:pPr>
            <w:r>
              <w:rPr>
                <w:sz w:val="16"/>
              </w:rPr>
              <w:t>Maintainability</w:t>
            </w:r>
          </w:p>
        </w:tc>
        <w:tc>
          <w:tcPr>
            <w:tcW w:w="269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7C3DE6D5" w14:textId="77777777" w:rsidR="0027050F" w:rsidRDefault="00AC5629">
            <w:pPr>
              <w:spacing w:after="60" w:line="240" w:lineRule="auto"/>
            </w:pPr>
            <w:r>
              <w:rPr>
                <w:sz w:val="16"/>
              </w:rPr>
              <w:t>NFR-008; CON-001, CON-002, CON-007; R6</w:t>
            </w:r>
          </w:p>
        </w:tc>
        <w:tc>
          <w:tcPr>
            <w:tcW w:w="3259"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DCD70D0" w14:textId="77777777" w:rsidR="0027050F" w:rsidRDefault="00AC5629">
            <w:pPr>
              <w:spacing w:after="60" w:line="240" w:lineRule="auto"/>
            </w:pPr>
            <w:r>
              <w:rPr>
                <w:sz w:val="16"/>
              </w:rPr>
              <w:t>Use clear internal responsibilities, one JavaScript codebase, a lockfile and controlled reviews.</w:t>
            </w:r>
          </w:p>
        </w:tc>
      </w:tr>
      <w:tr w:rsidR="0027050F" w14:paraId="069A3D01" w14:textId="77777777">
        <w:trPr>
          <w:cantSplit/>
          <w:jc w:val="center"/>
        </w:trPr>
        <w:tc>
          <w:tcPr>
            <w:tcW w:w="1254"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7EE5E78" w14:textId="77777777" w:rsidR="0027050F" w:rsidRDefault="00AC5629">
            <w:pPr>
              <w:spacing w:after="60" w:line="240" w:lineRule="auto"/>
              <w:jc w:val="center"/>
            </w:pPr>
            <w:r>
              <w:rPr>
                <w:sz w:val="16"/>
              </w:rPr>
              <w:t>RG-ASR-07</w:t>
            </w:r>
          </w:p>
        </w:tc>
        <w:tc>
          <w:tcPr>
            <w:tcW w:w="1818"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EAB0F84" w14:textId="77777777" w:rsidR="0027050F" w:rsidRDefault="00AC5629">
            <w:pPr>
              <w:spacing w:after="60" w:line="240" w:lineRule="auto"/>
            </w:pPr>
            <w:r>
              <w:rPr>
                <w:sz w:val="16"/>
              </w:rPr>
              <w:t>Understandable interaction</w:t>
            </w:r>
          </w:p>
        </w:tc>
        <w:tc>
          <w:tcPr>
            <w:tcW w:w="269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37F0069" w14:textId="77777777" w:rsidR="0027050F" w:rsidRDefault="00AC5629">
            <w:pPr>
              <w:spacing w:after="60" w:line="240" w:lineRule="auto"/>
            </w:pPr>
            <w:r>
              <w:rPr>
                <w:sz w:val="16"/>
              </w:rPr>
              <w:t>FR-001, FR-003 to FR-005; NFR-004</w:t>
            </w:r>
          </w:p>
        </w:tc>
        <w:tc>
          <w:tcPr>
            <w:tcW w:w="3259"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A3FA498" w14:textId="77777777" w:rsidR="0027050F" w:rsidRDefault="00AC5629">
            <w:pPr>
              <w:spacing w:after="60" w:line="240" w:lineRule="auto"/>
            </w:pPr>
            <w:r>
              <w:rPr>
                <w:sz w:val="16"/>
              </w:rPr>
              <w:t>Use labelled controls, field feedback and confirmation only after a save succeeds.</w:t>
            </w:r>
          </w:p>
        </w:tc>
      </w:tr>
    </w:tbl>
    <w:p w14:paraId="66230469" w14:textId="77777777" w:rsidR="0027050F" w:rsidRDefault="0027050F">
      <w:pPr>
        <w:spacing w:after="0"/>
      </w:pPr>
    </w:p>
    <w:p w14:paraId="686D210F" w14:textId="77777777" w:rsidR="0027050F" w:rsidRDefault="00AC5629">
      <w:r>
        <w:t>NFR-006 retains the approved workload of 1,000 seeded requests and three concurrent representative users, with 95 percent of reads completing within two seconds and 95 percent of valid submissions returning acknowledgement within three seconds. NFR-007 retains recovery within 30 minutes and a maximum planned data-loss window of 24 hours. M2 records these as targets, not achieved results.</w:t>
      </w:r>
    </w:p>
    <w:p w14:paraId="3D9A3263" w14:textId="77777777" w:rsidR="0027050F" w:rsidRDefault="00AC5629">
      <w:pPr>
        <w:pStyle w:val="Heading2"/>
      </w:pPr>
      <w:bookmarkStart w:id="428" w:name="_Toc242986926"/>
      <w:bookmarkStart w:id="429" w:name="_Toc242996666"/>
      <w:r>
        <w:t>14.2 Architecture decision</w:t>
      </w:r>
      <w:bookmarkEnd w:id="428"/>
      <w:bookmarkEnd w:id="429"/>
    </w:p>
    <w:tbl>
      <w:tblPr>
        <w:tblW w:w="9026" w:type="dxa"/>
        <w:jc w:val="center"/>
        <w:tblLayout w:type="fixed"/>
        <w:tblLook w:val="04A0" w:firstRow="1" w:lastRow="0" w:firstColumn="1" w:lastColumn="0" w:noHBand="0" w:noVBand="1"/>
      </w:tblPr>
      <w:tblGrid>
        <w:gridCol w:w="2193"/>
        <w:gridCol w:w="2570"/>
        <w:gridCol w:w="2821"/>
        <w:gridCol w:w="1442"/>
      </w:tblGrid>
      <w:tr w:rsidR="0027050F" w14:paraId="0B78F16E" w14:textId="77777777">
        <w:trPr>
          <w:cantSplit/>
          <w:tblHeader/>
          <w:jc w:val="center"/>
        </w:trPr>
        <w:tc>
          <w:tcPr>
            <w:tcW w:w="2194"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5F8BD60E" w14:textId="77777777" w:rsidR="0027050F" w:rsidRDefault="00AC5629">
            <w:pPr>
              <w:keepNext/>
              <w:spacing w:after="60" w:line="240" w:lineRule="auto"/>
            </w:pPr>
            <w:r>
              <w:rPr>
                <w:b/>
                <w:color w:val="FFFFFF"/>
                <w:sz w:val="16"/>
              </w:rPr>
              <w:t>Alternative</w:t>
            </w:r>
          </w:p>
        </w:tc>
        <w:tc>
          <w:tcPr>
            <w:tcW w:w="2570"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129FCBFA" w14:textId="77777777" w:rsidR="0027050F" w:rsidRDefault="00AC5629">
            <w:pPr>
              <w:keepNext/>
              <w:spacing w:after="60" w:line="240" w:lineRule="auto"/>
            </w:pPr>
            <w:r>
              <w:rPr>
                <w:b/>
                <w:color w:val="FFFFFF"/>
                <w:sz w:val="16"/>
              </w:rPr>
              <w:t>Benefit</w:t>
            </w:r>
          </w:p>
        </w:tc>
        <w:tc>
          <w:tcPr>
            <w:tcW w:w="2821"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1760F716" w14:textId="77777777" w:rsidR="0027050F" w:rsidRDefault="00AC5629">
            <w:pPr>
              <w:keepNext/>
              <w:spacing w:after="60" w:line="240" w:lineRule="auto"/>
            </w:pPr>
            <w:r>
              <w:rPr>
                <w:b/>
                <w:color w:val="FFFFFF"/>
                <w:sz w:val="16"/>
              </w:rPr>
              <w:t>Trade off</w:t>
            </w:r>
          </w:p>
        </w:tc>
        <w:tc>
          <w:tcPr>
            <w:tcW w:w="1442"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7DF3C27B" w14:textId="77777777" w:rsidR="0027050F" w:rsidRDefault="00AC5629">
            <w:pPr>
              <w:keepNext/>
              <w:spacing w:after="60" w:line="240" w:lineRule="auto"/>
              <w:jc w:val="center"/>
            </w:pPr>
            <w:r>
              <w:rPr>
                <w:b/>
                <w:color w:val="FFFFFF"/>
                <w:sz w:val="16"/>
              </w:rPr>
              <w:t>Decision</w:t>
            </w:r>
          </w:p>
        </w:tc>
      </w:tr>
      <w:tr w:rsidR="0027050F" w14:paraId="78C6E5DC" w14:textId="77777777">
        <w:trPr>
          <w:cantSplit/>
          <w:jc w:val="center"/>
        </w:trPr>
        <w:tc>
          <w:tcPr>
            <w:tcW w:w="2194"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9D2CF78" w14:textId="77777777" w:rsidR="0027050F" w:rsidRDefault="00AC5629">
            <w:pPr>
              <w:spacing w:after="60" w:line="240" w:lineRule="auto"/>
            </w:pPr>
            <w:r>
              <w:rPr>
                <w:sz w:val="16"/>
              </w:rPr>
              <w:t>Simple layered application</w:t>
            </w:r>
          </w:p>
        </w:tc>
        <w:tc>
          <w:tcPr>
            <w:tcW w:w="257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76E0582" w14:textId="77777777" w:rsidR="0027050F" w:rsidRDefault="00AC5629">
            <w:pPr>
              <w:spacing w:after="60" w:line="240" w:lineRule="auto"/>
            </w:pPr>
            <w:r>
              <w:rPr>
                <w:sz w:val="16"/>
              </w:rPr>
              <w:t>Small setup and familiar presentation, business and data separation</w:t>
            </w:r>
          </w:p>
        </w:tc>
        <w:tc>
          <w:tcPr>
            <w:tcW w:w="2821"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2D6410B" w14:textId="77777777" w:rsidR="0027050F" w:rsidRDefault="00AC5629">
            <w:pPr>
              <w:spacing w:after="60" w:line="240" w:lineRule="auto"/>
            </w:pPr>
            <w:r>
              <w:rPr>
                <w:sz w:val="16"/>
              </w:rPr>
              <w:t>Horizontal layers can mix request, access and infrastructure rules</w:t>
            </w:r>
          </w:p>
        </w:tc>
        <w:tc>
          <w:tcPr>
            <w:tcW w:w="144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089FD4A" w14:textId="77777777" w:rsidR="0027050F" w:rsidRDefault="00AC5629">
            <w:pPr>
              <w:spacing w:after="60" w:line="240" w:lineRule="auto"/>
              <w:jc w:val="center"/>
            </w:pPr>
            <w:r>
              <w:rPr>
                <w:sz w:val="16"/>
              </w:rPr>
              <w:t>Viable but not selected</w:t>
            </w:r>
          </w:p>
        </w:tc>
      </w:tr>
      <w:tr w:rsidR="0027050F" w14:paraId="72B21AD0" w14:textId="77777777">
        <w:trPr>
          <w:cantSplit/>
          <w:jc w:val="center"/>
        </w:trPr>
        <w:tc>
          <w:tcPr>
            <w:tcW w:w="2194"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16D21EF" w14:textId="77777777" w:rsidR="0027050F" w:rsidRDefault="00AC5629">
            <w:pPr>
              <w:spacing w:after="60" w:line="240" w:lineRule="auto"/>
            </w:pPr>
            <w:r>
              <w:rPr>
                <w:sz w:val="16"/>
              </w:rPr>
              <w:t>Modular monolith with internal layers</w:t>
            </w:r>
          </w:p>
        </w:tc>
        <w:tc>
          <w:tcPr>
            <w:tcW w:w="2570"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52BB8EC9" w14:textId="77777777" w:rsidR="0027050F" w:rsidRDefault="00AC5629">
            <w:pPr>
              <w:spacing w:after="60" w:line="240" w:lineRule="auto"/>
            </w:pPr>
            <w:r>
              <w:rPr>
                <w:sz w:val="16"/>
              </w:rPr>
              <w:t>One codebase and release boundary with explicit responsibilities</w:t>
            </w:r>
          </w:p>
        </w:tc>
        <w:tc>
          <w:tcPr>
            <w:tcW w:w="2821"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061A15F" w14:textId="77777777" w:rsidR="0027050F" w:rsidRDefault="00AC5629">
            <w:pPr>
              <w:spacing w:after="60" w:line="240" w:lineRule="auto"/>
            </w:pPr>
            <w:r>
              <w:rPr>
                <w:sz w:val="16"/>
              </w:rPr>
              <w:t>Requires discipline to maintain boundaries</w:t>
            </w:r>
          </w:p>
        </w:tc>
        <w:tc>
          <w:tcPr>
            <w:tcW w:w="144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3C786B1D" w14:textId="77777777" w:rsidR="0027050F" w:rsidRDefault="00AC5629">
            <w:pPr>
              <w:spacing w:after="60" w:line="240" w:lineRule="auto"/>
              <w:jc w:val="center"/>
            </w:pPr>
            <w:r>
              <w:rPr>
                <w:sz w:val="16"/>
              </w:rPr>
              <w:t>Selected</w:t>
            </w:r>
          </w:p>
        </w:tc>
      </w:tr>
      <w:tr w:rsidR="0027050F" w14:paraId="1B34BFAF" w14:textId="77777777">
        <w:trPr>
          <w:cantSplit/>
          <w:jc w:val="center"/>
        </w:trPr>
        <w:tc>
          <w:tcPr>
            <w:tcW w:w="2194"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5BB9FA4" w14:textId="77777777" w:rsidR="0027050F" w:rsidRDefault="00AC5629">
            <w:pPr>
              <w:spacing w:after="60" w:line="240" w:lineRule="auto"/>
            </w:pPr>
            <w:r>
              <w:rPr>
                <w:sz w:val="16"/>
              </w:rPr>
              <w:t>Independently deployed services</w:t>
            </w:r>
          </w:p>
        </w:tc>
        <w:tc>
          <w:tcPr>
            <w:tcW w:w="257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9E816A3" w14:textId="77777777" w:rsidR="0027050F" w:rsidRDefault="00AC5629">
            <w:pPr>
              <w:spacing w:after="60" w:line="240" w:lineRule="auto"/>
            </w:pPr>
            <w:r>
              <w:rPr>
                <w:sz w:val="16"/>
              </w:rPr>
              <w:t>Independent deployment and scaling</w:t>
            </w:r>
          </w:p>
        </w:tc>
        <w:tc>
          <w:tcPr>
            <w:tcW w:w="2821"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7B97708" w14:textId="77777777" w:rsidR="0027050F" w:rsidRDefault="00AC5629">
            <w:pPr>
              <w:spacing w:after="60" w:line="240" w:lineRule="auto"/>
            </w:pPr>
            <w:r>
              <w:rPr>
                <w:sz w:val="16"/>
              </w:rPr>
              <w:t>Adds network contracts, distributed failure and consistency work</w:t>
            </w:r>
          </w:p>
        </w:tc>
        <w:tc>
          <w:tcPr>
            <w:tcW w:w="144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11845A7" w14:textId="77777777" w:rsidR="0027050F" w:rsidRDefault="00AC5629">
            <w:pPr>
              <w:spacing w:after="60" w:line="240" w:lineRule="auto"/>
              <w:jc w:val="center"/>
            </w:pPr>
            <w:r>
              <w:rPr>
                <w:sz w:val="16"/>
              </w:rPr>
              <w:t>Not proportionate for the team or current load</w:t>
            </w:r>
          </w:p>
        </w:tc>
      </w:tr>
    </w:tbl>
    <w:p w14:paraId="51AA4FE7" w14:textId="77777777" w:rsidR="0027050F" w:rsidRDefault="0027050F">
      <w:pPr>
        <w:spacing w:after="0"/>
      </w:pPr>
    </w:p>
    <w:p w14:paraId="0DC82028" w14:textId="77777777" w:rsidR="0027050F" w:rsidRDefault="00AC5629">
      <w:r>
        <w:t>RG-ADR-01 is accepted. CivicConnect is organised as a modular monolith within one Next.js application. Presentation, server entry points, request operations, lifecycle rules and infrastructure adapters remain distinct logical responsibilities while sharing one deployment boundary. Durable state belongs in Supabase PostgreSQL or private Storage, not process memory or a deployment filesystem.</w:t>
      </w:r>
    </w:p>
    <w:p w14:paraId="51866869" w14:textId="77777777" w:rsidR="0027050F" w:rsidRDefault="00AC5629">
      <w:r>
        <w:t>Local development and any hosted preview must use fictional data and controlled non-production configuration. Vercel preview deployment and production release remain separate readiness claims. No production deployment is claimed in this baseline.</w:t>
      </w:r>
    </w:p>
    <w:p w14:paraId="2C6061BB" w14:textId="77777777" w:rsidR="0027050F" w:rsidRDefault="0027050F">
      <w:pPr>
        <w:jc w:val="center"/>
      </w:pPr>
    </w:p>
    <w:p w14:paraId="39FB8C7F" w14:textId="77777777" w:rsidR="0027050F" w:rsidRDefault="00AC5629">
      <w:pPr>
        <w:jc w:val="center"/>
      </w:pPr>
      <w:r>
        <w:rPr>
          <w:noProof/>
        </w:rPr>
        <w:drawing>
          <wp:inline distT="0" distB="0" distL="0" distR="0" wp14:anchorId="775DB453" wp14:editId="60DBD327">
            <wp:extent cx="5733288" cy="30259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v02-1.png"/>
                    <pic:cNvPicPr/>
                  </pic:nvPicPr>
                  <pic:blipFill>
                    <a:blip r:embed="rId17"/>
                    <a:stretch>
                      <a:fillRect/>
                    </a:stretch>
                  </pic:blipFill>
                  <pic:spPr>
                    <a:xfrm>
                      <a:off x="0" y="0"/>
                      <a:ext cx="5733288" cy="3025902"/>
                    </a:xfrm>
                    <a:prstGeom prst="rect">
                      <a:avLst/>
                    </a:prstGeom>
                  </pic:spPr>
                </pic:pic>
              </a:graphicData>
            </a:graphic>
          </wp:inline>
        </w:drawing>
      </w:r>
    </w:p>
    <w:p w14:paraId="089217C2" w14:textId="77777777" w:rsidR="0027050F" w:rsidRDefault="00AC5629">
      <w:pPr>
        <w:spacing w:after="160"/>
        <w:jc w:val="center"/>
      </w:pPr>
      <w:r>
        <w:rPr>
          <w:i/>
          <w:color w:val="595959"/>
          <w:sz w:val="19"/>
        </w:rPr>
        <w:t>Figure 1 CivicConnect logical component architecture</w:t>
      </w:r>
    </w:p>
    <w:p w14:paraId="67A61244" w14:textId="77777777" w:rsidR="0027050F" w:rsidRDefault="00AC5629">
      <w:pPr>
        <w:pStyle w:val="Heading2"/>
      </w:pPr>
      <w:bookmarkStart w:id="430" w:name="_Toc242986927"/>
      <w:bookmarkStart w:id="431" w:name="_Toc242996667"/>
      <w:r>
        <w:t>14.3 Component responsibilities</w:t>
      </w:r>
      <w:bookmarkEnd w:id="430"/>
      <w:bookmarkEnd w:id="431"/>
    </w:p>
    <w:tbl>
      <w:tblPr>
        <w:tblW w:w="9026" w:type="dxa"/>
        <w:jc w:val="center"/>
        <w:tblLayout w:type="fixed"/>
        <w:tblLook w:val="04A0" w:firstRow="1" w:lastRow="0" w:firstColumn="1" w:lastColumn="0" w:noHBand="0" w:noVBand="1"/>
      </w:tblPr>
      <w:tblGrid>
        <w:gridCol w:w="2164"/>
        <w:gridCol w:w="2164"/>
        <w:gridCol w:w="1731"/>
        <w:gridCol w:w="2967"/>
      </w:tblGrid>
      <w:tr w:rsidR="0027050F" w14:paraId="3DE86D3C" w14:textId="77777777">
        <w:trPr>
          <w:cantSplit/>
          <w:tblHeader/>
          <w:jc w:val="center"/>
        </w:trPr>
        <w:tc>
          <w:tcPr>
            <w:tcW w:w="2164"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69179BA8" w14:textId="77777777" w:rsidR="0027050F" w:rsidRDefault="00AC5629">
            <w:pPr>
              <w:keepNext/>
              <w:spacing w:after="60" w:line="240" w:lineRule="auto"/>
            </w:pPr>
            <w:r>
              <w:rPr>
                <w:b/>
                <w:color w:val="FFFFFF"/>
                <w:sz w:val="16"/>
              </w:rPr>
              <w:t>Responsibility</w:t>
            </w:r>
          </w:p>
        </w:tc>
        <w:tc>
          <w:tcPr>
            <w:tcW w:w="2164"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49BB7DE2" w14:textId="77777777" w:rsidR="0027050F" w:rsidRDefault="00AC5629">
            <w:pPr>
              <w:keepNext/>
              <w:spacing w:after="60" w:line="240" w:lineRule="auto"/>
            </w:pPr>
            <w:r>
              <w:rPr>
                <w:b/>
                <w:color w:val="FFFFFF"/>
                <w:sz w:val="16"/>
              </w:rPr>
              <w:t>Current location</w:t>
            </w:r>
          </w:p>
        </w:tc>
        <w:tc>
          <w:tcPr>
            <w:tcW w:w="1731"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38D918A0" w14:textId="77777777" w:rsidR="0027050F" w:rsidRDefault="00AC5629">
            <w:pPr>
              <w:keepNext/>
              <w:spacing w:after="60" w:line="240" w:lineRule="auto"/>
            </w:pPr>
            <w:r>
              <w:rPr>
                <w:b/>
                <w:color w:val="FFFFFF"/>
                <w:sz w:val="16"/>
              </w:rPr>
              <w:t>Owner</w:t>
            </w:r>
          </w:p>
        </w:tc>
        <w:tc>
          <w:tcPr>
            <w:tcW w:w="2967"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7B927D93" w14:textId="77777777" w:rsidR="0027050F" w:rsidRDefault="00AC5629">
            <w:pPr>
              <w:keepNext/>
              <w:spacing w:after="60" w:line="240" w:lineRule="auto"/>
            </w:pPr>
            <w:r>
              <w:rPr>
                <w:b/>
                <w:color w:val="FFFFFF"/>
                <w:sz w:val="16"/>
              </w:rPr>
              <w:t>Boundary</w:t>
            </w:r>
          </w:p>
        </w:tc>
      </w:tr>
      <w:tr w:rsidR="0027050F" w14:paraId="17DFF474" w14:textId="77777777">
        <w:trPr>
          <w:cantSplit/>
          <w:jc w:val="center"/>
        </w:trPr>
        <w:tc>
          <w:tcPr>
            <w:tcW w:w="2164"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18B361F4" w14:textId="77777777" w:rsidR="0027050F" w:rsidRDefault="00AC5629">
            <w:pPr>
              <w:spacing w:after="60" w:line="240" w:lineRule="auto"/>
            </w:pPr>
            <w:r>
              <w:rPr>
                <w:sz w:val="16"/>
              </w:rPr>
              <w:t>Pages and presentation</w:t>
            </w:r>
          </w:p>
        </w:tc>
        <w:tc>
          <w:tcPr>
            <w:tcW w:w="2164"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4C1883C" w14:textId="77777777" w:rsidR="0027050F" w:rsidRDefault="00AC5629">
            <w:pPr>
              <w:spacing w:after="60" w:line="240" w:lineRule="auto"/>
            </w:pPr>
            <w:r>
              <w:rPr>
                <w:sz w:val="16"/>
              </w:rPr>
              <w:t>src/app</w:t>
            </w:r>
          </w:p>
        </w:tc>
        <w:tc>
          <w:tcPr>
            <w:tcW w:w="1731"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F944148" w14:textId="77777777" w:rsidR="0027050F" w:rsidRDefault="00AC5629">
            <w:pPr>
              <w:spacing w:after="60" w:line="240" w:lineRule="auto"/>
            </w:pPr>
            <w:r>
              <w:rPr>
                <w:sz w:val="16"/>
              </w:rPr>
              <w:t>Ryno</w:t>
            </w:r>
          </w:p>
        </w:tc>
        <w:tc>
          <w:tcPr>
            <w:tcW w:w="296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5995F0A" w14:textId="77777777" w:rsidR="0027050F" w:rsidRDefault="00AC5629">
            <w:pPr>
              <w:spacing w:after="60" w:line="240" w:lineRule="auto"/>
            </w:pPr>
            <w:r>
              <w:rPr>
                <w:sz w:val="16"/>
              </w:rPr>
              <w:t>Navigation, forms, feedback and readable request details</w:t>
            </w:r>
          </w:p>
        </w:tc>
      </w:tr>
      <w:tr w:rsidR="0027050F" w14:paraId="77366673" w14:textId="77777777">
        <w:trPr>
          <w:cantSplit/>
          <w:jc w:val="center"/>
        </w:trPr>
        <w:tc>
          <w:tcPr>
            <w:tcW w:w="2164"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5B1B653" w14:textId="77777777" w:rsidR="0027050F" w:rsidRDefault="00AC5629">
            <w:pPr>
              <w:spacing w:after="60" w:line="240" w:lineRule="auto"/>
            </w:pPr>
            <w:r>
              <w:rPr>
                <w:sz w:val="16"/>
              </w:rPr>
              <w:t>Request UI and server integration</w:t>
            </w:r>
          </w:p>
        </w:tc>
        <w:tc>
          <w:tcPr>
            <w:tcW w:w="2164"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DAC39C4" w14:textId="77777777" w:rsidR="0027050F" w:rsidRDefault="00AC5629">
            <w:pPr>
              <w:spacing w:after="60" w:line="240" w:lineRule="auto"/>
            </w:pPr>
            <w:r>
              <w:rPr>
                <w:sz w:val="16"/>
              </w:rPr>
              <w:t>src/features/requests</w:t>
            </w:r>
          </w:p>
        </w:tc>
        <w:tc>
          <w:tcPr>
            <w:tcW w:w="1731"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2330BCBE" w14:textId="77777777" w:rsidR="0027050F" w:rsidRDefault="00AC5629">
            <w:pPr>
              <w:spacing w:after="60" w:line="240" w:lineRule="auto"/>
            </w:pPr>
            <w:r>
              <w:rPr>
                <w:sz w:val="16"/>
              </w:rPr>
              <w:t>Ryno and Steven</w:t>
            </w:r>
          </w:p>
        </w:tc>
        <w:tc>
          <w:tcPr>
            <w:tcW w:w="296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FC582C4" w14:textId="77777777" w:rsidR="0027050F" w:rsidRDefault="00AC5629">
            <w:pPr>
              <w:spacing w:after="60" w:line="240" w:lineRule="auto"/>
            </w:pPr>
            <w:r>
              <w:rPr>
                <w:sz w:val="16"/>
              </w:rPr>
              <w:t>Browser validation plus protected server functions; server remains authoritative</w:t>
            </w:r>
          </w:p>
        </w:tc>
      </w:tr>
      <w:tr w:rsidR="0027050F" w14:paraId="257DAC34" w14:textId="77777777">
        <w:trPr>
          <w:cantSplit/>
          <w:jc w:val="center"/>
        </w:trPr>
        <w:tc>
          <w:tcPr>
            <w:tcW w:w="2164"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D055464" w14:textId="77777777" w:rsidR="0027050F" w:rsidRDefault="00AC5629">
            <w:pPr>
              <w:spacing w:after="60" w:line="240" w:lineRule="auto"/>
            </w:pPr>
            <w:r>
              <w:rPr>
                <w:sz w:val="16"/>
              </w:rPr>
              <w:t>Request lifecycle policy</w:t>
            </w:r>
          </w:p>
        </w:tc>
        <w:tc>
          <w:tcPr>
            <w:tcW w:w="2164"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0838207" w14:textId="77777777" w:rsidR="0027050F" w:rsidRDefault="00AC5629">
            <w:pPr>
              <w:spacing w:after="60" w:line="240" w:lineRule="auto"/>
            </w:pPr>
            <w:r>
              <w:rPr>
                <w:sz w:val="16"/>
              </w:rPr>
              <w:t>src/domain/requests</w:t>
            </w:r>
          </w:p>
        </w:tc>
        <w:tc>
          <w:tcPr>
            <w:tcW w:w="1731"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0203091" w14:textId="77777777" w:rsidR="0027050F" w:rsidRDefault="00AC5629">
            <w:pPr>
              <w:spacing w:after="60" w:line="240" w:lineRule="auto"/>
            </w:pPr>
            <w:r>
              <w:rPr>
                <w:sz w:val="16"/>
              </w:rPr>
              <w:t>Willem</w:t>
            </w:r>
          </w:p>
        </w:tc>
        <w:tc>
          <w:tcPr>
            <w:tcW w:w="296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DF40557" w14:textId="77777777" w:rsidR="0027050F" w:rsidRDefault="00AC5629">
            <w:pPr>
              <w:spacing w:after="60" w:line="240" w:lineRule="auto"/>
            </w:pPr>
            <w:r>
              <w:rPr>
                <w:sz w:val="16"/>
              </w:rPr>
              <w:t>Framework-independent forward transition rules</w:t>
            </w:r>
          </w:p>
        </w:tc>
      </w:tr>
      <w:tr w:rsidR="0027050F" w14:paraId="5ECAFAE9" w14:textId="77777777">
        <w:trPr>
          <w:cantSplit/>
          <w:jc w:val="center"/>
        </w:trPr>
        <w:tc>
          <w:tcPr>
            <w:tcW w:w="2164"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144194F" w14:textId="77777777" w:rsidR="0027050F" w:rsidRDefault="00AC5629">
            <w:pPr>
              <w:spacing w:after="60" w:line="240" w:lineRule="auto"/>
            </w:pPr>
            <w:r>
              <w:rPr>
                <w:sz w:val="16"/>
              </w:rPr>
              <w:t>Supabase clients</w:t>
            </w:r>
          </w:p>
        </w:tc>
        <w:tc>
          <w:tcPr>
            <w:tcW w:w="2164"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C8BE46A" w14:textId="77777777" w:rsidR="0027050F" w:rsidRDefault="00AC5629">
            <w:pPr>
              <w:spacing w:after="60" w:line="240" w:lineRule="auto"/>
            </w:pPr>
            <w:r>
              <w:rPr>
                <w:sz w:val="16"/>
              </w:rPr>
              <w:t>src/lib/supabase</w:t>
            </w:r>
          </w:p>
        </w:tc>
        <w:tc>
          <w:tcPr>
            <w:tcW w:w="1731"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DC65B85" w14:textId="77777777" w:rsidR="0027050F" w:rsidRDefault="00AC5629">
            <w:pPr>
              <w:spacing w:after="60" w:line="240" w:lineRule="auto"/>
            </w:pPr>
            <w:r>
              <w:rPr>
                <w:sz w:val="16"/>
              </w:rPr>
              <w:t>Steven</w:t>
            </w:r>
          </w:p>
        </w:tc>
        <w:tc>
          <w:tcPr>
            <w:tcW w:w="296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DB1F32D" w14:textId="77777777" w:rsidR="0027050F" w:rsidRDefault="00AC5629">
            <w:pPr>
              <w:spacing w:after="60" w:line="240" w:lineRule="auto"/>
            </w:pPr>
            <w:r>
              <w:rPr>
                <w:sz w:val="16"/>
              </w:rPr>
              <w:t>Browser and server session clients using environment configuration</w:t>
            </w:r>
          </w:p>
        </w:tc>
      </w:tr>
      <w:tr w:rsidR="0027050F" w14:paraId="28215F32" w14:textId="77777777">
        <w:trPr>
          <w:cantSplit/>
          <w:jc w:val="center"/>
        </w:trPr>
        <w:tc>
          <w:tcPr>
            <w:tcW w:w="2164"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C089656" w14:textId="77777777" w:rsidR="0027050F" w:rsidRDefault="00AC5629">
            <w:pPr>
              <w:spacing w:after="60" w:line="240" w:lineRule="auto"/>
            </w:pPr>
            <w:r>
              <w:rPr>
                <w:sz w:val="16"/>
              </w:rPr>
              <w:t>Schema and policies</w:t>
            </w:r>
          </w:p>
        </w:tc>
        <w:tc>
          <w:tcPr>
            <w:tcW w:w="2164"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07C24FA" w14:textId="77777777" w:rsidR="0027050F" w:rsidRDefault="00AC5629">
            <w:pPr>
              <w:spacing w:after="60" w:line="240" w:lineRule="auto"/>
            </w:pPr>
            <w:r>
              <w:rPr>
                <w:sz w:val="16"/>
              </w:rPr>
              <w:t>supabase/migrations</w:t>
            </w:r>
          </w:p>
        </w:tc>
        <w:tc>
          <w:tcPr>
            <w:tcW w:w="1731"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15A36C74" w14:textId="77777777" w:rsidR="0027050F" w:rsidRDefault="00AC5629">
            <w:pPr>
              <w:spacing w:after="60" w:line="240" w:lineRule="auto"/>
            </w:pPr>
            <w:r>
              <w:rPr>
                <w:sz w:val="16"/>
              </w:rPr>
              <w:t>Steven with Willem review</w:t>
            </w:r>
          </w:p>
        </w:tc>
        <w:tc>
          <w:tcPr>
            <w:tcW w:w="296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9846B9E" w14:textId="77777777" w:rsidR="0027050F" w:rsidRDefault="00AC5629">
            <w:pPr>
              <w:spacing w:after="60" w:line="240" w:lineRule="auto"/>
            </w:pPr>
            <w:r>
              <w:rPr>
                <w:sz w:val="16"/>
              </w:rPr>
              <w:t>Versioned relational schema, triggers, grants and RLS</w:t>
            </w:r>
          </w:p>
        </w:tc>
      </w:tr>
      <w:tr w:rsidR="0027050F" w14:paraId="704B9603" w14:textId="77777777">
        <w:trPr>
          <w:cantSplit/>
          <w:jc w:val="center"/>
        </w:trPr>
        <w:tc>
          <w:tcPr>
            <w:tcW w:w="2164"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234DCFFE" w14:textId="77777777" w:rsidR="0027050F" w:rsidRDefault="00AC5629">
            <w:pPr>
              <w:spacing w:after="60" w:line="240" w:lineRule="auto"/>
            </w:pPr>
            <w:r>
              <w:rPr>
                <w:sz w:val="16"/>
              </w:rPr>
              <w:t>Attachment boundary</w:t>
            </w:r>
          </w:p>
        </w:tc>
        <w:tc>
          <w:tcPr>
            <w:tcW w:w="2164"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7B30FA0B" w14:textId="77777777" w:rsidR="0027050F" w:rsidRDefault="00AC5629">
            <w:pPr>
              <w:spacing w:after="60" w:line="240" w:lineRule="auto"/>
            </w:pPr>
            <w:r>
              <w:rPr>
                <w:sz w:val="16"/>
              </w:rPr>
              <w:t>Deferred</w:t>
            </w:r>
          </w:p>
        </w:tc>
        <w:tc>
          <w:tcPr>
            <w:tcW w:w="1731"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20F56FBC" w14:textId="77777777" w:rsidR="0027050F" w:rsidRDefault="00AC5629">
            <w:pPr>
              <w:spacing w:after="60" w:line="240" w:lineRule="auto"/>
            </w:pPr>
            <w:r>
              <w:rPr>
                <w:sz w:val="16"/>
              </w:rPr>
              <w:t>Willem with Steven</w:t>
            </w:r>
          </w:p>
        </w:tc>
        <w:tc>
          <w:tcPr>
            <w:tcW w:w="296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2CC3CF8" w14:textId="77777777" w:rsidR="0027050F" w:rsidRDefault="00AC5629">
            <w:pPr>
              <w:spacing w:after="60" w:line="240" w:lineRule="auto"/>
            </w:pPr>
            <w:r>
              <w:rPr>
                <w:sz w:val="16"/>
              </w:rPr>
              <w:t>Approved design direction; no working adapter or upload path yet</w:t>
            </w:r>
          </w:p>
        </w:tc>
      </w:tr>
    </w:tbl>
    <w:p w14:paraId="1EC6D978" w14:textId="77777777" w:rsidR="0027050F" w:rsidRDefault="0027050F">
      <w:pPr>
        <w:spacing w:after="0"/>
      </w:pPr>
    </w:p>
    <w:p w14:paraId="4D919C0C" w14:textId="77777777" w:rsidR="0027050F" w:rsidRDefault="0027050F">
      <w:pPr>
        <w:jc w:val="center"/>
      </w:pPr>
    </w:p>
    <w:p w14:paraId="0249C64C" w14:textId="77777777" w:rsidR="0027050F" w:rsidRDefault="00AC5629">
      <w:pPr>
        <w:jc w:val="center"/>
      </w:pPr>
      <w:r>
        <w:rPr>
          <w:noProof/>
        </w:rPr>
        <w:drawing>
          <wp:inline distT="0" distB="0" distL="0" distR="0" wp14:anchorId="6C407ADF" wp14:editId="00B6B8F3">
            <wp:extent cx="5212080" cy="182422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v02-2.png"/>
                    <pic:cNvPicPr/>
                  </pic:nvPicPr>
                  <pic:blipFill>
                    <a:blip r:embed="rId18"/>
                    <a:stretch>
                      <a:fillRect/>
                    </a:stretch>
                  </pic:blipFill>
                  <pic:spPr>
                    <a:xfrm>
                      <a:off x="0" y="0"/>
                      <a:ext cx="5212080" cy="1824228"/>
                    </a:xfrm>
                    <a:prstGeom prst="rect">
                      <a:avLst/>
                    </a:prstGeom>
                  </pic:spPr>
                </pic:pic>
              </a:graphicData>
            </a:graphic>
          </wp:inline>
        </w:drawing>
      </w:r>
    </w:p>
    <w:p w14:paraId="661C4ED3" w14:textId="77777777" w:rsidR="0027050F" w:rsidRDefault="00AC5629">
      <w:pPr>
        <w:spacing w:after="160"/>
        <w:jc w:val="center"/>
      </w:pPr>
      <w:r>
        <w:rPr>
          <w:i/>
          <w:color w:val="595959"/>
          <w:sz w:val="19"/>
        </w:rPr>
        <w:t>Figure 2 CivicConnect deployment direction</w:t>
      </w:r>
    </w:p>
    <w:p w14:paraId="6708E604" w14:textId="77777777" w:rsidR="0027050F" w:rsidRDefault="00AC5629">
      <w:pPr>
        <w:pStyle w:val="Heading1"/>
        <w:pageBreakBefore/>
        <w:pBdr>
          <w:bottom w:val="single" w:sz="6" w:space="5" w:color="B8863B"/>
        </w:pBdr>
      </w:pPr>
      <w:bookmarkStart w:id="432" w:name="_Toc242986928"/>
      <w:bookmarkStart w:id="433" w:name="_Toc242996668"/>
      <w:r>
        <w:t>15 Data and persistence baseline M2 baseline snapshot</w:t>
      </w:r>
      <w:bookmarkEnd w:id="432"/>
      <w:bookmarkEnd w:id="433"/>
    </w:p>
    <w:p w14:paraId="5B6D20D6" w14:textId="77777777" w:rsidR="0027050F" w:rsidRDefault="00AC5629">
      <w:pPr>
        <w:pStyle w:val="Heading2"/>
      </w:pPr>
      <w:bookmarkStart w:id="434" w:name="_Toc242986929"/>
      <w:bookmarkStart w:id="435" w:name="_Toc242996669"/>
      <w:r>
        <w:t>15.1 Persistence decision</w:t>
      </w:r>
      <w:bookmarkEnd w:id="434"/>
      <w:bookmarkEnd w:id="435"/>
    </w:p>
    <w:p w14:paraId="0491957A" w14:textId="77777777" w:rsidR="0027050F" w:rsidRDefault="00AC5629">
      <w:r>
        <w:t>ADR-002 is accepted. Supabase PostgreSQL is the primary store for structured CivicConnect data, Supabase Auth supplies authenticated identity, and private Supabase Storage is the approved direction for optional attachments. PostgreSQL matches the relational Request, Requester, Category, Status, StatusHistory and Assignment model and provides foreign keys, constraints, transactions and row-level policies. Storage objects remain a separate recovery concern and are not included in database backups.</w:t>
      </w:r>
    </w:p>
    <w:p w14:paraId="602013BA" w14:textId="77777777" w:rsidR="0027050F" w:rsidRDefault="00AC5629">
      <w:pPr>
        <w:pStyle w:val="Heading2"/>
      </w:pPr>
      <w:bookmarkStart w:id="436" w:name="_Toc242986930"/>
      <w:bookmarkStart w:id="437" w:name="_Toc242996670"/>
      <w:r>
        <w:t>15.2 Initial data model</w:t>
      </w:r>
      <w:bookmarkEnd w:id="436"/>
      <w:bookmarkEnd w:id="437"/>
    </w:p>
    <w:tbl>
      <w:tblPr>
        <w:tblW w:w="9026" w:type="dxa"/>
        <w:jc w:val="center"/>
        <w:tblLayout w:type="fixed"/>
        <w:tblLook w:val="04A0" w:firstRow="1" w:lastRow="0" w:firstColumn="1" w:lastColumn="0" w:noHBand="0" w:noVBand="1"/>
      </w:tblPr>
      <w:tblGrid>
        <w:gridCol w:w="1434"/>
        <w:gridCol w:w="1614"/>
        <w:gridCol w:w="3288"/>
        <w:gridCol w:w="2690"/>
      </w:tblGrid>
      <w:tr w:rsidR="0027050F" w14:paraId="168ECE30" w14:textId="77777777">
        <w:trPr>
          <w:cantSplit/>
          <w:tblHeader/>
          <w:jc w:val="center"/>
        </w:trPr>
        <w:tc>
          <w:tcPr>
            <w:tcW w:w="1435"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49A1BF6E" w14:textId="77777777" w:rsidR="0027050F" w:rsidRDefault="00AC5629">
            <w:pPr>
              <w:keepNext/>
              <w:spacing w:after="60" w:line="240" w:lineRule="auto"/>
              <w:jc w:val="center"/>
            </w:pPr>
            <w:r>
              <w:rPr>
                <w:b/>
                <w:color w:val="FFFFFF"/>
                <w:sz w:val="16"/>
              </w:rPr>
              <w:t>Entity</w:t>
            </w:r>
          </w:p>
        </w:tc>
        <w:tc>
          <w:tcPr>
            <w:tcW w:w="1614"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5D39B846" w14:textId="77777777" w:rsidR="0027050F" w:rsidRDefault="00AC5629">
            <w:pPr>
              <w:keepNext/>
              <w:spacing w:after="60" w:line="240" w:lineRule="auto"/>
              <w:jc w:val="center"/>
            </w:pPr>
            <w:r>
              <w:rPr>
                <w:b/>
                <w:color w:val="FFFFFF"/>
                <w:sz w:val="16"/>
              </w:rPr>
              <w:t>Primary key</w:t>
            </w:r>
          </w:p>
        </w:tc>
        <w:tc>
          <w:tcPr>
            <w:tcW w:w="3288"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0A5F430E" w14:textId="77777777" w:rsidR="0027050F" w:rsidRDefault="00AC5629">
            <w:pPr>
              <w:keepNext/>
              <w:spacing w:after="60" w:line="240" w:lineRule="auto"/>
            </w:pPr>
            <w:r>
              <w:rPr>
                <w:b/>
                <w:color w:val="FFFFFF"/>
                <w:sz w:val="16"/>
              </w:rPr>
              <w:t>Required or significant fields</w:t>
            </w:r>
          </w:p>
        </w:tc>
        <w:tc>
          <w:tcPr>
            <w:tcW w:w="2690"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039C199A" w14:textId="77777777" w:rsidR="0027050F" w:rsidRDefault="00AC5629">
            <w:pPr>
              <w:keepNext/>
              <w:spacing w:after="60" w:line="240" w:lineRule="auto"/>
            </w:pPr>
            <w:r>
              <w:rPr>
                <w:b/>
                <w:color w:val="FFFFFF"/>
                <w:sz w:val="16"/>
              </w:rPr>
              <w:t>Relationship and ownership</w:t>
            </w:r>
          </w:p>
        </w:tc>
      </w:tr>
      <w:tr w:rsidR="0027050F" w14:paraId="194616A9" w14:textId="77777777">
        <w:trPr>
          <w:cantSplit/>
          <w:jc w:val="center"/>
        </w:trPr>
        <w:tc>
          <w:tcPr>
            <w:tcW w:w="143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F88C579" w14:textId="77777777" w:rsidR="0027050F" w:rsidRDefault="00AC5629">
            <w:pPr>
              <w:spacing w:after="60" w:line="240" w:lineRule="auto"/>
              <w:jc w:val="center"/>
            </w:pPr>
            <w:r>
              <w:rPr>
                <w:sz w:val="16"/>
              </w:rPr>
              <w:t>Requester</w:t>
            </w:r>
          </w:p>
        </w:tc>
        <w:tc>
          <w:tcPr>
            <w:tcW w:w="1614"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D0CC272" w14:textId="77777777" w:rsidR="0027050F" w:rsidRDefault="00AC5629">
            <w:pPr>
              <w:spacing w:after="60" w:line="240" w:lineRule="auto"/>
              <w:jc w:val="center"/>
            </w:pPr>
            <w:r>
              <w:rPr>
                <w:sz w:val="16"/>
              </w:rPr>
              <w:t>requester_id</w:t>
            </w:r>
          </w:p>
        </w:tc>
        <w:tc>
          <w:tcPr>
            <w:tcW w:w="3288"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D8C6343" w14:textId="77777777" w:rsidR="0027050F" w:rsidRDefault="00AC5629">
            <w:pPr>
              <w:spacing w:after="60" w:line="240" w:lineRule="auto"/>
            </w:pPr>
            <w:r>
              <w:rPr>
                <w:sz w:val="16"/>
              </w:rPr>
              <w:t>auth_user_id, full_name, email, created_at</w:t>
            </w:r>
          </w:p>
        </w:tc>
        <w:tc>
          <w:tcPr>
            <w:tcW w:w="269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DC8BEA1" w14:textId="77777777" w:rsidR="0027050F" w:rsidRDefault="00AC5629">
            <w:pPr>
              <w:spacing w:after="60" w:line="240" w:lineRule="auto"/>
            </w:pPr>
            <w:r>
              <w:rPr>
                <w:sz w:val="16"/>
              </w:rPr>
              <w:t>One requester to many requests</w:t>
            </w:r>
          </w:p>
        </w:tc>
      </w:tr>
      <w:tr w:rsidR="0027050F" w14:paraId="062AAC6A" w14:textId="77777777">
        <w:trPr>
          <w:cantSplit/>
          <w:jc w:val="center"/>
        </w:trPr>
        <w:tc>
          <w:tcPr>
            <w:tcW w:w="143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30E001B9" w14:textId="77777777" w:rsidR="0027050F" w:rsidRDefault="00AC5629">
            <w:pPr>
              <w:spacing w:after="60" w:line="240" w:lineRule="auto"/>
              <w:jc w:val="center"/>
            </w:pPr>
            <w:r>
              <w:rPr>
                <w:sz w:val="16"/>
              </w:rPr>
              <w:t>Category</w:t>
            </w:r>
          </w:p>
        </w:tc>
        <w:tc>
          <w:tcPr>
            <w:tcW w:w="1614"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CAEF61E" w14:textId="77777777" w:rsidR="0027050F" w:rsidRDefault="00AC5629">
            <w:pPr>
              <w:spacing w:after="60" w:line="240" w:lineRule="auto"/>
              <w:jc w:val="center"/>
            </w:pPr>
            <w:r>
              <w:rPr>
                <w:sz w:val="16"/>
              </w:rPr>
              <w:t>category_id</w:t>
            </w:r>
          </w:p>
        </w:tc>
        <w:tc>
          <w:tcPr>
            <w:tcW w:w="3288"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7F24A38D" w14:textId="77777777" w:rsidR="0027050F" w:rsidRDefault="00AC5629">
            <w:pPr>
              <w:spacing w:after="60" w:line="240" w:lineRule="auto"/>
            </w:pPr>
            <w:r>
              <w:rPr>
                <w:sz w:val="16"/>
              </w:rPr>
              <w:t>name</w:t>
            </w:r>
          </w:p>
        </w:tc>
        <w:tc>
          <w:tcPr>
            <w:tcW w:w="2690"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3BA36371" w14:textId="77777777" w:rsidR="0027050F" w:rsidRDefault="00AC5629">
            <w:pPr>
              <w:spacing w:after="60" w:line="240" w:lineRule="auto"/>
            </w:pPr>
            <w:r>
              <w:rPr>
                <w:sz w:val="16"/>
              </w:rPr>
              <w:t>One controlled category to many requests</w:t>
            </w:r>
          </w:p>
        </w:tc>
      </w:tr>
      <w:tr w:rsidR="0027050F" w14:paraId="40F71769" w14:textId="77777777">
        <w:trPr>
          <w:cantSplit/>
          <w:jc w:val="center"/>
        </w:trPr>
        <w:tc>
          <w:tcPr>
            <w:tcW w:w="143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E250120" w14:textId="77777777" w:rsidR="0027050F" w:rsidRDefault="00AC5629">
            <w:pPr>
              <w:spacing w:after="60" w:line="240" w:lineRule="auto"/>
              <w:jc w:val="center"/>
            </w:pPr>
            <w:r>
              <w:rPr>
                <w:sz w:val="16"/>
              </w:rPr>
              <w:t>Status</w:t>
            </w:r>
          </w:p>
        </w:tc>
        <w:tc>
          <w:tcPr>
            <w:tcW w:w="1614"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CA8FF51" w14:textId="77777777" w:rsidR="0027050F" w:rsidRDefault="00AC5629">
            <w:pPr>
              <w:spacing w:after="60" w:line="240" w:lineRule="auto"/>
              <w:jc w:val="center"/>
            </w:pPr>
            <w:r>
              <w:rPr>
                <w:sz w:val="16"/>
              </w:rPr>
              <w:t>status_id</w:t>
            </w:r>
          </w:p>
        </w:tc>
        <w:tc>
          <w:tcPr>
            <w:tcW w:w="3288"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A57A655" w14:textId="77777777" w:rsidR="0027050F" w:rsidRDefault="00AC5629">
            <w:pPr>
              <w:spacing w:after="60" w:line="240" w:lineRule="auto"/>
            </w:pPr>
            <w:r>
              <w:rPr>
                <w:sz w:val="16"/>
              </w:rPr>
              <w:t>name</w:t>
            </w:r>
          </w:p>
        </w:tc>
        <w:tc>
          <w:tcPr>
            <w:tcW w:w="269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F94F7E6" w14:textId="77777777" w:rsidR="0027050F" w:rsidRDefault="00AC5629">
            <w:pPr>
              <w:spacing w:after="60" w:line="240" w:lineRule="auto"/>
            </w:pPr>
            <w:r>
              <w:rPr>
                <w:sz w:val="16"/>
              </w:rPr>
              <w:t>One controlled status to many requests and history entries</w:t>
            </w:r>
          </w:p>
        </w:tc>
      </w:tr>
      <w:tr w:rsidR="0027050F" w14:paraId="20CCB47F" w14:textId="77777777">
        <w:trPr>
          <w:cantSplit/>
          <w:jc w:val="center"/>
        </w:trPr>
        <w:tc>
          <w:tcPr>
            <w:tcW w:w="143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249DD80" w14:textId="77777777" w:rsidR="0027050F" w:rsidRDefault="00AC5629">
            <w:pPr>
              <w:spacing w:after="60" w:line="240" w:lineRule="auto"/>
              <w:jc w:val="center"/>
            </w:pPr>
            <w:r>
              <w:rPr>
                <w:sz w:val="16"/>
              </w:rPr>
              <w:t>Request</w:t>
            </w:r>
          </w:p>
        </w:tc>
        <w:tc>
          <w:tcPr>
            <w:tcW w:w="1614"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6C366D8" w14:textId="77777777" w:rsidR="0027050F" w:rsidRDefault="00AC5629">
            <w:pPr>
              <w:spacing w:after="60" w:line="240" w:lineRule="auto"/>
              <w:jc w:val="center"/>
            </w:pPr>
            <w:r>
              <w:rPr>
                <w:sz w:val="16"/>
              </w:rPr>
              <w:t>request_id</w:t>
            </w:r>
          </w:p>
        </w:tc>
        <w:tc>
          <w:tcPr>
            <w:tcW w:w="3288"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514D4329" w14:textId="77777777" w:rsidR="0027050F" w:rsidRDefault="00AC5629">
            <w:pPr>
              <w:spacing w:after="60" w:line="240" w:lineRule="auto"/>
            </w:pPr>
            <w:r>
              <w:rPr>
                <w:sz w:val="16"/>
              </w:rPr>
              <w:t>title, description, location, requester_id, category_id, status_id, sensitive_information, created_at</w:t>
            </w:r>
          </w:p>
        </w:tc>
        <w:tc>
          <w:tcPr>
            <w:tcW w:w="2690"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C165BCE" w14:textId="77777777" w:rsidR="0027050F" w:rsidRDefault="00AC5629">
            <w:pPr>
              <w:spacing w:after="60" w:line="240" w:lineRule="auto"/>
            </w:pPr>
            <w:r>
              <w:rPr>
                <w:sz w:val="16"/>
              </w:rPr>
              <w:t>Belongs to one requester, category and current status</w:t>
            </w:r>
          </w:p>
        </w:tc>
      </w:tr>
      <w:tr w:rsidR="0027050F" w14:paraId="5BE6F41D" w14:textId="77777777">
        <w:trPr>
          <w:cantSplit/>
          <w:jc w:val="center"/>
        </w:trPr>
        <w:tc>
          <w:tcPr>
            <w:tcW w:w="143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8352AA0" w14:textId="77777777" w:rsidR="0027050F" w:rsidRDefault="00AC5629">
            <w:pPr>
              <w:spacing w:after="60" w:line="240" w:lineRule="auto"/>
              <w:jc w:val="center"/>
            </w:pPr>
            <w:r>
              <w:rPr>
                <w:sz w:val="16"/>
              </w:rPr>
              <w:t>StatusHistory</w:t>
            </w:r>
          </w:p>
        </w:tc>
        <w:tc>
          <w:tcPr>
            <w:tcW w:w="1614"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AB128B2" w14:textId="77777777" w:rsidR="0027050F" w:rsidRDefault="00AC5629">
            <w:pPr>
              <w:spacing w:after="60" w:line="240" w:lineRule="auto"/>
              <w:jc w:val="center"/>
            </w:pPr>
            <w:r>
              <w:rPr>
                <w:sz w:val="16"/>
              </w:rPr>
              <w:t>status_history_id</w:t>
            </w:r>
          </w:p>
        </w:tc>
        <w:tc>
          <w:tcPr>
            <w:tcW w:w="3288"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9731612" w14:textId="77777777" w:rsidR="0027050F" w:rsidRDefault="00AC5629">
            <w:pPr>
              <w:spacing w:after="60" w:line="240" w:lineRule="auto"/>
            </w:pPr>
            <w:r>
              <w:rPr>
                <w:sz w:val="16"/>
              </w:rPr>
              <w:t>request_id, status_id, changed_at, changed_by</w:t>
            </w:r>
          </w:p>
        </w:tc>
        <w:tc>
          <w:tcPr>
            <w:tcW w:w="269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F228F79" w14:textId="77777777" w:rsidR="0027050F" w:rsidRDefault="00AC5629">
            <w:pPr>
              <w:spacing w:after="60" w:line="240" w:lineRule="auto"/>
            </w:pPr>
            <w:r>
              <w:rPr>
                <w:sz w:val="16"/>
              </w:rPr>
              <w:t>Many attributable lifecycle records per request</w:t>
            </w:r>
          </w:p>
        </w:tc>
      </w:tr>
      <w:tr w:rsidR="0027050F" w14:paraId="38896639" w14:textId="77777777">
        <w:trPr>
          <w:cantSplit/>
          <w:jc w:val="center"/>
        </w:trPr>
        <w:tc>
          <w:tcPr>
            <w:tcW w:w="143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62FF099" w14:textId="77777777" w:rsidR="0027050F" w:rsidRDefault="00AC5629">
            <w:pPr>
              <w:spacing w:after="60" w:line="240" w:lineRule="auto"/>
              <w:jc w:val="center"/>
            </w:pPr>
            <w:r>
              <w:rPr>
                <w:sz w:val="16"/>
              </w:rPr>
              <w:t>Assignment</w:t>
            </w:r>
          </w:p>
        </w:tc>
        <w:tc>
          <w:tcPr>
            <w:tcW w:w="1614"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382E0549" w14:textId="77777777" w:rsidR="0027050F" w:rsidRDefault="00AC5629">
            <w:pPr>
              <w:spacing w:after="60" w:line="240" w:lineRule="auto"/>
              <w:jc w:val="center"/>
            </w:pPr>
            <w:r>
              <w:rPr>
                <w:sz w:val="16"/>
              </w:rPr>
              <w:t>assignment_id</w:t>
            </w:r>
          </w:p>
        </w:tc>
        <w:tc>
          <w:tcPr>
            <w:tcW w:w="3288"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588D83FB" w14:textId="77777777" w:rsidR="0027050F" w:rsidRDefault="00AC5629">
            <w:pPr>
              <w:spacing w:after="60" w:line="240" w:lineRule="auto"/>
            </w:pPr>
            <w:r>
              <w:rPr>
                <w:sz w:val="16"/>
              </w:rPr>
              <w:t>request_id, assigned_to, assigned_at</w:t>
            </w:r>
          </w:p>
        </w:tc>
        <w:tc>
          <w:tcPr>
            <w:tcW w:w="2690"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80D1271" w14:textId="77777777" w:rsidR="0027050F" w:rsidRDefault="00AC5629">
            <w:pPr>
              <w:spacing w:after="60" w:line="240" w:lineRule="auto"/>
            </w:pPr>
            <w:r>
              <w:rPr>
                <w:sz w:val="16"/>
              </w:rPr>
              <w:t>Schema foundation for later responsibility workflow</w:t>
            </w:r>
          </w:p>
        </w:tc>
      </w:tr>
    </w:tbl>
    <w:p w14:paraId="0A236523" w14:textId="77777777" w:rsidR="0027050F" w:rsidRDefault="0027050F">
      <w:pPr>
        <w:spacing w:after="0"/>
      </w:pPr>
    </w:p>
    <w:p w14:paraId="0AEBADAF" w14:textId="77777777" w:rsidR="0027050F" w:rsidRDefault="00AC5629">
      <w:pPr>
        <w:pStyle w:val="Heading2"/>
      </w:pPr>
      <w:bookmarkStart w:id="438" w:name="_Toc242986931"/>
      <w:bookmarkStart w:id="439" w:name="_Toc242996671"/>
      <w:r>
        <w:t>15.3 Integrity and access controls</w:t>
      </w:r>
      <w:bookmarkEnd w:id="438"/>
      <w:bookmarkEnd w:id="439"/>
    </w:p>
    <w:p w14:paraId="0E72CE5F" w14:textId="77777777" w:rsidR="0027050F" w:rsidRDefault="00AC5629">
      <w:pPr>
        <w:spacing w:after="60"/>
        <w:ind w:left="288" w:hanging="216"/>
      </w:pPr>
      <w:r>
        <w:t>• Required request text is non-null and cannot be blank after trimming at the database boundary.</w:t>
      </w:r>
    </w:p>
    <w:p w14:paraId="6563C40A" w14:textId="77777777" w:rsidR="0027050F" w:rsidRDefault="00AC5629">
      <w:pPr>
        <w:spacing w:after="60"/>
        <w:ind w:left="288" w:hanging="216"/>
      </w:pPr>
      <w:r>
        <w:t>• Category and status names are constrained to the approved seven values and request foreign keys must reference controlled rows.</w:t>
      </w:r>
    </w:p>
    <w:p w14:paraId="3F648FF2" w14:textId="77777777" w:rsidR="0027050F" w:rsidRDefault="00AC5629">
      <w:pPr>
        <w:spacing w:after="60"/>
        <w:ind w:left="288" w:hanging="216"/>
      </w:pPr>
      <w:r>
        <w:t>• A trigger assigns Submitted before insertion and a second trigger creates the initial StatusHistory record in the same database transaction.</w:t>
      </w:r>
    </w:p>
    <w:p w14:paraId="0FF3085D" w14:textId="77777777" w:rsidR="0027050F" w:rsidRDefault="00AC5629">
      <w:pPr>
        <w:spacing w:after="60"/>
        <w:ind w:left="288" w:hanging="216"/>
      </w:pPr>
      <w:r>
        <w:t>• The request creation time is generated by PostgreSQL. The browser does not provide requester identity, current status or creation time.</w:t>
      </w:r>
    </w:p>
    <w:p w14:paraId="79949C44" w14:textId="77777777" w:rsidR="0027050F" w:rsidRDefault="00AC5629">
      <w:pPr>
        <w:spacing w:after="60"/>
        <w:ind w:left="288" w:hanging="216"/>
      </w:pPr>
      <w:r>
        <w:t>• RLS limits requesters to their mapped profile, their own requests and the related history. Broader staff and management policies remain future work.</w:t>
      </w:r>
    </w:p>
    <w:p w14:paraId="553BDDA7" w14:textId="77777777" w:rsidR="0027050F" w:rsidRDefault="00AC5629">
      <w:pPr>
        <w:spacing w:after="60"/>
        <w:ind w:left="288" w:hanging="216"/>
      </w:pPr>
      <w:r>
        <w:t>• The current initial history trigger does not populate changed_by. Complete actor attribution remains unfinished and is retained in the RTM and risk register.</w:t>
      </w:r>
    </w:p>
    <w:p w14:paraId="74B340BB" w14:textId="77777777" w:rsidR="0027050F" w:rsidRDefault="00AC5629">
      <w:pPr>
        <w:pStyle w:val="Heading2"/>
      </w:pPr>
      <w:bookmarkStart w:id="440" w:name="_Toc242986932"/>
      <w:bookmarkStart w:id="441" w:name="_Toc242996672"/>
      <w:r>
        <w:t>15.4 Versioned migration evidence</w:t>
      </w:r>
      <w:bookmarkEnd w:id="440"/>
      <w:bookmarkEnd w:id="441"/>
    </w:p>
    <w:tbl>
      <w:tblPr>
        <w:tblW w:w="9026" w:type="dxa"/>
        <w:jc w:val="center"/>
        <w:tblLayout w:type="fixed"/>
        <w:tblLook w:val="04A0" w:firstRow="1" w:lastRow="0" w:firstColumn="1" w:lastColumn="0" w:noHBand="0" w:noVBand="1"/>
      </w:tblPr>
      <w:tblGrid>
        <w:gridCol w:w="2106"/>
        <w:gridCol w:w="3851"/>
        <w:gridCol w:w="3069"/>
      </w:tblGrid>
      <w:tr w:rsidR="0027050F" w14:paraId="24514C39" w14:textId="77777777">
        <w:trPr>
          <w:cantSplit/>
          <w:tblHeader/>
          <w:jc w:val="center"/>
        </w:trPr>
        <w:tc>
          <w:tcPr>
            <w:tcW w:w="2106"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1BC749CF" w14:textId="77777777" w:rsidR="0027050F" w:rsidRDefault="00AC5629">
            <w:pPr>
              <w:keepNext/>
              <w:spacing w:after="60" w:line="240" w:lineRule="auto"/>
            </w:pPr>
            <w:r>
              <w:rPr>
                <w:b/>
                <w:color w:val="FFFFFF"/>
                <w:sz w:val="16"/>
              </w:rPr>
              <w:t>Migration</w:t>
            </w:r>
          </w:p>
        </w:tc>
        <w:tc>
          <w:tcPr>
            <w:tcW w:w="3851"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4767580D" w14:textId="77777777" w:rsidR="0027050F" w:rsidRDefault="00AC5629">
            <w:pPr>
              <w:keepNext/>
              <w:spacing w:after="60" w:line="240" w:lineRule="auto"/>
            </w:pPr>
            <w:r>
              <w:rPr>
                <w:b/>
                <w:color w:val="FFFFFF"/>
                <w:sz w:val="16"/>
              </w:rPr>
              <w:t>Purpose</w:t>
            </w:r>
          </w:p>
        </w:tc>
        <w:tc>
          <w:tcPr>
            <w:tcW w:w="3069"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62A9B9FF" w14:textId="77777777" w:rsidR="0027050F" w:rsidRDefault="00AC5629">
            <w:pPr>
              <w:keepNext/>
              <w:spacing w:after="60" w:line="240" w:lineRule="auto"/>
            </w:pPr>
            <w:r>
              <w:rPr>
                <w:b/>
                <w:color w:val="FFFFFF"/>
                <w:sz w:val="16"/>
              </w:rPr>
              <w:t>Evidence status</w:t>
            </w:r>
          </w:p>
        </w:tc>
      </w:tr>
      <w:tr w:rsidR="0027050F" w14:paraId="2A6DD483" w14:textId="77777777">
        <w:trPr>
          <w:cantSplit/>
          <w:jc w:val="center"/>
        </w:trPr>
        <w:tc>
          <w:tcPr>
            <w:tcW w:w="2106"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DE5DF5A" w14:textId="77777777" w:rsidR="0027050F" w:rsidRDefault="00AC5629">
            <w:pPr>
              <w:spacing w:after="60" w:line="240" w:lineRule="auto"/>
            </w:pPr>
            <w:r>
              <w:rPr>
                <w:sz w:val="16"/>
              </w:rPr>
              <w:t>001_initial_schema.sql</w:t>
            </w:r>
          </w:p>
        </w:tc>
        <w:tc>
          <w:tcPr>
            <w:tcW w:w="3851"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6B665D2" w14:textId="77777777" w:rsidR="0027050F" w:rsidRDefault="00AC5629">
            <w:pPr>
              <w:spacing w:after="60" w:line="240" w:lineRule="auto"/>
            </w:pPr>
            <w:r>
              <w:rPr>
                <w:sz w:val="16"/>
              </w:rPr>
              <w:t>Entities, keys, constraints, indexes, seeds and initial-status trigger</w:t>
            </w:r>
          </w:p>
        </w:tc>
        <w:tc>
          <w:tcPr>
            <w:tcW w:w="3069"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E6D193C" w14:textId="77777777" w:rsidR="0027050F" w:rsidRDefault="00AC5629">
            <w:pPr>
              <w:spacing w:after="60" w:line="240" w:lineRule="auto"/>
            </w:pPr>
            <w:r>
              <w:rPr>
                <w:sz w:val="16"/>
              </w:rPr>
              <w:t>Implemented in PR 24</w:t>
            </w:r>
          </w:p>
        </w:tc>
      </w:tr>
      <w:tr w:rsidR="0027050F" w14:paraId="55D92FF4" w14:textId="77777777">
        <w:trPr>
          <w:cantSplit/>
          <w:jc w:val="center"/>
        </w:trPr>
        <w:tc>
          <w:tcPr>
            <w:tcW w:w="2106"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527E6487" w14:textId="77777777" w:rsidR="0027050F" w:rsidRDefault="00AC5629">
            <w:pPr>
              <w:spacing w:after="60" w:line="240" w:lineRule="auto"/>
            </w:pPr>
            <w:r>
              <w:rPr>
                <w:sz w:val="16"/>
              </w:rPr>
              <w:t>002_initial_status_history.sql</w:t>
            </w:r>
          </w:p>
        </w:tc>
        <w:tc>
          <w:tcPr>
            <w:tcW w:w="3851"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55E37F0F" w14:textId="77777777" w:rsidR="0027050F" w:rsidRDefault="00AC5629">
            <w:pPr>
              <w:spacing w:after="60" w:line="240" w:lineRule="auto"/>
            </w:pPr>
            <w:r>
              <w:rPr>
                <w:sz w:val="16"/>
              </w:rPr>
              <w:t>Initial history trigger</w:t>
            </w:r>
          </w:p>
        </w:tc>
        <w:tc>
          <w:tcPr>
            <w:tcW w:w="3069"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38E517F" w14:textId="77777777" w:rsidR="0027050F" w:rsidRDefault="00AC5629">
            <w:pPr>
              <w:spacing w:after="60" w:line="240" w:lineRule="auto"/>
            </w:pPr>
            <w:r>
              <w:rPr>
                <w:sz w:val="16"/>
              </w:rPr>
              <w:t>Implemented in PR 24</w:t>
            </w:r>
          </w:p>
        </w:tc>
      </w:tr>
      <w:tr w:rsidR="0027050F" w14:paraId="39A81409" w14:textId="77777777">
        <w:trPr>
          <w:cantSplit/>
          <w:jc w:val="center"/>
        </w:trPr>
        <w:tc>
          <w:tcPr>
            <w:tcW w:w="2106"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8119409" w14:textId="77777777" w:rsidR="0027050F" w:rsidRDefault="00AC5629">
            <w:pPr>
              <w:spacing w:after="60" w:line="240" w:lineRule="auto"/>
            </w:pPr>
            <w:r>
              <w:rPr>
                <w:sz w:val="16"/>
              </w:rPr>
              <w:t>003_request_rls.sql</w:t>
            </w:r>
          </w:p>
        </w:tc>
        <w:tc>
          <w:tcPr>
            <w:tcW w:w="3851"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568E26E" w14:textId="77777777" w:rsidR="0027050F" w:rsidRDefault="00AC5629">
            <w:pPr>
              <w:spacing w:after="60" w:line="240" w:lineRule="auto"/>
            </w:pPr>
            <w:r>
              <w:rPr>
                <w:sz w:val="16"/>
              </w:rPr>
              <w:t>Requester-scoped grants and row-level policies</w:t>
            </w:r>
          </w:p>
        </w:tc>
        <w:tc>
          <w:tcPr>
            <w:tcW w:w="3069"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3C3628A" w14:textId="77777777" w:rsidR="0027050F" w:rsidRDefault="00AC5629">
            <w:pPr>
              <w:spacing w:after="60" w:line="240" w:lineRule="auto"/>
            </w:pPr>
            <w:r>
              <w:rPr>
                <w:sz w:val="16"/>
              </w:rPr>
              <w:t>Implemented; cross-user denial test remains outstanding</w:t>
            </w:r>
          </w:p>
        </w:tc>
      </w:tr>
      <w:tr w:rsidR="0027050F" w14:paraId="1B06CCFD" w14:textId="77777777">
        <w:trPr>
          <w:cantSplit/>
          <w:jc w:val="center"/>
        </w:trPr>
        <w:tc>
          <w:tcPr>
            <w:tcW w:w="2106"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0157730" w14:textId="77777777" w:rsidR="0027050F" w:rsidRDefault="00AC5629">
            <w:pPr>
              <w:spacing w:after="60" w:line="240" w:lineRule="auto"/>
            </w:pPr>
            <w:r>
              <w:rPr>
                <w:sz w:val="16"/>
              </w:rPr>
              <w:t>004_secure_status_triggers.sql</w:t>
            </w:r>
          </w:p>
        </w:tc>
        <w:tc>
          <w:tcPr>
            <w:tcW w:w="3851"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528A1EB7" w14:textId="77777777" w:rsidR="0027050F" w:rsidRDefault="00AC5629">
            <w:pPr>
              <w:spacing w:after="60" w:line="240" w:lineRule="auto"/>
            </w:pPr>
            <w:r>
              <w:rPr>
                <w:sz w:val="16"/>
              </w:rPr>
              <w:t>Security-definer configuration and fixed search path for triggers</w:t>
            </w:r>
          </w:p>
        </w:tc>
        <w:tc>
          <w:tcPr>
            <w:tcW w:w="3069"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7C927C1" w14:textId="77777777" w:rsidR="0027050F" w:rsidRDefault="00AC5629">
            <w:pPr>
              <w:spacing w:after="60" w:line="240" w:lineRule="auto"/>
            </w:pPr>
            <w:r>
              <w:rPr>
                <w:sz w:val="16"/>
              </w:rPr>
              <w:t>Implemented; independent security review remains later evidence</w:t>
            </w:r>
          </w:p>
        </w:tc>
      </w:tr>
    </w:tbl>
    <w:p w14:paraId="6EF2D063" w14:textId="77777777" w:rsidR="0027050F" w:rsidRDefault="0027050F">
      <w:pPr>
        <w:spacing w:after="0"/>
      </w:pPr>
    </w:p>
    <w:p w14:paraId="743154EE" w14:textId="77777777" w:rsidR="0027050F" w:rsidRDefault="00AC5629">
      <w:pPr>
        <w:pStyle w:val="Heading1"/>
        <w:pageBreakBefore/>
        <w:pBdr>
          <w:bottom w:val="single" w:sz="6" w:space="5" w:color="B8863B"/>
        </w:pBdr>
      </w:pPr>
      <w:bookmarkStart w:id="442" w:name="_Toc242986933"/>
      <w:bookmarkStart w:id="443" w:name="_Toc242996673"/>
      <w:r>
        <w:t>16 Technology and environment decision M2 baseline snapshot</w:t>
      </w:r>
      <w:bookmarkEnd w:id="442"/>
      <w:bookmarkEnd w:id="443"/>
    </w:p>
    <w:p w14:paraId="23942F1D" w14:textId="77777777" w:rsidR="0027050F" w:rsidRDefault="00AC5629">
      <w:pPr>
        <w:pStyle w:val="Heading2"/>
      </w:pPr>
      <w:bookmarkStart w:id="444" w:name="_Toc242986934"/>
      <w:bookmarkStart w:id="445" w:name="_Toc242996674"/>
      <w:r>
        <w:t>16.1 Accepted stack</w:t>
      </w:r>
      <w:bookmarkEnd w:id="444"/>
      <w:bookmarkEnd w:id="445"/>
    </w:p>
    <w:tbl>
      <w:tblPr>
        <w:tblW w:w="9026" w:type="dxa"/>
        <w:jc w:val="center"/>
        <w:tblLayout w:type="fixed"/>
        <w:tblLook w:val="04A0" w:firstRow="1" w:lastRow="0" w:firstColumn="1" w:lastColumn="0" w:noHBand="0" w:noVBand="1"/>
      </w:tblPr>
      <w:tblGrid>
        <w:gridCol w:w="1583"/>
        <w:gridCol w:w="2227"/>
        <w:gridCol w:w="2051"/>
        <w:gridCol w:w="3165"/>
      </w:tblGrid>
      <w:tr w:rsidR="0027050F" w14:paraId="3A626932" w14:textId="77777777">
        <w:trPr>
          <w:cantSplit/>
          <w:tblHeader/>
          <w:jc w:val="center"/>
        </w:trPr>
        <w:tc>
          <w:tcPr>
            <w:tcW w:w="1582"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06E040BC" w14:textId="77777777" w:rsidR="0027050F" w:rsidRDefault="00AC5629">
            <w:pPr>
              <w:keepNext/>
              <w:spacing w:after="60" w:line="240" w:lineRule="auto"/>
            </w:pPr>
            <w:r>
              <w:rPr>
                <w:b/>
                <w:color w:val="FFFFFF"/>
                <w:sz w:val="16"/>
              </w:rPr>
              <w:t>Area</w:t>
            </w:r>
          </w:p>
        </w:tc>
        <w:tc>
          <w:tcPr>
            <w:tcW w:w="2227"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64200D90" w14:textId="77777777" w:rsidR="0027050F" w:rsidRDefault="00AC5629">
            <w:pPr>
              <w:keepNext/>
              <w:spacing w:after="60" w:line="240" w:lineRule="auto"/>
            </w:pPr>
            <w:r>
              <w:rPr>
                <w:b/>
                <w:color w:val="FFFFFF"/>
                <w:sz w:val="16"/>
              </w:rPr>
              <w:t>Selected technology</w:t>
            </w:r>
          </w:p>
        </w:tc>
        <w:tc>
          <w:tcPr>
            <w:tcW w:w="2051"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3CB54007" w14:textId="77777777" w:rsidR="0027050F" w:rsidRDefault="00AC5629">
            <w:pPr>
              <w:keepNext/>
              <w:spacing w:after="60" w:line="240" w:lineRule="auto"/>
            </w:pPr>
            <w:r>
              <w:rPr>
                <w:b/>
                <w:color w:val="FFFFFF"/>
                <w:sz w:val="16"/>
              </w:rPr>
              <w:t>Version or direction</w:t>
            </w:r>
          </w:p>
        </w:tc>
        <w:tc>
          <w:tcPr>
            <w:tcW w:w="3165"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106629E8" w14:textId="77777777" w:rsidR="0027050F" w:rsidRDefault="00AC5629">
            <w:pPr>
              <w:keepNext/>
              <w:spacing w:after="60" w:line="240" w:lineRule="auto"/>
            </w:pPr>
            <w:r>
              <w:rPr>
                <w:b/>
                <w:color w:val="FFFFFF"/>
                <w:sz w:val="16"/>
              </w:rPr>
              <w:t>Reason and current limit</w:t>
            </w:r>
          </w:p>
        </w:tc>
      </w:tr>
      <w:tr w:rsidR="0027050F" w14:paraId="54FC18F8" w14:textId="77777777">
        <w:trPr>
          <w:cantSplit/>
          <w:jc w:val="center"/>
        </w:trPr>
        <w:tc>
          <w:tcPr>
            <w:tcW w:w="158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C6A7AAE" w14:textId="77777777" w:rsidR="0027050F" w:rsidRDefault="00AC5629">
            <w:pPr>
              <w:spacing w:after="60" w:line="240" w:lineRule="auto"/>
            </w:pPr>
            <w:r>
              <w:rPr>
                <w:sz w:val="16"/>
              </w:rPr>
              <w:t>Language</w:t>
            </w:r>
          </w:p>
        </w:tc>
        <w:tc>
          <w:tcPr>
            <w:tcW w:w="222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BF1450B" w14:textId="77777777" w:rsidR="0027050F" w:rsidRDefault="00AC5629">
            <w:pPr>
              <w:spacing w:after="60" w:line="240" w:lineRule="auto"/>
            </w:pPr>
            <w:r>
              <w:rPr>
                <w:sz w:val="16"/>
              </w:rPr>
              <w:t>JavaScript</w:t>
            </w:r>
          </w:p>
        </w:tc>
        <w:tc>
          <w:tcPr>
            <w:tcW w:w="2051"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1F29D21" w14:textId="77777777" w:rsidR="0027050F" w:rsidRDefault="00AC5629">
            <w:pPr>
              <w:spacing w:after="60" w:line="240" w:lineRule="auto"/>
            </w:pPr>
            <w:r>
              <w:rPr>
                <w:sz w:val="16"/>
              </w:rPr>
              <w:t>ECMAScript modules</w:t>
            </w:r>
          </w:p>
        </w:tc>
        <w:tc>
          <w:tcPr>
            <w:tcW w:w="316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3829E34" w14:textId="77777777" w:rsidR="0027050F" w:rsidRDefault="00AC5629">
            <w:pPr>
              <w:spacing w:after="60" w:line="240" w:lineRule="auto"/>
            </w:pPr>
            <w:r>
              <w:rPr>
                <w:sz w:val="16"/>
              </w:rPr>
              <w:t>Matches team experience; runtime validation and tests remain important</w:t>
            </w:r>
          </w:p>
        </w:tc>
      </w:tr>
      <w:tr w:rsidR="0027050F" w14:paraId="177526A2" w14:textId="77777777">
        <w:trPr>
          <w:cantSplit/>
          <w:jc w:val="center"/>
        </w:trPr>
        <w:tc>
          <w:tcPr>
            <w:tcW w:w="158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656B809" w14:textId="77777777" w:rsidR="0027050F" w:rsidRDefault="00AC5629">
            <w:pPr>
              <w:spacing w:after="60" w:line="240" w:lineRule="auto"/>
            </w:pPr>
            <w:r>
              <w:rPr>
                <w:sz w:val="16"/>
              </w:rPr>
              <w:t>Application</w:t>
            </w:r>
          </w:p>
        </w:tc>
        <w:tc>
          <w:tcPr>
            <w:tcW w:w="222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27DF1839" w14:textId="77777777" w:rsidR="0027050F" w:rsidRDefault="00AC5629">
            <w:pPr>
              <w:spacing w:after="60" w:line="240" w:lineRule="auto"/>
            </w:pPr>
            <w:r>
              <w:rPr>
                <w:sz w:val="16"/>
              </w:rPr>
              <w:t>Next.js App Router</w:t>
            </w:r>
          </w:p>
        </w:tc>
        <w:tc>
          <w:tcPr>
            <w:tcW w:w="2051"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34B10C36" w14:textId="77777777" w:rsidR="0027050F" w:rsidRDefault="00AC5629">
            <w:pPr>
              <w:spacing w:after="60" w:line="240" w:lineRule="auto"/>
            </w:pPr>
            <w:r>
              <w:rPr>
                <w:sz w:val="16"/>
              </w:rPr>
              <w:t>16.3.7</w:t>
            </w:r>
          </w:p>
        </w:tc>
        <w:tc>
          <w:tcPr>
            <w:tcW w:w="316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72E54BA" w14:textId="77777777" w:rsidR="0027050F" w:rsidRDefault="00AC5629">
            <w:pPr>
              <w:spacing w:after="60" w:line="240" w:lineRule="auto"/>
            </w:pPr>
            <w:r>
              <w:rPr>
                <w:sz w:val="16"/>
              </w:rPr>
              <w:t>One frontend and server application boundary</w:t>
            </w:r>
          </w:p>
        </w:tc>
      </w:tr>
      <w:tr w:rsidR="0027050F" w14:paraId="1AED77A9" w14:textId="77777777">
        <w:trPr>
          <w:cantSplit/>
          <w:jc w:val="center"/>
        </w:trPr>
        <w:tc>
          <w:tcPr>
            <w:tcW w:w="158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457DE23" w14:textId="77777777" w:rsidR="0027050F" w:rsidRDefault="00AC5629">
            <w:pPr>
              <w:spacing w:after="60" w:line="240" w:lineRule="auto"/>
            </w:pPr>
            <w:r>
              <w:rPr>
                <w:sz w:val="16"/>
              </w:rPr>
              <w:t>UI</w:t>
            </w:r>
          </w:p>
        </w:tc>
        <w:tc>
          <w:tcPr>
            <w:tcW w:w="222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9F18A8E" w14:textId="77777777" w:rsidR="0027050F" w:rsidRDefault="00AC5629">
            <w:pPr>
              <w:spacing w:after="60" w:line="240" w:lineRule="auto"/>
            </w:pPr>
            <w:r>
              <w:rPr>
                <w:sz w:val="16"/>
              </w:rPr>
              <w:t>React and React DOM</w:t>
            </w:r>
          </w:p>
        </w:tc>
        <w:tc>
          <w:tcPr>
            <w:tcW w:w="2051"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25D3904" w14:textId="77777777" w:rsidR="0027050F" w:rsidRDefault="00AC5629">
            <w:pPr>
              <w:spacing w:after="60" w:line="240" w:lineRule="auto"/>
            </w:pPr>
            <w:r>
              <w:rPr>
                <w:sz w:val="16"/>
              </w:rPr>
              <w:t>19.3.0</w:t>
            </w:r>
          </w:p>
        </w:tc>
        <w:tc>
          <w:tcPr>
            <w:tcW w:w="316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D60F03F" w14:textId="77777777" w:rsidR="0027050F" w:rsidRDefault="00AC5629">
            <w:pPr>
              <w:spacing w:after="60" w:line="240" w:lineRule="auto"/>
            </w:pPr>
            <w:r>
              <w:rPr>
                <w:sz w:val="16"/>
              </w:rPr>
              <w:t>Component interface and request feedback</w:t>
            </w:r>
          </w:p>
        </w:tc>
      </w:tr>
      <w:tr w:rsidR="0027050F" w14:paraId="3044BA65" w14:textId="77777777">
        <w:trPr>
          <w:cantSplit/>
          <w:jc w:val="center"/>
        </w:trPr>
        <w:tc>
          <w:tcPr>
            <w:tcW w:w="158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23143F8D" w14:textId="77777777" w:rsidR="0027050F" w:rsidRDefault="00AC5629">
            <w:pPr>
              <w:spacing w:after="60" w:line="240" w:lineRule="auto"/>
            </w:pPr>
            <w:r>
              <w:rPr>
                <w:sz w:val="16"/>
              </w:rPr>
              <w:t>Runtime</w:t>
            </w:r>
          </w:p>
        </w:tc>
        <w:tc>
          <w:tcPr>
            <w:tcW w:w="222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5AD6BDB1" w14:textId="77777777" w:rsidR="0027050F" w:rsidRDefault="00AC5629">
            <w:pPr>
              <w:spacing w:after="60" w:line="240" w:lineRule="auto"/>
            </w:pPr>
            <w:r>
              <w:rPr>
                <w:sz w:val="16"/>
              </w:rPr>
              <w:t>Node.js and npm</w:t>
            </w:r>
          </w:p>
        </w:tc>
        <w:tc>
          <w:tcPr>
            <w:tcW w:w="2051"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7B38155A" w14:textId="77777777" w:rsidR="0027050F" w:rsidRDefault="00AC5629">
            <w:pPr>
              <w:spacing w:after="60" w:line="240" w:lineRule="auto"/>
            </w:pPr>
            <w:r>
              <w:rPr>
                <w:sz w:val="16"/>
              </w:rPr>
              <w:t>Node 24.x; npm 11.x</w:t>
            </w:r>
          </w:p>
        </w:tc>
        <w:tc>
          <w:tcPr>
            <w:tcW w:w="316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319806AC" w14:textId="77777777" w:rsidR="0027050F" w:rsidRDefault="00AC5629">
            <w:pPr>
              <w:spacing w:after="60" w:line="240" w:lineRule="auto"/>
            </w:pPr>
            <w:r>
              <w:rPr>
                <w:sz w:val="16"/>
              </w:rPr>
              <w:t>Versions pinned by package engines and lockfile</w:t>
            </w:r>
          </w:p>
        </w:tc>
      </w:tr>
      <w:tr w:rsidR="0027050F" w14:paraId="29BC7DBC" w14:textId="77777777">
        <w:trPr>
          <w:cantSplit/>
          <w:jc w:val="center"/>
        </w:trPr>
        <w:tc>
          <w:tcPr>
            <w:tcW w:w="158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7AF7A39" w14:textId="77777777" w:rsidR="0027050F" w:rsidRDefault="00AC5629">
            <w:pPr>
              <w:spacing w:after="60" w:line="240" w:lineRule="auto"/>
            </w:pPr>
            <w:r>
              <w:rPr>
                <w:sz w:val="16"/>
              </w:rPr>
              <w:t>Database and Auth</w:t>
            </w:r>
          </w:p>
        </w:tc>
        <w:tc>
          <w:tcPr>
            <w:tcW w:w="222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1F0CC21" w14:textId="77777777" w:rsidR="0027050F" w:rsidRDefault="00AC5629">
            <w:pPr>
              <w:spacing w:after="60" w:line="240" w:lineRule="auto"/>
            </w:pPr>
            <w:r>
              <w:rPr>
                <w:sz w:val="16"/>
              </w:rPr>
              <w:t>Supabase PostgreSQL and Auth</w:t>
            </w:r>
          </w:p>
        </w:tc>
        <w:tc>
          <w:tcPr>
            <w:tcW w:w="2051"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DD3C54A" w14:textId="77777777" w:rsidR="0027050F" w:rsidRDefault="00AC5629">
            <w:pPr>
              <w:spacing w:after="60" w:line="240" w:lineRule="auto"/>
            </w:pPr>
            <w:r>
              <w:rPr>
                <w:sz w:val="16"/>
              </w:rPr>
              <w:t>@supabase/supabase-js 2.117.2; @supabase/ssr 0.12.7</w:t>
            </w:r>
          </w:p>
        </w:tc>
        <w:tc>
          <w:tcPr>
            <w:tcW w:w="316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10445D50" w14:textId="77777777" w:rsidR="0027050F" w:rsidRDefault="00AC5629">
            <w:pPr>
              <w:spacing w:after="60" w:line="240" w:lineRule="auto"/>
            </w:pPr>
            <w:r>
              <w:rPr>
                <w:sz w:val="16"/>
              </w:rPr>
              <w:t>Managed relational persistence and session identity; configuration required</w:t>
            </w:r>
          </w:p>
        </w:tc>
      </w:tr>
      <w:tr w:rsidR="0027050F" w14:paraId="66447485" w14:textId="77777777">
        <w:trPr>
          <w:cantSplit/>
          <w:jc w:val="center"/>
        </w:trPr>
        <w:tc>
          <w:tcPr>
            <w:tcW w:w="158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3F306D90" w14:textId="77777777" w:rsidR="0027050F" w:rsidRDefault="00AC5629">
            <w:pPr>
              <w:spacing w:after="60" w:line="240" w:lineRule="auto"/>
            </w:pPr>
            <w:r>
              <w:rPr>
                <w:sz w:val="16"/>
              </w:rPr>
              <w:t>Attachments</w:t>
            </w:r>
          </w:p>
        </w:tc>
        <w:tc>
          <w:tcPr>
            <w:tcW w:w="222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3FE8061A" w14:textId="77777777" w:rsidR="0027050F" w:rsidRDefault="00AC5629">
            <w:pPr>
              <w:spacing w:after="60" w:line="240" w:lineRule="auto"/>
            </w:pPr>
            <w:r>
              <w:rPr>
                <w:sz w:val="16"/>
              </w:rPr>
              <w:t>Private Supabase Storage</w:t>
            </w:r>
          </w:p>
        </w:tc>
        <w:tc>
          <w:tcPr>
            <w:tcW w:w="2051"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33EF6A7" w14:textId="77777777" w:rsidR="0027050F" w:rsidRDefault="00AC5629">
            <w:pPr>
              <w:spacing w:after="60" w:line="240" w:lineRule="auto"/>
            </w:pPr>
            <w:r>
              <w:rPr>
                <w:sz w:val="16"/>
              </w:rPr>
              <w:t>Design direction</w:t>
            </w:r>
          </w:p>
        </w:tc>
        <w:tc>
          <w:tcPr>
            <w:tcW w:w="316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1892B06" w14:textId="77777777" w:rsidR="0027050F" w:rsidRDefault="00AC5629">
            <w:pPr>
              <w:spacing w:after="60" w:line="240" w:lineRule="auto"/>
            </w:pPr>
            <w:r>
              <w:rPr>
                <w:sz w:val="16"/>
              </w:rPr>
              <w:t>Approved but not implemented</w:t>
            </w:r>
          </w:p>
        </w:tc>
      </w:tr>
      <w:tr w:rsidR="0027050F" w14:paraId="457A9AEF" w14:textId="77777777">
        <w:trPr>
          <w:cantSplit/>
          <w:jc w:val="center"/>
        </w:trPr>
        <w:tc>
          <w:tcPr>
            <w:tcW w:w="158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B370F5F" w14:textId="77777777" w:rsidR="0027050F" w:rsidRDefault="00AC5629">
            <w:pPr>
              <w:spacing w:after="60" w:line="240" w:lineRule="auto"/>
            </w:pPr>
            <w:r>
              <w:rPr>
                <w:sz w:val="16"/>
              </w:rPr>
              <w:t>Deployment</w:t>
            </w:r>
          </w:p>
        </w:tc>
        <w:tc>
          <w:tcPr>
            <w:tcW w:w="222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A558F6C" w14:textId="77777777" w:rsidR="0027050F" w:rsidRDefault="00AC5629">
            <w:pPr>
              <w:spacing w:after="60" w:line="240" w:lineRule="auto"/>
            </w:pPr>
            <w:r>
              <w:rPr>
                <w:sz w:val="16"/>
              </w:rPr>
              <w:t>Vercel</w:t>
            </w:r>
          </w:p>
        </w:tc>
        <w:tc>
          <w:tcPr>
            <w:tcW w:w="2051"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F6BE8E3" w14:textId="77777777" w:rsidR="0027050F" w:rsidRDefault="00AC5629">
            <w:pPr>
              <w:spacing w:after="60" w:line="240" w:lineRule="auto"/>
            </w:pPr>
            <w:r>
              <w:rPr>
                <w:sz w:val="16"/>
              </w:rPr>
              <w:t>Direction only</w:t>
            </w:r>
          </w:p>
        </w:tc>
        <w:tc>
          <w:tcPr>
            <w:tcW w:w="316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9D257AE" w14:textId="77777777" w:rsidR="0027050F" w:rsidRDefault="00AC5629">
            <w:pPr>
              <w:spacing w:after="60" w:line="240" w:lineRule="auto"/>
            </w:pPr>
            <w:r>
              <w:rPr>
                <w:sz w:val="16"/>
              </w:rPr>
              <w:t>No hosted or production deployment claimed</w:t>
            </w:r>
          </w:p>
        </w:tc>
      </w:tr>
      <w:tr w:rsidR="0027050F" w14:paraId="36355177" w14:textId="77777777">
        <w:trPr>
          <w:cantSplit/>
          <w:jc w:val="center"/>
        </w:trPr>
        <w:tc>
          <w:tcPr>
            <w:tcW w:w="158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B968BCF" w14:textId="77777777" w:rsidR="0027050F" w:rsidRDefault="00AC5629">
            <w:pPr>
              <w:spacing w:after="60" w:line="240" w:lineRule="auto"/>
            </w:pPr>
            <w:r>
              <w:rPr>
                <w:sz w:val="16"/>
              </w:rPr>
              <w:t>Tests</w:t>
            </w:r>
          </w:p>
        </w:tc>
        <w:tc>
          <w:tcPr>
            <w:tcW w:w="222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297E3488" w14:textId="77777777" w:rsidR="0027050F" w:rsidRDefault="00AC5629">
            <w:pPr>
              <w:spacing w:after="60" w:line="240" w:lineRule="auto"/>
            </w:pPr>
            <w:r>
              <w:rPr>
                <w:sz w:val="16"/>
              </w:rPr>
              <w:t>Node test runner and browser checks</w:t>
            </w:r>
          </w:p>
        </w:tc>
        <w:tc>
          <w:tcPr>
            <w:tcW w:w="2051"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9B1FEF3" w14:textId="77777777" w:rsidR="0027050F" w:rsidRDefault="00AC5629">
            <w:pPr>
              <w:spacing w:after="60" w:line="240" w:lineRule="auto"/>
            </w:pPr>
            <w:r>
              <w:rPr>
                <w:sz w:val="16"/>
              </w:rPr>
              <w:t>Node 24</w:t>
            </w:r>
          </w:p>
        </w:tc>
        <w:tc>
          <w:tcPr>
            <w:tcW w:w="316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C8E9D4C" w14:textId="77777777" w:rsidR="0027050F" w:rsidRDefault="00AC5629">
            <w:pPr>
              <w:spacing w:after="60" w:line="240" w:lineRule="auto"/>
            </w:pPr>
            <w:r>
              <w:rPr>
                <w:sz w:val="16"/>
              </w:rPr>
              <w:t>Unit checks exist; database, RLS, performance and recovery suites remain incomplete</w:t>
            </w:r>
          </w:p>
        </w:tc>
      </w:tr>
    </w:tbl>
    <w:p w14:paraId="36830897" w14:textId="77777777" w:rsidR="0027050F" w:rsidRDefault="0027050F">
      <w:pPr>
        <w:spacing w:after="0"/>
      </w:pPr>
    </w:p>
    <w:p w14:paraId="5BED51D6" w14:textId="77777777" w:rsidR="0027050F" w:rsidRDefault="00AC5629">
      <w:pPr>
        <w:pStyle w:val="Heading2"/>
      </w:pPr>
      <w:bookmarkStart w:id="446" w:name="_Toc242986935"/>
      <w:bookmarkStart w:id="447" w:name="_Toc242996675"/>
      <w:r>
        <w:t>16.2 Alternatives and trade offs</w:t>
      </w:r>
      <w:bookmarkEnd w:id="446"/>
      <w:bookmarkEnd w:id="447"/>
    </w:p>
    <w:p w14:paraId="3A69556F" w14:textId="77777777" w:rsidR="0027050F" w:rsidRDefault="00AC5629">
      <w:r>
        <w:t>ADR-001 selected JavaScript and Next.js over a separate React and Express deployment and over an ASP.NET Core alternative. One application reduces setup and cross-service coordination for the three-person team. Supabase reduces infrastructure administration but introduces provider availability, quotas, policy configuration and recovery dependencies. Vercel fits the framework but does not by itself prove environment isolation, production eligibility or operational readiness.</w:t>
      </w:r>
    </w:p>
    <w:p w14:paraId="75FF633B" w14:textId="77777777" w:rsidR="0027050F" w:rsidRDefault="00AC5629">
      <w:pPr>
        <w:pStyle w:val="Heading2"/>
      </w:pPr>
      <w:bookmarkStart w:id="448" w:name="_Toc242986936"/>
      <w:bookmarkStart w:id="449" w:name="_Toc242996676"/>
      <w:r>
        <w:t>16.3 Configuration and deployment direction</w:t>
      </w:r>
      <w:bookmarkEnd w:id="448"/>
      <w:bookmarkEnd w:id="449"/>
    </w:p>
    <w:p w14:paraId="618EBB74" w14:textId="77777777" w:rsidR="0027050F" w:rsidRDefault="00AC5629">
      <w:r>
        <w:t>The application reads NEXT_PUBLIC_SUPABASE_URL and NEXT_PUBLIC_SUPABASE_PUBLISHABLE_KEY. Privileged keys must never use the NEXT_PUBLIC prefix or enter version control. Database changes are stored as migrations. Development, preview and production need deliberate data and credential separation. The team must verify current plan limits and recovery features before making production claims.</w:t>
      </w:r>
    </w:p>
    <w:p w14:paraId="3BBA3612" w14:textId="77777777" w:rsidR="0027050F" w:rsidRDefault="00AC5629">
      <w:pPr>
        <w:pStyle w:val="Heading1"/>
        <w:pageBreakBefore/>
        <w:pBdr>
          <w:bottom w:val="single" w:sz="6" w:space="5" w:color="B8863B"/>
        </w:pBdr>
      </w:pPr>
      <w:bookmarkStart w:id="450" w:name="_Toc242986937"/>
      <w:bookmarkStart w:id="451" w:name="_Toc242996677"/>
      <w:r>
        <w:t>17 Detailed design and interfaces M2 baseline snapshot</w:t>
      </w:r>
      <w:bookmarkEnd w:id="450"/>
      <w:bookmarkEnd w:id="451"/>
    </w:p>
    <w:p w14:paraId="71B91DB6" w14:textId="77777777" w:rsidR="0027050F" w:rsidRDefault="00AC5629">
      <w:pPr>
        <w:pStyle w:val="Heading2"/>
      </w:pPr>
      <w:bookmarkStart w:id="452" w:name="_Toc242986938"/>
      <w:bookmarkStart w:id="453" w:name="_Toc242996678"/>
      <w:r>
        <w:t>17.1 Request transition policy</w:t>
      </w:r>
      <w:bookmarkEnd w:id="452"/>
      <w:bookmarkEnd w:id="453"/>
    </w:p>
    <w:p w14:paraId="65B5D2C4" w14:textId="77777777" w:rsidR="0027050F" w:rsidRDefault="00AC5629">
      <w:r>
        <w:t>ADR-WB-01 is accepted. A central transition policy is proportionate to the small lifecycle and avoids duplicated handler rules or an unnecessary State class hierarchy. The implemented domain module is framework independent and provides canTransition and assertTransitionAllowed.</w:t>
      </w:r>
    </w:p>
    <w:tbl>
      <w:tblPr>
        <w:tblW w:w="9026" w:type="dxa"/>
        <w:jc w:val="center"/>
        <w:tblLayout w:type="fixed"/>
        <w:tblLook w:val="04A0" w:firstRow="1" w:lastRow="0" w:firstColumn="1" w:lastColumn="0" w:noHBand="0" w:noVBand="1"/>
      </w:tblPr>
      <w:tblGrid>
        <w:gridCol w:w="2074"/>
        <w:gridCol w:w="2622"/>
        <w:gridCol w:w="4330"/>
      </w:tblGrid>
      <w:tr w:rsidR="0027050F" w14:paraId="479F91D2" w14:textId="77777777">
        <w:trPr>
          <w:cantSplit/>
          <w:tblHeader/>
          <w:jc w:val="center"/>
        </w:trPr>
        <w:tc>
          <w:tcPr>
            <w:tcW w:w="2074"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0B638897" w14:textId="77777777" w:rsidR="0027050F" w:rsidRDefault="00AC5629">
            <w:pPr>
              <w:keepNext/>
              <w:spacing w:after="60" w:line="240" w:lineRule="auto"/>
              <w:jc w:val="center"/>
            </w:pPr>
            <w:r>
              <w:rPr>
                <w:b/>
                <w:color w:val="FFFFFF"/>
                <w:sz w:val="16"/>
              </w:rPr>
              <w:t>Current status</w:t>
            </w:r>
          </w:p>
        </w:tc>
        <w:tc>
          <w:tcPr>
            <w:tcW w:w="2622"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047BC51A" w14:textId="77777777" w:rsidR="0027050F" w:rsidRDefault="00AC5629">
            <w:pPr>
              <w:keepNext/>
              <w:spacing w:after="60" w:line="240" w:lineRule="auto"/>
              <w:jc w:val="center"/>
            </w:pPr>
            <w:r>
              <w:rPr>
                <w:b/>
                <w:color w:val="FFFFFF"/>
                <w:sz w:val="16"/>
              </w:rPr>
              <w:t>Permitted next status</w:t>
            </w:r>
          </w:p>
        </w:tc>
        <w:tc>
          <w:tcPr>
            <w:tcW w:w="4330"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1B452B6C" w14:textId="77777777" w:rsidR="0027050F" w:rsidRDefault="00AC5629">
            <w:pPr>
              <w:keepNext/>
              <w:spacing w:after="60" w:line="240" w:lineRule="auto"/>
            </w:pPr>
            <w:r>
              <w:rPr>
                <w:b/>
                <w:color w:val="FFFFFF"/>
                <w:sz w:val="16"/>
              </w:rPr>
              <w:t>Control</w:t>
            </w:r>
          </w:p>
        </w:tc>
      </w:tr>
      <w:tr w:rsidR="0027050F" w14:paraId="79924E9D" w14:textId="77777777">
        <w:trPr>
          <w:cantSplit/>
          <w:jc w:val="center"/>
        </w:trPr>
        <w:tc>
          <w:tcPr>
            <w:tcW w:w="2074"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FA9F8FC" w14:textId="77777777" w:rsidR="0027050F" w:rsidRDefault="00AC5629">
            <w:pPr>
              <w:spacing w:after="60" w:line="240" w:lineRule="auto"/>
              <w:jc w:val="center"/>
            </w:pPr>
            <w:r>
              <w:rPr>
                <w:sz w:val="16"/>
              </w:rPr>
              <w:t>Submitted</w:t>
            </w:r>
          </w:p>
        </w:tc>
        <w:tc>
          <w:tcPr>
            <w:tcW w:w="262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6C1B144" w14:textId="77777777" w:rsidR="0027050F" w:rsidRDefault="00AC5629">
            <w:pPr>
              <w:spacing w:after="60" w:line="240" w:lineRule="auto"/>
              <w:jc w:val="center"/>
            </w:pPr>
            <w:r>
              <w:rPr>
                <w:sz w:val="16"/>
              </w:rPr>
              <w:t>Accepted or Rejected</w:t>
            </w:r>
          </w:p>
        </w:tc>
        <w:tc>
          <w:tcPr>
            <w:tcW w:w="433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FBA4FC1" w14:textId="77777777" w:rsidR="0027050F" w:rsidRDefault="00AC5629">
            <w:pPr>
              <w:spacing w:after="60" w:line="240" w:lineRule="auto"/>
            </w:pPr>
            <w:r>
              <w:rPr>
                <w:sz w:val="16"/>
              </w:rPr>
              <w:t>Rejection is allowed only from Submitted</w:t>
            </w:r>
          </w:p>
        </w:tc>
      </w:tr>
      <w:tr w:rsidR="0027050F" w14:paraId="1561302F" w14:textId="77777777">
        <w:trPr>
          <w:cantSplit/>
          <w:jc w:val="center"/>
        </w:trPr>
        <w:tc>
          <w:tcPr>
            <w:tcW w:w="2074"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7CDEE361" w14:textId="77777777" w:rsidR="0027050F" w:rsidRDefault="00AC5629">
            <w:pPr>
              <w:spacing w:after="60" w:line="240" w:lineRule="auto"/>
              <w:jc w:val="center"/>
            </w:pPr>
            <w:r>
              <w:rPr>
                <w:sz w:val="16"/>
              </w:rPr>
              <w:t>Accepted</w:t>
            </w:r>
          </w:p>
        </w:tc>
        <w:tc>
          <w:tcPr>
            <w:tcW w:w="262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DC5F44E" w14:textId="77777777" w:rsidR="0027050F" w:rsidRDefault="00AC5629">
            <w:pPr>
              <w:spacing w:after="60" w:line="240" w:lineRule="auto"/>
              <w:jc w:val="center"/>
            </w:pPr>
            <w:r>
              <w:rPr>
                <w:sz w:val="16"/>
              </w:rPr>
              <w:t>Assigned</w:t>
            </w:r>
          </w:p>
        </w:tc>
        <w:tc>
          <w:tcPr>
            <w:tcW w:w="4330"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7E3A15BF" w14:textId="77777777" w:rsidR="0027050F" w:rsidRDefault="00AC5629">
            <w:pPr>
              <w:spacing w:after="60" w:line="240" w:lineRule="auto"/>
            </w:pPr>
            <w:r>
              <w:rPr>
                <w:sz w:val="16"/>
              </w:rPr>
              <w:t>Skipping assignment is rejected</w:t>
            </w:r>
          </w:p>
        </w:tc>
      </w:tr>
      <w:tr w:rsidR="0027050F" w14:paraId="107E8D2B" w14:textId="77777777">
        <w:trPr>
          <w:cantSplit/>
          <w:jc w:val="center"/>
        </w:trPr>
        <w:tc>
          <w:tcPr>
            <w:tcW w:w="2074"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C822ED9" w14:textId="77777777" w:rsidR="0027050F" w:rsidRDefault="00AC5629">
            <w:pPr>
              <w:spacing w:after="60" w:line="240" w:lineRule="auto"/>
              <w:jc w:val="center"/>
            </w:pPr>
            <w:r>
              <w:rPr>
                <w:sz w:val="16"/>
              </w:rPr>
              <w:t>Assigned</w:t>
            </w:r>
          </w:p>
        </w:tc>
        <w:tc>
          <w:tcPr>
            <w:tcW w:w="262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94C2861" w14:textId="77777777" w:rsidR="0027050F" w:rsidRDefault="00AC5629">
            <w:pPr>
              <w:spacing w:after="60" w:line="240" w:lineRule="auto"/>
              <w:jc w:val="center"/>
            </w:pPr>
            <w:r>
              <w:rPr>
                <w:sz w:val="16"/>
              </w:rPr>
              <w:t>In Progress</w:t>
            </w:r>
          </w:p>
        </w:tc>
        <w:tc>
          <w:tcPr>
            <w:tcW w:w="433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9B5DA25" w14:textId="77777777" w:rsidR="0027050F" w:rsidRDefault="00AC5629">
            <w:pPr>
              <w:spacing w:after="60" w:line="240" w:lineRule="auto"/>
            </w:pPr>
            <w:r>
              <w:rPr>
                <w:sz w:val="16"/>
              </w:rPr>
              <w:t>Direct resolution is rejected</w:t>
            </w:r>
          </w:p>
        </w:tc>
      </w:tr>
      <w:tr w:rsidR="0027050F" w14:paraId="54BA35AA" w14:textId="77777777">
        <w:trPr>
          <w:cantSplit/>
          <w:jc w:val="center"/>
        </w:trPr>
        <w:tc>
          <w:tcPr>
            <w:tcW w:w="2074"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1FA6849" w14:textId="77777777" w:rsidR="0027050F" w:rsidRDefault="00AC5629">
            <w:pPr>
              <w:spacing w:after="60" w:line="240" w:lineRule="auto"/>
              <w:jc w:val="center"/>
            </w:pPr>
            <w:r>
              <w:rPr>
                <w:sz w:val="16"/>
              </w:rPr>
              <w:t>In Progress</w:t>
            </w:r>
          </w:p>
        </w:tc>
        <w:tc>
          <w:tcPr>
            <w:tcW w:w="262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5E7FA52A" w14:textId="77777777" w:rsidR="0027050F" w:rsidRDefault="00AC5629">
            <w:pPr>
              <w:spacing w:after="60" w:line="240" w:lineRule="auto"/>
              <w:jc w:val="center"/>
            </w:pPr>
            <w:r>
              <w:rPr>
                <w:sz w:val="16"/>
              </w:rPr>
              <w:t>Resolved</w:t>
            </w:r>
          </w:p>
        </w:tc>
        <w:tc>
          <w:tcPr>
            <w:tcW w:w="4330"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1F024A2" w14:textId="77777777" w:rsidR="0027050F" w:rsidRDefault="00AC5629">
            <w:pPr>
              <w:spacing w:after="60" w:line="240" w:lineRule="auto"/>
            </w:pPr>
            <w:r>
              <w:rPr>
                <w:sz w:val="16"/>
              </w:rPr>
              <w:t>Closure requires the Resolved state first</w:t>
            </w:r>
          </w:p>
        </w:tc>
      </w:tr>
      <w:tr w:rsidR="0027050F" w14:paraId="14577A00" w14:textId="77777777">
        <w:trPr>
          <w:cantSplit/>
          <w:jc w:val="center"/>
        </w:trPr>
        <w:tc>
          <w:tcPr>
            <w:tcW w:w="2074"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6A99A4C" w14:textId="77777777" w:rsidR="0027050F" w:rsidRDefault="00AC5629">
            <w:pPr>
              <w:spacing w:after="60" w:line="240" w:lineRule="auto"/>
              <w:jc w:val="center"/>
            </w:pPr>
            <w:r>
              <w:rPr>
                <w:sz w:val="16"/>
              </w:rPr>
              <w:t>Resolved</w:t>
            </w:r>
          </w:p>
        </w:tc>
        <w:tc>
          <w:tcPr>
            <w:tcW w:w="262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390F96D" w14:textId="77777777" w:rsidR="0027050F" w:rsidRDefault="00AC5629">
            <w:pPr>
              <w:spacing w:after="60" w:line="240" w:lineRule="auto"/>
              <w:jc w:val="center"/>
            </w:pPr>
            <w:r>
              <w:rPr>
                <w:sz w:val="16"/>
              </w:rPr>
              <w:t>Closed</w:t>
            </w:r>
          </w:p>
        </w:tc>
        <w:tc>
          <w:tcPr>
            <w:tcW w:w="433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BBD9DB1" w14:textId="77777777" w:rsidR="0027050F" w:rsidRDefault="00AC5629">
            <w:pPr>
              <w:spacing w:after="60" w:line="240" w:lineRule="auto"/>
            </w:pPr>
            <w:r>
              <w:rPr>
                <w:sz w:val="16"/>
              </w:rPr>
              <w:t>Only the approved forward completion step is allowed</w:t>
            </w:r>
          </w:p>
        </w:tc>
      </w:tr>
      <w:tr w:rsidR="0027050F" w14:paraId="50E1AADA" w14:textId="77777777">
        <w:trPr>
          <w:cantSplit/>
          <w:jc w:val="center"/>
        </w:trPr>
        <w:tc>
          <w:tcPr>
            <w:tcW w:w="2074"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7AF01EA6" w14:textId="77777777" w:rsidR="0027050F" w:rsidRDefault="00AC5629">
            <w:pPr>
              <w:spacing w:after="60" w:line="240" w:lineRule="auto"/>
              <w:jc w:val="center"/>
            </w:pPr>
            <w:r>
              <w:rPr>
                <w:sz w:val="16"/>
              </w:rPr>
              <w:t>Closed or Rejected</w:t>
            </w:r>
          </w:p>
        </w:tc>
        <w:tc>
          <w:tcPr>
            <w:tcW w:w="262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8D4BF89" w14:textId="77777777" w:rsidR="0027050F" w:rsidRDefault="00AC5629">
            <w:pPr>
              <w:spacing w:after="60" w:line="240" w:lineRule="auto"/>
              <w:jc w:val="center"/>
            </w:pPr>
            <w:r>
              <w:rPr>
                <w:sz w:val="16"/>
              </w:rPr>
              <w:t>None</w:t>
            </w:r>
          </w:p>
        </w:tc>
        <w:tc>
          <w:tcPr>
            <w:tcW w:w="4330"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4C4E713" w14:textId="77777777" w:rsidR="0027050F" w:rsidRDefault="00AC5629">
            <w:pPr>
              <w:spacing w:after="60" w:line="240" w:lineRule="auto"/>
            </w:pPr>
            <w:r>
              <w:rPr>
                <w:sz w:val="16"/>
              </w:rPr>
              <w:t>Terminal in the current policy; reopening remains deferred</w:t>
            </w:r>
          </w:p>
        </w:tc>
      </w:tr>
    </w:tbl>
    <w:p w14:paraId="7C645D0F" w14:textId="77777777" w:rsidR="0027050F" w:rsidRDefault="0027050F">
      <w:pPr>
        <w:spacing w:after="0"/>
      </w:pPr>
    </w:p>
    <w:p w14:paraId="31530FEC" w14:textId="77777777" w:rsidR="0027050F" w:rsidRDefault="00AC5629">
      <w:r>
        <w:t>The module and its eight Node tests exist, but no database transition operation currently calls the policy. Optimistic concurrency, atomic status/history updates for later transitions and actor authorisation remain integration work. Unit tests prove the rule table only; they do not prove database consistency or RLS.</w:t>
      </w:r>
    </w:p>
    <w:p w14:paraId="5A9693CB" w14:textId="77777777" w:rsidR="0027050F" w:rsidRDefault="00AC5629">
      <w:pPr>
        <w:pStyle w:val="Heading2"/>
      </w:pPr>
      <w:bookmarkStart w:id="454" w:name="_Toc242986939"/>
      <w:bookmarkStart w:id="455" w:name="_Toc242996679"/>
      <w:r>
        <w:t>17.2 Attachment boundary</w:t>
      </w:r>
      <w:bookmarkEnd w:id="454"/>
      <w:bookmarkEnd w:id="455"/>
    </w:p>
    <w:p w14:paraId="5DB0C263" w14:textId="77777777" w:rsidR="0027050F" w:rsidRDefault="00AC5629">
      <w:r>
        <w:t>ADR-WB-02 is accepted as the future attachment design. A narrow AttachmentStore boundary and one Supabase adapter will isolate provider-specific storage calls. The application must authorise the parent request before storage access, keep the bucket private, treat object keys as identifiers rather than permissions, and clean up staged objects when database linking fails. No adapter, upload flow, file-limit policy, object backup or attachment test exists in the current baseline, so FR-001 remains partial.</w:t>
      </w:r>
    </w:p>
    <w:p w14:paraId="611E4287" w14:textId="77777777" w:rsidR="0027050F" w:rsidRDefault="00AC5629">
      <w:pPr>
        <w:pStyle w:val="Heading2"/>
      </w:pPr>
      <w:bookmarkStart w:id="456" w:name="_Toc242986940"/>
      <w:bookmarkStart w:id="457" w:name="_Toc242996680"/>
      <w:r>
        <w:t>17.3 Established internal interfaces</w:t>
      </w:r>
      <w:bookmarkEnd w:id="456"/>
      <w:bookmarkEnd w:id="457"/>
    </w:p>
    <w:tbl>
      <w:tblPr>
        <w:tblW w:w="9026" w:type="dxa"/>
        <w:jc w:val="center"/>
        <w:tblLayout w:type="fixed"/>
        <w:tblLook w:val="04A0" w:firstRow="1" w:lastRow="0" w:firstColumn="1" w:lastColumn="0" w:noHBand="0" w:noVBand="1"/>
      </w:tblPr>
      <w:tblGrid>
        <w:gridCol w:w="1513"/>
        <w:gridCol w:w="2865"/>
        <w:gridCol w:w="1946"/>
        <w:gridCol w:w="2702"/>
      </w:tblGrid>
      <w:tr w:rsidR="0027050F" w14:paraId="78D22FD6" w14:textId="77777777">
        <w:trPr>
          <w:cantSplit/>
          <w:tblHeader/>
          <w:jc w:val="center"/>
        </w:trPr>
        <w:tc>
          <w:tcPr>
            <w:tcW w:w="1513"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60EB2AD4" w14:textId="77777777" w:rsidR="0027050F" w:rsidRDefault="00AC5629">
            <w:pPr>
              <w:keepNext/>
              <w:spacing w:after="60" w:line="240" w:lineRule="auto"/>
            </w:pPr>
            <w:r>
              <w:rPr>
                <w:b/>
                <w:color w:val="FFFFFF"/>
                <w:sz w:val="16"/>
              </w:rPr>
              <w:t>Operation</w:t>
            </w:r>
          </w:p>
        </w:tc>
        <w:tc>
          <w:tcPr>
            <w:tcW w:w="2865"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38D6F589" w14:textId="77777777" w:rsidR="0027050F" w:rsidRDefault="00AC5629">
            <w:pPr>
              <w:keepNext/>
              <w:spacing w:after="60" w:line="240" w:lineRule="auto"/>
            </w:pPr>
            <w:r>
              <w:rPr>
                <w:b/>
                <w:color w:val="FFFFFF"/>
                <w:sz w:val="16"/>
              </w:rPr>
              <w:t>Trusted input</w:t>
            </w:r>
          </w:p>
        </w:tc>
        <w:tc>
          <w:tcPr>
            <w:tcW w:w="1946"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29965F8A" w14:textId="77777777" w:rsidR="0027050F" w:rsidRDefault="00AC5629">
            <w:pPr>
              <w:keepNext/>
              <w:spacing w:after="60" w:line="240" w:lineRule="auto"/>
            </w:pPr>
            <w:r>
              <w:rPr>
                <w:b/>
                <w:color w:val="FFFFFF"/>
                <w:sz w:val="16"/>
              </w:rPr>
              <w:t>Outcome</w:t>
            </w:r>
          </w:p>
        </w:tc>
        <w:tc>
          <w:tcPr>
            <w:tcW w:w="2702"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08DBF1A6" w14:textId="77777777" w:rsidR="0027050F" w:rsidRDefault="00AC5629">
            <w:pPr>
              <w:keepNext/>
              <w:spacing w:after="60" w:line="240" w:lineRule="auto"/>
            </w:pPr>
            <w:r>
              <w:rPr>
                <w:b/>
                <w:color w:val="FFFFFF"/>
                <w:sz w:val="16"/>
              </w:rPr>
              <w:t>Failure and security behaviour</w:t>
            </w:r>
          </w:p>
        </w:tc>
      </w:tr>
      <w:tr w:rsidR="0027050F" w14:paraId="737E068E" w14:textId="77777777">
        <w:trPr>
          <w:cantSplit/>
          <w:jc w:val="center"/>
        </w:trPr>
        <w:tc>
          <w:tcPr>
            <w:tcW w:w="1513"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2823056" w14:textId="77777777" w:rsidR="0027050F" w:rsidRDefault="00AC5629">
            <w:pPr>
              <w:spacing w:after="60" w:line="240" w:lineRule="auto"/>
            </w:pPr>
            <w:r>
              <w:rPr>
                <w:sz w:val="16"/>
              </w:rPr>
              <w:t>Submit request</w:t>
            </w:r>
          </w:p>
        </w:tc>
        <w:tc>
          <w:tcPr>
            <w:tcW w:w="286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7851601" w14:textId="77777777" w:rsidR="0027050F" w:rsidRDefault="00AC5629">
            <w:pPr>
              <w:spacing w:after="60" w:line="240" w:lineRule="auto"/>
            </w:pPr>
            <w:r>
              <w:rPr>
                <w:sz w:val="16"/>
              </w:rPr>
              <w:t>Authenticated session plus title, description, category ID, location and explicit sensitivity</w:t>
            </w:r>
          </w:p>
        </w:tc>
        <w:tc>
          <w:tcPr>
            <w:tcW w:w="1946"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7A9F822" w14:textId="77777777" w:rsidR="0027050F" w:rsidRDefault="00AC5629">
            <w:pPr>
              <w:spacing w:after="60" w:line="240" w:lineRule="auto"/>
            </w:pPr>
            <w:r>
              <w:rPr>
                <w:sz w:val="16"/>
              </w:rPr>
              <w:t>Persisted request ID, Submitted status and server time</w:t>
            </w:r>
          </w:p>
        </w:tc>
        <w:tc>
          <w:tcPr>
            <w:tcW w:w="270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EA10D0A" w14:textId="77777777" w:rsidR="0027050F" w:rsidRDefault="00AC5629">
            <w:pPr>
              <w:spacing w:after="60" w:line="240" w:lineRule="auto"/>
            </w:pPr>
            <w:r>
              <w:rPr>
                <w:sz w:val="16"/>
              </w:rPr>
              <w:t>Server validates and returns safe field/general errors</w:t>
            </w:r>
          </w:p>
        </w:tc>
      </w:tr>
      <w:tr w:rsidR="0027050F" w14:paraId="31AAAD2E" w14:textId="77777777">
        <w:trPr>
          <w:cantSplit/>
          <w:jc w:val="center"/>
        </w:trPr>
        <w:tc>
          <w:tcPr>
            <w:tcW w:w="1513"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4CE7231" w14:textId="77777777" w:rsidR="0027050F" w:rsidRDefault="00AC5629">
            <w:pPr>
              <w:spacing w:after="60" w:line="240" w:lineRule="auto"/>
            </w:pPr>
            <w:r>
              <w:rPr>
                <w:sz w:val="16"/>
              </w:rPr>
              <w:t>List my requests</w:t>
            </w:r>
          </w:p>
        </w:tc>
        <w:tc>
          <w:tcPr>
            <w:tcW w:w="286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3EFF9E56" w14:textId="77777777" w:rsidR="0027050F" w:rsidRDefault="00AC5629">
            <w:pPr>
              <w:spacing w:after="60" w:line="240" w:lineRule="auto"/>
            </w:pPr>
            <w:r>
              <w:rPr>
                <w:sz w:val="16"/>
              </w:rPr>
              <w:t>Authenticated session</w:t>
            </w:r>
          </w:p>
        </w:tc>
        <w:tc>
          <w:tcPr>
            <w:tcW w:w="1946"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F6A2F97" w14:textId="77777777" w:rsidR="0027050F" w:rsidRDefault="00AC5629">
            <w:pPr>
              <w:spacing w:after="60" w:line="240" w:lineRule="auto"/>
            </w:pPr>
            <w:r>
              <w:rPr>
                <w:sz w:val="16"/>
              </w:rPr>
              <w:t>Requester-scoped summaries</w:t>
            </w:r>
          </w:p>
        </w:tc>
        <w:tc>
          <w:tcPr>
            <w:tcW w:w="270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57B0B8B4" w14:textId="77777777" w:rsidR="0027050F" w:rsidRDefault="00AC5629">
            <w:pPr>
              <w:spacing w:after="60" w:line="240" w:lineRule="auto"/>
            </w:pPr>
            <w:r>
              <w:rPr>
                <w:sz w:val="16"/>
              </w:rPr>
              <w:t>Unauthenticated or unmapped session returns no requester data</w:t>
            </w:r>
          </w:p>
        </w:tc>
      </w:tr>
      <w:tr w:rsidR="0027050F" w14:paraId="53E1E3F4" w14:textId="77777777">
        <w:trPr>
          <w:cantSplit/>
          <w:jc w:val="center"/>
        </w:trPr>
        <w:tc>
          <w:tcPr>
            <w:tcW w:w="1513"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BC284BD" w14:textId="77777777" w:rsidR="0027050F" w:rsidRDefault="00AC5629">
            <w:pPr>
              <w:spacing w:after="60" w:line="240" w:lineRule="auto"/>
            </w:pPr>
            <w:r>
              <w:rPr>
                <w:sz w:val="16"/>
              </w:rPr>
              <w:t>Retrieve request</w:t>
            </w:r>
          </w:p>
        </w:tc>
        <w:tc>
          <w:tcPr>
            <w:tcW w:w="286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06B4E5A" w14:textId="77777777" w:rsidR="0027050F" w:rsidRDefault="00AC5629">
            <w:pPr>
              <w:spacing w:after="60" w:line="240" w:lineRule="auto"/>
            </w:pPr>
            <w:r>
              <w:rPr>
                <w:sz w:val="16"/>
              </w:rPr>
              <w:t>Authenticated session and request ID</w:t>
            </w:r>
          </w:p>
        </w:tc>
        <w:tc>
          <w:tcPr>
            <w:tcW w:w="1946"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FA9D119" w14:textId="77777777" w:rsidR="0027050F" w:rsidRDefault="00AC5629">
            <w:pPr>
              <w:spacing w:after="60" w:line="240" w:lineRule="auto"/>
            </w:pPr>
            <w:r>
              <w:rPr>
                <w:sz w:val="16"/>
              </w:rPr>
              <w:t>Permitted request fields and status history</w:t>
            </w:r>
          </w:p>
        </w:tc>
        <w:tc>
          <w:tcPr>
            <w:tcW w:w="270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10C79669" w14:textId="77777777" w:rsidR="0027050F" w:rsidRDefault="00AC5629">
            <w:pPr>
              <w:spacing w:after="60" w:line="240" w:lineRule="auto"/>
            </w:pPr>
            <w:r>
              <w:rPr>
                <w:sz w:val="16"/>
              </w:rPr>
              <w:t>RLS prevents other requester records; UI uses a safe unavailable result</w:t>
            </w:r>
          </w:p>
        </w:tc>
      </w:tr>
      <w:tr w:rsidR="0027050F" w14:paraId="558FFE46" w14:textId="77777777">
        <w:trPr>
          <w:cantSplit/>
          <w:jc w:val="center"/>
        </w:trPr>
        <w:tc>
          <w:tcPr>
            <w:tcW w:w="1513"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BF2EF1E" w14:textId="77777777" w:rsidR="0027050F" w:rsidRDefault="00AC5629">
            <w:pPr>
              <w:spacing w:after="60" w:line="240" w:lineRule="auto"/>
            </w:pPr>
            <w:r>
              <w:rPr>
                <w:sz w:val="16"/>
              </w:rPr>
              <w:t>Transition request</w:t>
            </w:r>
          </w:p>
        </w:tc>
        <w:tc>
          <w:tcPr>
            <w:tcW w:w="286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51CC25D1" w14:textId="77777777" w:rsidR="0027050F" w:rsidRDefault="00AC5629">
            <w:pPr>
              <w:spacing w:after="60" w:line="240" w:lineRule="auto"/>
            </w:pPr>
            <w:r>
              <w:rPr>
                <w:sz w:val="16"/>
              </w:rPr>
              <w:t>Current and desired status</w:t>
            </w:r>
          </w:p>
        </w:tc>
        <w:tc>
          <w:tcPr>
            <w:tcW w:w="1946"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FD3AD8D" w14:textId="77777777" w:rsidR="0027050F" w:rsidRDefault="00AC5629">
            <w:pPr>
              <w:spacing w:after="60" w:line="240" w:lineRule="auto"/>
            </w:pPr>
            <w:r>
              <w:rPr>
                <w:sz w:val="16"/>
              </w:rPr>
              <w:t>Policy approval or controlled domain error</w:t>
            </w:r>
          </w:p>
        </w:tc>
        <w:tc>
          <w:tcPr>
            <w:tcW w:w="270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6B5BFE9" w14:textId="77777777" w:rsidR="0027050F" w:rsidRDefault="00AC5629">
            <w:pPr>
              <w:spacing w:after="60" w:line="240" w:lineRule="auto"/>
            </w:pPr>
            <w:r>
              <w:rPr>
                <w:sz w:val="16"/>
              </w:rPr>
              <w:t>Database write integration and authorisation remain pending</w:t>
            </w:r>
          </w:p>
        </w:tc>
      </w:tr>
      <w:tr w:rsidR="0027050F" w14:paraId="3763D443" w14:textId="77777777">
        <w:trPr>
          <w:cantSplit/>
          <w:jc w:val="center"/>
        </w:trPr>
        <w:tc>
          <w:tcPr>
            <w:tcW w:w="1513"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101A98DA" w14:textId="77777777" w:rsidR="0027050F" w:rsidRDefault="00AC5629">
            <w:pPr>
              <w:spacing w:after="60" w:line="240" w:lineRule="auto"/>
            </w:pPr>
            <w:r>
              <w:rPr>
                <w:sz w:val="16"/>
              </w:rPr>
              <w:t>Attachment store</w:t>
            </w:r>
          </w:p>
        </w:tc>
        <w:tc>
          <w:tcPr>
            <w:tcW w:w="286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766995E" w14:textId="77777777" w:rsidR="0027050F" w:rsidRDefault="00AC5629">
            <w:pPr>
              <w:spacing w:after="60" w:line="240" w:lineRule="auto"/>
            </w:pPr>
            <w:r>
              <w:rPr>
                <w:sz w:val="16"/>
              </w:rPr>
              <w:t>Future authorised object content and metadata</w:t>
            </w:r>
          </w:p>
        </w:tc>
        <w:tc>
          <w:tcPr>
            <w:tcW w:w="1946"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6169180" w14:textId="77777777" w:rsidR="0027050F" w:rsidRDefault="00AC5629">
            <w:pPr>
              <w:spacing w:after="60" w:line="240" w:lineRule="auto"/>
            </w:pPr>
            <w:r>
              <w:rPr>
                <w:sz w:val="16"/>
              </w:rPr>
              <w:t>Private object reference</w:t>
            </w:r>
          </w:p>
        </w:tc>
        <w:tc>
          <w:tcPr>
            <w:tcW w:w="270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AD8B9FD" w14:textId="77777777" w:rsidR="0027050F" w:rsidRDefault="00AC5629">
            <w:pPr>
              <w:spacing w:after="60" w:line="240" w:lineRule="auto"/>
            </w:pPr>
            <w:r>
              <w:rPr>
                <w:sz w:val="16"/>
              </w:rPr>
              <w:t>Implementation, limits and cleanup evidence remain deferred</w:t>
            </w:r>
          </w:p>
        </w:tc>
      </w:tr>
    </w:tbl>
    <w:p w14:paraId="0BD2CE68" w14:textId="77777777" w:rsidR="0027050F" w:rsidRDefault="0027050F">
      <w:pPr>
        <w:spacing w:after="0"/>
      </w:pPr>
    </w:p>
    <w:p w14:paraId="31452ADF" w14:textId="77777777" w:rsidR="0027050F" w:rsidRDefault="00AC5629">
      <w:pPr>
        <w:pStyle w:val="Heading2"/>
      </w:pPr>
      <w:bookmarkStart w:id="458" w:name="_Toc242986941"/>
      <w:bookmarkStart w:id="459" w:name="_Toc242996681"/>
      <w:r>
        <w:t>17.4 Validation and error handling</w:t>
      </w:r>
      <w:bookmarkEnd w:id="458"/>
      <w:bookmarkEnd w:id="459"/>
    </w:p>
    <w:p w14:paraId="458A849A" w14:textId="77777777" w:rsidR="0027050F" w:rsidRDefault="00AC5629">
      <w:r>
        <w:t>Browser validation improves feedback but is not authoritative. Server code trims required text, confirms a category exists and derives the requester from the authenticated session. Generic failures avoid returning SQL or credential details. A final server validation refinement is still needed because submit-request.js currently coerces sensitiveInformation with Boolean rather than rejecting every non-boolean caller value. The browser supplies a boolean, but the server boundary must remain independently correct.</w:t>
      </w:r>
    </w:p>
    <w:p w14:paraId="6E0DEEBF" w14:textId="77777777" w:rsidR="0027050F" w:rsidRDefault="00AC5629">
      <w:pPr>
        <w:pStyle w:val="Heading1"/>
        <w:pageBreakBefore/>
        <w:pBdr>
          <w:bottom w:val="single" w:sz="6" w:space="5" w:color="B8863B"/>
        </w:pBdr>
      </w:pPr>
      <w:bookmarkStart w:id="460" w:name="_Toc242986942"/>
      <w:bookmarkStart w:id="461" w:name="_Toc242996682"/>
      <w:r>
        <w:t>18 Application and verification evidence M2 baseline snapshot</w:t>
      </w:r>
      <w:bookmarkEnd w:id="460"/>
      <w:bookmarkEnd w:id="461"/>
    </w:p>
    <w:p w14:paraId="278CF752" w14:textId="77777777" w:rsidR="0027050F" w:rsidRDefault="00AC5629">
      <w:pPr>
        <w:pStyle w:val="Heading2"/>
      </w:pPr>
      <w:bookmarkStart w:id="462" w:name="_Toc242986943"/>
      <w:bookmarkStart w:id="463" w:name="_Toc242996683"/>
      <w:r>
        <w:t>18.1 Implemented application slice</w:t>
      </w:r>
      <w:bookmarkEnd w:id="462"/>
      <w:bookmarkEnd w:id="463"/>
    </w:p>
    <w:tbl>
      <w:tblPr>
        <w:tblW w:w="9026" w:type="dxa"/>
        <w:jc w:val="center"/>
        <w:tblLayout w:type="fixed"/>
        <w:tblLook w:val="04A0" w:firstRow="1" w:lastRow="0" w:firstColumn="1" w:lastColumn="0" w:noHBand="0" w:noVBand="1"/>
      </w:tblPr>
      <w:tblGrid>
        <w:gridCol w:w="1305"/>
        <w:gridCol w:w="2392"/>
        <w:gridCol w:w="2447"/>
        <w:gridCol w:w="2882"/>
      </w:tblGrid>
      <w:tr w:rsidR="0027050F" w14:paraId="5FB516F7" w14:textId="77777777">
        <w:trPr>
          <w:cantSplit/>
          <w:tblHeader/>
          <w:jc w:val="center"/>
        </w:trPr>
        <w:tc>
          <w:tcPr>
            <w:tcW w:w="1305"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65F8C7D9" w14:textId="77777777" w:rsidR="0027050F" w:rsidRDefault="00AC5629">
            <w:pPr>
              <w:keepNext/>
              <w:spacing w:after="60" w:line="240" w:lineRule="auto"/>
            </w:pPr>
            <w:r>
              <w:rPr>
                <w:b/>
                <w:color w:val="FFFFFF"/>
                <w:sz w:val="16"/>
              </w:rPr>
              <w:t>Area</w:t>
            </w:r>
          </w:p>
        </w:tc>
        <w:tc>
          <w:tcPr>
            <w:tcW w:w="2392"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1417BF7A" w14:textId="77777777" w:rsidR="0027050F" w:rsidRDefault="00AC5629">
            <w:pPr>
              <w:keepNext/>
              <w:spacing w:after="60" w:line="240" w:lineRule="auto"/>
            </w:pPr>
            <w:r>
              <w:rPr>
                <w:b/>
                <w:color w:val="FFFFFF"/>
                <w:sz w:val="16"/>
              </w:rPr>
              <w:t>Current evidence</w:t>
            </w:r>
          </w:p>
        </w:tc>
        <w:tc>
          <w:tcPr>
            <w:tcW w:w="2447"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6E197785" w14:textId="77777777" w:rsidR="0027050F" w:rsidRDefault="00AC5629">
            <w:pPr>
              <w:keepNext/>
              <w:spacing w:after="60" w:line="240" w:lineRule="auto"/>
            </w:pPr>
            <w:r>
              <w:rPr>
                <w:b/>
                <w:color w:val="FFFFFF"/>
                <w:sz w:val="16"/>
              </w:rPr>
              <w:t>Verified claim</w:t>
            </w:r>
          </w:p>
        </w:tc>
        <w:tc>
          <w:tcPr>
            <w:tcW w:w="2882"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620B1F1A" w14:textId="77777777" w:rsidR="0027050F" w:rsidRDefault="00AC5629">
            <w:pPr>
              <w:keepNext/>
              <w:spacing w:after="60" w:line="240" w:lineRule="auto"/>
            </w:pPr>
            <w:r>
              <w:rPr>
                <w:b/>
                <w:color w:val="FFFFFF"/>
                <w:sz w:val="16"/>
              </w:rPr>
              <w:t>Limit</w:t>
            </w:r>
          </w:p>
        </w:tc>
      </w:tr>
      <w:tr w:rsidR="0027050F" w14:paraId="0A7AD0D8" w14:textId="77777777">
        <w:trPr>
          <w:cantSplit/>
          <w:jc w:val="center"/>
        </w:trPr>
        <w:tc>
          <w:tcPr>
            <w:tcW w:w="130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13ED87F" w14:textId="77777777" w:rsidR="0027050F" w:rsidRDefault="00AC5629">
            <w:pPr>
              <w:spacing w:after="60" w:line="240" w:lineRule="auto"/>
            </w:pPr>
            <w:r>
              <w:rPr>
                <w:sz w:val="16"/>
              </w:rPr>
              <w:t>Frontend</w:t>
            </w:r>
          </w:p>
        </w:tc>
        <w:tc>
          <w:tcPr>
            <w:tcW w:w="239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3046704" w14:textId="77777777" w:rsidR="0027050F" w:rsidRDefault="00AC5629">
            <w:pPr>
              <w:spacing w:after="60" w:line="240" w:lineRule="auto"/>
            </w:pPr>
            <w:r>
              <w:rPr>
                <w:sz w:val="16"/>
              </w:rPr>
              <w:t>Home, login, new request, my requests and details pages</w:t>
            </w:r>
          </w:p>
        </w:tc>
        <w:tc>
          <w:tcPr>
            <w:tcW w:w="244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AF0C6FC" w14:textId="77777777" w:rsidR="0027050F" w:rsidRDefault="00AC5629">
            <w:pPr>
              <w:spacing w:after="60" w:line="240" w:lineRule="auto"/>
            </w:pPr>
            <w:r>
              <w:rPr>
                <w:sz w:val="16"/>
              </w:rPr>
              <w:t>Project-specific requester workflow exists</w:t>
            </w:r>
          </w:p>
        </w:tc>
        <w:tc>
          <w:tcPr>
            <w:tcW w:w="288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20EBD24" w14:textId="77777777" w:rsidR="0027050F" w:rsidRDefault="00AC5629">
            <w:pPr>
              <w:spacing w:after="60" w:line="240" w:lineRule="auto"/>
            </w:pPr>
            <w:r>
              <w:rPr>
                <w:sz w:val="16"/>
              </w:rPr>
              <w:t>Example route currently has an integration import defect</w:t>
            </w:r>
          </w:p>
        </w:tc>
      </w:tr>
      <w:tr w:rsidR="0027050F" w14:paraId="3708BFE8" w14:textId="77777777">
        <w:trPr>
          <w:cantSplit/>
          <w:jc w:val="center"/>
        </w:trPr>
        <w:tc>
          <w:tcPr>
            <w:tcW w:w="130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24AA9BE1" w14:textId="77777777" w:rsidR="0027050F" w:rsidRDefault="00AC5629">
            <w:pPr>
              <w:spacing w:after="60" w:line="240" w:lineRule="auto"/>
            </w:pPr>
            <w:r>
              <w:rPr>
                <w:sz w:val="16"/>
              </w:rPr>
              <w:t>Submission</w:t>
            </w:r>
          </w:p>
        </w:tc>
        <w:tc>
          <w:tcPr>
            <w:tcW w:w="239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02AD40E" w14:textId="77777777" w:rsidR="0027050F" w:rsidRDefault="00AC5629">
            <w:pPr>
              <w:spacing w:after="60" w:line="240" w:lineRule="auto"/>
            </w:pPr>
            <w:r>
              <w:rPr>
                <w:sz w:val="16"/>
              </w:rPr>
              <w:t>submit-request.js and RequestForm contract</w:t>
            </w:r>
          </w:p>
        </w:tc>
        <w:tc>
          <w:tcPr>
            <w:tcW w:w="244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615F90F" w14:textId="77777777" w:rsidR="0027050F" w:rsidRDefault="00AC5629">
            <w:pPr>
              <w:spacing w:after="60" w:line="240" w:lineRule="auto"/>
            </w:pPr>
            <w:r>
              <w:rPr>
                <w:sz w:val="16"/>
              </w:rPr>
              <w:t>Authenticated request insertion path exists</w:t>
            </w:r>
          </w:p>
        </w:tc>
        <w:tc>
          <w:tcPr>
            <w:tcW w:w="288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5400A00C" w14:textId="77777777" w:rsidR="0027050F" w:rsidRDefault="00AC5629">
            <w:pPr>
              <w:spacing w:after="60" w:line="240" w:lineRule="auto"/>
            </w:pPr>
            <w:r>
              <w:rPr>
                <w:sz w:val="16"/>
              </w:rPr>
              <w:t>Server boolean validation requires refinement</w:t>
            </w:r>
          </w:p>
        </w:tc>
      </w:tr>
      <w:tr w:rsidR="0027050F" w14:paraId="2A24F228" w14:textId="77777777">
        <w:trPr>
          <w:cantSplit/>
          <w:jc w:val="center"/>
        </w:trPr>
        <w:tc>
          <w:tcPr>
            <w:tcW w:w="130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5B6EF10" w14:textId="77777777" w:rsidR="0027050F" w:rsidRDefault="00AC5629">
            <w:pPr>
              <w:spacing w:after="60" w:line="240" w:lineRule="auto"/>
            </w:pPr>
            <w:r>
              <w:rPr>
                <w:sz w:val="16"/>
              </w:rPr>
              <w:t>Persistence</w:t>
            </w:r>
          </w:p>
        </w:tc>
        <w:tc>
          <w:tcPr>
            <w:tcW w:w="239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5FE131A" w14:textId="77777777" w:rsidR="0027050F" w:rsidRDefault="00AC5629">
            <w:pPr>
              <w:spacing w:after="60" w:line="240" w:lineRule="auto"/>
            </w:pPr>
            <w:r>
              <w:rPr>
                <w:sz w:val="16"/>
              </w:rPr>
              <w:t>Migrations 001 to 004</w:t>
            </w:r>
          </w:p>
        </w:tc>
        <w:tc>
          <w:tcPr>
            <w:tcW w:w="244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F2FA190" w14:textId="77777777" w:rsidR="0027050F" w:rsidRDefault="00AC5629">
            <w:pPr>
              <w:spacing w:after="60" w:line="240" w:lineRule="auto"/>
            </w:pPr>
            <w:r>
              <w:rPr>
                <w:sz w:val="16"/>
              </w:rPr>
              <w:t>Schema, seeds, triggers and requester RLS are version controlled</w:t>
            </w:r>
          </w:p>
        </w:tc>
        <w:tc>
          <w:tcPr>
            <w:tcW w:w="288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1155F858" w14:textId="77777777" w:rsidR="0027050F" w:rsidRDefault="00AC5629">
            <w:pPr>
              <w:spacing w:after="60" w:line="240" w:lineRule="auto"/>
            </w:pPr>
            <w:r>
              <w:rPr>
                <w:sz w:val="16"/>
              </w:rPr>
              <w:t>Fresh migration and negative policy tests were not rerun during final PED assembly</w:t>
            </w:r>
          </w:p>
        </w:tc>
      </w:tr>
      <w:tr w:rsidR="0027050F" w14:paraId="52340D25" w14:textId="77777777">
        <w:trPr>
          <w:cantSplit/>
          <w:jc w:val="center"/>
        </w:trPr>
        <w:tc>
          <w:tcPr>
            <w:tcW w:w="130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66AA61F" w14:textId="77777777" w:rsidR="0027050F" w:rsidRDefault="00AC5629">
            <w:pPr>
              <w:spacing w:after="60" w:line="240" w:lineRule="auto"/>
            </w:pPr>
            <w:r>
              <w:rPr>
                <w:sz w:val="16"/>
              </w:rPr>
              <w:t>Retrieval</w:t>
            </w:r>
          </w:p>
        </w:tc>
        <w:tc>
          <w:tcPr>
            <w:tcW w:w="239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2473D8F1" w14:textId="77777777" w:rsidR="0027050F" w:rsidRDefault="00AC5629">
            <w:pPr>
              <w:spacing w:after="60" w:line="240" w:lineRule="auto"/>
            </w:pPr>
            <w:r>
              <w:rPr>
                <w:sz w:val="16"/>
              </w:rPr>
              <w:t>get-my-requests.js and getRequestDetails</w:t>
            </w:r>
          </w:p>
        </w:tc>
        <w:tc>
          <w:tcPr>
            <w:tcW w:w="244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B565BB0" w14:textId="77777777" w:rsidR="0027050F" w:rsidRDefault="00AC5629">
            <w:pPr>
              <w:spacing w:after="60" w:line="240" w:lineRule="auto"/>
            </w:pPr>
            <w:r>
              <w:rPr>
                <w:sz w:val="16"/>
              </w:rPr>
              <w:t>Requester-scoped queries and pages exist</w:t>
            </w:r>
          </w:p>
        </w:tc>
        <w:tc>
          <w:tcPr>
            <w:tcW w:w="288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B082304" w14:textId="77777777" w:rsidR="0027050F" w:rsidRDefault="00AC5629">
            <w:pPr>
              <w:spacing w:after="60" w:line="240" w:lineRule="auto"/>
            </w:pPr>
            <w:r>
              <w:rPr>
                <w:sz w:val="16"/>
              </w:rPr>
              <w:t>Cross-user denial has not been executed as a recorded test</w:t>
            </w:r>
          </w:p>
        </w:tc>
      </w:tr>
      <w:tr w:rsidR="0027050F" w14:paraId="0D4C85D6" w14:textId="77777777">
        <w:trPr>
          <w:cantSplit/>
          <w:jc w:val="center"/>
        </w:trPr>
        <w:tc>
          <w:tcPr>
            <w:tcW w:w="130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1E9233A" w14:textId="77777777" w:rsidR="0027050F" w:rsidRDefault="00AC5629">
            <w:pPr>
              <w:spacing w:after="60" w:line="240" w:lineRule="auto"/>
            </w:pPr>
            <w:r>
              <w:rPr>
                <w:sz w:val="16"/>
              </w:rPr>
              <w:t>Lifecycle</w:t>
            </w:r>
          </w:p>
        </w:tc>
        <w:tc>
          <w:tcPr>
            <w:tcW w:w="239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7F9394B" w14:textId="77777777" w:rsidR="0027050F" w:rsidRDefault="00AC5629">
            <w:pPr>
              <w:spacing w:after="60" w:line="240" w:lineRule="auto"/>
            </w:pPr>
            <w:r>
              <w:rPr>
                <w:sz w:val="16"/>
              </w:rPr>
              <w:t>request-transition-policy.js</w:t>
            </w:r>
          </w:p>
        </w:tc>
        <w:tc>
          <w:tcPr>
            <w:tcW w:w="244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F17C831" w14:textId="77777777" w:rsidR="0027050F" w:rsidRDefault="00AC5629">
            <w:pPr>
              <w:spacing w:after="60" w:line="240" w:lineRule="auto"/>
            </w:pPr>
            <w:r>
              <w:rPr>
                <w:sz w:val="16"/>
              </w:rPr>
              <w:t>Approved forward transitions are executable and unit tested</w:t>
            </w:r>
          </w:p>
        </w:tc>
        <w:tc>
          <w:tcPr>
            <w:tcW w:w="288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1E67C064" w14:textId="77777777" w:rsidR="0027050F" w:rsidRDefault="00AC5629">
            <w:pPr>
              <w:spacing w:after="60" w:line="240" w:lineRule="auto"/>
            </w:pPr>
            <w:r>
              <w:rPr>
                <w:sz w:val="16"/>
              </w:rPr>
              <w:t>Policy is not integrated into a database transition operation</w:t>
            </w:r>
          </w:p>
        </w:tc>
      </w:tr>
      <w:tr w:rsidR="0027050F" w14:paraId="40AF9536" w14:textId="77777777">
        <w:trPr>
          <w:cantSplit/>
          <w:jc w:val="center"/>
        </w:trPr>
        <w:tc>
          <w:tcPr>
            <w:tcW w:w="130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BB71D7C" w14:textId="77777777" w:rsidR="0027050F" w:rsidRDefault="00AC5629">
            <w:pPr>
              <w:spacing w:after="60" w:line="240" w:lineRule="auto"/>
            </w:pPr>
            <w:r>
              <w:rPr>
                <w:sz w:val="16"/>
              </w:rPr>
              <w:t>Attachments</w:t>
            </w:r>
          </w:p>
        </w:tc>
        <w:tc>
          <w:tcPr>
            <w:tcW w:w="239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AF30778" w14:textId="77777777" w:rsidR="0027050F" w:rsidRDefault="00AC5629">
            <w:pPr>
              <w:spacing w:after="60" w:line="240" w:lineRule="auto"/>
            </w:pPr>
            <w:r>
              <w:rPr>
                <w:sz w:val="16"/>
              </w:rPr>
              <w:t>Approved ADR only</w:t>
            </w:r>
          </w:p>
        </w:tc>
        <w:tc>
          <w:tcPr>
            <w:tcW w:w="244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872763C" w14:textId="77777777" w:rsidR="0027050F" w:rsidRDefault="00AC5629">
            <w:pPr>
              <w:spacing w:after="60" w:line="240" w:lineRule="auto"/>
            </w:pPr>
            <w:r>
              <w:rPr>
                <w:sz w:val="16"/>
              </w:rPr>
              <w:t>Design direction is recorded</w:t>
            </w:r>
          </w:p>
        </w:tc>
        <w:tc>
          <w:tcPr>
            <w:tcW w:w="288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A2ECE5E" w14:textId="77777777" w:rsidR="0027050F" w:rsidRDefault="00AC5629">
            <w:pPr>
              <w:spacing w:after="60" w:line="240" w:lineRule="auto"/>
            </w:pPr>
            <w:r>
              <w:rPr>
                <w:sz w:val="16"/>
              </w:rPr>
              <w:t>No adapter, upload or recovery evidence</w:t>
            </w:r>
          </w:p>
        </w:tc>
      </w:tr>
    </w:tbl>
    <w:p w14:paraId="2AFC00C6" w14:textId="77777777" w:rsidR="0027050F" w:rsidRDefault="0027050F">
      <w:pPr>
        <w:spacing w:after="0"/>
      </w:pPr>
    </w:p>
    <w:p w14:paraId="20B682B3" w14:textId="77777777" w:rsidR="0027050F" w:rsidRDefault="00AC5629">
      <w:pPr>
        <w:pStyle w:val="Heading2"/>
      </w:pPr>
      <w:bookmarkStart w:id="464" w:name="_Toc242986944"/>
      <w:bookmarkStart w:id="465" w:name="_Toc242996684"/>
      <w:r>
        <w:t>18.2 Verification record</w:t>
      </w:r>
      <w:bookmarkEnd w:id="464"/>
      <w:bookmarkEnd w:id="465"/>
    </w:p>
    <w:tbl>
      <w:tblPr>
        <w:tblW w:w="9026" w:type="dxa"/>
        <w:jc w:val="center"/>
        <w:tblLayout w:type="fixed"/>
        <w:tblLook w:val="04A0" w:firstRow="1" w:lastRow="0" w:firstColumn="1" w:lastColumn="0" w:noHBand="0" w:noVBand="1"/>
      </w:tblPr>
      <w:tblGrid>
        <w:gridCol w:w="2012"/>
        <w:gridCol w:w="2827"/>
        <w:gridCol w:w="4187"/>
      </w:tblGrid>
      <w:tr w:rsidR="0027050F" w14:paraId="48874967" w14:textId="77777777">
        <w:trPr>
          <w:cantSplit/>
          <w:tblHeader/>
          <w:jc w:val="center"/>
        </w:trPr>
        <w:tc>
          <w:tcPr>
            <w:tcW w:w="2012"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14C0CD8B" w14:textId="77777777" w:rsidR="0027050F" w:rsidRDefault="00AC5629">
            <w:pPr>
              <w:keepNext/>
              <w:spacing w:after="60" w:line="240" w:lineRule="auto"/>
            </w:pPr>
            <w:r>
              <w:rPr>
                <w:b/>
                <w:color w:val="FFFFFF"/>
                <w:sz w:val="16"/>
              </w:rPr>
              <w:t>Check</w:t>
            </w:r>
          </w:p>
        </w:tc>
        <w:tc>
          <w:tcPr>
            <w:tcW w:w="2827"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439A1008" w14:textId="77777777" w:rsidR="0027050F" w:rsidRDefault="00AC5629">
            <w:pPr>
              <w:keepNext/>
              <w:spacing w:after="60" w:line="240" w:lineRule="auto"/>
            </w:pPr>
            <w:r>
              <w:rPr>
                <w:b/>
                <w:color w:val="FFFFFF"/>
                <w:sz w:val="16"/>
              </w:rPr>
              <w:t>Result on 30 September 2026</w:t>
            </w:r>
          </w:p>
        </w:tc>
        <w:tc>
          <w:tcPr>
            <w:tcW w:w="4187"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0865E823" w14:textId="77777777" w:rsidR="0027050F" w:rsidRDefault="00AC5629">
            <w:pPr>
              <w:keepNext/>
              <w:spacing w:after="60" w:line="240" w:lineRule="auto"/>
            </w:pPr>
            <w:r>
              <w:rPr>
                <w:b/>
                <w:color w:val="FFFFFF"/>
                <w:sz w:val="16"/>
              </w:rPr>
              <w:t>Meaning</w:t>
            </w:r>
          </w:p>
        </w:tc>
      </w:tr>
      <w:tr w:rsidR="0027050F" w14:paraId="774F4FAE" w14:textId="77777777">
        <w:trPr>
          <w:cantSplit/>
          <w:jc w:val="center"/>
        </w:trPr>
        <w:tc>
          <w:tcPr>
            <w:tcW w:w="201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917C139" w14:textId="77777777" w:rsidR="0027050F" w:rsidRDefault="00AC5629">
            <w:pPr>
              <w:spacing w:after="60" w:line="240" w:lineRule="auto"/>
            </w:pPr>
            <w:r>
              <w:rPr>
                <w:sz w:val="16"/>
              </w:rPr>
              <w:t>npm run lint</w:t>
            </w:r>
          </w:p>
        </w:tc>
        <w:tc>
          <w:tcPr>
            <w:tcW w:w="282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F5C6226" w14:textId="77777777" w:rsidR="0027050F" w:rsidRDefault="00AC5629">
            <w:pPr>
              <w:spacing w:after="60" w:line="240" w:lineRule="auto"/>
            </w:pPr>
            <w:r>
              <w:rPr>
                <w:sz w:val="16"/>
              </w:rPr>
              <w:t>Passed</w:t>
            </w:r>
          </w:p>
        </w:tc>
        <w:tc>
          <w:tcPr>
            <w:tcW w:w="418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62E3FB8" w14:textId="77777777" w:rsidR="0027050F" w:rsidRDefault="00AC5629">
            <w:pPr>
              <w:spacing w:after="60" w:line="240" w:lineRule="auto"/>
            </w:pPr>
            <w:r>
              <w:rPr>
                <w:sz w:val="16"/>
              </w:rPr>
              <w:t>Current JavaScript source satisfies the configured lint rules</w:t>
            </w:r>
          </w:p>
        </w:tc>
      </w:tr>
      <w:tr w:rsidR="0027050F" w14:paraId="03109981" w14:textId="77777777">
        <w:trPr>
          <w:cantSplit/>
          <w:jc w:val="center"/>
        </w:trPr>
        <w:tc>
          <w:tcPr>
            <w:tcW w:w="201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38B0BE3F" w14:textId="77777777" w:rsidR="0027050F" w:rsidRDefault="00AC5629">
            <w:pPr>
              <w:spacing w:after="60" w:line="240" w:lineRule="auto"/>
            </w:pPr>
            <w:r>
              <w:rPr>
                <w:sz w:val="16"/>
              </w:rPr>
              <w:t>npm test</w:t>
            </w:r>
          </w:p>
        </w:tc>
        <w:tc>
          <w:tcPr>
            <w:tcW w:w="282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F7F506C" w14:textId="77777777" w:rsidR="0027050F" w:rsidRDefault="00AC5629">
            <w:pPr>
              <w:spacing w:after="60" w:line="240" w:lineRule="auto"/>
            </w:pPr>
            <w:r>
              <w:rPr>
                <w:sz w:val="16"/>
              </w:rPr>
              <w:t>Passed 14 of 14</w:t>
            </w:r>
          </w:p>
        </w:tc>
        <w:tc>
          <w:tcPr>
            <w:tcW w:w="418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23D41C3" w14:textId="77777777" w:rsidR="0027050F" w:rsidRDefault="00AC5629">
            <w:pPr>
              <w:spacing w:after="60" w:line="240" w:lineRule="auto"/>
            </w:pPr>
            <w:r>
              <w:rPr>
                <w:sz w:val="16"/>
              </w:rPr>
              <w:t>Six request-input tests and eight transition-policy tests passed</w:t>
            </w:r>
          </w:p>
        </w:tc>
      </w:tr>
      <w:tr w:rsidR="0027050F" w14:paraId="01F5C460" w14:textId="77777777">
        <w:trPr>
          <w:cantSplit/>
          <w:jc w:val="center"/>
        </w:trPr>
        <w:tc>
          <w:tcPr>
            <w:tcW w:w="201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EDD9E2B" w14:textId="77777777" w:rsidR="0027050F" w:rsidRDefault="00AC5629">
            <w:pPr>
              <w:spacing w:after="60" w:line="240" w:lineRule="auto"/>
            </w:pPr>
            <w:r>
              <w:rPr>
                <w:sz w:val="16"/>
              </w:rPr>
              <w:t>npm run build</w:t>
            </w:r>
          </w:p>
        </w:tc>
        <w:tc>
          <w:tcPr>
            <w:tcW w:w="282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70999DB" w14:textId="77777777" w:rsidR="0027050F" w:rsidRDefault="00AC5629">
            <w:pPr>
              <w:spacing w:after="60" w:line="240" w:lineRule="auto"/>
            </w:pPr>
            <w:r>
              <w:rPr>
                <w:sz w:val="16"/>
              </w:rPr>
              <w:t>Failed during final audit</w:t>
            </w:r>
          </w:p>
        </w:tc>
        <w:tc>
          <w:tcPr>
            <w:tcW w:w="418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16602846" w14:textId="77777777" w:rsidR="0027050F" w:rsidRDefault="00AC5629">
            <w:pPr>
              <w:spacing w:after="60" w:line="240" w:lineRule="auto"/>
            </w:pPr>
            <w:r>
              <w:rPr>
                <w:sz w:val="16"/>
              </w:rPr>
              <w:t>Supabase packages were absent from the active installation and the example page imports a removed default RequestDetails component</w:t>
            </w:r>
          </w:p>
        </w:tc>
      </w:tr>
      <w:tr w:rsidR="0027050F" w14:paraId="61E8CBDB" w14:textId="77777777">
        <w:trPr>
          <w:cantSplit/>
          <w:jc w:val="center"/>
        </w:trPr>
        <w:tc>
          <w:tcPr>
            <w:tcW w:w="201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C7B3A2A" w14:textId="77777777" w:rsidR="0027050F" w:rsidRDefault="00AC5629">
            <w:pPr>
              <w:spacing w:after="60" w:line="240" w:lineRule="auto"/>
            </w:pPr>
            <w:r>
              <w:rPr>
                <w:sz w:val="16"/>
              </w:rPr>
              <w:t>Earlier frontend production build</w:t>
            </w:r>
          </w:p>
        </w:tc>
        <w:tc>
          <w:tcPr>
            <w:tcW w:w="282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2E734C4E" w14:textId="77777777" w:rsidR="0027050F" w:rsidRDefault="00AC5629">
            <w:pPr>
              <w:spacing w:after="60" w:line="240" w:lineRule="auto"/>
            </w:pPr>
            <w:r>
              <w:rPr>
                <w:sz w:val="16"/>
              </w:rPr>
              <w:t>Passed before PR 24 integration</w:t>
            </w:r>
          </w:p>
        </w:tc>
        <w:tc>
          <w:tcPr>
            <w:tcW w:w="418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8431E29" w14:textId="77777777" w:rsidR="0027050F" w:rsidRDefault="00AC5629">
            <w:pPr>
              <w:spacing w:after="60" w:line="240" w:lineRule="auto"/>
            </w:pPr>
            <w:r>
              <w:rPr>
                <w:sz w:val="16"/>
              </w:rPr>
              <w:t>Confirms Ryno's frontend contribution built before backend integration; it does not validate the current merged state</w:t>
            </w:r>
          </w:p>
        </w:tc>
      </w:tr>
      <w:tr w:rsidR="0027050F" w14:paraId="406761AD" w14:textId="77777777">
        <w:trPr>
          <w:cantSplit/>
          <w:jc w:val="center"/>
        </w:trPr>
        <w:tc>
          <w:tcPr>
            <w:tcW w:w="201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AE17CE8" w14:textId="77777777" w:rsidR="0027050F" w:rsidRDefault="00AC5629">
            <w:pPr>
              <w:spacing w:after="60" w:line="240" w:lineRule="auto"/>
            </w:pPr>
            <w:r>
              <w:rPr>
                <w:sz w:val="16"/>
              </w:rPr>
              <w:t>Steven's recorded Supabase demonstration</w:t>
            </w:r>
          </w:p>
        </w:tc>
        <w:tc>
          <w:tcPr>
            <w:tcW w:w="282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7819CC8" w14:textId="77777777" w:rsidR="0027050F" w:rsidRDefault="00AC5629">
            <w:pPr>
              <w:spacing w:after="60" w:line="240" w:lineRule="auto"/>
            </w:pPr>
            <w:r>
              <w:rPr>
                <w:sz w:val="16"/>
              </w:rPr>
              <w:t>Submitted, initial history created and requester retrieved the fictional request</w:t>
            </w:r>
          </w:p>
        </w:tc>
        <w:tc>
          <w:tcPr>
            <w:tcW w:w="418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2688FF4" w14:textId="77777777" w:rsidR="0027050F" w:rsidRDefault="00AC5629">
            <w:pPr>
              <w:spacing w:after="60" w:line="240" w:lineRule="auto"/>
            </w:pPr>
            <w:r>
              <w:rPr>
                <w:sz w:val="16"/>
              </w:rPr>
              <w:t>Contributor evidence in RTM v0.4; cross-user denial remains outstanding</w:t>
            </w:r>
          </w:p>
        </w:tc>
      </w:tr>
      <w:tr w:rsidR="0027050F" w14:paraId="336339C8" w14:textId="77777777">
        <w:trPr>
          <w:cantSplit/>
          <w:jc w:val="center"/>
        </w:trPr>
        <w:tc>
          <w:tcPr>
            <w:tcW w:w="201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591B021D" w14:textId="77777777" w:rsidR="0027050F" w:rsidRDefault="00AC5629">
            <w:pPr>
              <w:spacing w:after="60" w:line="240" w:lineRule="auto"/>
            </w:pPr>
            <w:r>
              <w:rPr>
                <w:sz w:val="16"/>
              </w:rPr>
              <w:t>Performance and recovery</w:t>
            </w:r>
          </w:p>
        </w:tc>
        <w:tc>
          <w:tcPr>
            <w:tcW w:w="282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7C2CEB52" w14:textId="77777777" w:rsidR="0027050F" w:rsidRDefault="00AC5629">
            <w:pPr>
              <w:spacing w:after="60" w:line="240" w:lineRule="auto"/>
            </w:pPr>
            <w:r>
              <w:rPr>
                <w:sz w:val="16"/>
              </w:rPr>
              <w:t>Not executed</w:t>
            </w:r>
          </w:p>
        </w:tc>
        <w:tc>
          <w:tcPr>
            <w:tcW w:w="418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24CB25B" w14:textId="77777777" w:rsidR="0027050F" w:rsidRDefault="00AC5629">
            <w:pPr>
              <w:spacing w:after="60" w:line="240" w:lineRule="auto"/>
            </w:pPr>
            <w:r>
              <w:rPr>
                <w:sz w:val="16"/>
              </w:rPr>
              <w:t>NFR-006 and NFR-007 remain Planned</w:t>
            </w:r>
          </w:p>
        </w:tc>
      </w:tr>
    </w:tbl>
    <w:p w14:paraId="00AC76A4" w14:textId="77777777" w:rsidR="0027050F" w:rsidRDefault="0027050F">
      <w:pPr>
        <w:spacing w:after="0"/>
      </w:pPr>
    </w:p>
    <w:p w14:paraId="735021E7" w14:textId="77777777" w:rsidR="0027050F" w:rsidRDefault="00AC5629">
      <w:r>
        <w:t>The build failure is a known integration issue, not a passed verification result. Fixing the example-page import and completing a clean dependency install are required before the team demonstrates the current merged application. The documentation remains traceable by recording the failure rather than relying on the earlier pre-integration build.</w:t>
      </w:r>
    </w:p>
    <w:p w14:paraId="6431A130" w14:textId="77777777" w:rsidR="0027050F" w:rsidRDefault="00AC5629">
      <w:pPr>
        <w:pStyle w:val="Heading2"/>
      </w:pPr>
      <w:bookmarkStart w:id="466" w:name="_Toc242986945"/>
      <w:bookmarkStart w:id="467" w:name="_Toc242996685"/>
      <w:r>
        <w:t>18.3 Demonstrated requirement trace</w:t>
      </w:r>
      <w:bookmarkEnd w:id="466"/>
      <w:bookmarkEnd w:id="467"/>
    </w:p>
    <w:p w14:paraId="5F01A6FF" w14:textId="77777777" w:rsidR="0027050F" w:rsidRDefault="00AC5629">
      <w:r>
        <w:t>NEED-001 to SCP-001 to FR-001 to RG-ASR-01, RG-ASR-03 and RG-ASR-07 to the request application responsibility to Request, Requester, Category, Status and StatusHistory to RG-ADR-01, ADR-001 and ADR-002 to migrations and submit-request.js to the recorded Supabase submission and retrieval evidence. Attachments and final negative-security verification remain open, so FR-001 is In Development rather than complete.</w:t>
      </w:r>
    </w:p>
    <w:p w14:paraId="5D706871" w14:textId="77777777" w:rsidR="0027050F" w:rsidRDefault="00AC5629">
      <w:pPr>
        <w:pStyle w:val="Heading1"/>
        <w:pageBreakBefore/>
        <w:pBdr>
          <w:bottom w:val="single" w:sz="6" w:space="5" w:color="B8863B"/>
        </w:pBdr>
      </w:pPr>
      <w:bookmarkStart w:id="468" w:name="_Toc242986946"/>
      <w:bookmarkStart w:id="469" w:name="_Toc242996686"/>
      <w:r>
        <w:t>19 Requirements traceability matrix</w:t>
      </w:r>
      <w:bookmarkEnd w:id="468"/>
      <w:bookmarkEnd w:id="469"/>
    </w:p>
    <w:p w14:paraId="3C638ECB" w14:textId="77777777" w:rsidR="0027050F" w:rsidRDefault="00AC5629">
      <w:r>
        <w:t>This matrix continues the M1 and M2 trace. Section 19.1 preserves stakeholder, need, scope, priority, acceptance and ASR links while updating implemented data responsibilities. Section 19.2 records final local and selected hosted evidence. The final tested source is the checkout based on 4c35ffc76e6d5a49a82bd6718c77b080437f73f8 with the source hashes in F15. Demonstrated status applies only to the recorded scenarios; Partial retains the stated acceptance or operational limits.</w:t>
      </w:r>
    </w:p>
    <w:p w14:paraId="5269D01F" w14:textId="7FC7F3B7" w:rsidR="0027050F" w:rsidRDefault="0027050F">
      <w:pPr>
        <w:sectPr w:rsidR="0027050F">
          <w:pgSz w:w="11906" w:h="16838"/>
          <w:pgMar w:top="1296" w:right="1440" w:bottom="1224" w:left="1440" w:header="605" w:footer="648" w:gutter="0"/>
          <w:cols w:space="708"/>
          <w:docGrid w:linePitch="360"/>
        </w:sectPr>
      </w:pPr>
      <w:r>
        <w:t>Evidence key F15 means Milestone_3/Verification_2026-10-15_Final/. E15 refers to the earlier 15 October record; CI11 is the successful pipeline for the earlier CR-M3-01 commit 5a4e4f4. CI11 does not certify the later local corrections. F15 contains 55 local functional cases, selected hosted checks, performance and local recovery reports. Full component paths appear in section 24.1. RG-ASR-01 to RG-ASR-07 retain the M2 driver identifiers.</w:t>
      </w:r>
    </w:p>
    <w:p w14:paraId="40620EF4" w14:textId="77777777" w:rsidR="0027050F" w:rsidRDefault="00AC5629">
      <w:pPr>
        <w:pStyle w:val="Heading2"/>
      </w:pPr>
      <w:bookmarkStart w:id="470" w:name="_Toc242986947"/>
      <w:bookmarkStart w:id="471" w:name="_Toc242996687"/>
      <w:r>
        <w:t>19.1 Requirement source architecture and data trace</w:t>
      </w:r>
      <w:bookmarkEnd w:id="470"/>
      <w:bookmarkEnd w:id="471"/>
    </w:p>
    <w:tbl>
      <w:tblPr>
        <w:tblW w:w="15250" w:type="dxa"/>
        <w:jc w:val="center"/>
        <w:tblLayout w:type="fixed"/>
        <w:tblLook w:val="04A0" w:firstRow="1" w:lastRow="0" w:firstColumn="1" w:lastColumn="0" w:noHBand="0" w:noVBand="1"/>
      </w:tblPr>
      <w:tblGrid>
        <w:gridCol w:w="2843"/>
        <w:gridCol w:w="3535"/>
        <w:gridCol w:w="1386"/>
        <w:gridCol w:w="1386"/>
        <w:gridCol w:w="3050"/>
        <w:gridCol w:w="3050"/>
      </w:tblGrid>
      <w:tr w:rsidR="0027050F" w14:paraId="058516B2" w14:textId="77777777">
        <w:trPr>
          <w:cantSplit/>
          <w:tblHeader/>
          <w:jc w:val="center"/>
        </w:trPr>
        <w:tc>
          <w:tcPr>
            <w:tcW w:w="2842"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0CE46A61" w14:textId="77777777" w:rsidR="0027050F" w:rsidRDefault="00AC5629">
            <w:pPr>
              <w:keepNext/>
              <w:spacing w:after="60" w:line="240" w:lineRule="auto"/>
            </w:pPr>
            <w:r>
              <w:rPr>
                <w:b/>
                <w:color w:val="FFFFFF"/>
                <w:sz w:val="15"/>
              </w:rPr>
              <w:t>Requirement</w:t>
            </w:r>
          </w:p>
        </w:tc>
        <w:tc>
          <w:tcPr>
            <w:tcW w:w="3535"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31D1C682" w14:textId="77777777" w:rsidR="0027050F" w:rsidRDefault="00AC5629">
            <w:pPr>
              <w:keepNext/>
              <w:spacing w:after="60" w:line="240" w:lineRule="auto"/>
            </w:pPr>
            <w:r>
              <w:rPr>
                <w:b/>
                <w:color w:val="FFFFFF"/>
                <w:sz w:val="15"/>
              </w:rPr>
              <w:t>Source stakeholder need scope priority</w:t>
            </w:r>
          </w:p>
        </w:tc>
        <w:tc>
          <w:tcPr>
            <w:tcW w:w="1386"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57B936B4" w14:textId="77777777" w:rsidR="0027050F" w:rsidRDefault="00AC5629">
            <w:pPr>
              <w:keepNext/>
              <w:spacing w:after="60" w:line="240" w:lineRule="auto"/>
              <w:jc w:val="center"/>
            </w:pPr>
            <w:r>
              <w:rPr>
                <w:b/>
                <w:color w:val="FFFFFF"/>
                <w:sz w:val="15"/>
              </w:rPr>
              <w:t>Acceptance</w:t>
            </w:r>
          </w:p>
        </w:tc>
        <w:tc>
          <w:tcPr>
            <w:tcW w:w="1386"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77746A2F" w14:textId="77777777" w:rsidR="0027050F" w:rsidRDefault="00AC5629">
            <w:pPr>
              <w:keepNext/>
              <w:spacing w:after="60" w:line="240" w:lineRule="auto"/>
              <w:jc w:val="center"/>
            </w:pPr>
            <w:r>
              <w:rPr>
                <w:b/>
                <w:color w:val="FFFFFF"/>
                <w:sz w:val="15"/>
              </w:rPr>
              <w:t>ASR</w:t>
            </w:r>
          </w:p>
        </w:tc>
        <w:tc>
          <w:tcPr>
            <w:tcW w:w="3050"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481A8243" w14:textId="77777777" w:rsidR="0027050F" w:rsidRDefault="00AC5629">
            <w:pPr>
              <w:keepNext/>
              <w:spacing w:after="60" w:line="240" w:lineRule="auto"/>
            </w:pPr>
            <w:r>
              <w:rPr>
                <w:b/>
                <w:color w:val="FFFFFF"/>
                <w:sz w:val="15"/>
              </w:rPr>
              <w:t>Architecture responsibility</w:t>
            </w:r>
          </w:p>
        </w:tc>
        <w:tc>
          <w:tcPr>
            <w:tcW w:w="3050"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3C04217A" w14:textId="77777777" w:rsidR="0027050F" w:rsidRDefault="00AC5629">
            <w:pPr>
              <w:keepNext/>
              <w:spacing w:after="60" w:line="240" w:lineRule="auto"/>
            </w:pPr>
            <w:r>
              <w:rPr>
                <w:b/>
                <w:color w:val="FFFFFF"/>
                <w:sz w:val="15"/>
              </w:rPr>
              <w:t>Data and persistence</w:t>
            </w:r>
          </w:p>
        </w:tc>
      </w:tr>
      <w:tr w:rsidR="0027050F" w14:paraId="660E0E75" w14:textId="77777777">
        <w:trPr>
          <w:cantSplit/>
          <w:jc w:val="center"/>
        </w:trPr>
        <w:tc>
          <w:tcPr>
            <w:tcW w:w="284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DC4682E" w14:textId="77777777" w:rsidR="0027050F" w:rsidRDefault="00AC5629">
            <w:pPr>
              <w:spacing w:after="60" w:line="240" w:lineRule="auto"/>
            </w:pPr>
            <w:r>
              <w:rPr>
                <w:sz w:val="15"/>
              </w:rPr>
              <w:t>FR-001 Submit request</w:t>
            </w:r>
          </w:p>
        </w:tc>
        <w:tc>
          <w:tcPr>
            <w:tcW w:w="353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2DD8B6B" w14:textId="77777777" w:rsidR="0027050F" w:rsidRDefault="00AC5629">
            <w:pPr>
              <w:spacing w:after="60" w:line="240" w:lineRule="auto"/>
            </w:pPr>
            <w:r>
              <w:rPr>
                <w:sz w:val="15"/>
              </w:rPr>
              <w:t>S4; STK-001/002; NEED-001; SCP-001; Must</w:t>
            </w:r>
          </w:p>
        </w:tc>
        <w:tc>
          <w:tcPr>
            <w:tcW w:w="1386"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183A787E" w14:textId="77777777" w:rsidR="0027050F" w:rsidRDefault="00AC5629">
            <w:pPr>
              <w:spacing w:after="60" w:line="240" w:lineRule="auto"/>
              <w:jc w:val="center"/>
            </w:pPr>
            <w:r>
              <w:rPr>
                <w:sz w:val="15"/>
              </w:rPr>
              <w:t>AC1 to AC6</w:t>
            </w:r>
          </w:p>
        </w:tc>
        <w:tc>
          <w:tcPr>
            <w:tcW w:w="1386"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DDB0D14" w14:textId="77777777" w:rsidR="00B07A48" w:rsidRDefault="00ED67E9">
            <w:pPr>
              <w:spacing w:after="60" w:line="240" w:lineRule="auto"/>
            </w:pPr>
            <w:r>
              <w:rPr>
                <w:sz w:val="15"/>
              </w:rPr>
              <w:t>RG-ASR-01/03/07</w:t>
            </w:r>
          </w:p>
        </w:tc>
        <w:tc>
          <w:tcPr>
            <w:tcW w:w="305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E366188" w14:textId="77777777" w:rsidR="0027050F" w:rsidRDefault="00AC5629">
            <w:pPr>
              <w:spacing w:after="60" w:line="240" w:lineRule="auto"/>
            </w:pPr>
            <w:r>
              <w:rPr>
                <w:sz w:val="15"/>
              </w:rPr>
              <w:t>Request submission path</w:t>
            </w:r>
          </w:p>
        </w:tc>
        <w:tc>
          <w:tcPr>
            <w:tcW w:w="305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74891CB" w14:textId="77777777" w:rsidR="0027050F" w:rsidRDefault="00AC5629">
            <w:pPr>
              <w:spacing w:after="60" w:line="240" w:lineRule="auto"/>
            </w:pPr>
            <w:r>
              <w:rPr>
                <w:sz w:val="15"/>
              </w:rPr>
              <w:t>Request, Requester, Category, Status, History</w:t>
            </w:r>
          </w:p>
        </w:tc>
      </w:tr>
      <w:tr w:rsidR="0027050F" w14:paraId="58FF0EFF" w14:textId="77777777">
        <w:trPr>
          <w:cantSplit/>
          <w:jc w:val="center"/>
        </w:trPr>
        <w:tc>
          <w:tcPr>
            <w:tcW w:w="284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44D860E" w14:textId="77777777" w:rsidR="0027050F" w:rsidRDefault="00AC5629">
            <w:pPr>
              <w:spacing w:after="60" w:line="240" w:lineRule="auto"/>
            </w:pPr>
            <w:r>
              <w:rPr>
                <w:sz w:val="15"/>
              </w:rPr>
              <w:t>FR-002 Controlled categories</w:t>
            </w:r>
          </w:p>
        </w:tc>
        <w:tc>
          <w:tcPr>
            <w:tcW w:w="353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D1CA1F9" w14:textId="77777777" w:rsidR="0027050F" w:rsidRDefault="00AC5629">
            <w:pPr>
              <w:spacing w:after="60" w:line="240" w:lineRule="auto"/>
            </w:pPr>
            <w:r>
              <w:rPr>
                <w:sz w:val="15"/>
              </w:rPr>
              <w:t>S4; STK-001/004; NEED-002; SCP-002; Must</w:t>
            </w:r>
          </w:p>
        </w:tc>
        <w:tc>
          <w:tcPr>
            <w:tcW w:w="1386"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7E7EB3F5" w14:textId="77777777" w:rsidR="0027050F" w:rsidRDefault="00AC5629">
            <w:pPr>
              <w:spacing w:after="60" w:line="240" w:lineRule="auto"/>
              <w:jc w:val="center"/>
            </w:pPr>
            <w:r>
              <w:rPr>
                <w:sz w:val="15"/>
              </w:rPr>
              <w:t>AC1 to AC5</w:t>
            </w:r>
          </w:p>
        </w:tc>
        <w:tc>
          <w:tcPr>
            <w:tcW w:w="1386"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37919747" w14:textId="77777777" w:rsidR="00B07A48" w:rsidRDefault="00ED67E9">
            <w:pPr>
              <w:spacing w:after="60" w:line="240" w:lineRule="auto"/>
            </w:pPr>
            <w:r>
              <w:rPr>
                <w:sz w:val="15"/>
              </w:rPr>
              <w:t>RG-ASR-03/07</w:t>
            </w:r>
          </w:p>
        </w:tc>
        <w:tc>
          <w:tcPr>
            <w:tcW w:w="3050"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2F8EB25" w14:textId="77777777" w:rsidR="0027050F" w:rsidRDefault="00AC5629">
            <w:pPr>
              <w:spacing w:after="60" w:line="240" w:lineRule="auto"/>
            </w:pPr>
            <w:r>
              <w:rPr>
                <w:sz w:val="15"/>
              </w:rPr>
              <w:t>Category reference data</w:t>
            </w:r>
          </w:p>
        </w:tc>
        <w:tc>
          <w:tcPr>
            <w:tcW w:w="3050"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261B239" w14:textId="77777777" w:rsidR="0027050F" w:rsidRDefault="00AC5629">
            <w:pPr>
              <w:spacing w:after="60" w:line="240" w:lineRule="auto"/>
            </w:pPr>
            <w:r>
              <w:rPr>
                <w:sz w:val="15"/>
              </w:rPr>
              <w:t>Seven seeded categories and Request FK</w:t>
            </w:r>
          </w:p>
        </w:tc>
      </w:tr>
      <w:tr w:rsidR="0027050F" w14:paraId="3EFE0A52" w14:textId="77777777">
        <w:trPr>
          <w:cantSplit/>
          <w:jc w:val="center"/>
        </w:trPr>
        <w:tc>
          <w:tcPr>
            <w:tcW w:w="284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BEF21C1" w14:textId="77777777" w:rsidR="0027050F" w:rsidRDefault="00AC5629">
            <w:pPr>
              <w:spacing w:after="60" w:line="240" w:lineRule="auto"/>
            </w:pPr>
            <w:r>
              <w:rPr>
                <w:sz w:val="15"/>
              </w:rPr>
              <w:t>FR-003 View current status</w:t>
            </w:r>
          </w:p>
        </w:tc>
        <w:tc>
          <w:tcPr>
            <w:tcW w:w="353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FEED024" w14:textId="77777777" w:rsidR="0027050F" w:rsidRDefault="00AC5629">
            <w:pPr>
              <w:spacing w:after="60" w:line="240" w:lineRule="auto"/>
            </w:pPr>
            <w:r>
              <w:rPr>
                <w:sz w:val="15"/>
              </w:rPr>
              <w:t>S4; STK-001; NEED-003; SCP-003; Must</w:t>
            </w:r>
          </w:p>
        </w:tc>
        <w:tc>
          <w:tcPr>
            <w:tcW w:w="1386"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7B3C58C" w14:textId="77777777" w:rsidR="0027050F" w:rsidRDefault="00AC5629">
            <w:pPr>
              <w:spacing w:after="60" w:line="240" w:lineRule="auto"/>
              <w:jc w:val="center"/>
            </w:pPr>
            <w:r>
              <w:rPr>
                <w:sz w:val="15"/>
              </w:rPr>
              <w:t>AC1 to AC4</w:t>
            </w:r>
          </w:p>
        </w:tc>
        <w:tc>
          <w:tcPr>
            <w:tcW w:w="1386"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7653E8E" w14:textId="77777777" w:rsidR="00B07A48" w:rsidRDefault="00ED67E9">
            <w:pPr>
              <w:spacing w:after="60" w:line="240" w:lineRule="auto"/>
            </w:pPr>
            <w:r>
              <w:rPr>
                <w:sz w:val="15"/>
              </w:rPr>
              <w:t>RG-ASR-01/07</w:t>
            </w:r>
          </w:p>
        </w:tc>
        <w:tc>
          <w:tcPr>
            <w:tcW w:w="305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1B8CE21" w14:textId="77777777" w:rsidR="0027050F" w:rsidRDefault="00AC5629">
            <w:pPr>
              <w:spacing w:after="60" w:line="240" w:lineRule="auto"/>
            </w:pPr>
            <w:r>
              <w:rPr>
                <w:sz w:val="15"/>
              </w:rPr>
              <w:t>Requester status/detail</w:t>
            </w:r>
          </w:p>
        </w:tc>
        <w:tc>
          <w:tcPr>
            <w:tcW w:w="305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19C894B8" w14:textId="77777777" w:rsidR="0027050F" w:rsidRDefault="00AC5629">
            <w:pPr>
              <w:spacing w:after="60" w:line="240" w:lineRule="auto"/>
            </w:pPr>
            <w:r>
              <w:rPr>
                <w:sz w:val="15"/>
              </w:rPr>
              <w:t>Request status FK and RLS</w:t>
            </w:r>
          </w:p>
        </w:tc>
      </w:tr>
      <w:tr w:rsidR="0027050F" w14:paraId="34F65422" w14:textId="77777777">
        <w:trPr>
          <w:cantSplit/>
          <w:jc w:val="center"/>
        </w:trPr>
        <w:tc>
          <w:tcPr>
            <w:tcW w:w="284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32DEBD76" w14:textId="77777777" w:rsidR="0027050F" w:rsidRDefault="00AC5629">
            <w:pPr>
              <w:spacing w:after="60" w:line="240" w:lineRule="auto"/>
            </w:pPr>
            <w:r>
              <w:rPr>
                <w:sz w:val="15"/>
              </w:rPr>
              <w:t>FR-004 View history or list</w:t>
            </w:r>
          </w:p>
        </w:tc>
        <w:tc>
          <w:tcPr>
            <w:tcW w:w="353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26173142" w14:textId="77777777" w:rsidR="0027050F" w:rsidRDefault="00AC5629">
            <w:pPr>
              <w:spacing w:after="60" w:line="240" w:lineRule="auto"/>
            </w:pPr>
            <w:r>
              <w:rPr>
                <w:sz w:val="15"/>
              </w:rPr>
              <w:t>S4; STK-001; NEED-003; SCP-004; Must</w:t>
            </w:r>
          </w:p>
        </w:tc>
        <w:tc>
          <w:tcPr>
            <w:tcW w:w="1386"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2C97F33" w14:textId="77777777" w:rsidR="0027050F" w:rsidRDefault="00AC5629">
            <w:pPr>
              <w:spacing w:after="60" w:line="240" w:lineRule="auto"/>
              <w:jc w:val="center"/>
            </w:pPr>
            <w:r>
              <w:rPr>
                <w:sz w:val="15"/>
              </w:rPr>
              <w:t>AC1 to AC4</w:t>
            </w:r>
          </w:p>
        </w:tc>
        <w:tc>
          <w:tcPr>
            <w:tcW w:w="1386"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321DBD88" w14:textId="77777777" w:rsidR="00B07A48" w:rsidRDefault="00ED67E9">
            <w:pPr>
              <w:spacing w:after="60" w:line="240" w:lineRule="auto"/>
            </w:pPr>
            <w:r>
              <w:rPr>
                <w:sz w:val="15"/>
              </w:rPr>
              <w:t>RG-ASR-01/05</w:t>
            </w:r>
          </w:p>
        </w:tc>
        <w:tc>
          <w:tcPr>
            <w:tcW w:w="3050"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3DBBAEC" w14:textId="77777777" w:rsidR="0027050F" w:rsidRDefault="00AC5629">
            <w:pPr>
              <w:spacing w:after="60" w:line="240" w:lineRule="auto"/>
            </w:pPr>
            <w:r>
              <w:rPr>
                <w:sz w:val="15"/>
              </w:rPr>
              <w:t>Requester list</w:t>
            </w:r>
          </w:p>
        </w:tc>
        <w:tc>
          <w:tcPr>
            <w:tcW w:w="3050"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F9EAA40" w14:textId="77777777" w:rsidR="0027050F" w:rsidRDefault="00AC5629">
            <w:pPr>
              <w:spacing w:after="60" w:line="240" w:lineRule="auto"/>
            </w:pPr>
            <w:r>
              <w:rPr>
                <w:sz w:val="15"/>
              </w:rPr>
              <w:t>Requester to Request; retention open</w:t>
            </w:r>
          </w:p>
        </w:tc>
      </w:tr>
      <w:tr w:rsidR="0027050F" w14:paraId="346A3A54" w14:textId="77777777">
        <w:trPr>
          <w:cantSplit/>
          <w:jc w:val="center"/>
        </w:trPr>
        <w:tc>
          <w:tcPr>
            <w:tcW w:w="284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90671FE" w14:textId="77777777" w:rsidR="0027050F" w:rsidRDefault="00AC5629">
            <w:pPr>
              <w:spacing w:after="60" w:line="240" w:lineRule="auto"/>
            </w:pPr>
            <w:r>
              <w:rPr>
                <w:sz w:val="15"/>
              </w:rPr>
              <w:t>FR-005 In-app feedback</w:t>
            </w:r>
          </w:p>
        </w:tc>
        <w:tc>
          <w:tcPr>
            <w:tcW w:w="353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7500EB7" w14:textId="77777777" w:rsidR="0027050F" w:rsidRDefault="00AC5629">
            <w:pPr>
              <w:spacing w:after="60" w:line="240" w:lineRule="auto"/>
            </w:pPr>
            <w:r>
              <w:rPr>
                <w:sz w:val="15"/>
              </w:rPr>
              <w:t>S4; STK-001; NEED-003; SCP-005; Must</w:t>
            </w:r>
          </w:p>
        </w:tc>
        <w:tc>
          <w:tcPr>
            <w:tcW w:w="1386"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15515C79" w14:textId="77777777" w:rsidR="0027050F" w:rsidRDefault="00AC5629">
            <w:pPr>
              <w:spacing w:after="60" w:line="240" w:lineRule="auto"/>
              <w:jc w:val="center"/>
            </w:pPr>
            <w:r>
              <w:rPr>
                <w:sz w:val="15"/>
              </w:rPr>
              <w:t>AC1 to AC6</w:t>
            </w:r>
          </w:p>
        </w:tc>
        <w:tc>
          <w:tcPr>
            <w:tcW w:w="1386"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9FCCC1E" w14:textId="77777777" w:rsidR="00B07A48" w:rsidRDefault="00ED67E9">
            <w:pPr>
              <w:spacing w:after="60" w:line="240" w:lineRule="auto"/>
            </w:pPr>
            <w:r>
              <w:rPr>
                <w:sz w:val="15"/>
              </w:rPr>
              <w:t>RG-ASR-07</w:t>
            </w:r>
          </w:p>
        </w:tc>
        <w:tc>
          <w:tcPr>
            <w:tcW w:w="305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B996709" w14:textId="77777777" w:rsidR="0027050F" w:rsidRDefault="00AC5629">
            <w:pPr>
              <w:spacing w:after="60" w:line="240" w:lineRule="auto"/>
            </w:pPr>
            <w:r>
              <w:rPr>
                <w:sz w:val="15"/>
              </w:rPr>
              <w:t>Feedback presentation</w:t>
            </w:r>
          </w:p>
        </w:tc>
        <w:tc>
          <w:tcPr>
            <w:tcW w:w="305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712B9AF" w14:textId="77777777" w:rsidR="0027050F" w:rsidRDefault="00AC5629">
            <w:pPr>
              <w:spacing w:after="60" w:line="240" w:lineRule="auto"/>
            </w:pPr>
            <w:r>
              <w:rPr>
                <w:sz w:val="15"/>
              </w:rPr>
              <w:t>Persisted status and outcome</w:t>
            </w:r>
          </w:p>
        </w:tc>
      </w:tr>
      <w:tr w:rsidR="0027050F" w14:paraId="027DED91" w14:textId="77777777">
        <w:trPr>
          <w:cantSplit/>
          <w:jc w:val="center"/>
        </w:trPr>
        <w:tc>
          <w:tcPr>
            <w:tcW w:w="284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A4C747E" w14:textId="77777777" w:rsidR="0027050F" w:rsidRDefault="00AC5629">
            <w:pPr>
              <w:spacing w:after="60" w:line="240" w:lineRule="auto"/>
            </w:pPr>
            <w:r>
              <w:rPr>
                <w:sz w:val="15"/>
              </w:rPr>
              <w:t>FR-006 Staff work view</w:t>
            </w:r>
          </w:p>
        </w:tc>
        <w:tc>
          <w:tcPr>
            <w:tcW w:w="353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21DE6A9" w14:textId="77777777" w:rsidR="0027050F" w:rsidRDefault="00AC5629">
            <w:pPr>
              <w:spacing w:after="60" w:line="240" w:lineRule="auto"/>
            </w:pPr>
            <w:r>
              <w:rPr>
                <w:sz w:val="15"/>
              </w:rPr>
              <w:t>S4; STK-002; NEED-004/009; SCP-006; Must</w:t>
            </w:r>
          </w:p>
        </w:tc>
        <w:tc>
          <w:tcPr>
            <w:tcW w:w="1386"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20268F8D" w14:textId="77777777" w:rsidR="0027050F" w:rsidRDefault="00AC5629">
            <w:pPr>
              <w:spacing w:after="60" w:line="240" w:lineRule="auto"/>
              <w:jc w:val="center"/>
            </w:pPr>
            <w:r>
              <w:rPr>
                <w:sz w:val="15"/>
              </w:rPr>
              <w:t>AC1 to AC4</w:t>
            </w:r>
          </w:p>
        </w:tc>
        <w:tc>
          <w:tcPr>
            <w:tcW w:w="1386"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322F8034" w14:textId="77777777" w:rsidR="00B07A48" w:rsidRDefault="00ED67E9">
            <w:pPr>
              <w:spacing w:after="60" w:line="240" w:lineRule="auto"/>
            </w:pPr>
            <w:r>
              <w:rPr>
                <w:sz w:val="15"/>
              </w:rPr>
              <w:t>RG-ASR-01/02</w:t>
            </w:r>
          </w:p>
        </w:tc>
        <w:tc>
          <w:tcPr>
            <w:tcW w:w="3050"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7E1B4B9" w14:textId="77777777" w:rsidR="0027050F" w:rsidRDefault="00AC5629">
            <w:pPr>
              <w:spacing w:after="60" w:line="240" w:lineRule="auto"/>
            </w:pPr>
            <w:r>
              <w:rPr>
                <w:sz w:val="15"/>
              </w:rPr>
              <w:t>Staff work queue</w:t>
            </w:r>
          </w:p>
        </w:tc>
        <w:tc>
          <w:tcPr>
            <w:tcW w:w="3050"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58DF1D8F" w14:textId="77777777" w:rsidR="0027050F" w:rsidRDefault="00AC5629">
            <w:pPr>
              <w:spacing w:after="60" w:line="240" w:lineRule="auto"/>
            </w:pPr>
            <w:r>
              <w:rPr>
                <w:sz w:val="15"/>
              </w:rPr>
              <w:t>Service membership, category scopes, sensitivity and RLS</w:t>
            </w:r>
          </w:p>
        </w:tc>
      </w:tr>
      <w:tr w:rsidR="0027050F" w14:paraId="2B164CBB" w14:textId="77777777">
        <w:trPr>
          <w:cantSplit/>
          <w:jc w:val="center"/>
        </w:trPr>
        <w:tc>
          <w:tcPr>
            <w:tcW w:w="284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40F7565" w14:textId="77777777" w:rsidR="0027050F" w:rsidRDefault="00AC5629">
            <w:pPr>
              <w:spacing w:after="60" w:line="240" w:lineRule="auto"/>
            </w:pPr>
            <w:r>
              <w:rPr>
                <w:sz w:val="15"/>
              </w:rPr>
              <w:t>FR-007 Search filter sort</w:t>
            </w:r>
          </w:p>
        </w:tc>
        <w:tc>
          <w:tcPr>
            <w:tcW w:w="353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017737E" w14:textId="77777777" w:rsidR="0027050F" w:rsidRDefault="00AC5629">
            <w:pPr>
              <w:spacing w:after="60" w:line="240" w:lineRule="auto"/>
            </w:pPr>
            <w:r>
              <w:rPr>
                <w:sz w:val="15"/>
              </w:rPr>
              <w:t>S4; STK-002; NEED-004; SCP-007; Must</w:t>
            </w:r>
          </w:p>
        </w:tc>
        <w:tc>
          <w:tcPr>
            <w:tcW w:w="1386"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EB6846A" w14:textId="77777777" w:rsidR="0027050F" w:rsidRDefault="00AC5629">
            <w:pPr>
              <w:spacing w:after="60" w:line="240" w:lineRule="auto"/>
              <w:jc w:val="center"/>
            </w:pPr>
            <w:r>
              <w:rPr>
                <w:sz w:val="15"/>
              </w:rPr>
              <w:t>AC1 to AC5</w:t>
            </w:r>
          </w:p>
        </w:tc>
        <w:tc>
          <w:tcPr>
            <w:tcW w:w="1386"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356148B" w14:textId="77777777" w:rsidR="00B07A48" w:rsidRDefault="00ED67E9">
            <w:pPr>
              <w:spacing w:after="60" w:line="240" w:lineRule="auto"/>
            </w:pPr>
            <w:r>
              <w:rPr>
                <w:sz w:val="15"/>
              </w:rPr>
              <w:t>RG-ASR-04/07</w:t>
            </w:r>
          </w:p>
        </w:tc>
        <w:tc>
          <w:tcPr>
            <w:tcW w:w="305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1C4BF086" w14:textId="77777777" w:rsidR="0027050F" w:rsidRDefault="00AC5629">
            <w:pPr>
              <w:spacing w:after="60" w:line="240" w:lineRule="auto"/>
            </w:pPr>
            <w:r>
              <w:rPr>
                <w:sz w:val="15"/>
              </w:rPr>
              <w:t>Operational query layer</w:t>
            </w:r>
          </w:p>
        </w:tc>
        <w:tc>
          <w:tcPr>
            <w:tcW w:w="305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856F589" w14:textId="77777777" w:rsidR="0027050F" w:rsidRDefault="00AC5629">
            <w:pPr>
              <w:spacing w:after="60" w:line="240" w:lineRule="auto"/>
            </w:pPr>
            <w:r>
              <w:rPr>
                <w:sz w:val="15"/>
              </w:rPr>
              <w:t>Scoped lists; browser search, filter and sort; indexes</w:t>
            </w:r>
          </w:p>
        </w:tc>
      </w:tr>
      <w:tr w:rsidR="0027050F" w14:paraId="6599A002" w14:textId="77777777">
        <w:trPr>
          <w:cantSplit/>
          <w:jc w:val="center"/>
        </w:trPr>
        <w:tc>
          <w:tcPr>
            <w:tcW w:w="284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18A721C" w14:textId="77777777" w:rsidR="0027050F" w:rsidRDefault="00AC5629">
            <w:pPr>
              <w:spacing w:after="60" w:line="240" w:lineRule="auto"/>
            </w:pPr>
            <w:r>
              <w:rPr>
                <w:sz w:val="15"/>
              </w:rPr>
              <w:t>FR-008 Authorised details</w:t>
            </w:r>
          </w:p>
        </w:tc>
        <w:tc>
          <w:tcPr>
            <w:tcW w:w="353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7485D4A" w14:textId="77777777" w:rsidR="0027050F" w:rsidRDefault="00AC5629">
            <w:pPr>
              <w:spacing w:after="60" w:line="240" w:lineRule="auto"/>
            </w:pPr>
            <w:r>
              <w:rPr>
                <w:sz w:val="15"/>
              </w:rPr>
              <w:t>S4; STK-002; NEED-004/009; SCP-008; Must</w:t>
            </w:r>
          </w:p>
        </w:tc>
        <w:tc>
          <w:tcPr>
            <w:tcW w:w="1386"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7E2F8D70" w14:textId="77777777" w:rsidR="0027050F" w:rsidRDefault="00AC5629">
            <w:pPr>
              <w:spacing w:after="60" w:line="240" w:lineRule="auto"/>
              <w:jc w:val="center"/>
            </w:pPr>
            <w:r>
              <w:rPr>
                <w:sz w:val="15"/>
              </w:rPr>
              <w:t>AC1 to AC4</w:t>
            </w:r>
          </w:p>
        </w:tc>
        <w:tc>
          <w:tcPr>
            <w:tcW w:w="1386"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785F0789" w14:textId="77777777" w:rsidR="00B07A48" w:rsidRDefault="00ED67E9">
            <w:pPr>
              <w:spacing w:after="60" w:line="240" w:lineRule="auto"/>
            </w:pPr>
            <w:r>
              <w:rPr>
                <w:sz w:val="15"/>
              </w:rPr>
              <w:t>RG-ASR-01/02</w:t>
            </w:r>
          </w:p>
        </w:tc>
        <w:tc>
          <w:tcPr>
            <w:tcW w:w="3050"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3EE37ED2" w14:textId="77777777" w:rsidR="0027050F" w:rsidRDefault="00AC5629">
            <w:pPr>
              <w:spacing w:after="60" w:line="240" w:lineRule="auto"/>
            </w:pPr>
            <w:r>
              <w:rPr>
                <w:sz w:val="15"/>
              </w:rPr>
              <w:t>Request detail and access</w:t>
            </w:r>
          </w:p>
        </w:tc>
        <w:tc>
          <w:tcPr>
            <w:tcW w:w="3050"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38851C40" w14:textId="77777777" w:rsidR="0027050F" w:rsidRDefault="00AC5629">
            <w:pPr>
              <w:spacing w:after="60" w:line="240" w:lineRule="auto"/>
            </w:pPr>
            <w:r>
              <w:rPr>
                <w:sz w:val="15"/>
              </w:rPr>
              <w:t>Sensitive flag and requester RLS</w:t>
            </w:r>
          </w:p>
        </w:tc>
      </w:tr>
      <w:tr w:rsidR="0027050F" w14:paraId="4433D17F" w14:textId="77777777">
        <w:trPr>
          <w:cantSplit/>
          <w:jc w:val="center"/>
        </w:trPr>
        <w:tc>
          <w:tcPr>
            <w:tcW w:w="284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19C67FC" w14:textId="77777777" w:rsidR="0027050F" w:rsidRDefault="00AC5629">
            <w:pPr>
              <w:spacing w:after="60" w:line="240" w:lineRule="auto"/>
            </w:pPr>
            <w:r>
              <w:rPr>
                <w:sz w:val="15"/>
              </w:rPr>
              <w:t>FR-009 Assignment</w:t>
            </w:r>
          </w:p>
        </w:tc>
        <w:tc>
          <w:tcPr>
            <w:tcW w:w="353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84E00AA" w14:textId="77777777" w:rsidR="0027050F" w:rsidRDefault="00AC5629">
            <w:pPr>
              <w:spacing w:after="60" w:line="240" w:lineRule="auto"/>
            </w:pPr>
            <w:r>
              <w:rPr>
                <w:sz w:val="15"/>
              </w:rPr>
              <w:t>S4; STK-002/004; NEED-005; SCP-009; Must</w:t>
            </w:r>
          </w:p>
        </w:tc>
        <w:tc>
          <w:tcPr>
            <w:tcW w:w="1386"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0B11A50" w14:textId="77777777" w:rsidR="00B07A48" w:rsidRDefault="00ED67E9">
            <w:pPr>
              <w:spacing w:after="60" w:line="240" w:lineRule="auto"/>
            </w:pPr>
            <w:r>
              <w:rPr>
                <w:sz w:val="15"/>
              </w:rPr>
              <w:t>AC1 to AC5 retained; AC6 added by CR-M3-01, 15 October 2026</w:t>
            </w:r>
          </w:p>
        </w:tc>
        <w:tc>
          <w:tcPr>
            <w:tcW w:w="1386"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54B5F87" w14:textId="77777777" w:rsidR="00B07A48" w:rsidRDefault="00ED67E9">
            <w:pPr>
              <w:spacing w:after="60" w:line="240" w:lineRule="auto"/>
            </w:pPr>
            <w:r>
              <w:rPr>
                <w:sz w:val="15"/>
              </w:rPr>
              <w:t>RG-ASR-01/03</w:t>
            </w:r>
          </w:p>
        </w:tc>
        <w:tc>
          <w:tcPr>
            <w:tcW w:w="305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0285885" w14:textId="77777777" w:rsidR="0027050F" w:rsidRDefault="00AC5629">
            <w:pPr>
              <w:spacing w:after="60" w:line="240" w:lineRule="auto"/>
            </w:pPr>
            <w:r>
              <w:rPr>
                <w:sz w:val="15"/>
              </w:rPr>
              <w:t>Assignment service</w:t>
            </w:r>
          </w:p>
        </w:tc>
        <w:tc>
          <w:tcPr>
            <w:tcW w:w="305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6D8BF69" w14:textId="77777777" w:rsidR="0027050F" w:rsidRDefault="00AC5629">
            <w:pPr>
              <w:spacing w:after="60" w:line="240" w:lineRule="auto"/>
            </w:pPr>
            <w:r>
              <w:rPr>
                <w:sz w:val="15"/>
              </w:rPr>
              <w:t>Assignments with actor, reason, visibility and version guard</w:t>
            </w:r>
          </w:p>
        </w:tc>
      </w:tr>
      <w:tr w:rsidR="0027050F" w14:paraId="57832C1A" w14:textId="77777777">
        <w:trPr>
          <w:cantSplit/>
          <w:jc w:val="center"/>
        </w:trPr>
        <w:tc>
          <w:tcPr>
            <w:tcW w:w="284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2F8D160" w14:textId="77777777" w:rsidR="0027050F" w:rsidRDefault="00AC5629">
            <w:pPr>
              <w:spacing w:after="60" w:line="240" w:lineRule="auto"/>
            </w:pPr>
            <w:r>
              <w:rPr>
                <w:sz w:val="15"/>
              </w:rPr>
              <w:t>FR-010 Status transitions</w:t>
            </w:r>
          </w:p>
        </w:tc>
        <w:tc>
          <w:tcPr>
            <w:tcW w:w="353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E851A5A" w14:textId="77777777" w:rsidR="0027050F" w:rsidRDefault="00AC5629">
            <w:pPr>
              <w:spacing w:after="60" w:line="240" w:lineRule="auto"/>
            </w:pPr>
            <w:r>
              <w:rPr>
                <w:sz w:val="15"/>
              </w:rPr>
              <w:t>S4; STK-002/004; NEED-006; SCP-010; Must</w:t>
            </w:r>
          </w:p>
        </w:tc>
        <w:tc>
          <w:tcPr>
            <w:tcW w:w="1386"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350DDAB" w14:textId="77777777" w:rsidR="0027050F" w:rsidRDefault="00AC5629">
            <w:pPr>
              <w:spacing w:after="60" w:line="240" w:lineRule="auto"/>
              <w:jc w:val="center"/>
            </w:pPr>
            <w:r>
              <w:rPr>
                <w:sz w:val="15"/>
              </w:rPr>
              <w:t>AC1 to AC7</w:t>
            </w:r>
          </w:p>
        </w:tc>
        <w:tc>
          <w:tcPr>
            <w:tcW w:w="1386"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79CB09C" w14:textId="77777777" w:rsidR="00B07A48" w:rsidRDefault="00ED67E9">
            <w:pPr>
              <w:spacing w:after="60" w:line="240" w:lineRule="auto"/>
            </w:pPr>
            <w:r>
              <w:rPr>
                <w:sz w:val="15"/>
              </w:rPr>
              <w:t>RG-ASR-01/03</w:t>
            </w:r>
          </w:p>
        </w:tc>
        <w:tc>
          <w:tcPr>
            <w:tcW w:w="3050"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5919AA7B" w14:textId="77777777" w:rsidR="0027050F" w:rsidRDefault="00AC5629">
            <w:pPr>
              <w:spacing w:after="60" w:line="240" w:lineRule="auto"/>
            </w:pPr>
            <w:r>
              <w:rPr>
                <w:sz w:val="15"/>
              </w:rPr>
              <w:t>Lifecycle policy</w:t>
            </w:r>
          </w:p>
        </w:tc>
        <w:tc>
          <w:tcPr>
            <w:tcW w:w="3050"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8AE0859" w14:textId="77777777" w:rsidR="0027050F" w:rsidRDefault="00AC5629">
            <w:pPr>
              <w:spacing w:after="60" w:line="240" w:lineRule="auto"/>
            </w:pPr>
            <w:r>
              <w:rPr>
                <w:sz w:val="15"/>
              </w:rPr>
              <w:t>Statuses, attributable history and atomic workflow RPC</w:t>
            </w:r>
          </w:p>
        </w:tc>
      </w:tr>
      <w:tr w:rsidR="0027050F" w14:paraId="1C706AA3" w14:textId="77777777">
        <w:trPr>
          <w:cantSplit/>
          <w:jc w:val="center"/>
        </w:trPr>
        <w:tc>
          <w:tcPr>
            <w:tcW w:w="284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E3FBF41" w14:textId="77777777" w:rsidR="0027050F" w:rsidRDefault="00AC5629">
            <w:pPr>
              <w:spacing w:after="60" w:line="240" w:lineRule="auto"/>
            </w:pPr>
            <w:r>
              <w:rPr>
                <w:sz w:val="15"/>
              </w:rPr>
              <w:t>FR-011 Actions comments resolution</w:t>
            </w:r>
          </w:p>
        </w:tc>
        <w:tc>
          <w:tcPr>
            <w:tcW w:w="353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E990A56" w14:textId="77777777" w:rsidR="0027050F" w:rsidRDefault="00AC5629">
            <w:pPr>
              <w:spacing w:after="60" w:line="240" w:lineRule="auto"/>
            </w:pPr>
            <w:r>
              <w:rPr>
                <w:sz w:val="15"/>
              </w:rPr>
              <w:t>S4; STK-002; NEED-006; SCP-011; Must</w:t>
            </w:r>
          </w:p>
        </w:tc>
        <w:tc>
          <w:tcPr>
            <w:tcW w:w="1386"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02E6A65" w14:textId="77777777" w:rsidR="0027050F" w:rsidRDefault="00AC5629">
            <w:pPr>
              <w:spacing w:after="60" w:line="240" w:lineRule="auto"/>
              <w:jc w:val="center"/>
            </w:pPr>
            <w:r>
              <w:rPr>
                <w:sz w:val="15"/>
              </w:rPr>
              <w:t>AC1 to AC5</w:t>
            </w:r>
          </w:p>
        </w:tc>
        <w:tc>
          <w:tcPr>
            <w:tcW w:w="1386"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1302018" w14:textId="77777777" w:rsidR="00B07A48" w:rsidRDefault="00ED67E9">
            <w:pPr>
              <w:spacing w:after="60" w:line="240" w:lineRule="auto"/>
            </w:pPr>
            <w:r>
              <w:rPr>
                <w:sz w:val="15"/>
              </w:rPr>
              <w:t>RG-ASR-03</w:t>
            </w:r>
          </w:p>
        </w:tc>
        <w:tc>
          <w:tcPr>
            <w:tcW w:w="305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BA32AD9" w14:textId="77777777" w:rsidR="0027050F" w:rsidRDefault="00AC5629">
            <w:pPr>
              <w:spacing w:after="60" w:line="240" w:lineRule="auto"/>
            </w:pPr>
            <w:r>
              <w:rPr>
                <w:sz w:val="15"/>
              </w:rPr>
              <w:t>Request activity</w:t>
            </w:r>
          </w:p>
        </w:tc>
        <w:tc>
          <w:tcPr>
            <w:tcW w:w="305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DAFCDA1" w14:textId="77777777" w:rsidR="0027050F" w:rsidRDefault="00AC5629">
            <w:pPr>
              <w:spacing w:after="60" w:line="240" w:lineRule="auto"/>
            </w:pPr>
            <w:r>
              <w:rPr>
                <w:sz w:val="15"/>
              </w:rPr>
              <w:t>Comments with author, time, visibility and resolution feedback</w:t>
            </w:r>
          </w:p>
        </w:tc>
      </w:tr>
      <w:tr w:rsidR="0027050F" w14:paraId="7DA63437" w14:textId="77777777">
        <w:trPr>
          <w:cantSplit/>
          <w:jc w:val="center"/>
        </w:trPr>
        <w:tc>
          <w:tcPr>
            <w:tcW w:w="284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FB7BE31" w14:textId="77777777" w:rsidR="0027050F" w:rsidRDefault="00AC5629">
            <w:pPr>
              <w:spacing w:after="60" w:line="240" w:lineRule="auto"/>
            </w:pPr>
            <w:r>
              <w:rPr>
                <w:sz w:val="15"/>
              </w:rPr>
              <w:t>FR-012 Resolve or close</w:t>
            </w:r>
          </w:p>
        </w:tc>
        <w:tc>
          <w:tcPr>
            <w:tcW w:w="353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7082282" w14:textId="77777777" w:rsidR="0027050F" w:rsidRDefault="00AC5629">
            <w:pPr>
              <w:spacing w:after="60" w:line="240" w:lineRule="auto"/>
            </w:pPr>
            <w:r>
              <w:rPr>
                <w:sz w:val="15"/>
              </w:rPr>
              <w:t>S4; STK-002/004; NEED-006; SCP-012; Must</w:t>
            </w:r>
          </w:p>
        </w:tc>
        <w:tc>
          <w:tcPr>
            <w:tcW w:w="1386"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3E20C4B8" w14:textId="77777777" w:rsidR="0027050F" w:rsidRDefault="00AC5629">
            <w:pPr>
              <w:spacing w:after="60" w:line="240" w:lineRule="auto"/>
              <w:jc w:val="center"/>
            </w:pPr>
            <w:r>
              <w:rPr>
                <w:sz w:val="15"/>
              </w:rPr>
              <w:t>AC1 to AC5</w:t>
            </w:r>
          </w:p>
        </w:tc>
        <w:tc>
          <w:tcPr>
            <w:tcW w:w="1386"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E4C273E" w14:textId="77777777" w:rsidR="00B07A48" w:rsidRDefault="00ED67E9">
            <w:pPr>
              <w:spacing w:after="60" w:line="240" w:lineRule="auto"/>
            </w:pPr>
            <w:r>
              <w:rPr>
                <w:sz w:val="15"/>
              </w:rPr>
              <w:t>RG-ASR-01/03</w:t>
            </w:r>
          </w:p>
        </w:tc>
        <w:tc>
          <w:tcPr>
            <w:tcW w:w="3050"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2EEA18A0" w14:textId="77777777" w:rsidR="0027050F" w:rsidRDefault="00AC5629">
            <w:pPr>
              <w:spacing w:after="60" w:line="240" w:lineRule="auto"/>
            </w:pPr>
            <w:r>
              <w:rPr>
                <w:sz w:val="15"/>
              </w:rPr>
              <w:t>Resolution and closure</w:t>
            </w:r>
          </w:p>
        </w:tc>
        <w:tc>
          <w:tcPr>
            <w:tcW w:w="3050"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5BF7988" w14:textId="77777777" w:rsidR="0027050F" w:rsidRDefault="00AC5629">
            <w:pPr>
              <w:spacing w:after="60" w:line="240" w:lineRule="auto"/>
            </w:pPr>
            <w:r>
              <w:rPr>
                <w:sz w:val="15"/>
              </w:rPr>
              <w:t>Authorised resolution and manager closure with history</w:t>
            </w:r>
          </w:p>
        </w:tc>
      </w:tr>
      <w:tr w:rsidR="0027050F" w14:paraId="013E5AB9" w14:textId="77777777">
        <w:trPr>
          <w:cantSplit/>
          <w:jc w:val="center"/>
        </w:trPr>
        <w:tc>
          <w:tcPr>
            <w:tcW w:w="284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C2E0BB4" w14:textId="77777777" w:rsidR="0027050F" w:rsidRDefault="00AC5629">
            <w:pPr>
              <w:spacing w:after="60" w:line="240" w:lineRule="auto"/>
            </w:pPr>
            <w:r>
              <w:rPr>
                <w:sz w:val="15"/>
              </w:rPr>
              <w:t>FR-013 Service activity</w:t>
            </w:r>
          </w:p>
        </w:tc>
        <w:tc>
          <w:tcPr>
            <w:tcW w:w="353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D83DD9F" w14:textId="77777777" w:rsidR="0027050F" w:rsidRDefault="00AC5629">
            <w:pPr>
              <w:spacing w:after="60" w:line="240" w:lineRule="auto"/>
            </w:pPr>
            <w:r>
              <w:rPr>
                <w:sz w:val="15"/>
              </w:rPr>
              <w:t>S4; STK-003; NEED-007; SCP-013; Must</w:t>
            </w:r>
          </w:p>
        </w:tc>
        <w:tc>
          <w:tcPr>
            <w:tcW w:w="1386"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6D9DF87" w14:textId="77777777" w:rsidR="0027050F" w:rsidRDefault="00AC5629">
            <w:pPr>
              <w:spacing w:after="60" w:line="240" w:lineRule="auto"/>
              <w:jc w:val="center"/>
            </w:pPr>
            <w:r>
              <w:rPr>
                <w:sz w:val="15"/>
              </w:rPr>
              <w:t>AC1 to AC4</w:t>
            </w:r>
          </w:p>
        </w:tc>
        <w:tc>
          <w:tcPr>
            <w:tcW w:w="1386"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1A8A25EE" w14:textId="77777777" w:rsidR="00B07A48" w:rsidRDefault="00ED67E9">
            <w:pPr>
              <w:spacing w:after="60" w:line="240" w:lineRule="auto"/>
            </w:pPr>
            <w:r>
              <w:rPr>
                <w:sz w:val="15"/>
              </w:rPr>
              <w:t>RG-ASR-01/07</w:t>
            </w:r>
          </w:p>
        </w:tc>
        <w:tc>
          <w:tcPr>
            <w:tcW w:w="305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4357776" w14:textId="77777777" w:rsidR="0027050F" w:rsidRDefault="00AC5629">
            <w:pPr>
              <w:spacing w:after="60" w:line="240" w:lineRule="auto"/>
            </w:pPr>
            <w:r>
              <w:rPr>
                <w:sz w:val="15"/>
              </w:rPr>
              <w:t>Management activity</w:t>
            </w:r>
          </w:p>
        </w:tc>
        <w:tc>
          <w:tcPr>
            <w:tcW w:w="305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234DE3B" w14:textId="77777777" w:rsidR="0027050F" w:rsidRDefault="00AC5629">
            <w:pPr>
              <w:spacing w:after="60" w:line="240" w:lineRule="auto"/>
            </w:pPr>
            <w:r>
              <w:rPr>
                <w:sz w:val="15"/>
              </w:rPr>
              <w:t>Scoped requests and derived service activity</w:t>
            </w:r>
          </w:p>
        </w:tc>
      </w:tr>
      <w:tr w:rsidR="0027050F" w14:paraId="7CEDBA10" w14:textId="77777777">
        <w:trPr>
          <w:cantSplit/>
          <w:jc w:val="center"/>
        </w:trPr>
        <w:tc>
          <w:tcPr>
            <w:tcW w:w="284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502B2427" w14:textId="77777777" w:rsidR="0027050F" w:rsidRDefault="00AC5629">
            <w:pPr>
              <w:spacing w:after="60" w:line="240" w:lineRule="auto"/>
            </w:pPr>
            <w:r>
              <w:rPr>
                <w:sz w:val="15"/>
              </w:rPr>
              <w:t>FR-014 Open and overdue</w:t>
            </w:r>
          </w:p>
        </w:tc>
        <w:tc>
          <w:tcPr>
            <w:tcW w:w="353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2216C7CF" w14:textId="77777777" w:rsidR="0027050F" w:rsidRDefault="00AC5629">
            <w:pPr>
              <w:spacing w:after="60" w:line="240" w:lineRule="auto"/>
            </w:pPr>
            <w:r>
              <w:rPr>
                <w:sz w:val="15"/>
              </w:rPr>
              <w:t>S4; STK-003; NEED-007; SCP-014; Must</w:t>
            </w:r>
          </w:p>
        </w:tc>
        <w:tc>
          <w:tcPr>
            <w:tcW w:w="1386"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5EFC14C2" w14:textId="77777777" w:rsidR="0027050F" w:rsidRDefault="00AC5629">
            <w:pPr>
              <w:spacing w:after="60" w:line="240" w:lineRule="auto"/>
              <w:jc w:val="center"/>
            </w:pPr>
            <w:r>
              <w:rPr>
                <w:sz w:val="15"/>
              </w:rPr>
              <w:t>AC1 to AC5</w:t>
            </w:r>
          </w:p>
        </w:tc>
        <w:tc>
          <w:tcPr>
            <w:tcW w:w="1386"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0DDDBF9" w14:textId="77777777" w:rsidR="00B07A48" w:rsidRDefault="00ED67E9">
            <w:pPr>
              <w:spacing w:after="60" w:line="240" w:lineRule="auto"/>
            </w:pPr>
            <w:r>
              <w:rPr>
                <w:sz w:val="15"/>
              </w:rPr>
              <w:t>RG-ASR-04/07</w:t>
            </w:r>
          </w:p>
        </w:tc>
        <w:tc>
          <w:tcPr>
            <w:tcW w:w="3050"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E3377C7" w14:textId="77777777" w:rsidR="0027050F" w:rsidRDefault="00AC5629">
            <w:pPr>
              <w:spacing w:after="60" w:line="240" w:lineRule="auto"/>
            </w:pPr>
            <w:r>
              <w:rPr>
                <w:sz w:val="15"/>
              </w:rPr>
              <w:t>Overdue calculation</w:t>
            </w:r>
          </w:p>
        </w:tc>
        <w:tc>
          <w:tcPr>
            <w:tcW w:w="3050"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2786E436" w14:textId="77777777" w:rsidR="0027050F" w:rsidRDefault="00AC5629">
            <w:pPr>
              <w:spacing w:after="60" w:line="240" w:lineRule="auto"/>
            </w:pPr>
            <w:r>
              <w:rPr>
                <w:sz w:val="15"/>
              </w:rPr>
              <w:t>Request target_at, status and overdue calculation</w:t>
            </w:r>
          </w:p>
        </w:tc>
      </w:tr>
      <w:tr w:rsidR="0027050F" w14:paraId="705E5481" w14:textId="77777777">
        <w:trPr>
          <w:cantSplit/>
          <w:jc w:val="center"/>
        </w:trPr>
        <w:tc>
          <w:tcPr>
            <w:tcW w:w="284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707FED5" w14:textId="77777777" w:rsidR="0027050F" w:rsidRDefault="00AC5629">
            <w:pPr>
              <w:spacing w:after="60" w:line="240" w:lineRule="auto"/>
            </w:pPr>
            <w:r>
              <w:rPr>
                <w:sz w:val="15"/>
              </w:rPr>
              <w:t>FR-015 Analysis</w:t>
            </w:r>
          </w:p>
        </w:tc>
        <w:tc>
          <w:tcPr>
            <w:tcW w:w="353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18C81782" w14:textId="77777777" w:rsidR="0027050F" w:rsidRDefault="00AC5629">
            <w:pPr>
              <w:spacing w:after="60" w:line="240" w:lineRule="auto"/>
            </w:pPr>
            <w:r>
              <w:rPr>
                <w:sz w:val="15"/>
              </w:rPr>
              <w:t>S4; STK-003; NEED-008; SCP-015; Must</w:t>
            </w:r>
          </w:p>
        </w:tc>
        <w:tc>
          <w:tcPr>
            <w:tcW w:w="1386"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F3A9FCE" w14:textId="77777777" w:rsidR="0027050F" w:rsidRDefault="00AC5629">
            <w:pPr>
              <w:spacing w:after="60" w:line="240" w:lineRule="auto"/>
              <w:jc w:val="center"/>
            </w:pPr>
            <w:r>
              <w:rPr>
                <w:sz w:val="15"/>
              </w:rPr>
              <w:t>AC1 to AC5</w:t>
            </w:r>
          </w:p>
        </w:tc>
        <w:tc>
          <w:tcPr>
            <w:tcW w:w="1386"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1A4CC85C" w14:textId="77777777" w:rsidR="00B07A48" w:rsidRDefault="00ED67E9">
            <w:pPr>
              <w:spacing w:after="60" w:line="240" w:lineRule="auto"/>
            </w:pPr>
            <w:r>
              <w:rPr>
                <w:sz w:val="15"/>
              </w:rPr>
              <w:t>RG-ASR-01/04</w:t>
            </w:r>
          </w:p>
        </w:tc>
        <w:tc>
          <w:tcPr>
            <w:tcW w:w="305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16E494F3" w14:textId="77777777" w:rsidR="0027050F" w:rsidRDefault="00AC5629">
            <w:pPr>
              <w:spacing w:after="60" w:line="240" w:lineRule="auto"/>
            </w:pPr>
            <w:r>
              <w:rPr>
                <w:sz w:val="15"/>
              </w:rPr>
              <w:t>Reporting and analysis</w:t>
            </w:r>
          </w:p>
        </w:tc>
        <w:tc>
          <w:tcPr>
            <w:tcW w:w="305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A32F7EE" w14:textId="77777777" w:rsidR="0027050F" w:rsidRDefault="00AC5629">
            <w:pPr>
              <w:spacing w:after="60" w:line="240" w:lineRule="auto"/>
            </w:pPr>
            <w:r>
              <w:rPr>
                <w:sz w:val="15"/>
              </w:rPr>
              <w:t>Scoped category and status aggregates</w:t>
            </w:r>
          </w:p>
        </w:tc>
      </w:tr>
      <w:tr w:rsidR="0027050F" w14:paraId="6C0F653C" w14:textId="77777777">
        <w:trPr>
          <w:cantSplit/>
          <w:jc w:val="center"/>
        </w:trPr>
        <w:tc>
          <w:tcPr>
            <w:tcW w:w="284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DDCBA0B" w14:textId="77777777" w:rsidR="0027050F" w:rsidRDefault="00AC5629">
            <w:pPr>
              <w:spacing w:after="60" w:line="240" w:lineRule="auto"/>
            </w:pPr>
            <w:r>
              <w:rPr>
                <w:sz w:val="15"/>
              </w:rPr>
              <w:t>FR-016 Accountability</w:t>
            </w:r>
          </w:p>
        </w:tc>
        <w:tc>
          <w:tcPr>
            <w:tcW w:w="353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7DA2877" w14:textId="77777777" w:rsidR="0027050F" w:rsidRDefault="00AC5629">
            <w:pPr>
              <w:spacing w:after="60" w:line="240" w:lineRule="auto"/>
            </w:pPr>
            <w:r>
              <w:rPr>
                <w:sz w:val="15"/>
              </w:rPr>
              <w:t>S4; STK-003; NEED-008; SCP-016; Must</w:t>
            </w:r>
          </w:p>
        </w:tc>
        <w:tc>
          <w:tcPr>
            <w:tcW w:w="1386"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74F296F" w14:textId="77777777" w:rsidR="0027050F" w:rsidRDefault="00AC5629">
            <w:pPr>
              <w:spacing w:after="60" w:line="240" w:lineRule="auto"/>
              <w:jc w:val="center"/>
            </w:pPr>
            <w:r>
              <w:rPr>
                <w:sz w:val="15"/>
              </w:rPr>
              <w:t>AC1 to AC5</w:t>
            </w:r>
          </w:p>
        </w:tc>
        <w:tc>
          <w:tcPr>
            <w:tcW w:w="1386"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EAF304A" w14:textId="77777777" w:rsidR="00B07A48" w:rsidRDefault="00ED67E9">
            <w:pPr>
              <w:spacing w:after="60" w:line="240" w:lineRule="auto"/>
            </w:pPr>
            <w:r>
              <w:rPr>
                <w:sz w:val="15"/>
              </w:rPr>
              <w:t>RG-ASR-03</w:t>
            </w:r>
          </w:p>
        </w:tc>
        <w:tc>
          <w:tcPr>
            <w:tcW w:w="3050"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290DCBE8" w14:textId="77777777" w:rsidR="0027050F" w:rsidRDefault="00AC5629">
            <w:pPr>
              <w:spacing w:after="60" w:line="240" w:lineRule="auto"/>
            </w:pPr>
            <w:r>
              <w:rPr>
                <w:sz w:val="15"/>
              </w:rPr>
              <w:t>History and accountability</w:t>
            </w:r>
          </w:p>
        </w:tc>
        <w:tc>
          <w:tcPr>
            <w:tcW w:w="3050"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1545A0D" w14:textId="77777777" w:rsidR="0027050F" w:rsidRDefault="00AC5629">
            <w:pPr>
              <w:spacing w:after="60" w:line="240" w:lineRule="auto"/>
            </w:pPr>
            <w:r>
              <w:rPr>
                <w:sz w:val="15"/>
              </w:rPr>
              <w:t>Status history, assignments, actors and protected reason history</w:t>
            </w:r>
          </w:p>
        </w:tc>
      </w:tr>
      <w:tr w:rsidR="0027050F" w14:paraId="3C91AF36" w14:textId="77777777">
        <w:trPr>
          <w:cantSplit/>
          <w:jc w:val="center"/>
        </w:trPr>
        <w:tc>
          <w:tcPr>
            <w:tcW w:w="284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5AB97B3" w14:textId="77777777" w:rsidR="0027050F" w:rsidRDefault="00AC5629">
            <w:pPr>
              <w:spacing w:after="60" w:line="240" w:lineRule="auto"/>
            </w:pPr>
            <w:r>
              <w:rPr>
                <w:sz w:val="15"/>
              </w:rPr>
              <w:t>NFR-001 Least privilege</w:t>
            </w:r>
          </w:p>
        </w:tc>
        <w:tc>
          <w:tcPr>
            <w:tcW w:w="353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2E76CE4" w14:textId="77777777" w:rsidR="0027050F" w:rsidRDefault="00AC5629">
            <w:pPr>
              <w:spacing w:after="60" w:line="240" w:lineRule="auto"/>
            </w:pPr>
            <w:r>
              <w:rPr>
                <w:sz w:val="15"/>
              </w:rPr>
              <w:t>S4; STK-001/002/003/005; NEED-009; SCP-017; Should</w:t>
            </w:r>
          </w:p>
        </w:tc>
        <w:tc>
          <w:tcPr>
            <w:tcW w:w="1386"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3494FE1" w14:textId="77777777" w:rsidR="0027050F" w:rsidRDefault="00AC5629">
            <w:pPr>
              <w:spacing w:after="60" w:line="240" w:lineRule="auto"/>
              <w:jc w:val="center"/>
            </w:pPr>
            <w:r>
              <w:rPr>
                <w:sz w:val="15"/>
              </w:rPr>
              <w:t>AC1 to AC5</w:t>
            </w:r>
          </w:p>
        </w:tc>
        <w:tc>
          <w:tcPr>
            <w:tcW w:w="1386"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1DC4991" w14:textId="77777777" w:rsidR="00B07A48" w:rsidRDefault="00ED67E9">
            <w:pPr>
              <w:spacing w:after="60" w:line="240" w:lineRule="auto"/>
            </w:pPr>
            <w:r>
              <w:rPr>
                <w:sz w:val="15"/>
              </w:rPr>
              <w:t>RG-ASR-01</w:t>
            </w:r>
          </w:p>
        </w:tc>
        <w:tc>
          <w:tcPr>
            <w:tcW w:w="305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78189F1" w14:textId="77777777" w:rsidR="0027050F" w:rsidRDefault="00AC5629">
            <w:pPr>
              <w:spacing w:after="60" w:line="240" w:lineRule="auto"/>
            </w:pPr>
            <w:r>
              <w:rPr>
                <w:sz w:val="15"/>
              </w:rPr>
              <w:t>Authentication and access</w:t>
            </w:r>
          </w:p>
        </w:tc>
        <w:tc>
          <w:tcPr>
            <w:tcW w:w="305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F95B01A" w14:textId="77777777" w:rsidR="0027050F" w:rsidRDefault="00AC5629">
            <w:pPr>
              <w:spacing w:after="60" w:line="240" w:lineRule="auto"/>
            </w:pPr>
            <w:r>
              <w:rPr>
                <w:sz w:val="15"/>
              </w:rPr>
              <w:t>Auth mapping and requester RLS</w:t>
            </w:r>
          </w:p>
        </w:tc>
      </w:tr>
      <w:tr w:rsidR="0027050F" w14:paraId="516B6878" w14:textId="77777777">
        <w:trPr>
          <w:cantSplit/>
          <w:jc w:val="center"/>
        </w:trPr>
        <w:tc>
          <w:tcPr>
            <w:tcW w:w="284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3BFB7552" w14:textId="77777777" w:rsidR="0027050F" w:rsidRDefault="00AC5629">
            <w:pPr>
              <w:spacing w:after="60" w:line="240" w:lineRule="auto"/>
            </w:pPr>
            <w:r>
              <w:rPr>
                <w:sz w:val="15"/>
              </w:rPr>
              <w:t>NFR-002 Sensitive protection</w:t>
            </w:r>
          </w:p>
        </w:tc>
        <w:tc>
          <w:tcPr>
            <w:tcW w:w="353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38D0A84D" w14:textId="77777777" w:rsidR="0027050F" w:rsidRDefault="00AC5629">
            <w:pPr>
              <w:spacing w:after="60" w:line="240" w:lineRule="auto"/>
            </w:pPr>
            <w:r>
              <w:rPr>
                <w:sz w:val="15"/>
              </w:rPr>
              <w:t>S4; STK-001/002/005; NEED-009; SCP-017; Should</w:t>
            </w:r>
          </w:p>
        </w:tc>
        <w:tc>
          <w:tcPr>
            <w:tcW w:w="1386"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37D55FD3" w14:textId="77777777" w:rsidR="0027050F" w:rsidRDefault="00AC5629">
            <w:pPr>
              <w:spacing w:after="60" w:line="240" w:lineRule="auto"/>
              <w:jc w:val="center"/>
            </w:pPr>
            <w:r>
              <w:rPr>
                <w:sz w:val="15"/>
              </w:rPr>
              <w:t>AC1 to AC5</w:t>
            </w:r>
          </w:p>
        </w:tc>
        <w:tc>
          <w:tcPr>
            <w:tcW w:w="1386"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2AFF32D8" w14:textId="77777777" w:rsidR="00B07A48" w:rsidRDefault="00ED67E9">
            <w:pPr>
              <w:spacing w:after="60" w:line="240" w:lineRule="auto"/>
            </w:pPr>
            <w:r>
              <w:rPr>
                <w:sz w:val="15"/>
              </w:rPr>
              <w:t>RG-ASR-02</w:t>
            </w:r>
          </w:p>
        </w:tc>
        <w:tc>
          <w:tcPr>
            <w:tcW w:w="3050"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512C94AE" w14:textId="77777777" w:rsidR="0027050F" w:rsidRDefault="00AC5629">
            <w:pPr>
              <w:spacing w:after="60" w:line="240" w:lineRule="auto"/>
            </w:pPr>
            <w:r>
              <w:rPr>
                <w:sz w:val="15"/>
              </w:rPr>
              <w:t>Sensitive data access</w:t>
            </w:r>
          </w:p>
        </w:tc>
        <w:tc>
          <w:tcPr>
            <w:tcW w:w="3050"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3650B639" w14:textId="77777777" w:rsidR="0027050F" w:rsidRDefault="00AC5629">
            <w:pPr>
              <w:spacing w:after="60" w:line="240" w:lineRule="auto"/>
            </w:pPr>
            <w:r>
              <w:rPr>
                <w:sz w:val="15"/>
              </w:rPr>
              <w:t>Sensitive flag and requester RLS</w:t>
            </w:r>
          </w:p>
        </w:tc>
      </w:tr>
      <w:tr w:rsidR="0027050F" w14:paraId="5DBC05A6" w14:textId="77777777">
        <w:trPr>
          <w:cantSplit/>
          <w:jc w:val="center"/>
        </w:trPr>
        <w:tc>
          <w:tcPr>
            <w:tcW w:w="284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093B38A" w14:textId="77777777" w:rsidR="0027050F" w:rsidRDefault="00AC5629">
            <w:pPr>
              <w:spacing w:after="60" w:line="240" w:lineRule="auto"/>
            </w:pPr>
            <w:r>
              <w:rPr>
                <w:sz w:val="15"/>
              </w:rPr>
              <w:t>NFR-003 Auditability</w:t>
            </w:r>
          </w:p>
        </w:tc>
        <w:tc>
          <w:tcPr>
            <w:tcW w:w="353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D5B76D8" w14:textId="77777777" w:rsidR="0027050F" w:rsidRDefault="00AC5629">
            <w:pPr>
              <w:spacing w:after="60" w:line="240" w:lineRule="auto"/>
            </w:pPr>
            <w:r>
              <w:rPr>
                <w:sz w:val="15"/>
              </w:rPr>
              <w:t>S4; STK-002/003/006; NEED-006/008; SCP-010/011/016; Should</w:t>
            </w:r>
          </w:p>
        </w:tc>
        <w:tc>
          <w:tcPr>
            <w:tcW w:w="1386"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18EB21C6" w14:textId="77777777" w:rsidR="0027050F" w:rsidRDefault="00AC5629">
            <w:pPr>
              <w:spacing w:after="60" w:line="240" w:lineRule="auto"/>
              <w:jc w:val="center"/>
            </w:pPr>
            <w:r>
              <w:rPr>
                <w:sz w:val="15"/>
              </w:rPr>
              <w:t>AC1 to AC4</w:t>
            </w:r>
          </w:p>
        </w:tc>
        <w:tc>
          <w:tcPr>
            <w:tcW w:w="1386"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1B4E42FE" w14:textId="77777777" w:rsidR="00B07A48" w:rsidRDefault="00ED67E9">
            <w:pPr>
              <w:spacing w:after="60" w:line="240" w:lineRule="auto"/>
            </w:pPr>
            <w:r>
              <w:rPr>
                <w:sz w:val="15"/>
              </w:rPr>
              <w:t>RG-ASR-03</w:t>
            </w:r>
          </w:p>
        </w:tc>
        <w:tc>
          <w:tcPr>
            <w:tcW w:w="305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DE7AD2D" w14:textId="77777777" w:rsidR="0027050F" w:rsidRDefault="00AC5629">
            <w:pPr>
              <w:spacing w:after="60" w:line="240" w:lineRule="auto"/>
            </w:pPr>
            <w:r>
              <w:rPr>
                <w:sz w:val="15"/>
              </w:rPr>
              <w:t>Lifecycle audit trail</w:t>
            </w:r>
          </w:p>
        </w:tc>
        <w:tc>
          <w:tcPr>
            <w:tcW w:w="305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BEB522B" w14:textId="77777777" w:rsidR="0027050F" w:rsidRDefault="00AC5629">
            <w:pPr>
              <w:spacing w:after="60" w:line="240" w:lineRule="auto"/>
            </w:pPr>
            <w:r>
              <w:rPr>
                <w:sz w:val="15"/>
              </w:rPr>
              <w:t>Attributable lifecycle, comments and assignment history</w:t>
            </w:r>
          </w:p>
        </w:tc>
      </w:tr>
      <w:tr w:rsidR="0027050F" w14:paraId="5811D34F" w14:textId="77777777">
        <w:trPr>
          <w:cantSplit/>
          <w:jc w:val="center"/>
        </w:trPr>
        <w:tc>
          <w:tcPr>
            <w:tcW w:w="284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1319CD4" w14:textId="77777777" w:rsidR="0027050F" w:rsidRDefault="00AC5629">
            <w:pPr>
              <w:spacing w:after="60" w:line="240" w:lineRule="auto"/>
            </w:pPr>
            <w:r>
              <w:rPr>
                <w:sz w:val="15"/>
              </w:rPr>
              <w:t>NFR-004 Usability</w:t>
            </w:r>
          </w:p>
        </w:tc>
        <w:tc>
          <w:tcPr>
            <w:tcW w:w="353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375A3D98" w14:textId="77777777" w:rsidR="0027050F" w:rsidRDefault="00AC5629">
            <w:pPr>
              <w:spacing w:after="60" w:line="240" w:lineRule="auto"/>
            </w:pPr>
            <w:r>
              <w:rPr>
                <w:sz w:val="15"/>
              </w:rPr>
              <w:t>S4; STK-001/002/003; NEED-001/003/004; multiple SCP; Should</w:t>
            </w:r>
          </w:p>
        </w:tc>
        <w:tc>
          <w:tcPr>
            <w:tcW w:w="1386"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BF9BC20" w14:textId="77777777" w:rsidR="0027050F" w:rsidRDefault="00AC5629">
            <w:pPr>
              <w:spacing w:after="60" w:line="240" w:lineRule="auto"/>
              <w:jc w:val="center"/>
            </w:pPr>
            <w:r>
              <w:rPr>
                <w:sz w:val="15"/>
              </w:rPr>
              <w:t>AC1 to AC5</w:t>
            </w:r>
          </w:p>
        </w:tc>
        <w:tc>
          <w:tcPr>
            <w:tcW w:w="1386"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246CB86E" w14:textId="77777777" w:rsidR="00B07A48" w:rsidRDefault="00ED67E9">
            <w:pPr>
              <w:spacing w:after="60" w:line="240" w:lineRule="auto"/>
            </w:pPr>
            <w:r>
              <w:rPr>
                <w:sz w:val="15"/>
              </w:rPr>
              <w:t>RG-ASR-07</w:t>
            </w:r>
          </w:p>
        </w:tc>
        <w:tc>
          <w:tcPr>
            <w:tcW w:w="3050"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242955FD" w14:textId="77777777" w:rsidR="0027050F" w:rsidRDefault="00AC5629">
            <w:pPr>
              <w:spacing w:after="60" w:line="240" w:lineRule="auto"/>
            </w:pPr>
            <w:r>
              <w:rPr>
                <w:sz w:val="15"/>
              </w:rPr>
              <w:t>Requester UI and feedback</w:t>
            </w:r>
          </w:p>
        </w:tc>
        <w:tc>
          <w:tcPr>
            <w:tcW w:w="3050"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0D4A02D" w14:textId="77777777" w:rsidR="0027050F" w:rsidRDefault="00AC5629">
            <w:pPr>
              <w:spacing w:after="60" w:line="240" w:lineRule="auto"/>
            </w:pPr>
            <w:r>
              <w:rPr>
                <w:sz w:val="15"/>
              </w:rPr>
              <w:t>Readable status and request views</w:t>
            </w:r>
          </w:p>
        </w:tc>
      </w:tr>
      <w:tr w:rsidR="0027050F" w14:paraId="77659F81" w14:textId="77777777">
        <w:trPr>
          <w:cantSplit/>
          <w:jc w:val="center"/>
        </w:trPr>
        <w:tc>
          <w:tcPr>
            <w:tcW w:w="284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EE46C4B" w14:textId="77777777" w:rsidR="0027050F" w:rsidRDefault="00AC5629">
            <w:pPr>
              <w:spacing w:after="60" w:line="240" w:lineRule="auto"/>
            </w:pPr>
            <w:r>
              <w:rPr>
                <w:sz w:val="15"/>
              </w:rPr>
              <w:t>NFR-005 Integrity</w:t>
            </w:r>
          </w:p>
        </w:tc>
        <w:tc>
          <w:tcPr>
            <w:tcW w:w="353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C1B56FB" w14:textId="77777777" w:rsidR="0027050F" w:rsidRDefault="00AC5629">
            <w:pPr>
              <w:spacing w:after="60" w:line="240" w:lineRule="auto"/>
            </w:pPr>
            <w:r>
              <w:rPr>
                <w:sz w:val="15"/>
              </w:rPr>
              <w:t>S4; STK-002/003; NEED-001/005/006/008; multiple SCP; Should</w:t>
            </w:r>
          </w:p>
        </w:tc>
        <w:tc>
          <w:tcPr>
            <w:tcW w:w="1386"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1FE4BDF1" w14:textId="77777777" w:rsidR="0027050F" w:rsidRDefault="00AC5629">
            <w:pPr>
              <w:spacing w:after="60" w:line="240" w:lineRule="auto"/>
              <w:jc w:val="center"/>
            </w:pPr>
            <w:r>
              <w:rPr>
                <w:sz w:val="15"/>
              </w:rPr>
              <w:t>AC1 to AC5</w:t>
            </w:r>
          </w:p>
        </w:tc>
        <w:tc>
          <w:tcPr>
            <w:tcW w:w="1386"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9EC299A" w14:textId="77777777" w:rsidR="00B07A48" w:rsidRDefault="00ED67E9">
            <w:pPr>
              <w:spacing w:after="60" w:line="240" w:lineRule="auto"/>
            </w:pPr>
            <w:r>
              <w:rPr>
                <w:sz w:val="15"/>
              </w:rPr>
              <w:t>RG-ASR-03</w:t>
            </w:r>
          </w:p>
        </w:tc>
        <w:tc>
          <w:tcPr>
            <w:tcW w:w="305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A415593" w14:textId="77777777" w:rsidR="0027050F" w:rsidRDefault="00AC5629">
            <w:pPr>
              <w:spacing w:after="60" w:line="240" w:lineRule="auto"/>
            </w:pPr>
            <w:r>
              <w:rPr>
                <w:sz w:val="15"/>
              </w:rPr>
              <w:t>Relational integrity</w:t>
            </w:r>
          </w:p>
        </w:tc>
        <w:tc>
          <w:tcPr>
            <w:tcW w:w="305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77CBCD9" w14:textId="77777777" w:rsidR="0027050F" w:rsidRDefault="00AC5629">
            <w:pPr>
              <w:spacing w:after="60" w:line="240" w:lineRule="auto"/>
            </w:pPr>
            <w:r>
              <w:rPr>
                <w:sz w:val="15"/>
              </w:rPr>
              <w:t>PK FK checks triggers</w:t>
            </w:r>
          </w:p>
        </w:tc>
      </w:tr>
      <w:tr w:rsidR="0027050F" w14:paraId="7F38DEE0" w14:textId="77777777">
        <w:trPr>
          <w:cantSplit/>
          <w:jc w:val="center"/>
        </w:trPr>
        <w:tc>
          <w:tcPr>
            <w:tcW w:w="284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0A50D6E" w14:textId="77777777" w:rsidR="0027050F" w:rsidRDefault="00AC5629">
            <w:pPr>
              <w:spacing w:after="60" w:line="240" w:lineRule="auto"/>
            </w:pPr>
            <w:r>
              <w:rPr>
                <w:sz w:val="15"/>
              </w:rPr>
              <w:t>NFR-006 Performance</w:t>
            </w:r>
          </w:p>
        </w:tc>
        <w:tc>
          <w:tcPr>
            <w:tcW w:w="353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2700E84A" w14:textId="77777777" w:rsidR="0027050F" w:rsidRDefault="00AC5629">
            <w:pPr>
              <w:spacing w:after="60" w:line="240" w:lineRule="auto"/>
            </w:pPr>
            <w:r>
              <w:rPr>
                <w:sz w:val="15"/>
              </w:rPr>
              <w:t>S4; STK-003/005/006; NEED-010; SCP-018; Should</w:t>
            </w:r>
          </w:p>
        </w:tc>
        <w:tc>
          <w:tcPr>
            <w:tcW w:w="1386"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8DC229E" w14:textId="77777777" w:rsidR="0027050F" w:rsidRDefault="00AC5629">
            <w:pPr>
              <w:spacing w:after="60" w:line="240" w:lineRule="auto"/>
              <w:jc w:val="center"/>
            </w:pPr>
            <w:r>
              <w:rPr>
                <w:sz w:val="15"/>
              </w:rPr>
              <w:t>AC1 to AC4</w:t>
            </w:r>
          </w:p>
        </w:tc>
        <w:tc>
          <w:tcPr>
            <w:tcW w:w="1386"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7404EA62" w14:textId="77777777" w:rsidR="00B07A48" w:rsidRDefault="00ED67E9">
            <w:pPr>
              <w:spacing w:after="60" w:line="240" w:lineRule="auto"/>
            </w:pPr>
            <w:r>
              <w:rPr>
                <w:sz w:val="15"/>
              </w:rPr>
              <w:t>RG-ASR-04</w:t>
            </w:r>
          </w:p>
        </w:tc>
        <w:tc>
          <w:tcPr>
            <w:tcW w:w="3050"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C80A562" w14:textId="77777777" w:rsidR="0027050F" w:rsidRDefault="00AC5629">
            <w:pPr>
              <w:spacing w:after="60" w:line="240" w:lineRule="auto"/>
            </w:pPr>
            <w:r>
              <w:rPr>
                <w:sz w:val="15"/>
              </w:rPr>
              <w:t>Performance responsibility</w:t>
            </w:r>
          </w:p>
        </w:tc>
        <w:tc>
          <w:tcPr>
            <w:tcW w:w="3050"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E557367" w14:textId="77777777" w:rsidR="0027050F" w:rsidRDefault="00AC5629">
            <w:pPr>
              <w:spacing w:after="60" w:line="240" w:lineRule="auto"/>
            </w:pPr>
            <w:r>
              <w:rPr>
                <w:sz w:val="15"/>
              </w:rPr>
              <w:t>Measured local and hosted operations; 1000-row local list exercise</w:t>
            </w:r>
          </w:p>
        </w:tc>
      </w:tr>
      <w:tr w:rsidR="0027050F" w14:paraId="27AEFF68" w14:textId="77777777">
        <w:trPr>
          <w:cantSplit/>
          <w:jc w:val="center"/>
        </w:trPr>
        <w:tc>
          <w:tcPr>
            <w:tcW w:w="284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3CB3AE0" w14:textId="77777777" w:rsidR="0027050F" w:rsidRDefault="00AC5629">
            <w:pPr>
              <w:spacing w:after="60" w:line="240" w:lineRule="auto"/>
            </w:pPr>
            <w:r>
              <w:rPr>
                <w:sz w:val="15"/>
              </w:rPr>
              <w:t>NFR-007 Recovery</w:t>
            </w:r>
          </w:p>
        </w:tc>
        <w:tc>
          <w:tcPr>
            <w:tcW w:w="353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69E74D2" w14:textId="77777777" w:rsidR="0027050F" w:rsidRDefault="00AC5629">
            <w:pPr>
              <w:spacing w:after="60" w:line="240" w:lineRule="auto"/>
            </w:pPr>
            <w:r>
              <w:rPr>
                <w:sz w:val="15"/>
              </w:rPr>
              <w:t>S4; STK-005/006; NEED-010; SCP-018; Should</w:t>
            </w:r>
          </w:p>
        </w:tc>
        <w:tc>
          <w:tcPr>
            <w:tcW w:w="1386"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7F48722" w14:textId="77777777" w:rsidR="0027050F" w:rsidRDefault="00AC5629">
            <w:pPr>
              <w:spacing w:after="60" w:line="240" w:lineRule="auto"/>
              <w:jc w:val="center"/>
            </w:pPr>
            <w:r>
              <w:rPr>
                <w:sz w:val="15"/>
              </w:rPr>
              <w:t>AC1 to AC4</w:t>
            </w:r>
          </w:p>
        </w:tc>
        <w:tc>
          <w:tcPr>
            <w:tcW w:w="1386"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BA0B21A" w14:textId="77777777" w:rsidR="00B07A48" w:rsidRDefault="00ED67E9">
            <w:pPr>
              <w:spacing w:after="60" w:line="240" w:lineRule="auto"/>
            </w:pPr>
            <w:r>
              <w:rPr>
                <w:sz w:val="15"/>
              </w:rPr>
              <w:t>RG-ASR-05</w:t>
            </w:r>
          </w:p>
        </w:tc>
        <w:tc>
          <w:tcPr>
            <w:tcW w:w="305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00A8EF8" w14:textId="77777777" w:rsidR="0027050F" w:rsidRDefault="00AC5629">
            <w:pPr>
              <w:spacing w:after="60" w:line="240" w:lineRule="auto"/>
            </w:pPr>
            <w:r>
              <w:rPr>
                <w:sz w:val="15"/>
              </w:rPr>
              <w:t>Backup and restore</w:t>
            </w:r>
          </w:p>
        </w:tc>
        <w:tc>
          <w:tcPr>
            <w:tcW w:w="305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01B7046" w14:textId="77777777" w:rsidR="0027050F" w:rsidRDefault="00AC5629">
            <w:pPr>
              <w:spacing w:after="60" w:line="240" w:lineRule="auto"/>
            </w:pPr>
            <w:r>
              <w:rPr>
                <w:sz w:val="15"/>
              </w:rPr>
              <w:t>Coordinated local database, object and configuration snapshot</w:t>
            </w:r>
          </w:p>
        </w:tc>
      </w:tr>
      <w:tr w:rsidR="0027050F" w14:paraId="129E6EFE" w14:textId="77777777">
        <w:trPr>
          <w:cantSplit/>
          <w:jc w:val="center"/>
        </w:trPr>
        <w:tc>
          <w:tcPr>
            <w:tcW w:w="284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7F88EEF3" w14:textId="77777777" w:rsidR="0027050F" w:rsidRDefault="00AC5629">
            <w:pPr>
              <w:spacing w:after="60" w:line="240" w:lineRule="auto"/>
            </w:pPr>
            <w:r>
              <w:rPr>
                <w:sz w:val="15"/>
              </w:rPr>
              <w:t>NFR-008 Maintainability</w:t>
            </w:r>
          </w:p>
        </w:tc>
        <w:tc>
          <w:tcPr>
            <w:tcW w:w="353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343ECFE" w14:textId="77777777" w:rsidR="0027050F" w:rsidRDefault="00AC5629">
            <w:pPr>
              <w:spacing w:after="60" w:line="240" w:lineRule="auto"/>
            </w:pPr>
            <w:r>
              <w:rPr>
                <w:sz w:val="15"/>
              </w:rPr>
              <w:t>S4; STK-006; NEED-010/011; SCP-018; Should</w:t>
            </w:r>
          </w:p>
        </w:tc>
        <w:tc>
          <w:tcPr>
            <w:tcW w:w="1386"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FE7AAE9" w14:textId="77777777" w:rsidR="0027050F" w:rsidRDefault="00AC5629">
            <w:pPr>
              <w:spacing w:after="60" w:line="240" w:lineRule="auto"/>
              <w:jc w:val="center"/>
            </w:pPr>
            <w:r>
              <w:rPr>
                <w:sz w:val="15"/>
              </w:rPr>
              <w:t>AC1 to AC5</w:t>
            </w:r>
          </w:p>
        </w:tc>
        <w:tc>
          <w:tcPr>
            <w:tcW w:w="1386"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5EDD7D10" w14:textId="77777777" w:rsidR="00B07A48" w:rsidRDefault="00ED67E9">
            <w:pPr>
              <w:spacing w:after="60" w:line="240" w:lineRule="auto"/>
            </w:pPr>
            <w:r>
              <w:rPr>
                <w:sz w:val="15"/>
              </w:rPr>
              <w:t>RG-ASR-06</w:t>
            </w:r>
          </w:p>
        </w:tc>
        <w:tc>
          <w:tcPr>
            <w:tcW w:w="3050"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7A96DBA4" w14:textId="77777777" w:rsidR="0027050F" w:rsidRDefault="00AC5629">
            <w:pPr>
              <w:spacing w:after="60" w:line="240" w:lineRule="auto"/>
            </w:pPr>
            <w:r>
              <w:rPr>
                <w:sz w:val="15"/>
              </w:rPr>
              <w:t>Repository and traceability</w:t>
            </w:r>
          </w:p>
        </w:tc>
        <w:tc>
          <w:tcPr>
            <w:tcW w:w="3050"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8752F26" w14:textId="77777777" w:rsidR="0027050F" w:rsidRDefault="00AC5629">
            <w:pPr>
              <w:spacing w:after="60" w:line="240" w:lineRule="auto"/>
            </w:pPr>
            <w:r>
              <w:rPr>
                <w:sz w:val="15"/>
              </w:rPr>
              <w:t>Versioned code migrations ADRs and RTM</w:t>
            </w:r>
          </w:p>
        </w:tc>
      </w:tr>
    </w:tbl>
    <w:p w14:paraId="6314C3DD" w14:textId="77777777" w:rsidR="0027050F" w:rsidRDefault="0027050F">
      <w:pPr>
        <w:spacing w:after="0"/>
      </w:pPr>
    </w:p>
    <w:p w14:paraId="2EAADAF7" w14:textId="77777777" w:rsidR="0027050F" w:rsidRDefault="00AC5629">
      <w:pPr>
        <w:pStyle w:val="Heading2"/>
      </w:pPr>
      <w:bookmarkStart w:id="472" w:name="_Toc242986948"/>
      <w:bookmarkStart w:id="473" w:name="_Toc242996688"/>
      <w:r>
        <w:t>19.2 Design technology implementation and verification trace</w:t>
      </w:r>
      <w:bookmarkEnd w:id="472"/>
      <w:bookmarkEnd w:id="473"/>
    </w:p>
    <w:tbl>
      <w:tblPr>
        <w:tblW w:w="15250" w:type="dxa"/>
        <w:jc w:val="center"/>
        <w:tblLayout w:type="fixed"/>
        <w:tblLook w:val="04A0" w:firstRow="1" w:lastRow="0" w:firstColumn="1" w:lastColumn="0" w:noHBand="0" w:noVBand="1"/>
      </w:tblPr>
      <w:tblGrid>
        <w:gridCol w:w="944"/>
        <w:gridCol w:w="2362"/>
        <w:gridCol w:w="1957"/>
        <w:gridCol w:w="3306"/>
        <w:gridCol w:w="3037"/>
        <w:gridCol w:w="1417"/>
        <w:gridCol w:w="2227"/>
      </w:tblGrid>
      <w:tr w:rsidR="0027050F" w14:paraId="0EF528D0" w14:textId="77777777">
        <w:trPr>
          <w:cantSplit/>
          <w:tblHeader/>
          <w:jc w:val="center"/>
        </w:trPr>
        <w:tc>
          <w:tcPr>
            <w:tcW w:w="945"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6B9EFBDC" w14:textId="77777777" w:rsidR="0027050F" w:rsidRDefault="00AC5629">
            <w:pPr>
              <w:keepNext/>
              <w:spacing w:after="60" w:line="240" w:lineRule="auto"/>
              <w:jc w:val="center"/>
            </w:pPr>
            <w:r>
              <w:rPr>
                <w:b/>
                <w:color w:val="FFFFFF"/>
                <w:sz w:val="15"/>
              </w:rPr>
              <w:t>Req</w:t>
            </w:r>
          </w:p>
        </w:tc>
        <w:tc>
          <w:tcPr>
            <w:tcW w:w="2362"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4D3127B9" w14:textId="77777777" w:rsidR="0027050F" w:rsidRDefault="00AC5629">
            <w:pPr>
              <w:keepNext/>
              <w:spacing w:after="60" w:line="240" w:lineRule="auto"/>
            </w:pPr>
            <w:r>
              <w:rPr>
                <w:b/>
                <w:color w:val="FFFFFF"/>
                <w:sz w:val="15"/>
              </w:rPr>
              <w:t>Design or interface</w:t>
            </w:r>
          </w:p>
        </w:tc>
        <w:tc>
          <w:tcPr>
            <w:tcW w:w="1957"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71CDC756" w14:textId="77777777" w:rsidR="0027050F" w:rsidRDefault="00AC5629">
            <w:pPr>
              <w:keepNext/>
              <w:spacing w:after="60" w:line="240" w:lineRule="auto"/>
            </w:pPr>
            <w:r>
              <w:rPr>
                <w:b/>
                <w:color w:val="FFFFFF"/>
                <w:sz w:val="15"/>
              </w:rPr>
              <w:t>Technology</w:t>
            </w:r>
          </w:p>
        </w:tc>
        <w:tc>
          <w:tcPr>
            <w:tcW w:w="3306"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7E6513FE" w14:textId="77777777" w:rsidR="0027050F" w:rsidRDefault="00AC5629">
            <w:pPr>
              <w:keepNext/>
              <w:spacing w:after="60" w:line="240" w:lineRule="auto"/>
            </w:pPr>
            <w:r>
              <w:rPr>
                <w:b/>
                <w:color w:val="FFFFFF"/>
                <w:sz w:val="15"/>
              </w:rPr>
              <w:t>Implementation evidence</w:t>
            </w:r>
          </w:p>
        </w:tc>
        <w:tc>
          <w:tcPr>
            <w:tcW w:w="3037"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7213C51F" w14:textId="77777777" w:rsidR="00B07A48" w:rsidRDefault="00ED67E9">
            <w:pPr>
              <w:keepNext/>
              <w:spacing w:after="60" w:line="240" w:lineRule="auto"/>
            </w:pPr>
            <w:r>
              <w:rPr>
                <w:b/>
                <w:color w:val="FFFFFF"/>
                <w:sz w:val="15"/>
              </w:rPr>
              <w:t>Test expectation result and execution evidence</w:t>
            </w:r>
          </w:p>
        </w:tc>
        <w:tc>
          <w:tcPr>
            <w:tcW w:w="1417"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188BEACC" w14:textId="77777777" w:rsidR="0027050F" w:rsidRDefault="00AC5629">
            <w:pPr>
              <w:keepNext/>
              <w:spacing w:after="60" w:line="240" w:lineRule="auto"/>
              <w:jc w:val="center"/>
            </w:pPr>
            <w:r>
              <w:rPr>
                <w:b/>
                <w:color w:val="FFFFFF"/>
                <w:sz w:val="15"/>
              </w:rPr>
              <w:t>Status</w:t>
            </w:r>
          </w:p>
        </w:tc>
        <w:tc>
          <w:tcPr>
            <w:tcW w:w="2227"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4ABB4FE7" w14:textId="77777777" w:rsidR="0027050F" w:rsidRDefault="00AC5629">
            <w:pPr>
              <w:keepNext/>
              <w:spacing w:after="60" w:line="240" w:lineRule="auto"/>
            </w:pPr>
            <w:r>
              <w:rPr>
                <w:b/>
                <w:color w:val="FFFFFF"/>
                <w:sz w:val="15"/>
              </w:rPr>
              <w:t>ADR change or risk</w:t>
            </w:r>
          </w:p>
        </w:tc>
      </w:tr>
      <w:tr w:rsidR="0027050F" w14:paraId="5CB74498" w14:textId="77777777">
        <w:trPr>
          <w:cantSplit/>
          <w:jc w:val="center"/>
        </w:trPr>
        <w:tc>
          <w:tcPr>
            <w:tcW w:w="94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E2B6982" w14:textId="77777777" w:rsidR="0027050F" w:rsidRDefault="00AC5629">
            <w:pPr>
              <w:spacing w:after="60" w:line="240" w:lineRule="auto"/>
              <w:jc w:val="center"/>
            </w:pPr>
            <w:r>
              <w:rPr>
                <w:sz w:val="15"/>
              </w:rPr>
              <w:t>FR-001</w:t>
            </w:r>
          </w:p>
        </w:tc>
        <w:tc>
          <w:tcPr>
            <w:tcW w:w="236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B7E2F31" w14:textId="77777777" w:rsidR="00B07A48" w:rsidRDefault="00ED67E9">
            <w:pPr>
              <w:spacing w:after="60" w:line="240" w:lineRule="auto"/>
            </w:pPr>
            <w:r>
              <w:rPr>
                <w:sz w:val="15"/>
              </w:rPr>
              <w:t>Workflow and protected UI/API; established M2 design extended</w:t>
            </w:r>
          </w:p>
        </w:tc>
        <w:tc>
          <w:tcPr>
            <w:tcW w:w="195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2E57199" w14:textId="77777777" w:rsidR="00B07A48" w:rsidRDefault="00ED67E9">
            <w:pPr>
              <w:spacing w:after="60" w:line="240" w:lineRule="auto"/>
            </w:pPr>
            <w:r>
              <w:rPr>
                <w:sz w:val="15"/>
              </w:rPr>
              <w:t>JS; Next.js; PostgreSQL; ADR-001/002</w:t>
            </w:r>
          </w:p>
        </w:tc>
        <w:tc>
          <w:tcPr>
            <w:tcW w:w="3306"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743CBBB" w14:textId="77777777" w:rsidR="00B07A48" w:rsidRDefault="00ED67E9">
            <w:pPr>
              <w:spacing w:after="60" w:line="240" w:lineRule="auto"/>
            </w:pPr>
            <w:r>
              <w:rPr>
                <w:sz w:val="15"/>
              </w:rPr>
              <w:t>request-form.js; validate-request.js; submit-request.js; workflow/service.js; schema</w:t>
            </w:r>
            <w:r>
              <w:rPr>
                <w:sz w:val="15"/>
              </w:rPr>
              <w:br/>
              <w:t>DB01, DB12, E2E01; validation unit cases</w:t>
            </w:r>
          </w:p>
        </w:tc>
        <w:tc>
          <w:tcPr>
            <w:tcW w:w="303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EEB93E8" w14:textId="77777777" w:rsidR="00B07A48" w:rsidRDefault="00ED67E9">
            <w:pPr>
              <w:spacing w:after="60" w:line="240" w:lineRule="auto"/>
            </w:pPr>
            <w:r>
              <w:rPr>
                <w:sz w:val="15"/>
              </w:rPr>
              <w:t>Validation unit; DB01/11/12; E2E01. Expected: Reject invalid fields; save Submitted, timestamp and optional attachment. Actual: pass for listed cases. F15; earlier CI11.</w:t>
            </w:r>
          </w:p>
        </w:tc>
        <w:tc>
          <w:tcPr>
            <w:tcW w:w="141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E96165A" w14:textId="77777777" w:rsidR="00B07A48" w:rsidRDefault="00ED67E9">
            <w:pPr>
              <w:spacing w:after="60" w:line="240" w:lineRule="auto"/>
            </w:pPr>
            <w:r>
              <w:rPr>
                <w:sz w:val="15"/>
              </w:rPr>
              <w:t>Demonstrated in recorded local and hosted scenarios</w:t>
            </w:r>
          </w:p>
        </w:tc>
        <w:tc>
          <w:tcPr>
            <w:tcW w:w="222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EE46A44" w14:textId="77777777" w:rsidR="00B07A48" w:rsidRDefault="00ED67E9">
            <w:pPr>
              <w:spacing w:after="60" w:line="240" w:lineRule="auto"/>
            </w:pPr>
            <w:r>
              <w:rPr>
                <w:sz w:val="15"/>
              </w:rPr>
              <w:t>Saved request, initial state/time and private attachment verified locally and against hosted Supabase. Contact identity follows the session/profile model. R11 R13.</w:t>
            </w:r>
          </w:p>
        </w:tc>
      </w:tr>
      <w:tr w:rsidR="0027050F" w14:paraId="159D362F" w14:textId="77777777">
        <w:trPr>
          <w:cantSplit/>
          <w:jc w:val="center"/>
        </w:trPr>
        <w:tc>
          <w:tcPr>
            <w:tcW w:w="94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7DCF6131" w14:textId="77777777" w:rsidR="0027050F" w:rsidRDefault="00AC5629">
            <w:pPr>
              <w:spacing w:after="60" w:line="240" w:lineRule="auto"/>
              <w:jc w:val="center"/>
            </w:pPr>
            <w:r>
              <w:rPr>
                <w:sz w:val="15"/>
              </w:rPr>
              <w:t>FR-002</w:t>
            </w:r>
          </w:p>
        </w:tc>
        <w:tc>
          <w:tcPr>
            <w:tcW w:w="236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5BCD77EF" w14:textId="77777777" w:rsidR="00B07A48" w:rsidRDefault="00ED67E9">
            <w:pPr>
              <w:spacing w:after="60" w:line="240" w:lineRule="auto"/>
            </w:pPr>
            <w:r>
              <w:rPr>
                <w:sz w:val="15"/>
              </w:rPr>
              <w:t>Workflow and protected UI/API; established M2 design extended</w:t>
            </w:r>
          </w:p>
        </w:tc>
        <w:tc>
          <w:tcPr>
            <w:tcW w:w="195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747F05BB" w14:textId="77777777" w:rsidR="00B07A48" w:rsidRDefault="00ED67E9">
            <w:pPr>
              <w:spacing w:after="60" w:line="240" w:lineRule="auto"/>
            </w:pPr>
            <w:r>
              <w:rPr>
                <w:sz w:val="15"/>
              </w:rPr>
              <w:t>JS; Next.js; PostgreSQL; ADR-001/002</w:t>
            </w:r>
          </w:p>
        </w:tc>
        <w:tc>
          <w:tcPr>
            <w:tcW w:w="3306"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80BC514" w14:textId="77777777" w:rsidR="00B07A48" w:rsidRDefault="00ED67E9">
            <w:pPr>
              <w:spacing w:after="60" w:line="240" w:lineRule="auto"/>
            </w:pPr>
            <w:r>
              <w:rPr>
                <w:sz w:val="15"/>
              </w:rPr>
              <w:t>Controlled category selection and reference data</w:t>
            </w:r>
            <w:r>
              <w:rPr>
                <w:sz w:val="15"/>
              </w:rPr>
              <w:br/>
              <w:t>Validation unit cases; DB01; E2E01 Maintenance selection</w:t>
            </w:r>
          </w:p>
        </w:tc>
        <w:tc>
          <w:tcPr>
            <w:tcW w:w="303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6946AB5" w14:textId="77777777" w:rsidR="00B07A48" w:rsidRDefault="00ED67E9">
            <w:pPr>
              <w:spacing w:after="60" w:line="240" w:lineRule="auto"/>
            </w:pPr>
            <w:r>
              <w:rPr>
                <w:sz w:val="15"/>
              </w:rPr>
              <w:t>Validation unit; DB01; E2E01. Expected: Reject uncontrolled category; retain selected controlled category. Actual: pass for listed cases. F15; earlier CI11.</w:t>
            </w:r>
          </w:p>
        </w:tc>
        <w:tc>
          <w:tcPr>
            <w:tcW w:w="141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6CE5E73" w14:textId="77777777" w:rsidR="00B07A48" w:rsidRDefault="00ED67E9">
            <w:pPr>
              <w:spacing w:after="60" w:line="240" w:lineRule="auto"/>
            </w:pPr>
            <w:r>
              <w:rPr>
                <w:sz w:val="15"/>
              </w:rPr>
              <w:t>Partial</w:t>
            </w:r>
          </w:p>
        </w:tc>
        <w:tc>
          <w:tcPr>
            <w:tcW w:w="222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360A1A33" w14:textId="77777777" w:rsidR="00B07A48" w:rsidRDefault="00ED67E9">
            <w:pPr>
              <w:spacing w:after="60" w:line="240" w:lineRule="auto"/>
            </w:pPr>
            <w:r>
              <w:rPr>
                <w:sz w:val="15"/>
              </w:rPr>
              <w:t>Partial: controlled selection demonstrated; the browser case does not independently enumerate all seven baseline categories. ADR-002</w:t>
            </w:r>
          </w:p>
        </w:tc>
      </w:tr>
      <w:tr w:rsidR="0027050F" w14:paraId="682C4A2C" w14:textId="77777777">
        <w:trPr>
          <w:cantSplit/>
          <w:jc w:val="center"/>
        </w:trPr>
        <w:tc>
          <w:tcPr>
            <w:tcW w:w="94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B345641" w14:textId="77777777" w:rsidR="0027050F" w:rsidRDefault="00AC5629">
            <w:pPr>
              <w:spacing w:after="60" w:line="240" w:lineRule="auto"/>
              <w:jc w:val="center"/>
            </w:pPr>
            <w:r>
              <w:rPr>
                <w:sz w:val="15"/>
              </w:rPr>
              <w:t>FR-003</w:t>
            </w:r>
          </w:p>
        </w:tc>
        <w:tc>
          <w:tcPr>
            <w:tcW w:w="236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C9BE7C0" w14:textId="77777777" w:rsidR="00B07A48" w:rsidRDefault="00ED67E9">
            <w:pPr>
              <w:spacing w:after="60" w:line="240" w:lineRule="auto"/>
            </w:pPr>
            <w:r>
              <w:rPr>
                <w:sz w:val="15"/>
              </w:rPr>
              <w:t>Workflow and protected UI/API; established M2 design extended</w:t>
            </w:r>
          </w:p>
        </w:tc>
        <w:tc>
          <w:tcPr>
            <w:tcW w:w="195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41686B1" w14:textId="77777777" w:rsidR="00B07A48" w:rsidRDefault="00ED67E9">
            <w:pPr>
              <w:spacing w:after="60" w:line="240" w:lineRule="auto"/>
            </w:pPr>
            <w:r>
              <w:rPr>
                <w:sz w:val="15"/>
              </w:rPr>
              <w:t>JS; Next.js; PostgreSQL; ADR-001/002</w:t>
            </w:r>
          </w:p>
        </w:tc>
        <w:tc>
          <w:tcPr>
            <w:tcW w:w="3306"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F3A1B41" w14:textId="77777777" w:rsidR="00B07A48" w:rsidRDefault="00ED67E9">
            <w:pPr>
              <w:spacing w:after="60" w:line="240" w:lineRule="auto"/>
            </w:pPr>
            <w:r>
              <w:rPr>
                <w:sz w:val="15"/>
              </w:rPr>
              <w:t>StatusBadge and protected request detail</w:t>
            </w:r>
            <w:r>
              <w:rPr>
                <w:sz w:val="15"/>
              </w:rPr>
              <w:br/>
              <w:t>E2E01, E2E02, DB02</w:t>
            </w:r>
          </w:p>
        </w:tc>
        <w:tc>
          <w:tcPr>
            <w:tcW w:w="303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334561E" w14:textId="77777777" w:rsidR="00B07A48" w:rsidRDefault="00ED67E9">
            <w:pPr>
              <w:spacing w:after="60" w:line="240" w:lineRule="auto"/>
            </w:pPr>
            <w:r>
              <w:rPr>
                <w:sz w:val="15"/>
              </w:rPr>
              <w:t>DB02; E2E01/02. Expected: Display stored state; deny another requester. Actual: pass for listed cases. F15; earlier CI11.</w:t>
            </w:r>
          </w:p>
        </w:tc>
        <w:tc>
          <w:tcPr>
            <w:tcW w:w="141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9D89E01" w14:textId="77777777" w:rsidR="00B07A48" w:rsidRDefault="00ED67E9">
            <w:pPr>
              <w:spacing w:after="60" w:line="240" w:lineRule="auto"/>
            </w:pPr>
            <w:r>
              <w:rPr>
                <w:sz w:val="15"/>
              </w:rPr>
              <w:t>Demonstrated in recorded local and hosted scenarios</w:t>
            </w:r>
          </w:p>
        </w:tc>
        <w:tc>
          <w:tcPr>
            <w:tcW w:w="222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63275CA" w14:textId="77777777" w:rsidR="00B07A48" w:rsidRDefault="00ED67E9">
            <w:pPr>
              <w:spacing w:after="60" w:line="240" w:lineRule="auto"/>
            </w:pPr>
            <w:r>
              <w:rPr>
                <w:sz w:val="15"/>
              </w:rPr>
              <w:t>Demonstrated: own recorded status and denial of other-requester access. R3 R14</w:t>
            </w:r>
          </w:p>
        </w:tc>
      </w:tr>
      <w:tr w:rsidR="0027050F" w14:paraId="2DA7AE69" w14:textId="77777777">
        <w:trPr>
          <w:cantSplit/>
          <w:jc w:val="center"/>
        </w:trPr>
        <w:tc>
          <w:tcPr>
            <w:tcW w:w="94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6265DDE" w14:textId="77777777" w:rsidR="0027050F" w:rsidRDefault="00AC5629">
            <w:pPr>
              <w:spacing w:after="60" w:line="240" w:lineRule="auto"/>
              <w:jc w:val="center"/>
            </w:pPr>
            <w:r>
              <w:rPr>
                <w:sz w:val="15"/>
              </w:rPr>
              <w:t>FR-004</w:t>
            </w:r>
          </w:p>
        </w:tc>
        <w:tc>
          <w:tcPr>
            <w:tcW w:w="236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8DD8FAA" w14:textId="77777777" w:rsidR="00B07A48" w:rsidRDefault="00ED67E9">
            <w:pPr>
              <w:spacing w:after="60" w:line="240" w:lineRule="auto"/>
            </w:pPr>
            <w:r>
              <w:rPr>
                <w:sz w:val="15"/>
              </w:rPr>
              <w:t>Workflow and protected UI/API; established M2 design extended</w:t>
            </w:r>
          </w:p>
        </w:tc>
        <w:tc>
          <w:tcPr>
            <w:tcW w:w="195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76DD38F5" w14:textId="77777777" w:rsidR="00B07A48" w:rsidRDefault="00ED67E9">
            <w:pPr>
              <w:spacing w:after="60" w:line="240" w:lineRule="auto"/>
            </w:pPr>
            <w:r>
              <w:rPr>
                <w:sz w:val="15"/>
              </w:rPr>
              <w:t>JS; Next.js; PostgreSQL; ADR-001/002</w:t>
            </w:r>
          </w:p>
        </w:tc>
        <w:tc>
          <w:tcPr>
            <w:tcW w:w="3306"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FDF04CB" w14:textId="77777777" w:rsidR="00B07A48" w:rsidRDefault="00ED67E9">
            <w:pPr>
              <w:spacing w:after="60" w:line="240" w:lineRule="auto"/>
            </w:pPr>
            <w:r>
              <w:rPr>
                <w:sz w:val="15"/>
              </w:rPr>
              <w:t>Own-request list and detail/history</w:t>
            </w:r>
            <w:r>
              <w:rPr>
                <w:sz w:val="15"/>
              </w:rPr>
              <w:br/>
              <w:t>E2E01; persisted history in DB01/DB04</w:t>
            </w:r>
          </w:p>
        </w:tc>
        <w:tc>
          <w:tcPr>
            <w:tcW w:w="303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9C7A7E7" w14:textId="77777777" w:rsidR="00B07A48" w:rsidRDefault="00ED67E9">
            <w:pPr>
              <w:spacing w:after="60" w:line="240" w:lineRule="auto"/>
            </w:pPr>
            <w:r>
              <w:rPr>
                <w:sz w:val="15"/>
              </w:rPr>
              <w:t>DB01/04; E2E01. Expected: Retrieve owned requests and recorded history. Actual: pass for listed cases. F15; earlier CI11.</w:t>
            </w:r>
          </w:p>
        </w:tc>
        <w:tc>
          <w:tcPr>
            <w:tcW w:w="141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B811FB0" w14:textId="77777777" w:rsidR="00B07A48" w:rsidRDefault="00ED67E9">
            <w:pPr>
              <w:spacing w:after="60" w:line="240" w:lineRule="auto"/>
            </w:pPr>
            <w:r>
              <w:rPr>
                <w:sz w:val="15"/>
              </w:rPr>
              <w:t>Partial</w:t>
            </w:r>
          </w:p>
        </w:tc>
        <w:tc>
          <w:tcPr>
            <w:tcW w:w="222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73A96373" w14:textId="77777777" w:rsidR="00B07A48" w:rsidRDefault="00ED67E9">
            <w:pPr>
              <w:spacing w:after="60" w:line="240" w:lineRule="auto"/>
            </w:pPr>
            <w:r>
              <w:rPr>
                <w:sz w:val="15"/>
              </w:rPr>
              <w:t>Partial: retrieval and history demonstrated; final retention period remains unconfirmed. Q-006</w:t>
            </w:r>
          </w:p>
        </w:tc>
      </w:tr>
      <w:tr w:rsidR="0027050F" w14:paraId="09B12214" w14:textId="77777777">
        <w:trPr>
          <w:cantSplit/>
          <w:jc w:val="center"/>
        </w:trPr>
        <w:tc>
          <w:tcPr>
            <w:tcW w:w="94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14DACD09" w14:textId="77777777" w:rsidR="0027050F" w:rsidRDefault="00AC5629">
            <w:pPr>
              <w:spacing w:after="60" w:line="240" w:lineRule="auto"/>
              <w:jc w:val="center"/>
            </w:pPr>
            <w:r>
              <w:rPr>
                <w:sz w:val="15"/>
              </w:rPr>
              <w:t>FR-005</w:t>
            </w:r>
          </w:p>
        </w:tc>
        <w:tc>
          <w:tcPr>
            <w:tcW w:w="236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4591BAD" w14:textId="77777777" w:rsidR="00B07A48" w:rsidRDefault="00ED67E9">
            <w:pPr>
              <w:spacing w:after="60" w:line="240" w:lineRule="auto"/>
            </w:pPr>
            <w:r>
              <w:rPr>
                <w:sz w:val="15"/>
              </w:rPr>
              <w:t>Workflow and protected UI/API; established M2 design extended</w:t>
            </w:r>
          </w:p>
        </w:tc>
        <w:tc>
          <w:tcPr>
            <w:tcW w:w="195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987A114" w14:textId="77777777" w:rsidR="00B07A48" w:rsidRDefault="00ED67E9">
            <w:pPr>
              <w:spacing w:after="60" w:line="240" w:lineRule="auto"/>
            </w:pPr>
            <w:r>
              <w:rPr>
                <w:sz w:val="15"/>
              </w:rPr>
              <w:t>JS; Next.js; PostgreSQL; ADR-001/002</w:t>
            </w:r>
          </w:p>
        </w:tc>
        <w:tc>
          <w:tcPr>
            <w:tcW w:w="3306"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33B3EF3" w14:textId="77777777" w:rsidR="00B07A48" w:rsidRDefault="00ED67E9">
            <w:pPr>
              <w:spacing w:after="60" w:line="240" w:lineRule="auto"/>
            </w:pPr>
            <w:r>
              <w:rPr>
                <w:sz w:val="15"/>
              </w:rPr>
              <w:t>Request detail status and public history/comments</w:t>
            </w:r>
            <w:r>
              <w:rPr>
                <w:sz w:val="15"/>
              </w:rPr>
              <w:br/>
              <w:t>E2E02; transition-policy unit cases</w:t>
            </w:r>
          </w:p>
        </w:tc>
        <w:tc>
          <w:tcPr>
            <w:tcW w:w="303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2EAE372" w14:textId="77777777" w:rsidR="00B07A48" w:rsidRDefault="00ED67E9">
            <w:pPr>
              <w:spacing w:after="60" w:line="240" w:lineRule="auto"/>
            </w:pPr>
            <w:r>
              <w:rPr>
                <w:sz w:val="15"/>
              </w:rPr>
              <w:t>Transition unit; E2E02. Expected: Show permitted event/status feedback. Actual: pass for listed cases. F15; earlier CI11.</w:t>
            </w:r>
          </w:p>
        </w:tc>
        <w:tc>
          <w:tcPr>
            <w:tcW w:w="141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82446DC" w14:textId="77777777" w:rsidR="00B07A48" w:rsidRDefault="00ED67E9">
            <w:pPr>
              <w:spacing w:after="60" w:line="240" w:lineRule="auto"/>
            </w:pPr>
            <w:r>
              <w:rPr>
                <w:sz w:val="15"/>
              </w:rPr>
              <w:t>Partial</w:t>
            </w:r>
          </w:p>
        </w:tc>
        <w:tc>
          <w:tcPr>
            <w:tcW w:w="222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12BF337A" w14:textId="77777777" w:rsidR="00B07A48" w:rsidRDefault="00ED67E9">
            <w:pPr>
              <w:spacing w:after="60" w:line="240" w:lineRule="auto"/>
            </w:pPr>
            <w:r>
              <w:rPr>
                <w:sz w:val="15"/>
              </w:rPr>
              <w:t>Partial: updates, resolution and closure visible; every accepted/rejected feedback path is not separately demonstrated by E2E02. Q-005</w:t>
            </w:r>
          </w:p>
        </w:tc>
      </w:tr>
      <w:tr w:rsidR="0027050F" w14:paraId="27153C57" w14:textId="77777777">
        <w:trPr>
          <w:cantSplit/>
          <w:jc w:val="center"/>
        </w:trPr>
        <w:tc>
          <w:tcPr>
            <w:tcW w:w="94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B751F06" w14:textId="77777777" w:rsidR="0027050F" w:rsidRDefault="00AC5629">
            <w:pPr>
              <w:spacing w:after="60" w:line="240" w:lineRule="auto"/>
              <w:jc w:val="center"/>
            </w:pPr>
            <w:r>
              <w:rPr>
                <w:sz w:val="15"/>
              </w:rPr>
              <w:t>FR-006</w:t>
            </w:r>
          </w:p>
        </w:tc>
        <w:tc>
          <w:tcPr>
            <w:tcW w:w="236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C2682B9" w14:textId="77777777" w:rsidR="00B07A48" w:rsidRDefault="00ED67E9">
            <w:pPr>
              <w:spacing w:after="60" w:line="240" w:lineRule="auto"/>
            </w:pPr>
            <w:r>
              <w:rPr>
                <w:sz w:val="15"/>
              </w:rPr>
              <w:t>Workflow and protected UI/API; established M2 design extended</w:t>
            </w:r>
          </w:p>
        </w:tc>
        <w:tc>
          <w:tcPr>
            <w:tcW w:w="195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7C71BDE8" w14:textId="77777777" w:rsidR="00B07A48" w:rsidRDefault="00ED67E9">
            <w:pPr>
              <w:spacing w:after="60" w:line="240" w:lineRule="auto"/>
            </w:pPr>
            <w:r>
              <w:rPr>
                <w:sz w:val="15"/>
              </w:rPr>
              <w:t>JS; Next.js; PostgreSQL; ADR-001/002</w:t>
            </w:r>
          </w:p>
        </w:tc>
        <w:tc>
          <w:tcPr>
            <w:tcW w:w="3306"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328F7128" w14:textId="77777777" w:rsidR="00B07A48" w:rsidRDefault="00ED67E9">
            <w:pPr>
              <w:spacing w:after="60" w:line="240" w:lineRule="auto"/>
            </w:pPr>
            <w:r>
              <w:rPr>
                <w:sz w:val="15"/>
              </w:rPr>
              <w:t>Scoped staff work service and database policy</w:t>
            </w:r>
            <w:r>
              <w:rPr>
                <w:sz w:val="15"/>
              </w:rPr>
              <w:br/>
              <w:t>DB03, DB08, DB09; E2E02</w:t>
            </w:r>
          </w:p>
        </w:tc>
        <w:tc>
          <w:tcPr>
            <w:tcW w:w="303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3F4D962" w14:textId="77777777" w:rsidR="00B07A48" w:rsidRDefault="00ED67E9">
            <w:pPr>
              <w:spacing w:after="60" w:line="240" w:lineRule="auto"/>
            </w:pPr>
            <w:r>
              <w:rPr>
                <w:sz w:val="15"/>
              </w:rPr>
              <w:t>DB03/08/09; E2E02. Expected: Return only permitted work; enforce sensitivity. Actual: pass for listed cases. F15; earlier CI11.</w:t>
            </w:r>
          </w:p>
        </w:tc>
        <w:tc>
          <w:tcPr>
            <w:tcW w:w="141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234453E1" w14:textId="77777777" w:rsidR="00B07A48" w:rsidRDefault="00ED67E9">
            <w:pPr>
              <w:spacing w:after="60" w:line="240" w:lineRule="auto"/>
            </w:pPr>
            <w:r>
              <w:rPr>
                <w:sz w:val="15"/>
              </w:rPr>
              <w:t>Demonstrated in recorded local and hosted scenarios</w:t>
            </w:r>
          </w:p>
        </w:tc>
        <w:tc>
          <w:tcPr>
            <w:tcW w:w="222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F5298F6" w14:textId="77777777" w:rsidR="00B07A48" w:rsidRDefault="00ED67E9">
            <w:pPr>
              <w:spacing w:after="60" w:line="240" w:lineRule="auto"/>
            </w:pPr>
            <w:r>
              <w:rPr>
                <w:sz w:val="15"/>
              </w:rPr>
              <w:t>Demonstrated: permitted staff work and category/clearance restrictions. Q-002 R3</w:t>
            </w:r>
          </w:p>
        </w:tc>
      </w:tr>
      <w:tr w:rsidR="0027050F" w14:paraId="473D45BC" w14:textId="77777777">
        <w:trPr>
          <w:cantSplit/>
          <w:jc w:val="center"/>
        </w:trPr>
        <w:tc>
          <w:tcPr>
            <w:tcW w:w="94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4B89DD5" w14:textId="77777777" w:rsidR="0027050F" w:rsidRDefault="00AC5629">
            <w:pPr>
              <w:spacing w:after="60" w:line="240" w:lineRule="auto"/>
              <w:jc w:val="center"/>
            </w:pPr>
            <w:r>
              <w:rPr>
                <w:sz w:val="15"/>
              </w:rPr>
              <w:t>FR-007</w:t>
            </w:r>
          </w:p>
        </w:tc>
        <w:tc>
          <w:tcPr>
            <w:tcW w:w="236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EC2CE03" w14:textId="77777777" w:rsidR="00B07A48" w:rsidRDefault="00ED67E9">
            <w:pPr>
              <w:spacing w:after="60" w:line="240" w:lineRule="auto"/>
            </w:pPr>
            <w:r>
              <w:rPr>
                <w:sz w:val="15"/>
              </w:rPr>
              <w:t>Workflow and protected UI/API; established M2 design extended</w:t>
            </w:r>
          </w:p>
        </w:tc>
        <w:tc>
          <w:tcPr>
            <w:tcW w:w="195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2662F38" w14:textId="77777777" w:rsidR="00B07A48" w:rsidRDefault="00ED67E9">
            <w:pPr>
              <w:spacing w:after="60" w:line="240" w:lineRule="auto"/>
            </w:pPr>
            <w:r>
              <w:rPr>
                <w:sz w:val="15"/>
              </w:rPr>
              <w:t>JS; Next.js; PostgreSQL; ADR-001/002</w:t>
            </w:r>
          </w:p>
        </w:tc>
        <w:tc>
          <w:tcPr>
            <w:tcW w:w="3306"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52E40FF" w14:textId="77777777" w:rsidR="00B07A48" w:rsidRDefault="00ED67E9">
            <w:pPr>
              <w:spacing w:after="60" w:line="240" w:lineRule="auto"/>
            </w:pPr>
            <w:r>
              <w:rPr>
                <w:sz w:val="15"/>
              </w:rPr>
              <w:t>Request/work lists and scoped query/filter controls</w:t>
            </w:r>
            <w:r>
              <w:rPr>
                <w:sz w:val="15"/>
              </w:rPr>
              <w:br/>
              <w:t>Responsive UI case; DB scope cases</w:t>
            </w:r>
          </w:p>
        </w:tc>
        <w:tc>
          <w:tcPr>
            <w:tcW w:w="303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A8065AE" w14:textId="77777777" w:rsidR="00B07A48" w:rsidRDefault="00ED67E9">
            <w:pPr>
              <w:spacing w:after="60" w:line="240" w:lineRule="auto"/>
            </w:pPr>
            <w:r>
              <w:rPr>
                <w:sz w:val="15"/>
              </w:rPr>
              <w:t>Responsive case; scope integration. Expected: Apply selected criteria within permitted data. Actual: pass for listed cases. F15; earlier CI11. Hosted search/filter/sort interactions timed after loading; full criterion and 1000-row hosted coverage remain incomplete.</w:t>
            </w:r>
          </w:p>
        </w:tc>
        <w:tc>
          <w:tcPr>
            <w:tcW w:w="141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AC9A564" w14:textId="77777777" w:rsidR="00B07A48" w:rsidRDefault="00ED67E9">
            <w:pPr>
              <w:spacing w:after="60" w:line="240" w:lineRule="auto"/>
            </w:pPr>
            <w:r>
              <w:rPr>
                <w:sz w:val="15"/>
              </w:rPr>
              <w:t>Partial</w:t>
            </w:r>
          </w:p>
        </w:tc>
        <w:tc>
          <w:tcPr>
            <w:tcW w:w="222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4DADDB8" w14:textId="77777777" w:rsidR="00B07A48" w:rsidRDefault="00ED67E9">
            <w:pPr>
              <w:spacing w:after="60" w:line="240" w:lineRule="auto"/>
            </w:pPr>
            <w:r>
              <w:rPr>
                <w:sz w:val="15"/>
              </w:rPr>
              <w:t>Partial: interface filtering and scoped retrieval exist; complete staff search/filter/sort acceptance is not established by the recorded browser case. Q-001 R9</w:t>
            </w:r>
          </w:p>
        </w:tc>
      </w:tr>
      <w:tr w:rsidR="0027050F" w14:paraId="59CBBC96" w14:textId="77777777">
        <w:trPr>
          <w:cantSplit/>
          <w:jc w:val="center"/>
        </w:trPr>
        <w:tc>
          <w:tcPr>
            <w:tcW w:w="94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4A918CA" w14:textId="77777777" w:rsidR="0027050F" w:rsidRDefault="00AC5629">
            <w:pPr>
              <w:spacing w:after="60" w:line="240" w:lineRule="auto"/>
              <w:jc w:val="center"/>
            </w:pPr>
            <w:r>
              <w:rPr>
                <w:sz w:val="15"/>
              </w:rPr>
              <w:t>FR-008</w:t>
            </w:r>
          </w:p>
        </w:tc>
        <w:tc>
          <w:tcPr>
            <w:tcW w:w="236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B78C75D" w14:textId="77777777" w:rsidR="00B07A48" w:rsidRDefault="00ED67E9">
            <w:pPr>
              <w:spacing w:after="60" w:line="240" w:lineRule="auto"/>
            </w:pPr>
            <w:r>
              <w:rPr>
                <w:sz w:val="15"/>
              </w:rPr>
              <w:t>Workflow and protected UI/API; established M2 design extended</w:t>
            </w:r>
          </w:p>
        </w:tc>
        <w:tc>
          <w:tcPr>
            <w:tcW w:w="195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3852DBA" w14:textId="77777777" w:rsidR="00B07A48" w:rsidRDefault="00ED67E9">
            <w:pPr>
              <w:spacing w:after="60" w:line="240" w:lineRule="auto"/>
            </w:pPr>
            <w:r>
              <w:rPr>
                <w:sz w:val="15"/>
              </w:rPr>
              <w:t>JS; Next.js; PostgreSQL; ADR-001/002</w:t>
            </w:r>
          </w:p>
        </w:tc>
        <w:tc>
          <w:tcPr>
            <w:tcW w:w="3306"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7738049F" w14:textId="77777777" w:rsidR="00B07A48" w:rsidRDefault="00ED67E9">
            <w:pPr>
              <w:spacing w:after="60" w:line="240" w:lineRule="auto"/>
            </w:pPr>
            <w:r>
              <w:rPr>
                <w:sz w:val="15"/>
              </w:rPr>
              <w:t>Protected request detail and access policies</w:t>
            </w:r>
            <w:r>
              <w:rPr>
                <w:sz w:val="15"/>
              </w:rPr>
              <w:br/>
              <w:t>DB02, DB03; E2E01; API01/API03</w:t>
            </w:r>
          </w:p>
        </w:tc>
        <w:tc>
          <w:tcPr>
            <w:tcW w:w="303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3B162F9D" w14:textId="77777777" w:rsidR="00B07A48" w:rsidRDefault="00ED67E9">
            <w:pPr>
              <w:spacing w:after="60" w:line="240" w:lineRule="auto"/>
            </w:pPr>
            <w:r>
              <w:rPr>
                <w:sz w:val="15"/>
              </w:rPr>
              <w:t>DB02/03; API01/03; E2E01. Expected: Return authorised details; conceal protected data. Actual: pass for listed cases. F15; earlier CI11.</w:t>
            </w:r>
          </w:p>
        </w:tc>
        <w:tc>
          <w:tcPr>
            <w:tcW w:w="141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5D2D6A95" w14:textId="77777777" w:rsidR="00B07A48" w:rsidRDefault="00ED67E9">
            <w:pPr>
              <w:spacing w:after="60" w:line="240" w:lineRule="auto"/>
            </w:pPr>
            <w:r>
              <w:rPr>
                <w:sz w:val="15"/>
              </w:rPr>
              <w:t>Demonstrated in recorded local and hosted scenarios</w:t>
            </w:r>
          </w:p>
        </w:tc>
        <w:tc>
          <w:tcPr>
            <w:tcW w:w="222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325EBA16" w14:textId="77777777" w:rsidR="00B07A48" w:rsidRDefault="00ED67E9">
            <w:pPr>
              <w:spacing w:after="60" w:line="240" w:lineRule="auto"/>
            </w:pPr>
            <w:r>
              <w:rPr>
                <w:sz w:val="15"/>
              </w:rPr>
              <w:t>Demonstrated: role/scope, sensitive clearance, requester isolation and generic failure. Q-002 Q-006</w:t>
            </w:r>
          </w:p>
        </w:tc>
      </w:tr>
      <w:tr w:rsidR="0027050F" w14:paraId="2FD45694" w14:textId="77777777">
        <w:trPr>
          <w:cantSplit/>
          <w:jc w:val="center"/>
        </w:trPr>
        <w:tc>
          <w:tcPr>
            <w:tcW w:w="94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80EA47D" w14:textId="77777777" w:rsidR="0027050F" w:rsidRDefault="00AC5629">
            <w:pPr>
              <w:spacing w:after="60" w:line="240" w:lineRule="auto"/>
              <w:jc w:val="center"/>
            </w:pPr>
            <w:r>
              <w:rPr>
                <w:sz w:val="15"/>
              </w:rPr>
              <w:t>FR-009</w:t>
            </w:r>
          </w:p>
        </w:tc>
        <w:tc>
          <w:tcPr>
            <w:tcW w:w="236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7159D4E" w14:textId="77777777" w:rsidR="00B07A48" w:rsidRDefault="00ED67E9">
            <w:pPr>
              <w:spacing w:after="60" w:line="240" w:lineRule="auto"/>
            </w:pPr>
            <w:r>
              <w:rPr>
                <w:sz w:val="15"/>
              </w:rPr>
              <w:t>Workflow and protected UI/API; assignment-history RPC; CR-M3-01</w:t>
            </w:r>
          </w:p>
        </w:tc>
        <w:tc>
          <w:tcPr>
            <w:tcW w:w="195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1340A5D6" w14:textId="77777777" w:rsidR="00B07A48" w:rsidRDefault="00ED67E9">
            <w:pPr>
              <w:spacing w:after="60" w:line="240" w:lineRule="auto"/>
            </w:pPr>
            <w:r>
              <w:rPr>
                <w:sz w:val="15"/>
              </w:rPr>
              <w:t>JS; Next.js; PostgreSQL; ADR-001/002</w:t>
            </w:r>
          </w:p>
        </w:tc>
        <w:tc>
          <w:tcPr>
            <w:tcW w:w="3306"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226B6D2" w14:textId="77777777" w:rsidR="00B07A48" w:rsidRDefault="00ED67E9">
            <w:pPr>
              <w:spacing w:after="60" w:line="240" w:lineRule="auto"/>
            </w:pPr>
            <w:r>
              <w:rPr>
                <w:sz w:val="15"/>
              </w:rPr>
              <w:t>WF service; SQL005/007/008; assignment form and history. CR01-03; CRDB01-07; CRE2E01.</w:t>
            </w:r>
          </w:p>
        </w:tc>
        <w:tc>
          <w:tcPr>
            <w:tcW w:w="303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124052FC" w14:textId="77777777" w:rsidR="00B07A48" w:rsidRDefault="00ED67E9">
            <w:pPr>
              <w:spacing w:after="60" w:line="240" w:lineRule="auto"/>
            </w:pPr>
            <w:r>
              <w:rPr>
                <w:sz w:val="15"/>
              </w:rPr>
              <w:t>CR01-03; CRDB01-07; CRE2E01. Expected: Require reason for changed assignee; retain attributable history. Actual: pass for listed cases. F15; earlier CI11.</w:t>
            </w:r>
          </w:p>
        </w:tc>
        <w:tc>
          <w:tcPr>
            <w:tcW w:w="141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8BC45F8" w14:textId="77777777" w:rsidR="00B07A48" w:rsidRDefault="00ED67E9">
            <w:pPr>
              <w:spacing w:after="60" w:line="240" w:lineRule="auto"/>
            </w:pPr>
            <w:r>
              <w:rPr>
                <w:sz w:val="15"/>
              </w:rPr>
              <w:t>Demonstrated in recorded local and hosted scenarios</w:t>
            </w:r>
          </w:p>
        </w:tc>
        <w:tc>
          <w:tcPr>
            <w:tcW w:w="222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9D50C50" w14:textId="77777777" w:rsidR="00B07A48" w:rsidRDefault="00ED67E9">
            <w:pPr>
              <w:spacing w:after="60" w:line="240" w:lineRule="auto"/>
            </w:pPr>
            <w:r>
              <w:rPr>
                <w:sz w:val="15"/>
              </w:rPr>
              <w:t>CR-M3-01 AC6 validated locally and in hosted manager reassignment; reason, actor, timestamp and visibility persist. Migration 008 preserves assignment data and permissions. R11 R12.</w:t>
            </w:r>
          </w:p>
        </w:tc>
      </w:tr>
      <w:tr w:rsidR="0027050F" w14:paraId="55FA434E" w14:textId="77777777">
        <w:trPr>
          <w:cantSplit/>
          <w:jc w:val="center"/>
        </w:trPr>
        <w:tc>
          <w:tcPr>
            <w:tcW w:w="94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00A4A54" w14:textId="77777777" w:rsidR="0027050F" w:rsidRDefault="00AC5629">
            <w:pPr>
              <w:spacing w:after="60" w:line="240" w:lineRule="auto"/>
              <w:jc w:val="center"/>
            </w:pPr>
            <w:r>
              <w:rPr>
                <w:sz w:val="15"/>
              </w:rPr>
              <w:t>FR-010</w:t>
            </w:r>
          </w:p>
        </w:tc>
        <w:tc>
          <w:tcPr>
            <w:tcW w:w="236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7D46555D" w14:textId="77777777" w:rsidR="00B07A48" w:rsidRDefault="00ED67E9">
            <w:pPr>
              <w:spacing w:after="60" w:line="240" w:lineRule="auto"/>
            </w:pPr>
            <w:r>
              <w:rPr>
                <w:sz w:val="15"/>
              </w:rPr>
              <w:t>Workflow and protected UI/API; established M2 design extended</w:t>
            </w:r>
          </w:p>
        </w:tc>
        <w:tc>
          <w:tcPr>
            <w:tcW w:w="195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E45DE2E" w14:textId="77777777" w:rsidR="00B07A48" w:rsidRDefault="00ED67E9">
            <w:pPr>
              <w:spacing w:after="60" w:line="240" w:lineRule="auto"/>
            </w:pPr>
            <w:r>
              <w:rPr>
                <w:sz w:val="15"/>
              </w:rPr>
              <w:t>JS; Next.js; PostgreSQL; ADR-001/002</w:t>
            </w:r>
          </w:p>
        </w:tc>
        <w:tc>
          <w:tcPr>
            <w:tcW w:w="3306"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296934E6" w14:textId="77777777" w:rsidR="00B07A48" w:rsidRDefault="00ED67E9">
            <w:pPr>
              <w:spacing w:after="60" w:line="240" w:lineRule="auto"/>
            </w:pPr>
            <w:r>
              <w:rPr>
                <w:sz w:val="15"/>
              </w:rPr>
              <w:t>Central transition policy; workflow RPC; migration 005</w:t>
            </w:r>
            <w:r>
              <w:rPr>
                <w:sz w:val="15"/>
              </w:rPr>
              <w:br/>
              <w:t>Transition unit cases; DB01/04/05/08/10; E2E02</w:t>
            </w:r>
          </w:p>
        </w:tc>
        <w:tc>
          <w:tcPr>
            <w:tcW w:w="303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41F1925" w14:textId="77777777" w:rsidR="00B07A48" w:rsidRDefault="00ED67E9">
            <w:pPr>
              <w:spacing w:after="60" w:line="240" w:lineRule="auto"/>
            </w:pPr>
            <w:r>
              <w:rPr>
                <w:sz w:val="15"/>
              </w:rPr>
              <w:t>Transition unit; DB01/04/05/08/10; E2E02. Expected: Permit policy transitions; reject skipped/unauthorised changes. Actual: pass for listed cases. F15; earlier CI11.</w:t>
            </w:r>
          </w:p>
        </w:tc>
        <w:tc>
          <w:tcPr>
            <w:tcW w:w="141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7814861E" w14:textId="77777777" w:rsidR="00B07A48" w:rsidRDefault="00ED67E9">
            <w:pPr>
              <w:spacing w:after="60" w:line="240" w:lineRule="auto"/>
            </w:pPr>
            <w:r>
              <w:rPr>
                <w:sz w:val="15"/>
              </w:rPr>
              <w:t>Demonstrated in recorded local and hosted scenarios</w:t>
            </w:r>
          </w:p>
        </w:tc>
        <w:tc>
          <w:tcPr>
            <w:tcW w:w="222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66A1965" w14:textId="77777777" w:rsidR="00B07A48" w:rsidRDefault="00ED67E9">
            <w:pPr>
              <w:spacing w:after="60" w:line="240" w:lineRule="auto"/>
            </w:pPr>
            <w:r>
              <w:rPr>
                <w:sz w:val="15"/>
              </w:rPr>
              <w:t>Demonstrated: controlled sequence, rejection/reopening rules, attribution and blocked invalid operations. D8 R11 R12 R15</w:t>
            </w:r>
          </w:p>
        </w:tc>
      </w:tr>
      <w:tr w:rsidR="0027050F" w14:paraId="6BFE2567" w14:textId="77777777">
        <w:trPr>
          <w:cantSplit/>
          <w:jc w:val="center"/>
        </w:trPr>
        <w:tc>
          <w:tcPr>
            <w:tcW w:w="94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CF4DB07" w14:textId="77777777" w:rsidR="0027050F" w:rsidRDefault="00AC5629">
            <w:pPr>
              <w:spacing w:after="60" w:line="240" w:lineRule="auto"/>
              <w:jc w:val="center"/>
            </w:pPr>
            <w:r>
              <w:rPr>
                <w:sz w:val="15"/>
              </w:rPr>
              <w:t>FR-011</w:t>
            </w:r>
          </w:p>
        </w:tc>
        <w:tc>
          <w:tcPr>
            <w:tcW w:w="236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F5D1221" w14:textId="77777777" w:rsidR="00B07A48" w:rsidRDefault="00ED67E9">
            <w:pPr>
              <w:spacing w:after="60" w:line="240" w:lineRule="auto"/>
            </w:pPr>
            <w:r>
              <w:rPr>
                <w:sz w:val="15"/>
              </w:rPr>
              <w:t>Workflow and protected UI/API; established M2 design extended</w:t>
            </w:r>
          </w:p>
        </w:tc>
        <w:tc>
          <w:tcPr>
            <w:tcW w:w="195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08D5F0B" w14:textId="77777777" w:rsidR="00B07A48" w:rsidRDefault="00ED67E9">
            <w:pPr>
              <w:spacing w:after="60" w:line="240" w:lineRule="auto"/>
            </w:pPr>
            <w:r>
              <w:rPr>
                <w:sz w:val="15"/>
              </w:rPr>
              <w:t>JS; Next.js; PostgreSQL; ADR-001/002</w:t>
            </w:r>
          </w:p>
        </w:tc>
        <w:tc>
          <w:tcPr>
            <w:tcW w:w="3306"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A8407EF" w14:textId="77777777" w:rsidR="00B07A48" w:rsidRDefault="00ED67E9">
            <w:pPr>
              <w:spacing w:after="60" w:line="240" w:lineRule="auto"/>
            </w:pPr>
            <w:r>
              <w:rPr>
                <w:sz w:val="15"/>
              </w:rPr>
              <w:t>Staff activity/comment operation; visibility policy</w:t>
            </w:r>
            <w:r>
              <w:rPr>
                <w:sz w:val="15"/>
              </w:rPr>
              <w:br/>
              <w:t>DB07; DB04; E2E02</w:t>
            </w:r>
          </w:p>
        </w:tc>
        <w:tc>
          <w:tcPr>
            <w:tcW w:w="303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631149F" w14:textId="77777777" w:rsidR="00B07A48" w:rsidRDefault="00ED67E9">
            <w:pPr>
              <w:spacing w:after="60" w:line="240" w:lineRule="auto"/>
            </w:pPr>
            <w:r>
              <w:rPr>
                <w:sz w:val="15"/>
              </w:rPr>
              <w:t>DB07; CRDB06; E2E02. Expected: Retain notes and resolution with visibility control. Actual: pass for listed cases. F15; earlier CI11.</w:t>
            </w:r>
          </w:p>
        </w:tc>
        <w:tc>
          <w:tcPr>
            <w:tcW w:w="141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3F0E576" w14:textId="77777777" w:rsidR="00B07A48" w:rsidRDefault="00ED67E9">
            <w:pPr>
              <w:spacing w:after="60" w:line="240" w:lineRule="auto"/>
            </w:pPr>
            <w:r>
              <w:rPr>
                <w:sz w:val="15"/>
              </w:rPr>
              <w:t>Demonstrated in recorded local and hosted scenarios</w:t>
            </w:r>
          </w:p>
        </w:tc>
        <w:tc>
          <w:tcPr>
            <w:tcW w:w="222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B9FC792" w14:textId="77777777" w:rsidR="00B07A48" w:rsidRDefault="00ED67E9">
            <w:pPr>
              <w:spacing w:after="60" w:line="240" w:lineRule="auto"/>
            </w:pPr>
            <w:r>
              <w:rPr>
                <w:sz w:val="15"/>
              </w:rPr>
              <w:t>Demonstrated: attributable resolution notes and requester-hidden private comments. Requester comment creation is not required. Q-005</w:t>
            </w:r>
          </w:p>
        </w:tc>
      </w:tr>
      <w:tr w:rsidR="0027050F" w14:paraId="084E0CD3" w14:textId="77777777">
        <w:trPr>
          <w:cantSplit/>
          <w:jc w:val="center"/>
        </w:trPr>
        <w:tc>
          <w:tcPr>
            <w:tcW w:w="94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FEDBE4E" w14:textId="77777777" w:rsidR="0027050F" w:rsidRDefault="00AC5629">
            <w:pPr>
              <w:spacing w:after="60" w:line="240" w:lineRule="auto"/>
              <w:jc w:val="center"/>
            </w:pPr>
            <w:r>
              <w:rPr>
                <w:sz w:val="15"/>
              </w:rPr>
              <w:t>FR-012</w:t>
            </w:r>
          </w:p>
        </w:tc>
        <w:tc>
          <w:tcPr>
            <w:tcW w:w="236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BB7EE81" w14:textId="77777777" w:rsidR="00B07A48" w:rsidRDefault="00ED67E9">
            <w:pPr>
              <w:spacing w:after="60" w:line="240" w:lineRule="auto"/>
            </w:pPr>
            <w:r>
              <w:rPr>
                <w:sz w:val="15"/>
              </w:rPr>
              <w:t>Workflow and protected UI/API; established M2 design extended</w:t>
            </w:r>
          </w:p>
        </w:tc>
        <w:tc>
          <w:tcPr>
            <w:tcW w:w="195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2A4582C3" w14:textId="77777777" w:rsidR="00B07A48" w:rsidRDefault="00ED67E9">
            <w:pPr>
              <w:spacing w:after="60" w:line="240" w:lineRule="auto"/>
            </w:pPr>
            <w:r>
              <w:rPr>
                <w:sz w:val="15"/>
              </w:rPr>
              <w:t>JS; Next.js; PostgreSQL; ADR-001/002</w:t>
            </w:r>
          </w:p>
        </w:tc>
        <w:tc>
          <w:tcPr>
            <w:tcW w:w="3306"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7B639A6" w14:textId="77777777" w:rsidR="00B07A48" w:rsidRDefault="00ED67E9">
            <w:pPr>
              <w:spacing w:after="60" w:line="240" w:lineRule="auto"/>
            </w:pPr>
            <w:r>
              <w:rPr>
                <w:sz w:val="15"/>
              </w:rPr>
              <w:t>Resolution/closure operations and policy</w:t>
            </w:r>
            <w:r>
              <w:rPr>
                <w:sz w:val="15"/>
              </w:rPr>
              <w:br/>
              <w:t>DB04, DB08; E2E02</w:t>
            </w:r>
          </w:p>
        </w:tc>
        <w:tc>
          <w:tcPr>
            <w:tcW w:w="303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34CE61BC" w14:textId="77777777" w:rsidR="00B07A48" w:rsidRDefault="00ED67E9">
            <w:pPr>
              <w:spacing w:after="60" w:line="240" w:lineRule="auto"/>
            </w:pPr>
            <w:r>
              <w:rPr>
                <w:sz w:val="15"/>
              </w:rPr>
              <w:t>DB04/08; E2E02. Expected: Authorised resolution/closure with actor attribution. Actual: pass for listed cases. F15; earlier CI11.</w:t>
            </w:r>
          </w:p>
        </w:tc>
        <w:tc>
          <w:tcPr>
            <w:tcW w:w="141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C882743" w14:textId="77777777" w:rsidR="00B07A48" w:rsidRDefault="00ED67E9">
            <w:pPr>
              <w:spacing w:after="60" w:line="240" w:lineRule="auto"/>
            </w:pPr>
            <w:r>
              <w:rPr>
                <w:sz w:val="15"/>
              </w:rPr>
              <w:t>Demonstrated in recorded local and hosted scenarios</w:t>
            </w:r>
          </w:p>
        </w:tc>
        <w:tc>
          <w:tcPr>
            <w:tcW w:w="222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3E57177F" w14:textId="77777777" w:rsidR="00B07A48" w:rsidRDefault="00ED67E9">
            <w:pPr>
              <w:spacing w:after="60" w:line="240" w:lineRule="auto"/>
            </w:pPr>
            <w:r>
              <w:rPr>
                <w:sz w:val="15"/>
              </w:rPr>
              <w:t>Demonstrated: permitted resolution and manager closure with attribution; requester mutation denied. D8 Q-003</w:t>
            </w:r>
          </w:p>
        </w:tc>
      </w:tr>
      <w:tr w:rsidR="0027050F" w14:paraId="039BD8D1" w14:textId="77777777">
        <w:trPr>
          <w:cantSplit/>
          <w:jc w:val="center"/>
        </w:trPr>
        <w:tc>
          <w:tcPr>
            <w:tcW w:w="94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54EBE04" w14:textId="77777777" w:rsidR="0027050F" w:rsidRDefault="00AC5629">
            <w:pPr>
              <w:spacing w:after="60" w:line="240" w:lineRule="auto"/>
              <w:jc w:val="center"/>
            </w:pPr>
            <w:r>
              <w:rPr>
                <w:sz w:val="15"/>
              </w:rPr>
              <w:t>FR-013</w:t>
            </w:r>
          </w:p>
        </w:tc>
        <w:tc>
          <w:tcPr>
            <w:tcW w:w="236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E2D3B2E" w14:textId="77777777" w:rsidR="00B07A48" w:rsidRDefault="00ED67E9">
            <w:pPr>
              <w:spacing w:after="60" w:line="240" w:lineRule="auto"/>
            </w:pPr>
            <w:r>
              <w:rPr>
                <w:sz w:val="15"/>
              </w:rPr>
              <w:t>Workflow and protected UI/API; established M2 design extended</w:t>
            </w:r>
          </w:p>
        </w:tc>
        <w:tc>
          <w:tcPr>
            <w:tcW w:w="195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18441799" w14:textId="77777777" w:rsidR="00B07A48" w:rsidRDefault="00ED67E9">
            <w:pPr>
              <w:spacing w:after="60" w:line="240" w:lineRule="auto"/>
            </w:pPr>
            <w:r>
              <w:rPr>
                <w:sz w:val="15"/>
              </w:rPr>
              <w:t>JS; Next.js; PostgreSQL; ADR-001/002</w:t>
            </w:r>
          </w:p>
        </w:tc>
        <w:tc>
          <w:tcPr>
            <w:tcW w:w="3306"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74A11CA" w14:textId="77777777" w:rsidR="00B07A48" w:rsidRDefault="00ED67E9">
            <w:pPr>
              <w:spacing w:after="60" w:line="240" w:lineRule="auto"/>
            </w:pPr>
            <w:r>
              <w:rPr>
                <w:sz w:val="15"/>
              </w:rPr>
              <w:t>Scoped management data and recorded lifecycle history</w:t>
            </w:r>
            <w:r>
              <w:rPr>
                <w:sz w:val="15"/>
              </w:rPr>
              <w:br/>
              <w:t>DB04; E2E02 management page</w:t>
            </w:r>
          </w:p>
        </w:tc>
        <w:tc>
          <w:tcPr>
            <w:tcW w:w="303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F99379E" w14:textId="77777777" w:rsidR="00B07A48" w:rsidRDefault="00ED67E9">
            <w:pPr>
              <w:spacing w:after="60" w:line="240" w:lineRule="auto"/>
            </w:pPr>
            <w:r>
              <w:rPr>
                <w:sz w:val="15"/>
              </w:rPr>
              <w:t>DB04; E2E02. Expected: Show scoped recorded service activity. Actual: pass for listed cases. F15; earlier CI11.</w:t>
            </w:r>
          </w:p>
        </w:tc>
        <w:tc>
          <w:tcPr>
            <w:tcW w:w="141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3F77BF1" w14:textId="77777777" w:rsidR="00B07A48" w:rsidRDefault="00ED67E9">
            <w:pPr>
              <w:spacing w:after="60" w:line="240" w:lineRule="auto"/>
            </w:pPr>
            <w:r>
              <w:rPr>
                <w:sz w:val="15"/>
              </w:rPr>
              <w:t>Partial</w:t>
            </w:r>
          </w:p>
        </w:tc>
        <w:tc>
          <w:tcPr>
            <w:tcW w:w="222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85ABAB1" w14:textId="77777777" w:rsidR="00B07A48" w:rsidRDefault="00ED67E9">
            <w:pPr>
              <w:spacing w:after="60" w:line="240" w:lineRule="auto"/>
            </w:pPr>
            <w:r>
              <w:rPr>
                <w:sz w:val="15"/>
              </w:rPr>
              <w:t>Partial: scoped activity exists; the browser assertion verifies category display rather than every representative activity criterion. Permission model</w:t>
            </w:r>
          </w:p>
        </w:tc>
      </w:tr>
      <w:tr w:rsidR="0027050F" w14:paraId="5E043D63" w14:textId="77777777">
        <w:trPr>
          <w:cantSplit/>
          <w:jc w:val="center"/>
        </w:trPr>
        <w:tc>
          <w:tcPr>
            <w:tcW w:w="94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CD96C52" w14:textId="77777777" w:rsidR="0027050F" w:rsidRDefault="00AC5629">
            <w:pPr>
              <w:spacing w:after="60" w:line="240" w:lineRule="auto"/>
              <w:jc w:val="center"/>
            </w:pPr>
            <w:r>
              <w:rPr>
                <w:sz w:val="15"/>
              </w:rPr>
              <w:t>FR-014</w:t>
            </w:r>
          </w:p>
        </w:tc>
        <w:tc>
          <w:tcPr>
            <w:tcW w:w="236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BB9191A" w14:textId="77777777" w:rsidR="00B07A48" w:rsidRDefault="00ED67E9">
            <w:pPr>
              <w:spacing w:after="60" w:line="240" w:lineRule="auto"/>
            </w:pPr>
            <w:r>
              <w:rPr>
                <w:sz w:val="15"/>
              </w:rPr>
              <w:t>Workflow and protected UI/API; established M2 design extended</w:t>
            </w:r>
          </w:p>
        </w:tc>
        <w:tc>
          <w:tcPr>
            <w:tcW w:w="195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704DD94" w14:textId="77777777" w:rsidR="00B07A48" w:rsidRDefault="00ED67E9">
            <w:pPr>
              <w:spacing w:after="60" w:line="240" w:lineRule="auto"/>
            </w:pPr>
            <w:r>
              <w:rPr>
                <w:sz w:val="15"/>
              </w:rPr>
              <w:t>JS; Next.js; PostgreSQL; ADR-001/002</w:t>
            </w:r>
          </w:p>
        </w:tc>
        <w:tc>
          <w:tcPr>
            <w:tcW w:w="3306"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30B53628" w14:textId="77777777" w:rsidR="00B07A48" w:rsidRDefault="00ED67E9">
            <w:pPr>
              <w:spacing w:after="60" w:line="240" w:lineRule="auto"/>
            </w:pPr>
            <w:r>
              <w:rPr>
                <w:sz w:val="15"/>
              </w:rPr>
              <w:t>reporting.js overdue rules and workflow target</w:t>
            </w:r>
            <w:r>
              <w:rPr>
                <w:sz w:val="15"/>
              </w:rPr>
              <w:br/>
              <w:t>BB01, BB02; scope/history integration cases</w:t>
            </w:r>
          </w:p>
        </w:tc>
        <w:tc>
          <w:tcPr>
            <w:tcW w:w="303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32EB69A2" w14:textId="77777777" w:rsidR="00B07A48" w:rsidRDefault="00ED67E9">
            <w:pPr>
              <w:spacing w:after="60" w:line="240" w:lineRule="auto"/>
            </w:pPr>
            <w:r>
              <w:rPr>
                <w:sz w:val="15"/>
              </w:rPr>
              <w:t>BB01/02. Expected: Correct open/terminal and overdue boundary classification. Actual: pass for listed cases. F15; earlier CI11.</w:t>
            </w:r>
          </w:p>
        </w:tc>
        <w:tc>
          <w:tcPr>
            <w:tcW w:w="141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C40422C" w14:textId="77777777" w:rsidR="00B07A48" w:rsidRDefault="00ED67E9">
            <w:pPr>
              <w:spacing w:after="60" w:line="240" w:lineRule="auto"/>
            </w:pPr>
            <w:r>
              <w:rPr>
                <w:sz w:val="15"/>
              </w:rPr>
              <w:t>Partial</w:t>
            </w:r>
          </w:p>
        </w:tc>
        <w:tc>
          <w:tcPr>
            <w:tcW w:w="222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8374F0E" w14:textId="77777777" w:rsidR="00B07A48" w:rsidRDefault="00ED67E9">
            <w:pPr>
              <w:spacing w:after="60" w:line="240" w:lineRule="auto"/>
            </w:pPr>
            <w:r>
              <w:rPr>
                <w:sz w:val="15"/>
              </w:rPr>
              <w:t>Partial: deadline boundary and terminal exclusion demonstrated; target-date setting is implemented but not established by those two black-box cases alone. Q-004</w:t>
            </w:r>
          </w:p>
        </w:tc>
      </w:tr>
      <w:tr w:rsidR="0027050F" w14:paraId="2CFE7E82" w14:textId="77777777">
        <w:trPr>
          <w:cantSplit/>
          <w:jc w:val="center"/>
        </w:trPr>
        <w:tc>
          <w:tcPr>
            <w:tcW w:w="94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3B3E04B" w14:textId="77777777" w:rsidR="0027050F" w:rsidRDefault="00AC5629">
            <w:pPr>
              <w:spacing w:after="60" w:line="240" w:lineRule="auto"/>
              <w:jc w:val="center"/>
            </w:pPr>
            <w:r>
              <w:rPr>
                <w:sz w:val="15"/>
              </w:rPr>
              <w:t>FR-015</w:t>
            </w:r>
          </w:p>
        </w:tc>
        <w:tc>
          <w:tcPr>
            <w:tcW w:w="236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1CE080FD" w14:textId="77777777" w:rsidR="00B07A48" w:rsidRDefault="00ED67E9">
            <w:pPr>
              <w:spacing w:after="60" w:line="240" w:lineRule="auto"/>
            </w:pPr>
            <w:r>
              <w:rPr>
                <w:sz w:val="15"/>
              </w:rPr>
              <w:t>Workflow and protected UI/API; established M2 design extended</w:t>
            </w:r>
          </w:p>
        </w:tc>
        <w:tc>
          <w:tcPr>
            <w:tcW w:w="195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BC12686" w14:textId="77777777" w:rsidR="00B07A48" w:rsidRDefault="00ED67E9">
            <w:pPr>
              <w:spacing w:after="60" w:line="240" w:lineRule="auto"/>
            </w:pPr>
            <w:r>
              <w:rPr>
                <w:sz w:val="15"/>
              </w:rPr>
              <w:t>JS; Next.js; PostgreSQL; ADR-001/002</w:t>
            </w:r>
          </w:p>
        </w:tc>
        <w:tc>
          <w:tcPr>
            <w:tcW w:w="3306"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BEFE0DB" w14:textId="77777777" w:rsidR="00B07A48" w:rsidRDefault="00ED67E9">
            <w:pPr>
              <w:spacing w:after="60" w:line="240" w:lineRule="auto"/>
            </w:pPr>
            <w:r>
              <w:rPr>
                <w:sz w:val="15"/>
              </w:rPr>
              <w:t>Scoped management aggregates and reporting.js</w:t>
            </w:r>
            <w:r>
              <w:rPr>
                <w:sz w:val="15"/>
              </w:rPr>
              <w:br/>
              <w:t>BB03; E2E02; DB03</w:t>
            </w:r>
          </w:p>
        </w:tc>
        <w:tc>
          <w:tcPr>
            <w:tcW w:w="303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C922D43" w14:textId="77777777" w:rsidR="00B07A48" w:rsidRDefault="00ED67E9">
            <w:pPr>
              <w:spacing w:after="60" w:line="240" w:lineRule="auto"/>
            </w:pPr>
            <w:r>
              <w:rPr>
                <w:sz w:val="15"/>
              </w:rPr>
              <w:t>BB03; E2E02. Expected: Correct scoped category/status aggregates. Actual: pass for listed cases. F15; earlier CI11.</w:t>
            </w:r>
          </w:p>
        </w:tc>
        <w:tc>
          <w:tcPr>
            <w:tcW w:w="141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EDF5F59" w14:textId="77777777" w:rsidR="00B07A48" w:rsidRDefault="00ED67E9">
            <w:pPr>
              <w:spacing w:after="60" w:line="240" w:lineRule="auto"/>
            </w:pPr>
            <w:r>
              <w:rPr>
                <w:sz w:val="15"/>
              </w:rPr>
              <w:t>Demonstrated locally</w:t>
            </w:r>
          </w:p>
        </w:tc>
        <w:tc>
          <w:tcPr>
            <w:tcW w:w="222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1A59A47D" w14:textId="77777777" w:rsidR="00B07A48" w:rsidRDefault="00ED67E9">
            <w:pPr>
              <w:spacing w:after="60" w:line="240" w:lineRule="auto"/>
            </w:pPr>
            <w:r>
              <w:rPr>
                <w:sz w:val="15"/>
              </w:rPr>
              <w:t>Demonstrated for supplied category/status scenarios; permission scope is enforced by queries. No predictive analytics claim. R9</w:t>
            </w:r>
          </w:p>
        </w:tc>
      </w:tr>
      <w:tr w:rsidR="0027050F" w14:paraId="77730A4C" w14:textId="77777777">
        <w:trPr>
          <w:cantSplit/>
          <w:jc w:val="center"/>
        </w:trPr>
        <w:tc>
          <w:tcPr>
            <w:tcW w:w="94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3A4801F7" w14:textId="77777777" w:rsidR="0027050F" w:rsidRDefault="00AC5629">
            <w:pPr>
              <w:spacing w:after="60" w:line="240" w:lineRule="auto"/>
              <w:jc w:val="center"/>
            </w:pPr>
            <w:r>
              <w:rPr>
                <w:sz w:val="15"/>
              </w:rPr>
              <w:t>FR-016</w:t>
            </w:r>
          </w:p>
        </w:tc>
        <w:tc>
          <w:tcPr>
            <w:tcW w:w="236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7C080A00" w14:textId="77777777" w:rsidR="00B07A48" w:rsidRDefault="00ED67E9">
            <w:pPr>
              <w:spacing w:after="60" w:line="240" w:lineRule="auto"/>
            </w:pPr>
            <w:r>
              <w:rPr>
                <w:sz w:val="15"/>
              </w:rPr>
              <w:t>Workflow and protected UI/API; established M2 design extended</w:t>
            </w:r>
          </w:p>
        </w:tc>
        <w:tc>
          <w:tcPr>
            <w:tcW w:w="195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5B74A3D9" w14:textId="77777777" w:rsidR="00B07A48" w:rsidRDefault="00ED67E9">
            <w:pPr>
              <w:spacing w:after="60" w:line="240" w:lineRule="auto"/>
            </w:pPr>
            <w:r>
              <w:rPr>
                <w:sz w:val="15"/>
              </w:rPr>
              <w:t>JS; Next.js; PostgreSQL; ADR-001/002</w:t>
            </w:r>
          </w:p>
        </w:tc>
        <w:tc>
          <w:tcPr>
            <w:tcW w:w="3306"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24BEB3CB" w14:textId="77777777" w:rsidR="00B07A48" w:rsidRDefault="00ED67E9">
            <w:pPr>
              <w:spacing w:after="60" w:line="240" w:lineRule="auto"/>
            </w:pPr>
            <w:r>
              <w:rPr>
                <w:sz w:val="15"/>
              </w:rPr>
              <w:t>Assignment, history attribution and management/detail views</w:t>
            </w:r>
            <w:r>
              <w:rPr>
                <w:sz w:val="15"/>
              </w:rPr>
              <w:br/>
              <w:t>DB04; E2E02</w:t>
            </w:r>
          </w:p>
        </w:tc>
        <w:tc>
          <w:tcPr>
            <w:tcW w:w="303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304452B" w14:textId="77777777" w:rsidR="00B07A48" w:rsidRDefault="00ED67E9">
            <w:pPr>
              <w:spacing w:after="60" w:line="240" w:lineRule="auto"/>
            </w:pPr>
            <w:r>
              <w:rPr>
                <w:sz w:val="15"/>
              </w:rPr>
              <w:t>DB04; CRDB03; E2E02/CRE2E01. Expected: Reconstruct progression and responsibility. Actual: pass for listed cases. F15; earlier CI11.</w:t>
            </w:r>
          </w:p>
        </w:tc>
        <w:tc>
          <w:tcPr>
            <w:tcW w:w="141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5DE54F8" w14:textId="77777777" w:rsidR="00B07A48" w:rsidRDefault="00ED67E9">
            <w:pPr>
              <w:spacing w:after="60" w:line="240" w:lineRule="auto"/>
            </w:pPr>
            <w:r>
              <w:rPr>
                <w:sz w:val="15"/>
              </w:rPr>
              <w:t>Partial</w:t>
            </w:r>
          </w:p>
        </w:tc>
        <w:tc>
          <w:tcPr>
            <w:tcW w:w="222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D6E797A" w14:textId="77777777" w:rsidR="00B07A48" w:rsidRDefault="00ED67E9">
            <w:pPr>
              <w:spacing w:after="60" w:line="240" w:lineRule="auto"/>
            </w:pPr>
            <w:r>
              <w:rPr>
                <w:sz w:val="15"/>
              </w:rPr>
              <w:t>Partial: retained progression and responsibility support accountability; these cases do not establish all management interpretation criteria. R11 R12 CR-M3-01.</w:t>
            </w:r>
          </w:p>
        </w:tc>
      </w:tr>
      <w:tr w:rsidR="0027050F" w14:paraId="1237A377" w14:textId="77777777">
        <w:trPr>
          <w:cantSplit/>
          <w:jc w:val="center"/>
        </w:trPr>
        <w:tc>
          <w:tcPr>
            <w:tcW w:w="94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135EF1A9" w14:textId="77777777" w:rsidR="0027050F" w:rsidRDefault="00AC5629">
            <w:pPr>
              <w:spacing w:after="60" w:line="240" w:lineRule="auto"/>
              <w:jc w:val="center"/>
            </w:pPr>
            <w:r>
              <w:rPr>
                <w:sz w:val="15"/>
              </w:rPr>
              <w:t>NFR-001</w:t>
            </w:r>
          </w:p>
        </w:tc>
        <w:tc>
          <w:tcPr>
            <w:tcW w:w="236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236E674" w14:textId="77777777" w:rsidR="00B07A48" w:rsidRDefault="00ED67E9">
            <w:pPr>
              <w:spacing w:after="60" w:line="240" w:lineRule="auto"/>
            </w:pPr>
            <w:r>
              <w:rPr>
                <w:sz w:val="15"/>
              </w:rPr>
              <w:t>Workflow and protected UI/API; established M2 design extended</w:t>
            </w:r>
          </w:p>
        </w:tc>
        <w:tc>
          <w:tcPr>
            <w:tcW w:w="195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F33E5A0" w14:textId="77777777" w:rsidR="00B07A48" w:rsidRDefault="00ED67E9">
            <w:pPr>
              <w:spacing w:after="60" w:line="240" w:lineRule="auto"/>
            </w:pPr>
            <w:r>
              <w:rPr>
                <w:sz w:val="15"/>
              </w:rPr>
              <w:t>JS; Next.js; PostgreSQL; M2 quality driver</w:t>
            </w:r>
          </w:p>
        </w:tc>
        <w:tc>
          <w:tcPr>
            <w:tcW w:w="3306"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4FD2423" w14:textId="77777777" w:rsidR="00B07A48" w:rsidRDefault="00ED67E9">
            <w:pPr>
              <w:spacing w:after="60" w:line="240" w:lineRule="auto"/>
            </w:pPr>
            <w:r>
              <w:rPr>
                <w:sz w:val="15"/>
              </w:rPr>
              <w:t>Protected entry points and database least-privilege rules</w:t>
            </w:r>
            <w:r>
              <w:rPr>
                <w:sz w:val="15"/>
              </w:rPr>
              <w:br/>
              <w:t>DB02/03/08/09; API01/02/04</w:t>
            </w:r>
          </w:p>
        </w:tc>
        <w:tc>
          <w:tcPr>
            <w:tcW w:w="303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E6013AD" w14:textId="77777777" w:rsidR="00B07A48" w:rsidRDefault="00ED67E9">
            <w:pPr>
              <w:spacing w:after="60" w:line="240" w:lineRule="auto"/>
            </w:pPr>
            <w:r>
              <w:rPr>
                <w:sz w:val="15"/>
              </w:rPr>
              <w:t>DB02/03/08/09; CRDB05; API01/02/04. Expected: Deny unauthorised role/scope and mutation access. Actual: pass for listed cases. F15; earlier CI11.</w:t>
            </w:r>
          </w:p>
        </w:tc>
        <w:tc>
          <w:tcPr>
            <w:tcW w:w="141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6DFC031" w14:textId="77777777" w:rsidR="00B07A48" w:rsidRDefault="00ED67E9">
            <w:pPr>
              <w:spacing w:after="60" w:line="240" w:lineRule="auto"/>
            </w:pPr>
            <w:r>
              <w:rPr>
                <w:sz w:val="15"/>
              </w:rPr>
              <w:t>Demonstrated in recorded local and hosted scenarios</w:t>
            </w:r>
          </w:p>
        </w:tc>
        <w:tc>
          <w:tcPr>
            <w:tcW w:w="222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0DD0AD2" w14:textId="77777777" w:rsidR="00B07A48" w:rsidRDefault="00ED67E9">
            <w:pPr>
              <w:spacing w:after="60" w:line="240" w:lineRule="auto"/>
            </w:pPr>
            <w:r>
              <w:rPr>
                <w:sz w:val="15"/>
              </w:rPr>
              <w:t>Selected hosted Auth, requester isolation, scoped staff access and protected Next.js routes passed. This is bounded verification, not a complete deployment/security certification. R3 R14 R15.</w:t>
            </w:r>
          </w:p>
        </w:tc>
      </w:tr>
      <w:tr w:rsidR="0027050F" w14:paraId="7ABDF9E1" w14:textId="77777777">
        <w:trPr>
          <w:cantSplit/>
          <w:jc w:val="center"/>
        </w:trPr>
        <w:tc>
          <w:tcPr>
            <w:tcW w:w="94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7B86CE77" w14:textId="77777777" w:rsidR="0027050F" w:rsidRDefault="00AC5629">
            <w:pPr>
              <w:spacing w:after="60" w:line="240" w:lineRule="auto"/>
              <w:jc w:val="center"/>
            </w:pPr>
            <w:r>
              <w:rPr>
                <w:sz w:val="15"/>
              </w:rPr>
              <w:t>NFR-002</w:t>
            </w:r>
          </w:p>
        </w:tc>
        <w:tc>
          <w:tcPr>
            <w:tcW w:w="236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3AF4C6DF" w14:textId="77777777" w:rsidR="00B07A48" w:rsidRDefault="00ED67E9">
            <w:pPr>
              <w:spacing w:after="60" w:line="240" w:lineRule="auto"/>
            </w:pPr>
            <w:r>
              <w:rPr>
                <w:sz w:val="15"/>
              </w:rPr>
              <w:t>Workflow and protected UI/API; established M2 design extended</w:t>
            </w:r>
          </w:p>
        </w:tc>
        <w:tc>
          <w:tcPr>
            <w:tcW w:w="195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5B7E35C6" w14:textId="77777777" w:rsidR="00B07A48" w:rsidRDefault="00ED67E9">
            <w:pPr>
              <w:spacing w:after="60" w:line="240" w:lineRule="auto"/>
            </w:pPr>
            <w:r>
              <w:rPr>
                <w:sz w:val="15"/>
              </w:rPr>
              <w:t>JS; Next.js; PostgreSQL; M2 quality driver</w:t>
            </w:r>
          </w:p>
        </w:tc>
        <w:tc>
          <w:tcPr>
            <w:tcW w:w="3306"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3E1CD4A" w14:textId="77777777" w:rsidR="00B07A48" w:rsidRDefault="00ED67E9">
            <w:pPr>
              <w:spacing w:after="60" w:line="240" w:lineRule="auto"/>
            </w:pPr>
            <w:r>
              <w:rPr>
                <w:sz w:val="15"/>
              </w:rPr>
              <w:t>Sensitivity, private comments and attachment controls</w:t>
            </w:r>
            <w:r>
              <w:rPr>
                <w:sz w:val="15"/>
              </w:rPr>
              <w:br/>
              <w:t>DB02/03/07/11/13; E2E01; BB05</w:t>
            </w:r>
          </w:p>
        </w:tc>
        <w:tc>
          <w:tcPr>
            <w:tcW w:w="303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588D59FC" w14:textId="77777777" w:rsidR="00B07A48" w:rsidRDefault="00ED67E9">
            <w:pPr>
              <w:spacing w:after="60" w:line="240" w:lineRule="auto"/>
            </w:pPr>
            <w:r>
              <w:rPr>
                <w:sz w:val="15"/>
              </w:rPr>
              <w:t>DB02/03/07/11/13; CRDB06; E2E01. Expected: Protect sensitive/internal information and attachments. Actual: pass for listed cases. F15; earlier CI11.</w:t>
            </w:r>
          </w:p>
        </w:tc>
        <w:tc>
          <w:tcPr>
            <w:tcW w:w="141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1C20B0A" w14:textId="77777777" w:rsidR="00B07A48" w:rsidRDefault="00ED67E9">
            <w:pPr>
              <w:spacing w:after="60" w:line="240" w:lineRule="auto"/>
            </w:pPr>
            <w:r>
              <w:rPr>
                <w:sz w:val="15"/>
              </w:rPr>
              <w:t>Partial</w:t>
            </w:r>
          </w:p>
        </w:tc>
        <w:tc>
          <w:tcPr>
            <w:tcW w:w="222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C2E4717" w14:textId="77777777" w:rsidR="00B07A48" w:rsidRDefault="00ED67E9">
            <w:pPr>
              <w:spacing w:after="60" w:line="240" w:lineRule="auto"/>
            </w:pPr>
            <w:r>
              <w:rPr>
                <w:sz w:val="15"/>
              </w:rPr>
              <w:t>Selected hosted private attachment, sensitive-data and internal comment/reason restrictions passed. Retention remains unconfirmed; full operational security is deferred. R3 R14.</w:t>
            </w:r>
          </w:p>
        </w:tc>
      </w:tr>
      <w:tr w:rsidR="0027050F" w14:paraId="68603204" w14:textId="77777777">
        <w:trPr>
          <w:cantSplit/>
          <w:jc w:val="center"/>
        </w:trPr>
        <w:tc>
          <w:tcPr>
            <w:tcW w:w="94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52822AC" w14:textId="77777777" w:rsidR="0027050F" w:rsidRDefault="00AC5629">
            <w:pPr>
              <w:spacing w:after="60" w:line="240" w:lineRule="auto"/>
              <w:jc w:val="center"/>
            </w:pPr>
            <w:r>
              <w:rPr>
                <w:sz w:val="15"/>
              </w:rPr>
              <w:t>NFR-003</w:t>
            </w:r>
          </w:p>
        </w:tc>
        <w:tc>
          <w:tcPr>
            <w:tcW w:w="236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66A09A2" w14:textId="77777777" w:rsidR="00B07A48" w:rsidRDefault="00ED67E9">
            <w:pPr>
              <w:spacing w:after="60" w:line="240" w:lineRule="auto"/>
            </w:pPr>
            <w:r>
              <w:rPr>
                <w:sz w:val="15"/>
              </w:rPr>
              <w:t>Workflow and protected UI/API; established M2 design extended</w:t>
            </w:r>
          </w:p>
        </w:tc>
        <w:tc>
          <w:tcPr>
            <w:tcW w:w="195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D00623E" w14:textId="77777777" w:rsidR="00B07A48" w:rsidRDefault="00ED67E9">
            <w:pPr>
              <w:spacing w:after="60" w:line="240" w:lineRule="auto"/>
            </w:pPr>
            <w:r>
              <w:rPr>
                <w:sz w:val="15"/>
              </w:rPr>
              <w:t>JS; Next.js; PostgreSQL; M2 quality driver</w:t>
            </w:r>
          </w:p>
        </w:tc>
        <w:tc>
          <w:tcPr>
            <w:tcW w:w="3306"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2C5CEEC" w14:textId="77777777" w:rsidR="00B07A48" w:rsidRDefault="00ED67E9">
            <w:pPr>
              <w:spacing w:after="60" w:line="240" w:lineRule="auto"/>
            </w:pPr>
            <w:r>
              <w:rPr>
                <w:sz w:val="15"/>
              </w:rPr>
              <w:t>Attributable history, assignment and activity records</w:t>
            </w:r>
            <w:r>
              <w:rPr>
                <w:sz w:val="15"/>
              </w:rPr>
              <w:br/>
              <w:t>DB01, DB04, DB07; E2E02</w:t>
            </w:r>
          </w:p>
        </w:tc>
        <w:tc>
          <w:tcPr>
            <w:tcW w:w="303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19A00AE1" w14:textId="77777777" w:rsidR="00B07A48" w:rsidRDefault="00ED67E9">
            <w:pPr>
              <w:spacing w:after="60" w:line="240" w:lineRule="auto"/>
            </w:pPr>
            <w:r>
              <w:rPr>
                <w:sz w:val="15"/>
              </w:rPr>
              <w:t>DB01/04; CRDB03; E2E02. Expected: Attribute lifecycle and responsibility changes. Actual: pass for listed cases. F15; earlier CI11.</w:t>
            </w:r>
          </w:p>
        </w:tc>
        <w:tc>
          <w:tcPr>
            <w:tcW w:w="141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BCE16BB" w14:textId="77777777" w:rsidR="00B07A48" w:rsidRDefault="00ED67E9">
            <w:pPr>
              <w:spacing w:after="60" w:line="240" w:lineRule="auto"/>
            </w:pPr>
            <w:r>
              <w:rPr>
                <w:sz w:val="15"/>
              </w:rPr>
              <w:t>Demonstrated in recorded local and hosted scenarios</w:t>
            </w:r>
          </w:p>
        </w:tc>
        <w:tc>
          <w:tcPr>
            <w:tcW w:w="222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1C4AD83B" w14:textId="77777777" w:rsidR="00B07A48" w:rsidRDefault="00ED67E9">
            <w:pPr>
              <w:spacing w:after="60" w:line="240" w:lineRule="auto"/>
            </w:pPr>
            <w:r>
              <w:rPr>
                <w:sz w:val="15"/>
              </w:rPr>
              <w:t>Demonstrated for recorded lifecycle and activity scenarios; no external audit certification claim. R11 CR-M3-01.</w:t>
            </w:r>
          </w:p>
        </w:tc>
      </w:tr>
      <w:tr w:rsidR="0027050F" w14:paraId="10C9EB6B" w14:textId="77777777">
        <w:trPr>
          <w:cantSplit/>
          <w:jc w:val="center"/>
        </w:trPr>
        <w:tc>
          <w:tcPr>
            <w:tcW w:w="94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D6BBF89" w14:textId="77777777" w:rsidR="0027050F" w:rsidRDefault="00AC5629">
            <w:pPr>
              <w:spacing w:after="60" w:line="240" w:lineRule="auto"/>
              <w:jc w:val="center"/>
            </w:pPr>
            <w:r>
              <w:rPr>
                <w:sz w:val="15"/>
              </w:rPr>
              <w:t>NFR-004</w:t>
            </w:r>
          </w:p>
        </w:tc>
        <w:tc>
          <w:tcPr>
            <w:tcW w:w="236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7E56102B" w14:textId="77777777" w:rsidR="00B07A48" w:rsidRDefault="00ED67E9">
            <w:pPr>
              <w:spacing w:after="60" w:line="240" w:lineRule="auto"/>
            </w:pPr>
            <w:r>
              <w:rPr>
                <w:sz w:val="15"/>
              </w:rPr>
              <w:t>Workflow and protected UI/API; established M2 design extended</w:t>
            </w:r>
          </w:p>
        </w:tc>
        <w:tc>
          <w:tcPr>
            <w:tcW w:w="195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6B73F6D" w14:textId="77777777" w:rsidR="00B07A48" w:rsidRDefault="00ED67E9">
            <w:pPr>
              <w:spacing w:after="60" w:line="240" w:lineRule="auto"/>
            </w:pPr>
            <w:r>
              <w:rPr>
                <w:sz w:val="15"/>
              </w:rPr>
              <w:t>JS; Next.js; PostgreSQL; M2 quality driver</w:t>
            </w:r>
          </w:p>
        </w:tc>
        <w:tc>
          <w:tcPr>
            <w:tcW w:w="3306"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7F091189" w14:textId="77777777" w:rsidR="00B07A48" w:rsidRDefault="00ED67E9">
            <w:pPr>
              <w:spacing w:after="60" w:line="240" w:lineRule="auto"/>
            </w:pPr>
            <w:r>
              <w:rPr>
                <w:sz w:val="15"/>
              </w:rPr>
              <w:t>Task feedback, responsive shell and keyboard behavior</w:t>
            </w:r>
            <w:r>
              <w:rPr>
                <w:sz w:val="15"/>
              </w:rPr>
              <w:br/>
              <w:t>E2E01/E2E02; responsive UI case</w:t>
            </w:r>
          </w:p>
        </w:tc>
        <w:tc>
          <w:tcPr>
            <w:tcW w:w="303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9F2A5EA" w14:textId="77777777" w:rsidR="00B07A48" w:rsidRDefault="00ED67E9">
            <w:pPr>
              <w:spacing w:after="60" w:line="240" w:lineRule="auto"/>
            </w:pPr>
            <w:r>
              <w:rPr>
                <w:sz w:val="15"/>
              </w:rPr>
              <w:t>E2E01/02; CRE2E01; responsive case. Expected: Complete defined tasks with understandable feedback. Actual: pass for listed cases. F15; earlier CI11.</w:t>
            </w:r>
          </w:p>
        </w:tc>
        <w:tc>
          <w:tcPr>
            <w:tcW w:w="141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CD3C047" w14:textId="77777777" w:rsidR="00B07A48" w:rsidRDefault="00ED67E9">
            <w:pPr>
              <w:spacing w:after="60" w:line="240" w:lineRule="auto"/>
            </w:pPr>
            <w:r>
              <w:rPr>
                <w:sz w:val="15"/>
              </w:rPr>
              <w:t>Partial</w:t>
            </w:r>
          </w:p>
        </w:tc>
        <w:tc>
          <w:tcPr>
            <w:tcW w:w="222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32841519" w14:textId="77777777" w:rsidR="00B07A48" w:rsidRDefault="00ED67E9">
            <w:pPr>
              <w:spacing w:after="60" w:line="240" w:lineRule="auto"/>
            </w:pPr>
            <w:r>
              <w:rPr>
                <w:sz w:val="15"/>
              </w:rPr>
              <w:t>Partial: defined local tasks support usability; no comprehensive user study or every oversight interpretation criterion established. R6</w:t>
            </w:r>
          </w:p>
        </w:tc>
      </w:tr>
      <w:tr w:rsidR="0027050F" w14:paraId="6CDCE840" w14:textId="77777777">
        <w:trPr>
          <w:cantSplit/>
          <w:jc w:val="center"/>
        </w:trPr>
        <w:tc>
          <w:tcPr>
            <w:tcW w:w="94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D593234" w14:textId="77777777" w:rsidR="0027050F" w:rsidRDefault="00AC5629">
            <w:pPr>
              <w:spacing w:after="60" w:line="240" w:lineRule="auto"/>
              <w:jc w:val="center"/>
            </w:pPr>
            <w:r>
              <w:rPr>
                <w:sz w:val="15"/>
              </w:rPr>
              <w:t>NFR-005</w:t>
            </w:r>
          </w:p>
        </w:tc>
        <w:tc>
          <w:tcPr>
            <w:tcW w:w="236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102A277E" w14:textId="77777777" w:rsidR="00B07A48" w:rsidRDefault="00ED67E9">
            <w:pPr>
              <w:spacing w:after="60" w:line="240" w:lineRule="auto"/>
            </w:pPr>
            <w:r>
              <w:rPr>
                <w:sz w:val="15"/>
              </w:rPr>
              <w:t>Workflow and protected UI/API; established M2 design extended</w:t>
            </w:r>
          </w:p>
        </w:tc>
        <w:tc>
          <w:tcPr>
            <w:tcW w:w="195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C39C439" w14:textId="77777777" w:rsidR="00B07A48" w:rsidRDefault="00ED67E9">
            <w:pPr>
              <w:spacing w:after="60" w:line="240" w:lineRule="auto"/>
            </w:pPr>
            <w:r>
              <w:rPr>
                <w:sz w:val="15"/>
              </w:rPr>
              <w:t>JS; Next.js; PostgreSQL; M2 quality driver</w:t>
            </w:r>
          </w:p>
        </w:tc>
        <w:tc>
          <w:tcPr>
            <w:tcW w:w="3306"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F298212" w14:textId="77777777" w:rsidR="00B07A48" w:rsidRDefault="00ED67E9">
            <w:pPr>
              <w:spacing w:after="60" w:line="240" w:lineRule="auto"/>
            </w:pPr>
            <w:r>
              <w:rPr>
                <w:sz w:val="15"/>
              </w:rPr>
              <w:t>Atomic workflow; expected-version guard; migration 008 PT409; service conflict mapping. DB05/06/12; CRDB02/04/05/08; API05; hosted focused conflict report.</w:t>
            </w:r>
          </w:p>
        </w:tc>
        <w:tc>
          <w:tcPr>
            <w:tcW w:w="303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66FAB54" w14:textId="77777777" w:rsidR="00B07A48" w:rsidRDefault="00ED67E9">
            <w:pPr>
              <w:spacing w:after="60" w:line="240" w:lineRule="auto"/>
            </w:pPr>
            <w:r>
              <w:rPr>
                <w:sz w:val="15"/>
              </w:rPr>
              <w:t>DB06/CRDB08/API05 and hosted check: reject stale write with 409 and reload message; preserve saved state; current version succeeds. F15. One post-load timeout is retained as HOSTED-TIMEOUT-01.</w:t>
            </w:r>
          </w:p>
        </w:tc>
        <w:tc>
          <w:tcPr>
            <w:tcW w:w="141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50C9799" w14:textId="77777777" w:rsidR="00B07A48" w:rsidRDefault="00ED67E9">
            <w:pPr>
              <w:spacing w:after="60" w:line="240" w:lineRule="auto"/>
            </w:pPr>
            <w:r>
              <w:rPr>
                <w:sz w:val="15"/>
              </w:rPr>
              <w:t>Demonstrated locally</w:t>
            </w:r>
          </w:p>
        </w:tc>
        <w:tc>
          <w:tcPr>
            <w:tcW w:w="222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F209982" w14:textId="77777777" w:rsidR="00B07A48" w:rsidRDefault="00ED67E9">
            <w:pPr>
              <w:spacing w:after="60" w:line="240" w:lineRule="auto"/>
            </w:pPr>
            <w:r>
              <w:rPr>
                <w:sz w:val="15"/>
              </w:rPr>
              <w:t>Demonstrated: rollback, stale updates, boundary validation and truthful cleanup outcomes. R11 R12 R15 CR-M3-01.</w:t>
            </w:r>
          </w:p>
        </w:tc>
      </w:tr>
      <w:tr w:rsidR="0027050F" w14:paraId="77EDD51D" w14:textId="77777777">
        <w:trPr>
          <w:cantSplit/>
          <w:jc w:val="center"/>
        </w:trPr>
        <w:tc>
          <w:tcPr>
            <w:tcW w:w="94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71C6D7BB" w14:textId="77777777" w:rsidR="0027050F" w:rsidRDefault="00AC5629">
            <w:pPr>
              <w:spacing w:after="60" w:line="240" w:lineRule="auto"/>
              <w:jc w:val="center"/>
            </w:pPr>
            <w:r>
              <w:rPr>
                <w:sz w:val="15"/>
              </w:rPr>
              <w:t>NFR-006</w:t>
            </w:r>
          </w:p>
        </w:tc>
        <w:tc>
          <w:tcPr>
            <w:tcW w:w="236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70ADCA4B" w14:textId="77777777" w:rsidR="00B07A48" w:rsidRDefault="00ED67E9">
            <w:pPr>
              <w:spacing w:after="60" w:line="240" w:lineRule="auto"/>
            </w:pPr>
            <w:r>
              <w:rPr>
                <w:sz w:val="15"/>
              </w:rPr>
              <w:t>Workflow and protected UI/API; established M2 design extended</w:t>
            </w:r>
          </w:p>
        </w:tc>
        <w:tc>
          <w:tcPr>
            <w:tcW w:w="195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563696AE" w14:textId="77777777" w:rsidR="00B07A48" w:rsidRDefault="00ED67E9">
            <w:pPr>
              <w:spacing w:after="60" w:line="240" w:lineRule="auto"/>
            </w:pPr>
            <w:r>
              <w:rPr>
                <w:sz w:val="15"/>
              </w:rPr>
              <w:t>JS; Next.js; PostgreSQL; M2 quality driver</w:t>
            </w:r>
          </w:p>
        </w:tc>
        <w:tc>
          <w:tcPr>
            <w:tcW w:w="3306"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73F7FBC" w14:textId="77777777" w:rsidR="00B07A48" w:rsidRDefault="00ED67E9">
            <w:pPr>
              <w:spacing w:after="60" w:line="240" w:lineRule="auto"/>
            </w:pPr>
            <w:r>
              <w:rPr>
                <w:sz w:val="15"/>
              </w:rPr>
              <w:t>Concurrent independent detail reads after parent authorisation; local-performance.json and hosted-performance.json in F15.</w:t>
            </w:r>
          </w:p>
        </w:tc>
        <w:tc>
          <w:tcPr>
            <w:tcW w:w="303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2A13FFB4" w14:textId="77777777" w:rsidR="00B07A48" w:rsidRDefault="00ED67E9">
            <w:pPr>
              <w:spacing w:after="60" w:line="240" w:lineRule="auto"/>
            </w:pPr>
            <w:r>
              <w:rPr>
                <w:sz w:val="15"/>
              </w:rPr>
              <w:t>Local 1000-row/3-identity list p95 72.15 ms. Hosted small-data p95: list 1232.54 ms; management 1877.22 ms; details 1473.70 ms; submission 1930.99 ms; UI controls below 46 ms. F15 section 28.</w:t>
            </w:r>
          </w:p>
        </w:tc>
        <w:tc>
          <w:tcPr>
            <w:tcW w:w="141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5C455CE7" w14:textId="77777777" w:rsidR="00B07A48" w:rsidRDefault="00ED67E9">
            <w:pPr>
              <w:spacing w:after="60" w:line="240" w:lineRule="auto"/>
            </w:pPr>
            <w:r>
              <w:rPr>
                <w:sz w:val="15"/>
              </w:rPr>
              <w:t>Partial</w:t>
            </w:r>
          </w:p>
        </w:tc>
        <w:tc>
          <w:tcPr>
            <w:tcW w:w="222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C09F2D1" w14:textId="77777777" w:rsidR="00B07A48" w:rsidRDefault="00ED67E9">
            <w:pPr>
              <w:spacing w:after="60" w:line="240" w:lineRule="auto"/>
            </w:pPr>
            <w:r>
              <w:rPr>
                <w:sz w:val="15"/>
              </w:rPr>
              <w:t>Partial: measured operations meet their targets under the stated workloads. Not every operation is verified at 1000 hosted rows; sustained capacity and latency variability remain M4 work. R8 R9.</w:t>
            </w:r>
          </w:p>
        </w:tc>
      </w:tr>
      <w:tr w:rsidR="0027050F" w14:paraId="01873A97" w14:textId="77777777">
        <w:trPr>
          <w:cantSplit/>
          <w:jc w:val="center"/>
        </w:trPr>
        <w:tc>
          <w:tcPr>
            <w:tcW w:w="94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A15BA42" w14:textId="77777777" w:rsidR="0027050F" w:rsidRDefault="00AC5629">
            <w:pPr>
              <w:spacing w:after="60" w:line="240" w:lineRule="auto"/>
              <w:jc w:val="center"/>
            </w:pPr>
            <w:r>
              <w:rPr>
                <w:sz w:val="15"/>
              </w:rPr>
              <w:t>NFR-007</w:t>
            </w:r>
          </w:p>
        </w:tc>
        <w:tc>
          <w:tcPr>
            <w:tcW w:w="236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4B52127" w14:textId="77777777" w:rsidR="00B07A48" w:rsidRDefault="00ED67E9">
            <w:pPr>
              <w:spacing w:after="60" w:line="240" w:lineRule="auto"/>
            </w:pPr>
            <w:r>
              <w:rPr>
                <w:sz w:val="15"/>
              </w:rPr>
              <w:t>Workflow and protected UI/API; established M2 design extended</w:t>
            </w:r>
          </w:p>
        </w:tc>
        <w:tc>
          <w:tcPr>
            <w:tcW w:w="195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3C5BE4B" w14:textId="77777777" w:rsidR="00B07A48" w:rsidRDefault="00ED67E9">
            <w:pPr>
              <w:spacing w:after="60" w:line="240" w:lineRule="auto"/>
            </w:pPr>
            <w:r>
              <w:rPr>
                <w:sz w:val="15"/>
              </w:rPr>
              <w:t>JS; Next.js; PostgreSQL; M2 quality driver</w:t>
            </w:r>
          </w:p>
        </w:tc>
        <w:tc>
          <w:tcPr>
            <w:tcW w:w="3306"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14221705" w14:textId="77777777" w:rsidR="00B07A48" w:rsidRDefault="00ED67E9">
            <w:pPr>
              <w:spacing w:after="60" w:line="240" w:lineRule="auto"/>
            </w:pPr>
            <w:r>
              <w:rPr>
                <w:sz w:val="15"/>
              </w:rPr>
              <w:t>scripts/simulation-backup.mjs; scripts/test-recovery.mjs</w:t>
            </w:r>
          </w:p>
        </w:tc>
        <w:tc>
          <w:tcPr>
            <w:tcW w:w="303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AD9D123" w14:textId="77777777" w:rsidR="00B07A48" w:rsidRDefault="00ED67E9">
            <w:pPr>
              <w:spacing w:after="60" w:line="240" w:lineRule="auto"/>
            </w:pPr>
            <w:r>
              <w:rPr>
                <w:sz w:val="15"/>
              </w:rPr>
              <w:t>Local 1000-request coordinated restore 468.60 ms; simulated loss 507 ms. Contents, objects, access boundaries and continued workflow passed. F15 local-recovery.json.</w:t>
            </w:r>
          </w:p>
        </w:tc>
        <w:tc>
          <w:tcPr>
            <w:tcW w:w="141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11392002" w14:textId="77777777" w:rsidR="00B07A48" w:rsidRDefault="00ED67E9">
            <w:pPr>
              <w:spacing w:after="60" w:line="240" w:lineRule="auto"/>
            </w:pPr>
            <w:r>
              <w:rPr>
                <w:sz w:val="15"/>
              </w:rPr>
              <w:t>Partial</w:t>
            </w:r>
          </w:p>
        </w:tc>
        <w:tc>
          <w:tcPr>
            <w:tcW w:w="222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78D9C9B" w14:textId="77777777" w:rsidR="00B07A48" w:rsidRDefault="00ED67E9">
            <w:pPr>
              <w:spacing w:after="60" w:line="240" w:lineRule="auto"/>
            </w:pPr>
            <w:r>
              <w:rPr>
                <w:sz w:val="15"/>
              </w:rPr>
              <w:t>Controlled local rehearsal passed. Routine scheduling, live mutation backup and hosted database/Storage/Auth restore remain unverified and scheduled for final submission. R8 R16.</w:t>
            </w:r>
          </w:p>
        </w:tc>
      </w:tr>
      <w:tr w:rsidR="0027050F" w14:paraId="2D70CB4D" w14:textId="77777777">
        <w:trPr>
          <w:cantSplit/>
          <w:jc w:val="center"/>
        </w:trPr>
        <w:tc>
          <w:tcPr>
            <w:tcW w:w="94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3BDF6EE0" w14:textId="77777777" w:rsidR="0027050F" w:rsidRDefault="00AC5629">
            <w:pPr>
              <w:spacing w:after="60" w:line="240" w:lineRule="auto"/>
              <w:jc w:val="center"/>
            </w:pPr>
            <w:r>
              <w:rPr>
                <w:sz w:val="15"/>
              </w:rPr>
              <w:t>NFR-008</w:t>
            </w:r>
          </w:p>
        </w:tc>
        <w:tc>
          <w:tcPr>
            <w:tcW w:w="236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EBDC2C5" w14:textId="77777777" w:rsidR="00B07A48" w:rsidRDefault="00ED67E9">
            <w:pPr>
              <w:spacing w:after="60" w:line="240" w:lineRule="auto"/>
            </w:pPr>
            <w:r>
              <w:rPr>
                <w:sz w:val="15"/>
              </w:rPr>
              <w:t>Workflow and protected UI/API; established M2 design extended</w:t>
            </w:r>
          </w:p>
        </w:tc>
        <w:tc>
          <w:tcPr>
            <w:tcW w:w="195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0E5DEF4" w14:textId="77777777" w:rsidR="00B07A48" w:rsidRDefault="00ED67E9">
            <w:pPr>
              <w:spacing w:after="60" w:line="240" w:lineRule="auto"/>
            </w:pPr>
            <w:r>
              <w:rPr>
                <w:sz w:val="15"/>
              </w:rPr>
              <w:t>JS; Next.js; PostgreSQL; M2 quality driver</w:t>
            </w:r>
          </w:p>
        </w:tc>
        <w:tc>
          <w:tcPr>
            <w:tcW w:w="3306"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DA6F2F6" w14:textId="77777777" w:rsidR="00B07A48" w:rsidRDefault="00ED67E9">
            <w:pPr>
              <w:spacing w:after="60" w:line="240" w:lineRule="auto"/>
            </w:pPr>
            <w:r>
              <w:rPr>
                <w:sz w:val="15"/>
              </w:rPr>
              <w:t>Stable IDs; migrations 001-008; PR30-33; earlier CI11; final local source and report hashes in F15.</w:t>
            </w:r>
          </w:p>
        </w:tc>
        <w:tc>
          <w:tcPr>
            <w:tcW w:w="303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58C3834F" w14:textId="77777777" w:rsidR="00B07A48" w:rsidRDefault="00ED67E9">
            <w:pPr>
              <w:spacing w:after="60" w:line="240" w:lineRule="auto"/>
            </w:pPr>
            <w:r>
              <w:rPr>
                <w:sz w:val="15"/>
              </w:rPr>
              <w:t>CI11; CRDB07; PR evidence. Expected: Stable trace, versioned change, approvals and passing checks. Actual: pass for listed cases. F15; earlier CI11.</w:t>
            </w:r>
          </w:p>
        </w:tc>
        <w:tc>
          <w:tcPr>
            <w:tcW w:w="141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5F915F07" w14:textId="77777777" w:rsidR="00B07A48" w:rsidRDefault="00ED67E9">
            <w:pPr>
              <w:spacing w:after="60" w:line="240" w:lineRule="auto"/>
            </w:pPr>
            <w:r>
              <w:rPr>
                <w:sz w:val="15"/>
              </w:rPr>
              <w:t>Partial for final source baseline</w:t>
            </w:r>
          </w:p>
        </w:tc>
        <w:tc>
          <w:tcPr>
            <w:tcW w:w="222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6F7724C" w14:textId="77777777" w:rsidR="00B07A48" w:rsidRDefault="00ED67E9">
            <w:pPr>
              <w:spacing w:after="60" w:line="240" w:lineRule="auto"/>
            </w:pPr>
            <w:r>
              <w:rPr>
                <w:sz w:val="15"/>
              </w:rPr>
              <w:t>Final local gates passed; source hashes identify the tested checkout. Earlier approvals and CI are retained as history; a new remote review/CI result for later corrections is not asserted. R2 R5.</w:t>
            </w:r>
          </w:p>
        </w:tc>
      </w:tr>
    </w:tbl>
    <w:p w14:paraId="5B340477" w14:textId="77777777" w:rsidR="0027050F" w:rsidRDefault="0027050F">
      <w:pPr>
        <w:spacing w:after="0"/>
      </w:pPr>
    </w:p>
    <w:p w14:paraId="759C2B9C" w14:textId="77777777" w:rsidR="0027050F" w:rsidRDefault="00AC5629">
      <w:pPr>
        <w:pStyle w:val="Heading1"/>
        <w:pageBreakBefore/>
        <w:pBdr>
          <w:bottom w:val="single" w:sz="6" w:space="5" w:color="B8863B"/>
        </w:pBdr>
      </w:pPr>
      <w:bookmarkStart w:id="474" w:name="_Toc242986949"/>
      <w:bookmarkStart w:id="475" w:name="_Toc242996689"/>
      <w:r>
        <w:t>20 Risk assumption and dependency registers</w:t>
      </w:r>
      <w:bookmarkEnd w:id="474"/>
      <w:bookmarkEnd w:id="475"/>
    </w:p>
    <w:p w14:paraId="0341EC79" w14:textId="77777777" w:rsidR="0027050F" w:rsidRDefault="00AC5629">
      <w:pPr>
        <w:pStyle w:val="Heading2"/>
      </w:pPr>
      <w:bookmarkStart w:id="476" w:name="_Toc242986950"/>
      <w:bookmarkStart w:id="477" w:name="_Toc242996690"/>
      <w:r>
        <w:t>20.1 Current risk register</w:t>
      </w:r>
      <w:bookmarkEnd w:id="476"/>
      <w:bookmarkEnd w:id="477"/>
    </w:p>
    <w:tbl>
      <w:tblPr>
        <w:tblW w:w="15250" w:type="dxa"/>
        <w:jc w:val="center"/>
        <w:tblLayout w:type="fixed"/>
        <w:tblLook w:val="04A0" w:firstRow="1" w:lastRow="0" w:firstColumn="1" w:lastColumn="0" w:noHBand="0" w:noVBand="1"/>
      </w:tblPr>
      <w:tblGrid>
        <w:gridCol w:w="861"/>
        <w:gridCol w:w="3128"/>
        <w:gridCol w:w="1329"/>
        <w:gridCol w:w="3832"/>
        <w:gridCol w:w="3285"/>
        <w:gridCol w:w="1642"/>
        <w:gridCol w:w="1173"/>
      </w:tblGrid>
      <w:tr w:rsidR="0027050F" w14:paraId="6BF76EF0" w14:textId="77777777">
        <w:trPr>
          <w:cantSplit/>
          <w:tblHeader/>
          <w:jc w:val="center"/>
        </w:trPr>
        <w:tc>
          <w:tcPr>
            <w:tcW w:w="860"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1319878C" w14:textId="77777777" w:rsidR="0027050F" w:rsidRDefault="00AC5629">
            <w:pPr>
              <w:keepNext/>
              <w:spacing w:after="60" w:line="240" w:lineRule="auto"/>
              <w:jc w:val="center"/>
            </w:pPr>
            <w:r>
              <w:rPr>
                <w:b/>
                <w:color w:val="FFFFFF"/>
                <w:sz w:val="15"/>
              </w:rPr>
              <w:t>ID</w:t>
            </w:r>
          </w:p>
        </w:tc>
        <w:tc>
          <w:tcPr>
            <w:tcW w:w="3128"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5571B212" w14:textId="77777777" w:rsidR="0027050F" w:rsidRDefault="00AC5629">
            <w:pPr>
              <w:keepNext/>
              <w:spacing w:after="60" w:line="240" w:lineRule="auto"/>
            </w:pPr>
            <w:r>
              <w:rPr>
                <w:b/>
                <w:color w:val="FFFFFF"/>
                <w:sz w:val="15"/>
              </w:rPr>
              <w:t>Risk</w:t>
            </w:r>
          </w:p>
        </w:tc>
        <w:tc>
          <w:tcPr>
            <w:tcW w:w="1329"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05C92D77" w14:textId="77777777" w:rsidR="0027050F" w:rsidRDefault="00AC5629">
            <w:pPr>
              <w:keepNext/>
              <w:spacing w:after="60" w:line="240" w:lineRule="auto"/>
              <w:jc w:val="center"/>
            </w:pPr>
            <w:r>
              <w:rPr>
                <w:b/>
                <w:color w:val="FFFFFF"/>
                <w:sz w:val="15"/>
              </w:rPr>
              <w:t>P I Priority</w:t>
            </w:r>
          </w:p>
        </w:tc>
        <w:tc>
          <w:tcPr>
            <w:tcW w:w="3832"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11E1E84E" w14:textId="77777777" w:rsidR="0027050F" w:rsidRDefault="00AC5629">
            <w:pPr>
              <w:keepNext/>
              <w:spacing w:after="60" w:line="240" w:lineRule="auto"/>
            </w:pPr>
            <w:r>
              <w:rPr>
                <w:b/>
                <w:color w:val="FFFFFF"/>
                <w:sz w:val="15"/>
              </w:rPr>
              <w:t>Mitigation</w:t>
            </w:r>
          </w:p>
        </w:tc>
        <w:tc>
          <w:tcPr>
            <w:tcW w:w="3285"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2299A30C" w14:textId="77777777" w:rsidR="0027050F" w:rsidRDefault="00AC5629">
            <w:pPr>
              <w:keepNext/>
              <w:spacing w:after="60" w:line="240" w:lineRule="auto"/>
            </w:pPr>
            <w:r>
              <w:rPr>
                <w:b/>
                <w:color w:val="FFFFFF"/>
                <w:sz w:val="15"/>
              </w:rPr>
              <w:t>Contingency</w:t>
            </w:r>
          </w:p>
        </w:tc>
        <w:tc>
          <w:tcPr>
            <w:tcW w:w="1642"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7B10CB5D" w14:textId="77777777" w:rsidR="0027050F" w:rsidRDefault="00AC5629">
            <w:pPr>
              <w:keepNext/>
              <w:spacing w:after="60" w:line="240" w:lineRule="auto"/>
              <w:jc w:val="center"/>
            </w:pPr>
            <w:r>
              <w:rPr>
                <w:b/>
                <w:color w:val="FFFFFF"/>
                <w:sz w:val="15"/>
              </w:rPr>
              <w:t>Owner</w:t>
            </w:r>
          </w:p>
        </w:tc>
        <w:tc>
          <w:tcPr>
            <w:tcW w:w="1173"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4E569DFA" w14:textId="77777777" w:rsidR="0027050F" w:rsidRDefault="00AC5629">
            <w:pPr>
              <w:keepNext/>
              <w:spacing w:after="60" w:line="240" w:lineRule="auto"/>
              <w:jc w:val="center"/>
            </w:pPr>
            <w:r>
              <w:rPr>
                <w:b/>
                <w:color w:val="FFFFFF"/>
                <w:sz w:val="15"/>
              </w:rPr>
              <w:t>Status</w:t>
            </w:r>
          </w:p>
        </w:tc>
      </w:tr>
      <w:tr w:rsidR="0027050F" w14:paraId="283A2E9A" w14:textId="77777777">
        <w:trPr>
          <w:cantSplit/>
          <w:jc w:val="center"/>
        </w:trPr>
        <w:tc>
          <w:tcPr>
            <w:tcW w:w="86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E67D557" w14:textId="77777777" w:rsidR="0027050F" w:rsidRDefault="00AC5629">
            <w:pPr>
              <w:spacing w:after="60" w:line="240" w:lineRule="auto"/>
              <w:jc w:val="center"/>
            </w:pPr>
            <w:r>
              <w:rPr>
                <w:sz w:val="15"/>
              </w:rPr>
              <w:t>R1</w:t>
            </w:r>
          </w:p>
        </w:tc>
        <w:tc>
          <w:tcPr>
            <w:tcW w:w="3128"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07030AA" w14:textId="77777777" w:rsidR="0027050F" w:rsidRDefault="00AC5629">
            <w:pPr>
              <w:spacing w:after="60" w:line="240" w:lineRule="auto"/>
            </w:pPr>
            <w:r>
              <w:rPr>
                <w:sz w:val="15"/>
              </w:rPr>
              <w:t>Scope creep after baseline</w:t>
            </w:r>
          </w:p>
        </w:tc>
        <w:tc>
          <w:tcPr>
            <w:tcW w:w="1329"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B07BD3B" w14:textId="77777777" w:rsidR="0027050F" w:rsidRDefault="00AC5629">
            <w:pPr>
              <w:spacing w:after="60" w:line="240" w:lineRule="auto"/>
              <w:jc w:val="center"/>
            </w:pPr>
            <w:r>
              <w:rPr>
                <w:sz w:val="15"/>
              </w:rPr>
              <w:t>M/H/H</w:t>
            </w:r>
          </w:p>
        </w:tc>
        <w:tc>
          <w:tcPr>
            <w:tcW w:w="383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DE8B6E2" w14:textId="77777777" w:rsidR="00B07A48" w:rsidRDefault="00ED67E9">
            <w:pPr>
              <w:spacing w:after="60" w:line="240" w:lineRule="auto"/>
            </w:pPr>
            <w:r>
              <w:rPr>
                <w:sz w:val="15"/>
              </w:rPr>
              <w:t>CR-M3-01 records a bounded request and impact analysis; no external ingestion or predictive scope added.</w:t>
            </w:r>
          </w:p>
        </w:tc>
        <w:tc>
          <w:tcPr>
            <w:tcW w:w="328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91AEC4C" w14:textId="77777777" w:rsidR="0027050F" w:rsidRDefault="00AC5629">
            <w:pPr>
              <w:spacing w:after="60" w:line="240" w:lineRule="auto"/>
            </w:pPr>
            <w:r>
              <w:rPr>
                <w:sz w:val="15"/>
              </w:rPr>
              <w:t>Reprioritise approved scope</w:t>
            </w:r>
          </w:p>
        </w:tc>
        <w:tc>
          <w:tcPr>
            <w:tcW w:w="164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8E7F45B" w14:textId="77777777" w:rsidR="0027050F" w:rsidRDefault="00AC5629">
            <w:pPr>
              <w:spacing w:after="60" w:line="240" w:lineRule="auto"/>
              <w:jc w:val="center"/>
            </w:pPr>
            <w:r>
              <w:rPr>
                <w:sz w:val="15"/>
              </w:rPr>
              <w:t>Willem</w:t>
            </w:r>
          </w:p>
        </w:tc>
        <w:tc>
          <w:tcPr>
            <w:tcW w:w="1173"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3BCDDCF" w14:textId="77777777" w:rsidR="00B07A48" w:rsidRDefault="00ED67E9">
            <w:pPr>
              <w:spacing w:after="60" w:line="240" w:lineRule="auto"/>
            </w:pPr>
            <w:r>
              <w:rPr>
                <w:sz w:val="15"/>
              </w:rPr>
              <w:t>Open; mitigated within tested scope</w:t>
            </w:r>
          </w:p>
        </w:tc>
      </w:tr>
      <w:tr w:rsidR="0027050F" w14:paraId="20816FDE" w14:textId="77777777">
        <w:trPr>
          <w:cantSplit/>
          <w:jc w:val="center"/>
        </w:trPr>
        <w:tc>
          <w:tcPr>
            <w:tcW w:w="860"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5B1AA50F" w14:textId="77777777" w:rsidR="0027050F" w:rsidRDefault="00AC5629">
            <w:pPr>
              <w:spacing w:after="60" w:line="240" w:lineRule="auto"/>
              <w:jc w:val="center"/>
            </w:pPr>
            <w:r>
              <w:rPr>
                <w:sz w:val="15"/>
              </w:rPr>
              <w:t>R2</w:t>
            </w:r>
          </w:p>
        </w:tc>
        <w:tc>
          <w:tcPr>
            <w:tcW w:w="3128"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283B057F" w14:textId="77777777" w:rsidR="0027050F" w:rsidRDefault="00AC5629">
            <w:pPr>
              <w:spacing w:after="60" w:line="240" w:lineRule="auto"/>
            </w:pPr>
            <w:r>
              <w:rPr>
                <w:sz w:val="15"/>
              </w:rPr>
              <w:t>GitHub governance not enforced</w:t>
            </w:r>
          </w:p>
        </w:tc>
        <w:tc>
          <w:tcPr>
            <w:tcW w:w="1329"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7B4E92D4" w14:textId="77777777" w:rsidR="0027050F" w:rsidRDefault="00AC5629">
            <w:pPr>
              <w:spacing w:after="60" w:line="240" w:lineRule="auto"/>
              <w:jc w:val="center"/>
            </w:pPr>
            <w:r>
              <w:rPr>
                <w:sz w:val="15"/>
              </w:rPr>
              <w:t>M/H/H</w:t>
            </w:r>
          </w:p>
        </w:tc>
        <w:tc>
          <w:tcPr>
            <w:tcW w:w="383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F9622A5" w14:textId="77777777" w:rsidR="00B07A48" w:rsidRDefault="00ED67E9">
            <w:pPr>
              <w:spacing w:after="60" w:line="240" w:lineRule="auto"/>
            </w:pPr>
            <w:r>
              <w:rPr>
                <w:sz w:val="15"/>
              </w:rPr>
              <w:t>Branch protection confirmed enforced by Ryno. PRs 30-32 have two GitHub approvals each; PR33 team approvals confirmed and CI11 passed.</w:t>
            </w:r>
          </w:p>
        </w:tc>
        <w:tc>
          <w:tcPr>
            <w:tcW w:w="328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5F483224" w14:textId="77777777" w:rsidR="0027050F" w:rsidRDefault="00AC5629">
            <w:pPr>
              <w:spacing w:after="60" w:line="240" w:lineRule="auto"/>
            </w:pPr>
            <w:r>
              <w:rPr>
                <w:sz w:val="15"/>
              </w:rPr>
              <w:t>Stop non-compliant merges</w:t>
            </w:r>
          </w:p>
        </w:tc>
        <w:tc>
          <w:tcPr>
            <w:tcW w:w="164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FB8835D" w14:textId="77777777" w:rsidR="0027050F" w:rsidRDefault="00AC5629">
            <w:pPr>
              <w:spacing w:after="60" w:line="240" w:lineRule="auto"/>
              <w:jc w:val="center"/>
            </w:pPr>
            <w:r>
              <w:rPr>
                <w:sz w:val="15"/>
              </w:rPr>
              <w:t>Ryno</w:t>
            </w:r>
          </w:p>
        </w:tc>
        <w:tc>
          <w:tcPr>
            <w:tcW w:w="1173"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5DBBE29D" w14:textId="77777777" w:rsidR="00B07A48" w:rsidRDefault="00ED67E9">
            <w:pPr>
              <w:spacing w:after="60" w:line="240" w:lineRule="auto"/>
            </w:pPr>
            <w:r>
              <w:rPr>
                <w:sz w:val="15"/>
              </w:rPr>
              <w:t>Open; mitigated within tested scope</w:t>
            </w:r>
          </w:p>
        </w:tc>
      </w:tr>
      <w:tr w:rsidR="0027050F" w14:paraId="061CD8F9" w14:textId="77777777">
        <w:trPr>
          <w:cantSplit/>
          <w:jc w:val="center"/>
        </w:trPr>
        <w:tc>
          <w:tcPr>
            <w:tcW w:w="86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0AD57A4" w14:textId="77777777" w:rsidR="0027050F" w:rsidRDefault="00AC5629">
            <w:pPr>
              <w:spacing w:after="60" w:line="240" w:lineRule="auto"/>
              <w:jc w:val="center"/>
            </w:pPr>
            <w:r>
              <w:rPr>
                <w:sz w:val="15"/>
              </w:rPr>
              <w:t>R3</w:t>
            </w:r>
          </w:p>
        </w:tc>
        <w:tc>
          <w:tcPr>
            <w:tcW w:w="3128"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507E6B3" w14:textId="77777777" w:rsidR="0027050F" w:rsidRDefault="00AC5629">
            <w:pPr>
              <w:spacing w:after="60" w:line="240" w:lineRule="auto"/>
            </w:pPr>
            <w:r>
              <w:rPr>
                <w:sz w:val="15"/>
              </w:rPr>
              <w:t>Auth or policy gaps expose request data</w:t>
            </w:r>
          </w:p>
        </w:tc>
        <w:tc>
          <w:tcPr>
            <w:tcW w:w="1329"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B2A3CBE" w14:textId="77777777" w:rsidR="0027050F" w:rsidRDefault="00AC5629">
            <w:pPr>
              <w:spacing w:after="60" w:line="240" w:lineRule="auto"/>
              <w:jc w:val="center"/>
            </w:pPr>
            <w:r>
              <w:rPr>
                <w:sz w:val="15"/>
              </w:rPr>
              <w:t>M/H/H</w:t>
            </w:r>
          </w:p>
        </w:tc>
        <w:tc>
          <w:tcPr>
            <w:tcW w:w="383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BF1969A" w14:textId="77777777" w:rsidR="00B07A48" w:rsidRDefault="00ED67E9">
            <w:pPr>
              <w:spacing w:after="60" w:line="240" w:lineRule="auto"/>
            </w:pPr>
            <w:r>
              <w:rPr>
                <w:sz w:val="15"/>
              </w:rPr>
              <w:t>Local and selected hosted role/scope/sensitivity denials passed, including requester isolation and internal reason protection. Full hosted assurance remains a final-submission task.</w:t>
            </w:r>
          </w:p>
        </w:tc>
        <w:tc>
          <w:tcPr>
            <w:tcW w:w="328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DF50272" w14:textId="77777777" w:rsidR="0027050F" w:rsidRDefault="00AC5629">
            <w:pPr>
              <w:spacing w:after="60" w:line="240" w:lineRule="auto"/>
            </w:pPr>
            <w:r>
              <w:rPr>
                <w:sz w:val="15"/>
              </w:rPr>
              <w:t>Disable path and repair policy</w:t>
            </w:r>
          </w:p>
        </w:tc>
        <w:tc>
          <w:tcPr>
            <w:tcW w:w="164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B6BA728" w14:textId="77777777" w:rsidR="0027050F" w:rsidRDefault="00AC5629">
            <w:pPr>
              <w:spacing w:after="60" w:line="240" w:lineRule="auto"/>
              <w:jc w:val="center"/>
            </w:pPr>
            <w:r>
              <w:rPr>
                <w:sz w:val="15"/>
              </w:rPr>
              <w:t>Steven</w:t>
            </w:r>
          </w:p>
        </w:tc>
        <w:tc>
          <w:tcPr>
            <w:tcW w:w="1173"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E2B4532" w14:textId="77777777" w:rsidR="00B07A48" w:rsidRDefault="00ED67E9">
            <w:pPr>
              <w:spacing w:after="60" w:line="240" w:lineRule="auto"/>
            </w:pPr>
            <w:r>
              <w:rPr>
                <w:sz w:val="15"/>
              </w:rPr>
              <w:t>Open; mitigated within tested scope</w:t>
            </w:r>
          </w:p>
        </w:tc>
      </w:tr>
      <w:tr w:rsidR="0027050F" w14:paraId="747E5A3F" w14:textId="77777777">
        <w:trPr>
          <w:cantSplit/>
          <w:jc w:val="center"/>
        </w:trPr>
        <w:tc>
          <w:tcPr>
            <w:tcW w:w="860"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BBC8C45" w14:textId="77777777" w:rsidR="0027050F" w:rsidRDefault="00AC5629">
            <w:pPr>
              <w:spacing w:after="60" w:line="240" w:lineRule="auto"/>
              <w:jc w:val="center"/>
            </w:pPr>
            <w:r>
              <w:rPr>
                <w:sz w:val="15"/>
              </w:rPr>
              <w:t>R4</w:t>
            </w:r>
          </w:p>
        </w:tc>
        <w:tc>
          <w:tcPr>
            <w:tcW w:w="3128"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2B5DF54E" w14:textId="77777777" w:rsidR="0027050F" w:rsidRDefault="00AC5629">
            <w:pPr>
              <w:spacing w:after="60" w:line="240" w:lineRule="auto"/>
            </w:pPr>
            <w:r>
              <w:rPr>
                <w:sz w:val="15"/>
              </w:rPr>
              <w:t>Design and implementation drift</w:t>
            </w:r>
          </w:p>
        </w:tc>
        <w:tc>
          <w:tcPr>
            <w:tcW w:w="1329"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E987AB1" w14:textId="77777777" w:rsidR="0027050F" w:rsidRDefault="00AC5629">
            <w:pPr>
              <w:spacing w:after="60" w:line="240" w:lineRule="auto"/>
              <w:jc w:val="center"/>
            </w:pPr>
            <w:r>
              <w:rPr>
                <w:sz w:val="15"/>
              </w:rPr>
              <w:t>M/M/M</w:t>
            </w:r>
          </w:p>
        </w:tc>
        <w:tc>
          <w:tcPr>
            <w:tcW w:w="383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D0A724B" w14:textId="77777777" w:rsidR="00B07A48" w:rsidRDefault="00ED67E9">
            <w:pPr>
              <w:spacing w:after="60" w:line="240" w:lineRule="auto"/>
            </w:pPr>
            <w:r>
              <w:rPr>
                <w:sz w:val="15"/>
              </w:rPr>
              <w:t>Current component map and RTM linked to candidate; architecture ADRs retained.</w:t>
            </w:r>
          </w:p>
        </w:tc>
        <w:tc>
          <w:tcPr>
            <w:tcW w:w="328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D6A0C43" w14:textId="77777777" w:rsidR="0027050F" w:rsidRDefault="00AC5629">
            <w:pPr>
              <w:spacing w:after="60" w:line="240" w:lineRule="auto"/>
            </w:pPr>
            <w:r>
              <w:rPr>
                <w:sz w:val="15"/>
              </w:rPr>
              <w:t>Reopen decision and correct evidence</w:t>
            </w:r>
          </w:p>
        </w:tc>
        <w:tc>
          <w:tcPr>
            <w:tcW w:w="164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8652EE0" w14:textId="77777777" w:rsidR="0027050F" w:rsidRDefault="00AC5629">
            <w:pPr>
              <w:spacing w:after="60" w:line="240" w:lineRule="auto"/>
              <w:jc w:val="center"/>
            </w:pPr>
            <w:r>
              <w:rPr>
                <w:sz w:val="15"/>
              </w:rPr>
              <w:t>Willem</w:t>
            </w:r>
          </w:p>
        </w:tc>
        <w:tc>
          <w:tcPr>
            <w:tcW w:w="1173"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4CF8D00" w14:textId="77777777" w:rsidR="00B07A48" w:rsidRDefault="00ED67E9">
            <w:pPr>
              <w:spacing w:after="60" w:line="240" w:lineRule="auto"/>
            </w:pPr>
            <w:r>
              <w:rPr>
                <w:sz w:val="15"/>
              </w:rPr>
              <w:t>Open; mitigated within tested scope</w:t>
            </w:r>
          </w:p>
        </w:tc>
      </w:tr>
      <w:tr w:rsidR="0027050F" w14:paraId="067207A5" w14:textId="77777777">
        <w:trPr>
          <w:cantSplit/>
          <w:jc w:val="center"/>
        </w:trPr>
        <w:tc>
          <w:tcPr>
            <w:tcW w:w="86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E590DA9" w14:textId="77777777" w:rsidR="0027050F" w:rsidRDefault="00AC5629">
            <w:pPr>
              <w:spacing w:after="60" w:line="240" w:lineRule="auto"/>
              <w:jc w:val="center"/>
            </w:pPr>
            <w:r>
              <w:rPr>
                <w:sz w:val="15"/>
              </w:rPr>
              <w:t>R5</w:t>
            </w:r>
          </w:p>
        </w:tc>
        <w:tc>
          <w:tcPr>
            <w:tcW w:w="3128"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96DE017" w14:textId="77777777" w:rsidR="0027050F" w:rsidRDefault="00AC5629">
            <w:pPr>
              <w:spacing w:after="60" w:line="240" w:lineRule="auto"/>
            </w:pPr>
            <w:r>
              <w:rPr>
                <w:sz w:val="15"/>
              </w:rPr>
              <w:t>Weak PED control or status confusion</w:t>
            </w:r>
          </w:p>
        </w:tc>
        <w:tc>
          <w:tcPr>
            <w:tcW w:w="1329"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73AA812" w14:textId="77777777" w:rsidR="0027050F" w:rsidRDefault="00AC5629">
            <w:pPr>
              <w:spacing w:after="60" w:line="240" w:lineRule="auto"/>
              <w:jc w:val="center"/>
            </w:pPr>
            <w:r>
              <w:rPr>
                <w:sz w:val="15"/>
              </w:rPr>
              <w:t>L/H/M</w:t>
            </w:r>
          </w:p>
        </w:tc>
        <w:tc>
          <w:tcPr>
            <w:tcW w:w="383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9610640" w14:textId="77777777" w:rsidR="00B07A48" w:rsidRDefault="00ED67E9">
            <w:pPr>
              <w:spacing w:after="60" w:line="240" w:lineRule="auto"/>
            </w:pPr>
            <w:r>
              <w:rPr>
                <w:sz w:val="15"/>
              </w:rPr>
              <w:t>Continued PED and dated source/report hashes distinguish historical CI from later local verification; final submission must identify the committed source.</w:t>
            </w:r>
          </w:p>
        </w:tc>
        <w:tc>
          <w:tcPr>
            <w:tcW w:w="328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633EA39" w14:textId="77777777" w:rsidR="0027050F" w:rsidRDefault="00AC5629">
            <w:pPr>
              <w:spacing w:after="60" w:line="240" w:lineRule="auto"/>
            </w:pPr>
            <w:r>
              <w:rPr>
                <w:sz w:val="15"/>
              </w:rPr>
              <w:t>Correct baseline and repeat review</w:t>
            </w:r>
          </w:p>
        </w:tc>
        <w:tc>
          <w:tcPr>
            <w:tcW w:w="164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10AD4D4C" w14:textId="77777777" w:rsidR="0027050F" w:rsidRDefault="00AC5629">
            <w:pPr>
              <w:spacing w:after="60" w:line="240" w:lineRule="auto"/>
              <w:jc w:val="center"/>
            </w:pPr>
            <w:r>
              <w:rPr>
                <w:sz w:val="15"/>
              </w:rPr>
              <w:t>All</w:t>
            </w:r>
          </w:p>
        </w:tc>
        <w:tc>
          <w:tcPr>
            <w:tcW w:w="1173"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A39A981" w14:textId="77777777" w:rsidR="00B07A48" w:rsidRDefault="00ED67E9">
            <w:pPr>
              <w:spacing w:after="60" w:line="240" w:lineRule="auto"/>
            </w:pPr>
            <w:r>
              <w:rPr>
                <w:sz w:val="15"/>
              </w:rPr>
              <w:t>Open; mitigated within tested scope</w:t>
            </w:r>
          </w:p>
        </w:tc>
      </w:tr>
      <w:tr w:rsidR="0027050F" w14:paraId="30FB26B5" w14:textId="77777777">
        <w:trPr>
          <w:cantSplit/>
          <w:jc w:val="center"/>
        </w:trPr>
        <w:tc>
          <w:tcPr>
            <w:tcW w:w="860"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5F9C0800" w14:textId="77777777" w:rsidR="0027050F" w:rsidRDefault="00AC5629">
            <w:pPr>
              <w:spacing w:after="60" w:line="240" w:lineRule="auto"/>
              <w:jc w:val="center"/>
            </w:pPr>
            <w:r>
              <w:rPr>
                <w:sz w:val="15"/>
              </w:rPr>
              <w:t>R6</w:t>
            </w:r>
          </w:p>
        </w:tc>
        <w:tc>
          <w:tcPr>
            <w:tcW w:w="3128"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7FEBD7A4" w14:textId="77777777" w:rsidR="0027050F" w:rsidRDefault="00AC5629">
            <w:pPr>
              <w:spacing w:after="60" w:line="240" w:lineRule="auto"/>
            </w:pPr>
            <w:r>
              <w:rPr>
                <w:sz w:val="15"/>
              </w:rPr>
              <w:t>Schedule and learning burden</w:t>
            </w:r>
          </w:p>
        </w:tc>
        <w:tc>
          <w:tcPr>
            <w:tcW w:w="1329"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5BCA125" w14:textId="77777777" w:rsidR="0027050F" w:rsidRDefault="00AC5629">
            <w:pPr>
              <w:spacing w:after="60" w:line="240" w:lineRule="auto"/>
              <w:jc w:val="center"/>
            </w:pPr>
            <w:r>
              <w:rPr>
                <w:sz w:val="15"/>
              </w:rPr>
              <w:t>M/H/H</w:t>
            </w:r>
          </w:p>
        </w:tc>
        <w:tc>
          <w:tcPr>
            <w:tcW w:w="383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2128950E" w14:textId="77777777" w:rsidR="00B07A48" w:rsidRDefault="00ED67E9">
            <w:pPr>
              <w:spacing w:after="60" w:line="240" w:lineRule="auto"/>
            </w:pPr>
            <w:r>
              <w:rPr>
                <w:sz w:val="15"/>
              </w:rPr>
              <w:t>Small local release scope and repeatable setup reduce coordination; remaining release work retains schedule exposure.</w:t>
            </w:r>
          </w:p>
        </w:tc>
        <w:tc>
          <w:tcPr>
            <w:tcW w:w="328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D2F07AD" w14:textId="77777777" w:rsidR="0027050F" w:rsidRDefault="00AC5629">
            <w:pPr>
              <w:spacing w:after="60" w:line="240" w:lineRule="auto"/>
            </w:pPr>
            <w:r>
              <w:rPr>
                <w:sz w:val="15"/>
              </w:rPr>
              <w:t>Resequence later features</w:t>
            </w:r>
          </w:p>
        </w:tc>
        <w:tc>
          <w:tcPr>
            <w:tcW w:w="164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30464A7F" w14:textId="77777777" w:rsidR="0027050F" w:rsidRDefault="00AC5629">
            <w:pPr>
              <w:spacing w:after="60" w:line="240" w:lineRule="auto"/>
              <w:jc w:val="center"/>
            </w:pPr>
            <w:r>
              <w:rPr>
                <w:sz w:val="15"/>
              </w:rPr>
              <w:t>Ryno</w:t>
            </w:r>
          </w:p>
        </w:tc>
        <w:tc>
          <w:tcPr>
            <w:tcW w:w="1173"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2CEAEFBC" w14:textId="77777777" w:rsidR="00B07A48" w:rsidRDefault="00ED67E9">
            <w:pPr>
              <w:spacing w:after="60" w:line="240" w:lineRule="auto"/>
            </w:pPr>
            <w:r>
              <w:rPr>
                <w:sz w:val="15"/>
              </w:rPr>
              <w:t>Open; mitigated within tested scope</w:t>
            </w:r>
          </w:p>
        </w:tc>
      </w:tr>
      <w:tr w:rsidR="0027050F" w14:paraId="64C19271" w14:textId="77777777">
        <w:trPr>
          <w:cantSplit/>
          <w:jc w:val="center"/>
        </w:trPr>
        <w:tc>
          <w:tcPr>
            <w:tcW w:w="86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E08BECA" w14:textId="77777777" w:rsidR="0027050F" w:rsidRDefault="00AC5629">
            <w:pPr>
              <w:spacing w:after="60" w:line="240" w:lineRule="auto"/>
              <w:jc w:val="center"/>
            </w:pPr>
            <w:r>
              <w:rPr>
                <w:sz w:val="15"/>
              </w:rPr>
              <w:t>R7</w:t>
            </w:r>
          </w:p>
        </w:tc>
        <w:tc>
          <w:tcPr>
            <w:tcW w:w="3128"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08C2317" w14:textId="77777777" w:rsidR="0027050F" w:rsidRDefault="00AC5629">
            <w:pPr>
              <w:spacing w:after="60" w:line="240" w:lineRule="auto"/>
            </w:pPr>
            <w:r>
              <w:rPr>
                <w:sz w:val="15"/>
              </w:rPr>
              <w:t>Team governance breakdown</w:t>
            </w:r>
          </w:p>
        </w:tc>
        <w:tc>
          <w:tcPr>
            <w:tcW w:w="1329"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B2AE111" w14:textId="77777777" w:rsidR="0027050F" w:rsidRDefault="00AC5629">
            <w:pPr>
              <w:spacing w:after="60" w:line="240" w:lineRule="auto"/>
              <w:jc w:val="center"/>
            </w:pPr>
            <w:r>
              <w:rPr>
                <w:sz w:val="15"/>
              </w:rPr>
              <w:t>M/M/M</w:t>
            </w:r>
          </w:p>
        </w:tc>
        <w:tc>
          <w:tcPr>
            <w:tcW w:w="383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BFBDB3C" w14:textId="77777777" w:rsidR="00B07A48" w:rsidRDefault="00ED67E9">
            <w:pPr>
              <w:spacing w:after="60" w:line="240" w:lineRule="auto"/>
            </w:pPr>
            <w:r>
              <w:rPr>
                <w:sz w:val="15"/>
              </w:rPr>
              <w:t>Two-reviewer policy retained; contribution approvals and CR-M3-01 joint decision recorded.</w:t>
            </w:r>
          </w:p>
        </w:tc>
        <w:tc>
          <w:tcPr>
            <w:tcW w:w="328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1FA8FF9" w14:textId="77777777" w:rsidR="0027050F" w:rsidRDefault="00AC5629">
            <w:pPr>
              <w:spacing w:after="60" w:line="240" w:lineRule="auto"/>
            </w:pPr>
            <w:r>
              <w:rPr>
                <w:sz w:val="15"/>
              </w:rPr>
              <w:t>Escalate unresolved breakdown</w:t>
            </w:r>
          </w:p>
        </w:tc>
        <w:tc>
          <w:tcPr>
            <w:tcW w:w="164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472174D" w14:textId="77777777" w:rsidR="0027050F" w:rsidRDefault="00AC5629">
            <w:pPr>
              <w:spacing w:after="60" w:line="240" w:lineRule="auto"/>
              <w:jc w:val="center"/>
            </w:pPr>
            <w:r>
              <w:rPr>
                <w:sz w:val="15"/>
              </w:rPr>
              <w:t>All</w:t>
            </w:r>
          </w:p>
        </w:tc>
        <w:tc>
          <w:tcPr>
            <w:tcW w:w="1173"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181661C5" w14:textId="77777777" w:rsidR="00B07A48" w:rsidRDefault="00ED67E9">
            <w:pPr>
              <w:spacing w:after="60" w:line="240" w:lineRule="auto"/>
            </w:pPr>
            <w:r>
              <w:rPr>
                <w:sz w:val="15"/>
              </w:rPr>
              <w:t>Open; mitigated within tested scope</w:t>
            </w:r>
          </w:p>
        </w:tc>
      </w:tr>
      <w:tr w:rsidR="0027050F" w14:paraId="637A70C2" w14:textId="77777777">
        <w:trPr>
          <w:cantSplit/>
          <w:jc w:val="center"/>
        </w:trPr>
        <w:tc>
          <w:tcPr>
            <w:tcW w:w="860"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711BDD9A" w14:textId="77777777" w:rsidR="0027050F" w:rsidRDefault="00AC5629">
            <w:pPr>
              <w:spacing w:after="60" w:line="240" w:lineRule="auto"/>
              <w:jc w:val="center"/>
            </w:pPr>
            <w:r>
              <w:rPr>
                <w:sz w:val="15"/>
              </w:rPr>
              <w:t>R8</w:t>
            </w:r>
          </w:p>
        </w:tc>
        <w:tc>
          <w:tcPr>
            <w:tcW w:w="3128"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55115401" w14:textId="77777777" w:rsidR="0027050F" w:rsidRDefault="00AC5629">
            <w:pPr>
              <w:spacing w:after="60" w:line="240" w:lineRule="auto"/>
            </w:pPr>
            <w:r>
              <w:rPr>
                <w:sz w:val="15"/>
              </w:rPr>
              <w:t>Environment or recovery mismatch</w:t>
            </w:r>
          </w:p>
        </w:tc>
        <w:tc>
          <w:tcPr>
            <w:tcW w:w="1329"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4D09C55" w14:textId="77777777" w:rsidR="0027050F" w:rsidRDefault="00AC5629">
            <w:pPr>
              <w:spacing w:after="60" w:line="240" w:lineRule="auto"/>
              <w:jc w:val="center"/>
            </w:pPr>
            <w:r>
              <w:rPr>
                <w:sz w:val="15"/>
              </w:rPr>
              <w:t>M/H/H</w:t>
            </w:r>
          </w:p>
        </w:tc>
        <w:tc>
          <w:tcPr>
            <w:tcW w:w="383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2DB1754B" w14:textId="77777777" w:rsidR="00B07A48" w:rsidRDefault="00ED67E9">
            <w:pPr>
              <w:spacing w:after="60" w:line="240" w:lineRule="auto"/>
            </w:pPr>
            <w:r>
              <w:rPr>
                <w:sz w:val="15"/>
              </w:rPr>
              <w:t>Local coordinated restore passed; selected hosted integration and timing exercised. Routine backup scheduling and hosted restore remain final-submission work.</w:t>
            </w:r>
          </w:p>
        </w:tc>
        <w:tc>
          <w:tcPr>
            <w:tcW w:w="328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7A83EE7E" w14:textId="77777777" w:rsidR="0027050F" w:rsidRDefault="00AC5629">
            <w:pPr>
              <w:spacing w:after="60" w:line="240" w:lineRule="auto"/>
            </w:pPr>
            <w:r>
              <w:rPr>
                <w:sz w:val="15"/>
              </w:rPr>
              <w:t>Restore known-good isolated environment</w:t>
            </w:r>
          </w:p>
        </w:tc>
        <w:tc>
          <w:tcPr>
            <w:tcW w:w="164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326151E8" w14:textId="77777777" w:rsidR="0027050F" w:rsidRDefault="00AC5629">
            <w:pPr>
              <w:spacing w:after="60" w:line="240" w:lineRule="auto"/>
              <w:jc w:val="center"/>
            </w:pPr>
            <w:r>
              <w:rPr>
                <w:sz w:val="15"/>
              </w:rPr>
              <w:t>Willem</w:t>
            </w:r>
          </w:p>
        </w:tc>
        <w:tc>
          <w:tcPr>
            <w:tcW w:w="1173"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BED96F7" w14:textId="77777777" w:rsidR="00B07A48" w:rsidRDefault="00ED67E9">
            <w:pPr>
              <w:spacing w:after="60" w:line="240" w:lineRule="auto"/>
            </w:pPr>
            <w:r>
              <w:rPr>
                <w:sz w:val="15"/>
              </w:rPr>
              <w:t>Open; mitigated within tested scope</w:t>
            </w:r>
          </w:p>
        </w:tc>
      </w:tr>
      <w:tr w:rsidR="0027050F" w14:paraId="3FFB1DE7" w14:textId="77777777">
        <w:trPr>
          <w:cantSplit/>
          <w:jc w:val="center"/>
        </w:trPr>
        <w:tc>
          <w:tcPr>
            <w:tcW w:w="86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B44B6D6" w14:textId="77777777" w:rsidR="0027050F" w:rsidRDefault="00AC5629">
            <w:pPr>
              <w:spacing w:after="60" w:line="240" w:lineRule="auto"/>
              <w:jc w:val="center"/>
            </w:pPr>
            <w:r>
              <w:rPr>
                <w:sz w:val="15"/>
              </w:rPr>
              <w:t>R9</w:t>
            </w:r>
          </w:p>
        </w:tc>
        <w:tc>
          <w:tcPr>
            <w:tcW w:w="3128"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6273351" w14:textId="77777777" w:rsidR="0027050F" w:rsidRDefault="00AC5629">
            <w:pPr>
              <w:spacing w:after="60" w:line="240" w:lineRule="auto"/>
            </w:pPr>
            <w:r>
              <w:rPr>
                <w:sz w:val="15"/>
              </w:rPr>
              <w:t>Provider quota outage cost or dependency failure</w:t>
            </w:r>
          </w:p>
        </w:tc>
        <w:tc>
          <w:tcPr>
            <w:tcW w:w="1329"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8E882C4" w14:textId="77777777" w:rsidR="0027050F" w:rsidRDefault="00AC5629">
            <w:pPr>
              <w:spacing w:after="60" w:line="240" w:lineRule="auto"/>
              <w:jc w:val="center"/>
            </w:pPr>
            <w:r>
              <w:rPr>
                <w:sz w:val="15"/>
              </w:rPr>
              <w:t>M/H/H</w:t>
            </w:r>
          </w:p>
        </w:tc>
        <w:tc>
          <w:tcPr>
            <w:tcW w:w="383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4C5379B" w14:textId="77777777" w:rsidR="00B07A48" w:rsidRDefault="00ED67E9">
            <w:pPr>
              <w:spacing w:after="60" w:line="240" w:lineRule="auto"/>
            </w:pPr>
            <w:r>
              <w:rPr>
                <w:sz w:val="15"/>
              </w:rPr>
              <w:t>Production audit is clean; dated development dependency findings remain. HOSTED-TIMEOUT-01 records one post-workload timeout with successful targeted retests.</w:t>
            </w:r>
          </w:p>
        </w:tc>
        <w:tc>
          <w:tcPr>
            <w:tcW w:w="328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3465474" w14:textId="77777777" w:rsidR="0027050F" w:rsidRDefault="00AC5629">
            <w:pPr>
              <w:spacing w:after="60" w:line="240" w:lineRule="auto"/>
            </w:pPr>
            <w:r>
              <w:rPr>
                <w:sz w:val="15"/>
              </w:rPr>
              <w:t>Reviewed retry or alternative</w:t>
            </w:r>
          </w:p>
        </w:tc>
        <w:tc>
          <w:tcPr>
            <w:tcW w:w="164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C22ACDF" w14:textId="77777777" w:rsidR="0027050F" w:rsidRDefault="00AC5629">
            <w:pPr>
              <w:spacing w:after="60" w:line="240" w:lineRule="auto"/>
              <w:jc w:val="center"/>
            </w:pPr>
            <w:r>
              <w:rPr>
                <w:sz w:val="15"/>
              </w:rPr>
              <w:t>All</w:t>
            </w:r>
          </w:p>
        </w:tc>
        <w:tc>
          <w:tcPr>
            <w:tcW w:w="1173"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CF2FFCA" w14:textId="77777777" w:rsidR="00B07A48" w:rsidRDefault="00ED67E9">
            <w:pPr>
              <w:spacing w:after="60" w:line="240" w:lineRule="auto"/>
            </w:pPr>
            <w:r>
              <w:rPr>
                <w:sz w:val="15"/>
              </w:rPr>
              <w:t>Open; mitigated within tested scope</w:t>
            </w:r>
          </w:p>
        </w:tc>
      </w:tr>
      <w:tr w:rsidR="0027050F" w14:paraId="3CB096F6" w14:textId="77777777">
        <w:trPr>
          <w:cantSplit/>
          <w:jc w:val="center"/>
        </w:trPr>
        <w:tc>
          <w:tcPr>
            <w:tcW w:w="860"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FB70FAC" w14:textId="77777777" w:rsidR="0027050F" w:rsidRDefault="00AC5629">
            <w:pPr>
              <w:spacing w:after="60" w:line="240" w:lineRule="auto"/>
              <w:jc w:val="center"/>
            </w:pPr>
            <w:r>
              <w:rPr>
                <w:sz w:val="15"/>
              </w:rPr>
              <w:t>R10</w:t>
            </w:r>
          </w:p>
        </w:tc>
        <w:tc>
          <w:tcPr>
            <w:tcW w:w="3128"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CE0EA69" w14:textId="77777777" w:rsidR="0027050F" w:rsidRDefault="00AC5629">
            <w:pPr>
              <w:spacing w:after="60" w:line="240" w:lineRule="auto"/>
            </w:pPr>
            <w:r>
              <w:rPr>
                <w:sz w:val="15"/>
              </w:rPr>
              <w:t>Incorrect or weakly verified AI output</w:t>
            </w:r>
          </w:p>
        </w:tc>
        <w:tc>
          <w:tcPr>
            <w:tcW w:w="1329"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B8DAF6F" w14:textId="77777777" w:rsidR="0027050F" w:rsidRDefault="00AC5629">
            <w:pPr>
              <w:spacing w:after="60" w:line="240" w:lineRule="auto"/>
              <w:jc w:val="center"/>
            </w:pPr>
            <w:r>
              <w:rPr>
                <w:sz w:val="15"/>
              </w:rPr>
              <w:t>L/H/H</w:t>
            </w:r>
          </w:p>
        </w:tc>
        <w:tc>
          <w:tcPr>
            <w:tcW w:w="383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14BB0FD" w14:textId="77777777" w:rsidR="00B07A48" w:rsidRDefault="00ED67E9">
            <w:pPr>
              <w:spacing w:after="60" w:line="240" w:lineRule="auto"/>
            </w:pPr>
            <w:r>
              <w:rPr>
                <w:sz w:val="15"/>
              </w:rPr>
              <w:t>AI register, source review, peer review and real regression/CI results; selector error corrected.</w:t>
            </w:r>
          </w:p>
        </w:tc>
        <w:tc>
          <w:tcPr>
            <w:tcW w:w="328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76516595" w14:textId="77777777" w:rsidR="0027050F" w:rsidRDefault="00AC5629">
            <w:pPr>
              <w:spacing w:after="60" w:line="240" w:lineRule="auto"/>
            </w:pPr>
            <w:r>
              <w:rPr>
                <w:sz w:val="15"/>
              </w:rPr>
              <w:t>Correct or withdraw material</w:t>
            </w:r>
          </w:p>
        </w:tc>
        <w:tc>
          <w:tcPr>
            <w:tcW w:w="164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2BB302DC" w14:textId="77777777" w:rsidR="0027050F" w:rsidRDefault="00AC5629">
            <w:pPr>
              <w:spacing w:after="60" w:line="240" w:lineRule="auto"/>
              <w:jc w:val="center"/>
            </w:pPr>
            <w:r>
              <w:rPr>
                <w:sz w:val="15"/>
              </w:rPr>
              <w:t>All</w:t>
            </w:r>
          </w:p>
        </w:tc>
        <w:tc>
          <w:tcPr>
            <w:tcW w:w="1173"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2FD1B420" w14:textId="77777777" w:rsidR="00B07A48" w:rsidRDefault="00ED67E9">
            <w:pPr>
              <w:spacing w:after="60" w:line="240" w:lineRule="auto"/>
            </w:pPr>
            <w:r>
              <w:rPr>
                <w:sz w:val="15"/>
              </w:rPr>
              <w:t>Open; mitigated within tested scope</w:t>
            </w:r>
          </w:p>
        </w:tc>
      </w:tr>
      <w:tr w:rsidR="0027050F" w14:paraId="5EB14972" w14:textId="77777777">
        <w:trPr>
          <w:cantSplit/>
          <w:jc w:val="center"/>
        </w:trPr>
        <w:tc>
          <w:tcPr>
            <w:tcW w:w="86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D9C3B59" w14:textId="77777777" w:rsidR="0027050F" w:rsidRDefault="00AC5629">
            <w:pPr>
              <w:spacing w:after="60" w:line="240" w:lineRule="auto"/>
              <w:jc w:val="center"/>
            </w:pPr>
            <w:r>
              <w:rPr>
                <w:sz w:val="15"/>
              </w:rPr>
              <w:t>R11</w:t>
            </w:r>
          </w:p>
        </w:tc>
        <w:tc>
          <w:tcPr>
            <w:tcW w:w="3128"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D9DB952" w14:textId="77777777" w:rsidR="0027050F" w:rsidRDefault="00AC5629">
            <w:pPr>
              <w:spacing w:after="60" w:line="240" w:lineRule="auto"/>
            </w:pPr>
            <w:r>
              <w:rPr>
                <w:sz w:val="15"/>
              </w:rPr>
              <w:t>Request and history become inconsistent</w:t>
            </w:r>
          </w:p>
        </w:tc>
        <w:tc>
          <w:tcPr>
            <w:tcW w:w="1329"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6DB5F86" w14:textId="77777777" w:rsidR="0027050F" w:rsidRDefault="00AC5629">
            <w:pPr>
              <w:spacing w:after="60" w:line="240" w:lineRule="auto"/>
              <w:jc w:val="center"/>
            </w:pPr>
            <w:r>
              <w:rPr>
                <w:sz w:val="15"/>
              </w:rPr>
              <w:t>M/H/H</w:t>
            </w:r>
          </w:p>
        </w:tc>
        <w:tc>
          <w:tcPr>
            <w:tcW w:w="383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1AF7FDC7" w14:textId="77777777" w:rsidR="00B07A48" w:rsidRDefault="00ED67E9">
            <w:pPr>
              <w:spacing w:after="60" w:line="240" w:lineRule="auto"/>
            </w:pPr>
            <w:r>
              <w:rPr>
                <w:sz w:val="15"/>
              </w:rPr>
              <w:t>Transactional history and reason writes; DB12 and CRDB02/04 protect rollback consistency.</w:t>
            </w:r>
          </w:p>
        </w:tc>
        <w:tc>
          <w:tcPr>
            <w:tcW w:w="328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EE90E3A" w14:textId="77777777" w:rsidR="0027050F" w:rsidRDefault="00AC5629">
            <w:pPr>
              <w:spacing w:after="60" w:line="240" w:lineRule="auto"/>
            </w:pPr>
            <w:r>
              <w:rPr>
                <w:sz w:val="15"/>
              </w:rPr>
              <w:t>Block mutation and investigate</w:t>
            </w:r>
          </w:p>
        </w:tc>
        <w:tc>
          <w:tcPr>
            <w:tcW w:w="164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DD39167" w14:textId="77777777" w:rsidR="0027050F" w:rsidRDefault="00AC5629">
            <w:pPr>
              <w:spacing w:after="60" w:line="240" w:lineRule="auto"/>
              <w:jc w:val="center"/>
            </w:pPr>
            <w:r>
              <w:rPr>
                <w:sz w:val="15"/>
              </w:rPr>
              <w:t>Willem</w:t>
            </w:r>
          </w:p>
        </w:tc>
        <w:tc>
          <w:tcPr>
            <w:tcW w:w="1173"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6CF8014" w14:textId="77777777" w:rsidR="00B07A48" w:rsidRDefault="00ED67E9">
            <w:pPr>
              <w:spacing w:after="60" w:line="240" w:lineRule="auto"/>
            </w:pPr>
            <w:r>
              <w:rPr>
                <w:sz w:val="15"/>
              </w:rPr>
              <w:t>Open; mitigated within tested scope</w:t>
            </w:r>
          </w:p>
        </w:tc>
      </w:tr>
      <w:tr w:rsidR="0027050F" w14:paraId="51007D22" w14:textId="77777777">
        <w:trPr>
          <w:cantSplit/>
          <w:jc w:val="center"/>
        </w:trPr>
        <w:tc>
          <w:tcPr>
            <w:tcW w:w="860"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525B8E2D" w14:textId="77777777" w:rsidR="0027050F" w:rsidRDefault="00AC5629">
            <w:pPr>
              <w:spacing w:after="60" w:line="240" w:lineRule="auto"/>
              <w:jc w:val="center"/>
            </w:pPr>
            <w:r>
              <w:rPr>
                <w:sz w:val="15"/>
              </w:rPr>
              <w:t>R12</w:t>
            </w:r>
          </w:p>
        </w:tc>
        <w:tc>
          <w:tcPr>
            <w:tcW w:w="3128"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D6A468A" w14:textId="77777777" w:rsidR="0027050F" w:rsidRDefault="00AC5629">
            <w:pPr>
              <w:spacing w:after="60" w:line="240" w:lineRule="auto"/>
            </w:pPr>
            <w:r>
              <w:rPr>
                <w:sz w:val="15"/>
              </w:rPr>
              <w:t>Concurrent updates overwrite state</w:t>
            </w:r>
          </w:p>
        </w:tc>
        <w:tc>
          <w:tcPr>
            <w:tcW w:w="1329"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120EF15" w14:textId="77777777" w:rsidR="0027050F" w:rsidRDefault="00AC5629">
            <w:pPr>
              <w:spacing w:after="60" w:line="240" w:lineRule="auto"/>
              <w:jc w:val="center"/>
            </w:pPr>
            <w:r>
              <w:rPr>
                <w:sz w:val="15"/>
              </w:rPr>
              <w:t>M/H/H</w:t>
            </w:r>
          </w:p>
        </w:tc>
        <w:tc>
          <w:tcPr>
            <w:tcW w:w="383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51714F5D" w14:textId="77777777" w:rsidR="00B07A48" w:rsidRDefault="00ED67E9">
            <w:pPr>
              <w:spacing w:after="60" w:line="240" w:lineRule="auto"/>
            </w:pPr>
            <w:r>
              <w:rPr>
                <w:sz w:val="15"/>
              </w:rPr>
              <w:t>Migration 008 uses non-retryable PT409 for stale business versions. DB06, CRDB08, API05 and hosted checks verify prompt conflict and unchanged data; transient timeout retained.</w:t>
            </w:r>
          </w:p>
        </w:tc>
        <w:tc>
          <w:tcPr>
            <w:tcW w:w="328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5EC7746F" w14:textId="77777777" w:rsidR="0027050F" w:rsidRDefault="00AC5629">
            <w:pPr>
              <w:spacing w:after="60" w:line="240" w:lineRule="auto"/>
            </w:pPr>
            <w:r>
              <w:rPr>
                <w:sz w:val="15"/>
              </w:rPr>
              <w:t>Reload and require fresh action</w:t>
            </w:r>
          </w:p>
        </w:tc>
        <w:tc>
          <w:tcPr>
            <w:tcW w:w="164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24CABED0" w14:textId="77777777" w:rsidR="0027050F" w:rsidRDefault="00AC5629">
            <w:pPr>
              <w:spacing w:after="60" w:line="240" w:lineRule="auto"/>
              <w:jc w:val="center"/>
            </w:pPr>
            <w:r>
              <w:rPr>
                <w:sz w:val="15"/>
              </w:rPr>
              <w:t>Willem</w:t>
            </w:r>
          </w:p>
        </w:tc>
        <w:tc>
          <w:tcPr>
            <w:tcW w:w="1173"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2FE834C" w14:textId="77777777" w:rsidR="00B07A48" w:rsidRDefault="00ED67E9">
            <w:pPr>
              <w:spacing w:after="60" w:line="240" w:lineRule="auto"/>
            </w:pPr>
            <w:r>
              <w:rPr>
                <w:sz w:val="15"/>
              </w:rPr>
              <w:t>Open; mitigated within tested scope</w:t>
            </w:r>
          </w:p>
        </w:tc>
      </w:tr>
      <w:tr w:rsidR="0027050F" w14:paraId="1058ADFC" w14:textId="77777777">
        <w:trPr>
          <w:cantSplit/>
          <w:jc w:val="center"/>
        </w:trPr>
        <w:tc>
          <w:tcPr>
            <w:tcW w:w="86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1ACD4F5B" w14:textId="77777777" w:rsidR="0027050F" w:rsidRDefault="00AC5629">
            <w:pPr>
              <w:spacing w:after="60" w:line="240" w:lineRule="auto"/>
              <w:jc w:val="center"/>
            </w:pPr>
            <w:r>
              <w:rPr>
                <w:sz w:val="15"/>
              </w:rPr>
              <w:t>R13</w:t>
            </w:r>
          </w:p>
        </w:tc>
        <w:tc>
          <w:tcPr>
            <w:tcW w:w="3128"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16A0CE8" w14:textId="77777777" w:rsidR="0027050F" w:rsidRDefault="00AC5629">
            <w:pPr>
              <w:spacing w:after="60" w:line="240" w:lineRule="auto"/>
            </w:pPr>
            <w:r>
              <w:rPr>
                <w:sz w:val="15"/>
              </w:rPr>
              <w:t>Attachment upload leaves orphan</w:t>
            </w:r>
          </w:p>
        </w:tc>
        <w:tc>
          <w:tcPr>
            <w:tcW w:w="1329"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C7DF89F" w14:textId="77777777" w:rsidR="0027050F" w:rsidRDefault="00AC5629">
            <w:pPr>
              <w:spacing w:after="60" w:line="240" w:lineRule="auto"/>
              <w:jc w:val="center"/>
            </w:pPr>
            <w:r>
              <w:rPr>
                <w:sz w:val="15"/>
              </w:rPr>
              <w:t>M/M/M</w:t>
            </w:r>
          </w:p>
        </w:tc>
        <w:tc>
          <w:tcPr>
            <w:tcW w:w="383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8FFAC49" w14:textId="77777777" w:rsidR="00B07A48" w:rsidRDefault="00ED67E9">
            <w:pPr>
              <w:spacing w:after="60" w:line="240" w:lineRule="auto"/>
            </w:pPr>
            <w:r>
              <w:rPr>
                <w:sz w:val="15"/>
              </w:rPr>
              <w:t>ATT01/02 cover cleanup and truthful failure reporting; storage failures retain orphan risk.</w:t>
            </w:r>
          </w:p>
        </w:tc>
        <w:tc>
          <w:tcPr>
            <w:tcW w:w="328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1078C8D" w14:textId="77777777" w:rsidR="0027050F" w:rsidRDefault="00AC5629">
            <w:pPr>
              <w:spacing w:after="60" w:line="240" w:lineRule="auto"/>
            </w:pPr>
            <w:r>
              <w:rPr>
                <w:sz w:val="15"/>
              </w:rPr>
              <w:t>Retry verified cleanup</w:t>
            </w:r>
          </w:p>
        </w:tc>
        <w:tc>
          <w:tcPr>
            <w:tcW w:w="164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9A7D1E4" w14:textId="77777777" w:rsidR="0027050F" w:rsidRDefault="00AC5629">
            <w:pPr>
              <w:spacing w:after="60" w:line="240" w:lineRule="auto"/>
              <w:jc w:val="center"/>
            </w:pPr>
            <w:r>
              <w:rPr>
                <w:sz w:val="15"/>
              </w:rPr>
              <w:t>Willem</w:t>
            </w:r>
          </w:p>
        </w:tc>
        <w:tc>
          <w:tcPr>
            <w:tcW w:w="1173"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38156C6" w14:textId="77777777" w:rsidR="00B07A48" w:rsidRDefault="00ED67E9">
            <w:pPr>
              <w:spacing w:after="60" w:line="240" w:lineRule="auto"/>
            </w:pPr>
            <w:r>
              <w:rPr>
                <w:sz w:val="15"/>
              </w:rPr>
              <w:t>Open; mitigated within tested scope</w:t>
            </w:r>
          </w:p>
        </w:tc>
      </w:tr>
      <w:tr w:rsidR="0027050F" w14:paraId="528E1D04" w14:textId="77777777">
        <w:trPr>
          <w:cantSplit/>
          <w:jc w:val="center"/>
        </w:trPr>
        <w:tc>
          <w:tcPr>
            <w:tcW w:w="860"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351750EC" w14:textId="77777777" w:rsidR="0027050F" w:rsidRDefault="00AC5629">
            <w:pPr>
              <w:spacing w:after="60" w:line="240" w:lineRule="auto"/>
              <w:jc w:val="center"/>
            </w:pPr>
            <w:r>
              <w:rPr>
                <w:sz w:val="15"/>
              </w:rPr>
              <w:t>R14</w:t>
            </w:r>
          </w:p>
        </w:tc>
        <w:tc>
          <w:tcPr>
            <w:tcW w:w="3128"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5A88464C" w14:textId="77777777" w:rsidR="0027050F" w:rsidRDefault="00AC5629">
            <w:pPr>
              <w:spacing w:after="60" w:line="240" w:lineRule="auto"/>
            </w:pPr>
            <w:r>
              <w:rPr>
                <w:sz w:val="15"/>
              </w:rPr>
              <w:t>Storage or privileged credentials bypass access</w:t>
            </w:r>
          </w:p>
        </w:tc>
        <w:tc>
          <w:tcPr>
            <w:tcW w:w="1329"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38FDC646" w14:textId="77777777" w:rsidR="0027050F" w:rsidRDefault="00AC5629">
            <w:pPr>
              <w:spacing w:after="60" w:line="240" w:lineRule="auto"/>
              <w:jc w:val="center"/>
            </w:pPr>
            <w:r>
              <w:rPr>
                <w:sz w:val="15"/>
              </w:rPr>
              <w:t>M/H/H</w:t>
            </w:r>
          </w:p>
        </w:tc>
        <w:tc>
          <w:tcPr>
            <w:tcW w:w="383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3EAA3DA" w14:textId="77777777" w:rsidR="00B07A48" w:rsidRDefault="00ED67E9">
            <w:pPr>
              <w:spacing w:after="60" w:line="240" w:lineRule="auto"/>
            </w:pPr>
            <w:r>
              <w:rPr>
                <w:sz w:val="15"/>
              </w:rPr>
              <w:t>Hosted private uploads/downloads and access denial passed. Internal assignment reasons use a protected RPC; privileged credential handling and recovery remain operational concerns.</w:t>
            </w:r>
          </w:p>
        </w:tc>
        <w:tc>
          <w:tcPr>
            <w:tcW w:w="328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3CD92606" w14:textId="77777777" w:rsidR="0027050F" w:rsidRDefault="00AC5629">
            <w:pPr>
              <w:spacing w:after="60" w:line="240" w:lineRule="auto"/>
            </w:pPr>
            <w:r>
              <w:rPr>
                <w:sz w:val="15"/>
              </w:rPr>
              <w:t>Revoke credentials and repair policy</w:t>
            </w:r>
          </w:p>
        </w:tc>
        <w:tc>
          <w:tcPr>
            <w:tcW w:w="164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71949582" w14:textId="77777777" w:rsidR="0027050F" w:rsidRDefault="00AC5629">
            <w:pPr>
              <w:spacing w:after="60" w:line="240" w:lineRule="auto"/>
              <w:jc w:val="center"/>
            </w:pPr>
            <w:r>
              <w:rPr>
                <w:sz w:val="15"/>
              </w:rPr>
              <w:t>Steven</w:t>
            </w:r>
          </w:p>
        </w:tc>
        <w:tc>
          <w:tcPr>
            <w:tcW w:w="1173"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2B9CA555" w14:textId="77777777" w:rsidR="00B07A48" w:rsidRDefault="00ED67E9">
            <w:pPr>
              <w:spacing w:after="60" w:line="240" w:lineRule="auto"/>
            </w:pPr>
            <w:r>
              <w:rPr>
                <w:sz w:val="15"/>
              </w:rPr>
              <w:t>Open; mitigated within tested scope</w:t>
            </w:r>
          </w:p>
        </w:tc>
      </w:tr>
      <w:tr w:rsidR="0027050F" w14:paraId="27308719" w14:textId="77777777">
        <w:trPr>
          <w:cantSplit/>
          <w:jc w:val="center"/>
        </w:trPr>
        <w:tc>
          <w:tcPr>
            <w:tcW w:w="86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0FBFDCB" w14:textId="77777777" w:rsidR="0027050F" w:rsidRDefault="00AC5629">
            <w:pPr>
              <w:spacing w:after="60" w:line="240" w:lineRule="auto"/>
              <w:jc w:val="center"/>
            </w:pPr>
            <w:r>
              <w:rPr>
                <w:sz w:val="15"/>
              </w:rPr>
              <w:t>R15</w:t>
            </w:r>
          </w:p>
        </w:tc>
        <w:tc>
          <w:tcPr>
            <w:tcW w:w="3128"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E441855" w14:textId="77777777" w:rsidR="0027050F" w:rsidRDefault="00AC5629">
            <w:pPr>
              <w:spacing w:after="60" w:line="240" w:lineRule="auto"/>
            </w:pPr>
            <w:r>
              <w:rPr>
                <w:sz w:val="15"/>
              </w:rPr>
              <w:t>Direct writes bypass lifecycle policy</w:t>
            </w:r>
          </w:p>
        </w:tc>
        <w:tc>
          <w:tcPr>
            <w:tcW w:w="1329"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5664893" w14:textId="77777777" w:rsidR="0027050F" w:rsidRDefault="00AC5629">
            <w:pPr>
              <w:spacing w:after="60" w:line="240" w:lineRule="auto"/>
              <w:jc w:val="center"/>
            </w:pPr>
            <w:r>
              <w:rPr>
                <w:sz w:val="15"/>
              </w:rPr>
              <w:t>M/H/H</w:t>
            </w:r>
          </w:p>
        </w:tc>
        <w:tc>
          <w:tcPr>
            <w:tcW w:w="383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37F7E21" w14:textId="77777777" w:rsidR="00B07A48" w:rsidRDefault="00ED67E9">
            <w:pPr>
              <w:spacing w:after="60" w:line="240" w:lineRule="auto"/>
            </w:pPr>
            <w:r>
              <w:rPr>
                <w:sz w:val="15"/>
              </w:rPr>
              <w:t>Direct mutation denied; lifecycle/reassignment rules independently enforced in SQL.</w:t>
            </w:r>
          </w:p>
        </w:tc>
        <w:tc>
          <w:tcPr>
            <w:tcW w:w="328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C00484F" w14:textId="77777777" w:rsidR="0027050F" w:rsidRDefault="00AC5629">
            <w:pPr>
              <w:spacing w:after="60" w:line="240" w:lineRule="auto"/>
            </w:pPr>
            <w:r>
              <w:rPr>
                <w:sz w:val="15"/>
              </w:rPr>
              <w:t>Disable bypass and review records</w:t>
            </w:r>
          </w:p>
        </w:tc>
        <w:tc>
          <w:tcPr>
            <w:tcW w:w="164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1E2D490" w14:textId="77777777" w:rsidR="0027050F" w:rsidRDefault="00AC5629">
            <w:pPr>
              <w:spacing w:after="60" w:line="240" w:lineRule="auto"/>
              <w:jc w:val="center"/>
            </w:pPr>
            <w:r>
              <w:rPr>
                <w:sz w:val="15"/>
              </w:rPr>
              <w:t>Willem</w:t>
            </w:r>
          </w:p>
        </w:tc>
        <w:tc>
          <w:tcPr>
            <w:tcW w:w="1173"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D168012" w14:textId="77777777" w:rsidR="00B07A48" w:rsidRDefault="00ED67E9">
            <w:pPr>
              <w:spacing w:after="60" w:line="240" w:lineRule="auto"/>
            </w:pPr>
            <w:r>
              <w:rPr>
                <w:sz w:val="15"/>
              </w:rPr>
              <w:t>Open; mitigated within tested scope</w:t>
            </w:r>
          </w:p>
        </w:tc>
      </w:tr>
      <w:tr w:rsidR="0027050F" w14:paraId="18E491EA" w14:textId="77777777">
        <w:trPr>
          <w:cantSplit/>
          <w:jc w:val="center"/>
        </w:trPr>
        <w:tc>
          <w:tcPr>
            <w:tcW w:w="860"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BBB8B6C" w14:textId="77777777" w:rsidR="0027050F" w:rsidRDefault="00AC5629">
            <w:pPr>
              <w:spacing w:after="60" w:line="240" w:lineRule="auto"/>
              <w:jc w:val="center"/>
            </w:pPr>
            <w:r>
              <w:rPr>
                <w:sz w:val="15"/>
              </w:rPr>
              <w:t>R16</w:t>
            </w:r>
          </w:p>
        </w:tc>
        <w:tc>
          <w:tcPr>
            <w:tcW w:w="3128"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34E070B2" w14:textId="77777777" w:rsidR="0027050F" w:rsidRDefault="00AC5629">
            <w:pPr>
              <w:spacing w:after="60" w:line="240" w:lineRule="auto"/>
            </w:pPr>
            <w:r>
              <w:rPr>
                <w:sz w:val="15"/>
              </w:rPr>
              <w:t>Database backup omits attachment objects</w:t>
            </w:r>
          </w:p>
        </w:tc>
        <w:tc>
          <w:tcPr>
            <w:tcW w:w="1329"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21503AED" w14:textId="77777777" w:rsidR="0027050F" w:rsidRDefault="00AC5629">
            <w:pPr>
              <w:spacing w:after="60" w:line="240" w:lineRule="auto"/>
              <w:jc w:val="center"/>
            </w:pPr>
            <w:r>
              <w:rPr>
                <w:sz w:val="15"/>
              </w:rPr>
              <w:t>M/H/H</w:t>
            </w:r>
          </w:p>
        </w:tc>
        <w:tc>
          <w:tcPr>
            <w:tcW w:w="383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233C0257" w14:textId="77777777" w:rsidR="00B07A48" w:rsidRDefault="00ED67E9">
            <w:pPr>
              <w:spacing w:after="60" w:line="240" w:lineRule="auto"/>
            </w:pPr>
            <w:r>
              <w:rPr>
                <w:sz w:val="15"/>
              </w:rPr>
              <w:t>Local backup includes database, object bytes and configuration; hosted coordinated recovery remains unverified.</w:t>
            </w:r>
          </w:p>
        </w:tc>
        <w:tc>
          <w:tcPr>
            <w:tcW w:w="328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F85FCB5" w14:textId="77777777" w:rsidR="0027050F" w:rsidRDefault="00AC5629">
            <w:pPr>
              <w:spacing w:after="60" w:line="240" w:lineRule="auto"/>
            </w:pPr>
            <w:r>
              <w:rPr>
                <w:sz w:val="15"/>
              </w:rPr>
              <w:t>Restore consistent set and restrict gaps</w:t>
            </w:r>
          </w:p>
        </w:tc>
        <w:tc>
          <w:tcPr>
            <w:tcW w:w="164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23C9015" w14:textId="77777777" w:rsidR="0027050F" w:rsidRDefault="00AC5629">
            <w:pPr>
              <w:spacing w:after="60" w:line="240" w:lineRule="auto"/>
              <w:jc w:val="center"/>
            </w:pPr>
            <w:r>
              <w:rPr>
                <w:sz w:val="15"/>
              </w:rPr>
              <w:t>Willem</w:t>
            </w:r>
          </w:p>
        </w:tc>
        <w:tc>
          <w:tcPr>
            <w:tcW w:w="1173"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5032883D" w14:textId="77777777" w:rsidR="00B07A48" w:rsidRDefault="00ED67E9">
            <w:pPr>
              <w:spacing w:after="60" w:line="240" w:lineRule="auto"/>
            </w:pPr>
            <w:r>
              <w:rPr>
                <w:sz w:val="15"/>
              </w:rPr>
              <w:t>Open; mitigated within tested scope</w:t>
            </w:r>
          </w:p>
        </w:tc>
      </w:tr>
    </w:tbl>
    <w:p w14:paraId="13BE73F6" w14:textId="77777777" w:rsidR="0027050F" w:rsidRDefault="0027050F">
      <w:pPr>
        <w:spacing w:after="0"/>
      </w:pPr>
    </w:p>
    <w:p w14:paraId="0C734F74" w14:textId="77777777" w:rsidR="0027050F" w:rsidRDefault="00AC5629">
      <w:pPr>
        <w:pStyle w:val="Heading2"/>
      </w:pPr>
      <w:bookmarkStart w:id="478" w:name="_Toc242986951"/>
      <w:bookmarkStart w:id="479" w:name="_Toc242996691"/>
      <w:r>
        <w:t>20.2 Assumptions and dependencies</w:t>
      </w:r>
      <w:bookmarkEnd w:id="478"/>
      <w:bookmarkEnd w:id="479"/>
    </w:p>
    <w:tbl>
      <w:tblPr>
        <w:tblW w:w="15250" w:type="dxa"/>
        <w:jc w:val="center"/>
        <w:tblLayout w:type="fixed"/>
        <w:tblLook w:val="04A0" w:firstRow="1" w:lastRow="0" w:firstColumn="1" w:lastColumn="0" w:noHBand="0" w:noVBand="1"/>
      </w:tblPr>
      <w:tblGrid>
        <w:gridCol w:w="1703"/>
        <w:gridCol w:w="5922"/>
        <w:gridCol w:w="7625"/>
      </w:tblGrid>
      <w:tr w:rsidR="0027050F" w14:paraId="7378B4B6" w14:textId="77777777">
        <w:trPr>
          <w:cantSplit/>
          <w:tblHeader/>
          <w:jc w:val="center"/>
        </w:trPr>
        <w:tc>
          <w:tcPr>
            <w:tcW w:w="1703"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3EBBD9A0" w14:textId="77777777" w:rsidR="0027050F" w:rsidRDefault="00AC5629">
            <w:pPr>
              <w:keepNext/>
              <w:spacing w:after="60" w:line="240" w:lineRule="auto"/>
              <w:jc w:val="center"/>
            </w:pPr>
            <w:r>
              <w:rPr>
                <w:b/>
                <w:color w:val="FFFFFF"/>
                <w:sz w:val="16"/>
              </w:rPr>
              <w:t>ID</w:t>
            </w:r>
          </w:p>
        </w:tc>
        <w:tc>
          <w:tcPr>
            <w:tcW w:w="5922"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4798A9B7" w14:textId="77777777" w:rsidR="0027050F" w:rsidRDefault="00AC5629">
            <w:pPr>
              <w:keepNext/>
              <w:spacing w:after="60" w:line="240" w:lineRule="auto"/>
            </w:pPr>
            <w:r>
              <w:rPr>
                <w:b/>
                <w:color w:val="FFFFFF"/>
                <w:sz w:val="16"/>
              </w:rPr>
              <w:t>Assumption or dependency</w:t>
            </w:r>
          </w:p>
        </w:tc>
        <w:tc>
          <w:tcPr>
            <w:tcW w:w="7625"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46B39C1C" w14:textId="77777777" w:rsidR="0027050F" w:rsidRDefault="00AC5629">
            <w:pPr>
              <w:keepNext/>
              <w:spacing w:after="60" w:line="240" w:lineRule="auto"/>
            </w:pPr>
            <w:r>
              <w:rPr>
                <w:b/>
                <w:color w:val="FFFFFF"/>
                <w:sz w:val="16"/>
              </w:rPr>
              <w:t>Current validation and consequence</w:t>
            </w:r>
          </w:p>
        </w:tc>
      </w:tr>
      <w:tr w:rsidR="0027050F" w14:paraId="7AB66D8F" w14:textId="77777777">
        <w:trPr>
          <w:cantSplit/>
          <w:jc w:val="center"/>
        </w:trPr>
        <w:tc>
          <w:tcPr>
            <w:tcW w:w="1703"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8B9A273" w14:textId="77777777" w:rsidR="0027050F" w:rsidRDefault="00AC5629">
            <w:pPr>
              <w:spacing w:after="60" w:line="240" w:lineRule="auto"/>
              <w:jc w:val="center"/>
            </w:pPr>
            <w:r>
              <w:rPr>
                <w:sz w:val="16"/>
              </w:rPr>
              <w:t>ASM-001</w:t>
            </w:r>
          </w:p>
        </w:tc>
        <w:tc>
          <w:tcPr>
            <w:tcW w:w="592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49A0B32" w14:textId="77777777" w:rsidR="0027050F" w:rsidRDefault="00AC5629">
            <w:pPr>
              <w:spacing w:after="60" w:line="240" w:lineRule="auto"/>
            </w:pPr>
            <w:r>
              <w:rPr>
                <w:sz w:val="16"/>
              </w:rPr>
              <w:t>One organisation is the initial context</w:t>
            </w:r>
          </w:p>
        </w:tc>
        <w:tc>
          <w:tcPr>
            <w:tcW w:w="76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4AC228E" w14:textId="77777777" w:rsidR="0027050F" w:rsidRDefault="00AC5629">
            <w:pPr>
              <w:spacing w:after="60" w:line="240" w:lineRule="auto"/>
            </w:pPr>
            <w:r>
              <w:rPr>
                <w:sz w:val="16"/>
              </w:rPr>
              <w:t>Retained; multi-tenant design not committed</w:t>
            </w:r>
          </w:p>
        </w:tc>
      </w:tr>
      <w:tr w:rsidR="0027050F" w14:paraId="3B22B450" w14:textId="77777777">
        <w:trPr>
          <w:cantSplit/>
          <w:jc w:val="center"/>
        </w:trPr>
        <w:tc>
          <w:tcPr>
            <w:tcW w:w="1703"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3960E32" w14:textId="77777777" w:rsidR="0027050F" w:rsidRDefault="00AC5629">
            <w:pPr>
              <w:spacing w:after="60" w:line="240" w:lineRule="auto"/>
              <w:jc w:val="center"/>
            </w:pPr>
            <w:r>
              <w:rPr>
                <w:sz w:val="16"/>
              </w:rPr>
              <w:t>ASM-002</w:t>
            </w:r>
          </w:p>
        </w:tc>
        <w:tc>
          <w:tcPr>
            <w:tcW w:w="592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EAB68C1" w14:textId="77777777" w:rsidR="0027050F" w:rsidRDefault="00AC5629">
            <w:pPr>
              <w:spacing w:after="60" w:line="240" w:lineRule="auto"/>
            </w:pPr>
            <w:r>
              <w:rPr>
                <w:sz w:val="16"/>
              </w:rPr>
              <w:t>In-app feedback is the initial mechanism</w:t>
            </w:r>
          </w:p>
        </w:tc>
        <w:tc>
          <w:tcPr>
            <w:tcW w:w="76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0DEB717" w14:textId="77777777" w:rsidR="0027050F" w:rsidRDefault="00AC5629">
            <w:pPr>
              <w:spacing w:after="60" w:line="240" w:lineRule="auto"/>
            </w:pPr>
            <w:r>
              <w:rPr>
                <w:sz w:val="16"/>
              </w:rPr>
              <w:t>Retained; external delivery remains deferred</w:t>
            </w:r>
          </w:p>
        </w:tc>
      </w:tr>
      <w:tr w:rsidR="0027050F" w14:paraId="0ECA0B89" w14:textId="77777777">
        <w:trPr>
          <w:cantSplit/>
          <w:jc w:val="center"/>
        </w:trPr>
        <w:tc>
          <w:tcPr>
            <w:tcW w:w="1703"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D6C3B6D" w14:textId="77777777" w:rsidR="0027050F" w:rsidRDefault="00AC5629">
            <w:pPr>
              <w:spacing w:after="60" w:line="240" w:lineRule="auto"/>
              <w:jc w:val="center"/>
            </w:pPr>
            <w:r>
              <w:rPr>
                <w:sz w:val="16"/>
              </w:rPr>
              <w:t>ASM-003</w:t>
            </w:r>
          </w:p>
        </w:tc>
        <w:tc>
          <w:tcPr>
            <w:tcW w:w="592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C30A0AE" w14:textId="77777777" w:rsidR="0027050F" w:rsidRDefault="00AC5629">
            <w:pPr>
              <w:spacing w:after="60" w:line="240" w:lineRule="auto"/>
            </w:pPr>
            <w:r>
              <w:rPr>
                <w:sz w:val="16"/>
              </w:rPr>
              <w:t>Coordination is a responsibility set</w:t>
            </w:r>
          </w:p>
        </w:tc>
        <w:tc>
          <w:tcPr>
            <w:tcW w:w="76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0913C7A" w14:textId="77777777" w:rsidR="0027050F" w:rsidRDefault="00AC5629">
            <w:pPr>
              <w:spacing w:after="60" w:line="240" w:lineRule="auto"/>
            </w:pPr>
            <w:r>
              <w:rPr>
                <w:sz w:val="16"/>
              </w:rPr>
              <w:t>Retained; validate with organisation evidence later</w:t>
            </w:r>
          </w:p>
        </w:tc>
      </w:tr>
      <w:tr w:rsidR="0027050F" w14:paraId="4D3E15C3" w14:textId="77777777">
        <w:trPr>
          <w:cantSplit/>
          <w:jc w:val="center"/>
        </w:trPr>
        <w:tc>
          <w:tcPr>
            <w:tcW w:w="1703"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782939F1" w14:textId="77777777" w:rsidR="0027050F" w:rsidRDefault="00AC5629">
            <w:pPr>
              <w:spacing w:after="60" w:line="240" w:lineRule="auto"/>
              <w:jc w:val="center"/>
            </w:pPr>
            <w:r>
              <w:rPr>
                <w:sz w:val="16"/>
              </w:rPr>
              <w:t>ASM-004</w:t>
            </w:r>
          </w:p>
        </w:tc>
        <w:tc>
          <w:tcPr>
            <w:tcW w:w="592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0A0D513" w14:textId="77777777" w:rsidR="0027050F" w:rsidRDefault="00AC5629">
            <w:pPr>
              <w:spacing w:after="60" w:line="240" w:lineRule="auto"/>
            </w:pPr>
            <w:r>
              <w:rPr>
                <w:sz w:val="16"/>
              </w:rPr>
              <w:t>Four hours per member daily includes review</w:t>
            </w:r>
          </w:p>
        </w:tc>
        <w:tc>
          <w:tcPr>
            <w:tcW w:w="76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51B23EE" w14:textId="77777777" w:rsidR="0027050F" w:rsidRDefault="00AC5629">
            <w:pPr>
              <w:spacing w:after="60" w:line="240" w:lineRule="auto"/>
            </w:pPr>
            <w:r>
              <w:rPr>
                <w:sz w:val="16"/>
              </w:rPr>
              <w:t>Confirmed planning basis</w:t>
            </w:r>
          </w:p>
        </w:tc>
      </w:tr>
      <w:tr w:rsidR="0027050F" w14:paraId="095937B3" w14:textId="77777777">
        <w:trPr>
          <w:cantSplit/>
          <w:jc w:val="center"/>
        </w:trPr>
        <w:tc>
          <w:tcPr>
            <w:tcW w:w="1703"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1D5AB6F" w14:textId="77777777" w:rsidR="0027050F" w:rsidRDefault="00AC5629">
            <w:pPr>
              <w:spacing w:after="60" w:line="240" w:lineRule="auto"/>
              <w:jc w:val="center"/>
            </w:pPr>
            <w:r>
              <w:rPr>
                <w:sz w:val="16"/>
              </w:rPr>
              <w:t>ASM-005</w:t>
            </w:r>
          </w:p>
        </w:tc>
        <w:tc>
          <w:tcPr>
            <w:tcW w:w="592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D1EBA1B" w14:textId="77777777" w:rsidR="0027050F" w:rsidRDefault="00AC5629">
            <w:pPr>
              <w:spacing w:after="60" w:line="240" w:lineRule="auto"/>
            </w:pPr>
            <w:r>
              <w:rPr>
                <w:sz w:val="16"/>
              </w:rPr>
              <w:t>Fictional non-sensitive data is used</w:t>
            </w:r>
          </w:p>
        </w:tc>
        <w:tc>
          <w:tcPr>
            <w:tcW w:w="76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ED69684" w14:textId="77777777" w:rsidR="0027050F" w:rsidRDefault="00AC5629">
            <w:pPr>
              <w:spacing w:after="60" w:line="240" w:lineRule="auto"/>
            </w:pPr>
            <w:r>
              <w:rPr>
                <w:sz w:val="16"/>
              </w:rPr>
              <w:t>Retained for development and demonstration</w:t>
            </w:r>
          </w:p>
        </w:tc>
      </w:tr>
      <w:tr w:rsidR="0027050F" w14:paraId="4DC6EF8B" w14:textId="77777777">
        <w:trPr>
          <w:cantSplit/>
          <w:jc w:val="center"/>
        </w:trPr>
        <w:tc>
          <w:tcPr>
            <w:tcW w:w="1703"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3EBA7750" w14:textId="77777777" w:rsidR="0027050F" w:rsidRDefault="00AC5629">
            <w:pPr>
              <w:spacing w:after="60" w:line="240" w:lineRule="auto"/>
              <w:jc w:val="center"/>
            </w:pPr>
            <w:r>
              <w:rPr>
                <w:sz w:val="16"/>
              </w:rPr>
              <w:t>ASM-006</w:t>
            </w:r>
          </w:p>
        </w:tc>
        <w:tc>
          <w:tcPr>
            <w:tcW w:w="592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2801520" w14:textId="77777777" w:rsidR="0027050F" w:rsidRDefault="00AC5629">
            <w:pPr>
              <w:spacing w:after="60" w:line="240" w:lineRule="auto"/>
            </w:pPr>
            <w:r>
              <w:rPr>
                <w:sz w:val="16"/>
              </w:rPr>
              <w:t>Optimistic concurrency is proportionate</w:t>
            </w:r>
          </w:p>
        </w:tc>
        <w:tc>
          <w:tcPr>
            <w:tcW w:w="76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56B73707" w14:textId="77777777" w:rsidR="0027050F" w:rsidRDefault="00AC5629">
            <w:pPr>
              <w:spacing w:after="60" w:line="240" w:lineRule="auto"/>
            </w:pPr>
            <w:r>
              <w:rPr>
                <w:sz w:val="16"/>
              </w:rPr>
              <w:t>Version tokens, stale rejection and concurrent workflow checks are implemented; PT409 avoids the observed hosted retry issue. Real contention capacity remains a limit.</w:t>
            </w:r>
          </w:p>
        </w:tc>
      </w:tr>
      <w:tr w:rsidR="0027050F" w14:paraId="165FBE73" w14:textId="77777777">
        <w:trPr>
          <w:cantSplit/>
          <w:jc w:val="center"/>
        </w:trPr>
        <w:tc>
          <w:tcPr>
            <w:tcW w:w="1703"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3E085D4" w14:textId="77777777" w:rsidR="0027050F" w:rsidRDefault="00AC5629">
            <w:pPr>
              <w:spacing w:after="60" w:line="240" w:lineRule="auto"/>
              <w:jc w:val="center"/>
            </w:pPr>
            <w:r>
              <w:rPr>
                <w:sz w:val="16"/>
              </w:rPr>
              <w:t>ASM-007</w:t>
            </w:r>
          </w:p>
        </w:tc>
        <w:tc>
          <w:tcPr>
            <w:tcW w:w="592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77B0A28" w14:textId="77777777" w:rsidR="0027050F" w:rsidRDefault="00AC5629">
            <w:pPr>
              <w:spacing w:after="60" w:line="240" w:lineRule="auto"/>
            </w:pPr>
            <w:r>
              <w:rPr>
                <w:sz w:val="16"/>
              </w:rPr>
              <w:t>Selected stack can support the first slice</w:t>
            </w:r>
          </w:p>
        </w:tc>
        <w:tc>
          <w:tcPr>
            <w:tcW w:w="76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64168D7" w14:textId="77777777" w:rsidR="0027050F" w:rsidRDefault="00AC5629">
            <w:pPr>
              <w:spacing w:after="60" w:line="240" w:lineRule="auto"/>
            </w:pPr>
            <w:r>
              <w:rPr>
                <w:sz w:val="16"/>
              </w:rPr>
              <w:t>55 local cases, production builds and selected hosted journeys passed; no current build failure is asserted.</w:t>
            </w:r>
          </w:p>
        </w:tc>
      </w:tr>
      <w:tr w:rsidR="0027050F" w14:paraId="5BF69A96" w14:textId="77777777">
        <w:trPr>
          <w:cantSplit/>
          <w:jc w:val="center"/>
        </w:trPr>
        <w:tc>
          <w:tcPr>
            <w:tcW w:w="1703"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7219FA0C" w14:textId="77777777" w:rsidR="0027050F" w:rsidRDefault="00AC5629">
            <w:pPr>
              <w:spacing w:after="60" w:line="240" w:lineRule="auto"/>
              <w:jc w:val="center"/>
            </w:pPr>
            <w:r>
              <w:rPr>
                <w:sz w:val="16"/>
              </w:rPr>
              <w:t>ASM-008</w:t>
            </w:r>
          </w:p>
        </w:tc>
        <w:tc>
          <w:tcPr>
            <w:tcW w:w="592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99A8802" w14:textId="77777777" w:rsidR="0027050F" w:rsidRDefault="00AC5629">
            <w:pPr>
              <w:spacing w:after="60" w:line="240" w:lineRule="auto"/>
            </w:pPr>
            <w:r>
              <w:rPr>
                <w:sz w:val="16"/>
              </w:rPr>
              <w:t>Auth identity can map to Requester and history actors</w:t>
            </w:r>
          </w:p>
        </w:tc>
        <w:tc>
          <w:tcPr>
            <w:tcW w:w="76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860930F" w14:textId="77777777" w:rsidR="0027050F" w:rsidRDefault="00AC5629">
            <w:pPr>
              <w:spacing w:after="60" w:line="240" w:lineRule="auto"/>
            </w:pPr>
            <w:r>
              <w:rPr>
                <w:sz w:val="16"/>
              </w:rPr>
              <w:t>Auth identity, requester profiles and lifecycle/assignment actors are implemented and verified in recorded local and hosted cases.</w:t>
            </w:r>
          </w:p>
        </w:tc>
      </w:tr>
      <w:tr w:rsidR="0027050F" w14:paraId="16F81BA2" w14:textId="77777777">
        <w:trPr>
          <w:cantSplit/>
          <w:jc w:val="center"/>
        </w:trPr>
        <w:tc>
          <w:tcPr>
            <w:tcW w:w="1703"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1E955B2A" w14:textId="77777777" w:rsidR="0027050F" w:rsidRDefault="00AC5629">
            <w:pPr>
              <w:spacing w:after="60" w:line="240" w:lineRule="auto"/>
              <w:jc w:val="center"/>
            </w:pPr>
            <w:r>
              <w:rPr>
                <w:sz w:val="16"/>
              </w:rPr>
              <w:t>ASM-009</w:t>
            </w:r>
          </w:p>
        </w:tc>
        <w:tc>
          <w:tcPr>
            <w:tcW w:w="592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2D71899" w14:textId="77777777" w:rsidR="0027050F" w:rsidRDefault="00AC5629">
            <w:pPr>
              <w:spacing w:after="60" w:line="240" w:lineRule="auto"/>
            </w:pPr>
            <w:r>
              <w:rPr>
                <w:sz w:val="16"/>
              </w:rPr>
              <w:t>Development preview and production can be separated</w:t>
            </w:r>
          </w:p>
        </w:tc>
        <w:tc>
          <w:tcPr>
            <w:tcW w:w="76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0D78437" w14:textId="77777777" w:rsidR="0027050F" w:rsidRDefault="00AC5629">
            <w:pPr>
              <w:spacing w:after="60" w:line="240" w:lineRule="auto"/>
            </w:pPr>
            <w:r>
              <w:rPr>
                <w:sz w:val="16"/>
              </w:rPr>
              <w:t>Local simulation and production build with hosted test provider were kept separate; a public production topology is not claimed.</w:t>
            </w:r>
          </w:p>
        </w:tc>
      </w:tr>
      <w:tr w:rsidR="0027050F" w14:paraId="3E019668" w14:textId="77777777">
        <w:trPr>
          <w:cantSplit/>
          <w:jc w:val="center"/>
        </w:trPr>
        <w:tc>
          <w:tcPr>
            <w:tcW w:w="1703"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748CDD3" w14:textId="77777777" w:rsidR="0027050F" w:rsidRDefault="00AC5629">
            <w:pPr>
              <w:spacing w:after="60" w:line="240" w:lineRule="auto"/>
              <w:jc w:val="center"/>
            </w:pPr>
            <w:r>
              <w:rPr>
                <w:sz w:val="16"/>
              </w:rPr>
              <w:t>DEP-M2-01</w:t>
            </w:r>
          </w:p>
        </w:tc>
        <w:tc>
          <w:tcPr>
            <w:tcW w:w="592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F0CE56D" w14:textId="77777777" w:rsidR="0027050F" w:rsidRDefault="00AC5629">
            <w:pPr>
              <w:spacing w:after="60" w:line="240" w:lineRule="auto"/>
            </w:pPr>
            <w:r>
              <w:rPr>
                <w:sz w:val="16"/>
              </w:rPr>
              <w:t>Supabase and Vercel availability and limits</w:t>
            </w:r>
          </w:p>
        </w:tc>
        <w:tc>
          <w:tcPr>
            <w:tcW w:w="76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3CCA7544" w14:textId="77777777" w:rsidR="0027050F" w:rsidRDefault="00AC5629">
            <w:pPr>
              <w:spacing w:after="60" w:line="240" w:lineRule="auto"/>
            </w:pPr>
            <w:r>
              <w:rPr>
                <w:sz w:val="16"/>
              </w:rPr>
              <w:t>External dependency; verify account and plan evidence</w:t>
            </w:r>
          </w:p>
        </w:tc>
      </w:tr>
      <w:tr w:rsidR="0027050F" w14:paraId="5EB624C2" w14:textId="77777777">
        <w:trPr>
          <w:cantSplit/>
          <w:jc w:val="center"/>
        </w:trPr>
        <w:tc>
          <w:tcPr>
            <w:tcW w:w="1703"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DF3F26A" w14:textId="77777777" w:rsidR="0027050F" w:rsidRDefault="00AC5629">
            <w:pPr>
              <w:spacing w:after="60" w:line="240" w:lineRule="auto"/>
              <w:jc w:val="center"/>
            </w:pPr>
            <w:r>
              <w:rPr>
                <w:sz w:val="16"/>
              </w:rPr>
              <w:t>DEP-M2-02</w:t>
            </w:r>
          </w:p>
        </w:tc>
        <w:tc>
          <w:tcPr>
            <w:tcW w:w="592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2A7B627" w14:textId="77777777" w:rsidR="0027050F" w:rsidRDefault="00AC5629">
            <w:pPr>
              <w:spacing w:after="60" w:line="240" w:lineRule="auto"/>
            </w:pPr>
            <w:r>
              <w:rPr>
                <w:sz w:val="16"/>
              </w:rPr>
              <w:t>Schema grants and policies enforce the write boundary</w:t>
            </w:r>
          </w:p>
        </w:tc>
        <w:tc>
          <w:tcPr>
            <w:tcW w:w="76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703FAB8" w14:textId="77777777" w:rsidR="0027050F" w:rsidRDefault="00AC5629">
            <w:pPr>
              <w:spacing w:after="60" w:line="240" w:lineRule="auto"/>
            </w:pPr>
            <w:r>
              <w:rPr>
                <w:sz w:val="16"/>
              </w:rPr>
              <w:t>RLS, grants and negative/bypass tests passed in the local suite; selected hosted isolation checks also passed.</w:t>
            </w:r>
          </w:p>
        </w:tc>
      </w:tr>
      <w:tr w:rsidR="0027050F" w14:paraId="6652CEE5" w14:textId="77777777">
        <w:trPr>
          <w:cantSplit/>
          <w:jc w:val="center"/>
        </w:trPr>
        <w:tc>
          <w:tcPr>
            <w:tcW w:w="1703"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CACFDFF" w14:textId="77777777" w:rsidR="0027050F" w:rsidRDefault="00AC5629">
            <w:pPr>
              <w:spacing w:after="60" w:line="240" w:lineRule="auto"/>
              <w:jc w:val="center"/>
            </w:pPr>
            <w:r>
              <w:rPr>
                <w:sz w:val="16"/>
              </w:rPr>
              <w:t>DEP-M2-03</w:t>
            </w:r>
          </w:p>
        </w:tc>
        <w:tc>
          <w:tcPr>
            <w:tcW w:w="592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398D91B" w14:textId="77777777" w:rsidR="0027050F" w:rsidRDefault="00AC5629">
            <w:pPr>
              <w:spacing w:after="60" w:line="240" w:lineRule="auto"/>
            </w:pPr>
            <w:r>
              <w:rPr>
                <w:sz w:val="16"/>
              </w:rPr>
              <w:t>Attachments need limits retention cleanup and object backup</w:t>
            </w:r>
          </w:p>
        </w:tc>
        <w:tc>
          <w:tcPr>
            <w:tcW w:w="76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79CDC6DC" w14:textId="77777777" w:rsidR="0027050F" w:rsidRDefault="00AC5629">
            <w:pPr>
              <w:spacing w:after="60" w:line="240" w:lineRule="auto"/>
            </w:pPr>
            <w:r>
              <w:rPr>
                <w:sz w:val="16"/>
              </w:rPr>
              <w:t>Private attachments, size/type checks, cleanup tests and local coordinated restore are implemented. Retention, daily scheduling and hosted recovery remain final-submission work.</w:t>
            </w:r>
          </w:p>
        </w:tc>
      </w:tr>
    </w:tbl>
    <w:p w14:paraId="11D81377" w14:textId="77777777" w:rsidR="0027050F" w:rsidRDefault="0027050F">
      <w:pPr>
        <w:spacing w:after="0"/>
      </w:pPr>
    </w:p>
    <w:p w14:paraId="296F81C4" w14:textId="77777777" w:rsidR="0027050F" w:rsidRDefault="00AC5629">
      <w:pPr>
        <w:pStyle w:val="Heading1"/>
        <w:pageBreakBefore/>
        <w:pBdr>
          <w:bottom w:val="single" w:sz="6" w:space="5" w:color="B8863B"/>
        </w:pBdr>
      </w:pPr>
      <w:bookmarkStart w:id="480" w:name="_Toc242986952"/>
      <w:bookmarkStart w:id="481" w:name="_Toc242996692"/>
      <w:r>
        <w:t>21 Forward engineering baseline</w:t>
      </w:r>
      <w:bookmarkEnd w:id="480"/>
      <w:bookmarkEnd w:id="481"/>
    </w:p>
    <w:tbl>
      <w:tblPr>
        <w:tblW w:w="15250" w:type="dxa"/>
        <w:jc w:val="center"/>
        <w:tblLayout w:type="fixed"/>
        <w:tblLook w:val="04A0" w:firstRow="1" w:lastRow="0" w:firstColumn="1" w:lastColumn="0" w:noHBand="0" w:noVBand="1"/>
      </w:tblPr>
      <w:tblGrid>
        <w:gridCol w:w="2072"/>
        <w:gridCol w:w="4812"/>
        <w:gridCol w:w="6589"/>
        <w:gridCol w:w="1777"/>
      </w:tblGrid>
      <w:tr w:rsidR="0027050F" w14:paraId="19DA4807" w14:textId="77777777">
        <w:trPr>
          <w:cantSplit/>
          <w:tblHeader/>
          <w:jc w:val="center"/>
        </w:trPr>
        <w:tc>
          <w:tcPr>
            <w:tcW w:w="2073"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35D20542" w14:textId="77777777" w:rsidR="0027050F" w:rsidRDefault="00AC5629">
            <w:pPr>
              <w:keepNext/>
              <w:spacing w:after="60" w:line="240" w:lineRule="auto"/>
              <w:jc w:val="center"/>
            </w:pPr>
            <w:r>
              <w:rPr>
                <w:b/>
                <w:color w:val="FFFFFF"/>
                <w:sz w:val="16"/>
              </w:rPr>
              <w:t>Concern</w:t>
            </w:r>
          </w:p>
        </w:tc>
        <w:tc>
          <w:tcPr>
            <w:tcW w:w="4812"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552092A3" w14:textId="77777777" w:rsidR="0027050F" w:rsidRDefault="00AC5629">
            <w:pPr>
              <w:keepNext/>
              <w:spacing w:after="60" w:line="240" w:lineRule="auto"/>
            </w:pPr>
            <w:r>
              <w:rPr>
                <w:b/>
                <w:color w:val="FFFFFF"/>
                <w:sz w:val="16"/>
              </w:rPr>
              <w:t>Why it matters</w:t>
            </w:r>
          </w:p>
        </w:tc>
        <w:tc>
          <w:tcPr>
            <w:tcW w:w="6589"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5DA65300" w14:textId="77777777" w:rsidR="0027050F" w:rsidRDefault="00AC5629">
            <w:pPr>
              <w:keepNext/>
              <w:spacing w:after="60" w:line="240" w:lineRule="auto"/>
            </w:pPr>
            <w:r>
              <w:rPr>
                <w:b/>
                <w:color w:val="FFFFFF"/>
                <w:sz w:val="16"/>
              </w:rPr>
              <w:t>Current evidence and final-submission follow-up</w:t>
            </w:r>
          </w:p>
        </w:tc>
        <w:tc>
          <w:tcPr>
            <w:tcW w:w="1777"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50CB1465" w14:textId="77777777" w:rsidR="0027050F" w:rsidRDefault="00AC5629">
            <w:pPr>
              <w:keepNext/>
              <w:spacing w:after="60" w:line="240" w:lineRule="auto"/>
              <w:jc w:val="center"/>
            </w:pPr>
            <w:r>
              <w:rPr>
                <w:b/>
                <w:color w:val="FFFFFF"/>
                <w:sz w:val="16"/>
              </w:rPr>
              <w:t>Risk links</w:t>
            </w:r>
          </w:p>
        </w:tc>
      </w:tr>
      <w:tr w:rsidR="0027050F" w14:paraId="402FB58E" w14:textId="77777777">
        <w:trPr>
          <w:cantSplit/>
          <w:jc w:val="center"/>
        </w:trPr>
        <w:tc>
          <w:tcPr>
            <w:tcW w:w="2073"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609E625" w14:textId="77777777" w:rsidR="0027050F" w:rsidRDefault="00AC5629">
            <w:pPr>
              <w:spacing w:after="60" w:line="240" w:lineRule="auto"/>
              <w:jc w:val="center"/>
            </w:pPr>
            <w:r>
              <w:rPr>
                <w:sz w:val="16"/>
              </w:rPr>
              <w:t>Security</w:t>
            </w:r>
          </w:p>
        </w:tc>
        <w:tc>
          <w:tcPr>
            <w:tcW w:w="481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4CEFCB9" w14:textId="77777777" w:rsidR="0027050F" w:rsidRDefault="00AC5629">
            <w:pPr>
              <w:spacing w:after="60" w:line="240" w:lineRule="auto"/>
            </w:pPr>
            <w:r>
              <w:rPr>
                <w:sz w:val="16"/>
              </w:rPr>
              <w:t>Auth, server checks, RLS and private storage must agree</w:t>
            </w:r>
          </w:p>
        </w:tc>
        <w:tc>
          <w:tcPr>
            <w:tcW w:w="6589"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3C21289" w14:textId="77777777" w:rsidR="0027050F" w:rsidRDefault="00AC5629">
            <w:pPr>
              <w:spacing w:after="60" w:line="240" w:lineRule="auto"/>
            </w:pPr>
            <w:r>
              <w:rPr>
                <w:sz w:val="16"/>
              </w:rPr>
              <w:t>Selected hosted access, private Storage and local policy tests passed; broader threat/security and retention validation remain.</w:t>
            </w:r>
          </w:p>
        </w:tc>
        <w:tc>
          <w:tcPr>
            <w:tcW w:w="177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74DD6A1" w14:textId="77777777" w:rsidR="0027050F" w:rsidRDefault="00AC5629">
            <w:pPr>
              <w:spacing w:after="60" w:line="240" w:lineRule="auto"/>
              <w:jc w:val="center"/>
            </w:pPr>
            <w:r>
              <w:rPr>
                <w:sz w:val="16"/>
              </w:rPr>
              <w:t>R3 R14 R15</w:t>
            </w:r>
          </w:p>
        </w:tc>
      </w:tr>
      <w:tr w:rsidR="0027050F" w14:paraId="7CF0DB57" w14:textId="77777777">
        <w:trPr>
          <w:cantSplit/>
          <w:jc w:val="center"/>
        </w:trPr>
        <w:tc>
          <w:tcPr>
            <w:tcW w:w="2073"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154E4FA" w14:textId="77777777" w:rsidR="0027050F" w:rsidRDefault="00AC5629">
            <w:pPr>
              <w:spacing w:after="60" w:line="240" w:lineRule="auto"/>
              <w:jc w:val="center"/>
            </w:pPr>
            <w:r>
              <w:rPr>
                <w:sz w:val="16"/>
              </w:rPr>
              <w:t>Testability</w:t>
            </w:r>
          </w:p>
        </w:tc>
        <w:tc>
          <w:tcPr>
            <w:tcW w:w="481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30E0FCE0" w14:textId="77777777" w:rsidR="0027050F" w:rsidRDefault="00AC5629">
            <w:pPr>
              <w:spacing w:after="60" w:line="240" w:lineRule="auto"/>
            </w:pPr>
            <w:r>
              <w:rPr>
                <w:sz w:val="16"/>
              </w:rPr>
              <w:t>Unit rules do not prove database transactions or provider policies</w:t>
            </w:r>
          </w:p>
        </w:tc>
        <w:tc>
          <w:tcPr>
            <w:tcW w:w="6589"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251DDBD" w14:textId="77777777" w:rsidR="0027050F" w:rsidRDefault="00AC5629">
            <w:pPr>
              <w:spacing w:after="60" w:line="240" w:lineRule="auto"/>
            </w:pPr>
            <w:r>
              <w:rPr>
                <w:sz w:val="16"/>
              </w:rPr>
              <w:t>55 local functional cases plus selected hosted journeys and negative checks passed; extend acceptance coverage where partial.</w:t>
            </w:r>
          </w:p>
        </w:tc>
        <w:tc>
          <w:tcPr>
            <w:tcW w:w="177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59B48220" w14:textId="77777777" w:rsidR="0027050F" w:rsidRDefault="00AC5629">
            <w:pPr>
              <w:spacing w:after="60" w:line="240" w:lineRule="auto"/>
              <w:jc w:val="center"/>
            </w:pPr>
            <w:r>
              <w:rPr>
                <w:sz w:val="16"/>
              </w:rPr>
              <w:t>R4 R11 R12</w:t>
            </w:r>
          </w:p>
        </w:tc>
      </w:tr>
      <w:tr w:rsidR="0027050F" w14:paraId="7BAC2A85" w14:textId="77777777">
        <w:trPr>
          <w:cantSplit/>
          <w:jc w:val="center"/>
        </w:trPr>
        <w:tc>
          <w:tcPr>
            <w:tcW w:w="2073"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F1B9104" w14:textId="77777777" w:rsidR="0027050F" w:rsidRDefault="00AC5629">
            <w:pPr>
              <w:spacing w:after="60" w:line="240" w:lineRule="auto"/>
              <w:jc w:val="center"/>
            </w:pPr>
            <w:r>
              <w:rPr>
                <w:sz w:val="16"/>
              </w:rPr>
              <w:t>Deployment</w:t>
            </w:r>
          </w:p>
        </w:tc>
        <w:tc>
          <w:tcPr>
            <w:tcW w:w="481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1F971C66" w14:textId="77777777" w:rsidR="0027050F" w:rsidRDefault="00AC5629">
            <w:pPr>
              <w:spacing w:after="60" w:line="240" w:lineRule="auto"/>
            </w:pPr>
            <w:r>
              <w:rPr>
                <w:sz w:val="16"/>
              </w:rPr>
              <w:t>Framework and managed services require repeatable configuration</w:t>
            </w:r>
          </w:p>
        </w:tc>
        <w:tc>
          <w:tcPr>
            <w:tcW w:w="6589"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32935A6" w14:textId="77777777" w:rsidR="0027050F" w:rsidRDefault="00AC5629">
            <w:pPr>
              <w:spacing w:after="60" w:line="240" w:lineRule="auto"/>
            </w:pPr>
            <w:r>
              <w:rPr>
                <w:sz w:val="16"/>
              </w:rPr>
              <w:t>Simulation and hosted-provider production builds passed; final committed candidate and current remote CI remain distinct control evidence.</w:t>
            </w:r>
          </w:p>
        </w:tc>
        <w:tc>
          <w:tcPr>
            <w:tcW w:w="177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EFBC472" w14:textId="77777777" w:rsidR="0027050F" w:rsidRDefault="00AC5629">
            <w:pPr>
              <w:spacing w:after="60" w:line="240" w:lineRule="auto"/>
              <w:jc w:val="center"/>
            </w:pPr>
            <w:r>
              <w:rPr>
                <w:sz w:val="16"/>
              </w:rPr>
              <w:t>R6 R8 R9</w:t>
            </w:r>
          </w:p>
        </w:tc>
      </w:tr>
      <w:tr w:rsidR="0027050F" w14:paraId="250494CB" w14:textId="77777777">
        <w:trPr>
          <w:cantSplit/>
          <w:jc w:val="center"/>
        </w:trPr>
        <w:tc>
          <w:tcPr>
            <w:tcW w:w="2073"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6E830BF" w14:textId="77777777" w:rsidR="0027050F" w:rsidRDefault="00AC5629">
            <w:pPr>
              <w:spacing w:after="60" w:line="240" w:lineRule="auto"/>
              <w:jc w:val="center"/>
            </w:pPr>
            <w:r>
              <w:rPr>
                <w:sz w:val="16"/>
              </w:rPr>
              <w:t>Migration and recovery</w:t>
            </w:r>
          </w:p>
        </w:tc>
        <w:tc>
          <w:tcPr>
            <w:tcW w:w="481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4A2CFC0" w14:textId="77777777" w:rsidR="0027050F" w:rsidRDefault="00AC5629">
            <w:pPr>
              <w:spacing w:after="60" w:line="240" w:lineRule="auto"/>
            </w:pPr>
            <w:r>
              <w:rPr>
                <w:sz w:val="16"/>
              </w:rPr>
              <w:t>Schema and object references affect rollback and restore</w:t>
            </w:r>
          </w:p>
        </w:tc>
        <w:tc>
          <w:tcPr>
            <w:tcW w:w="6589"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5508D3B6" w14:textId="77777777" w:rsidR="0027050F" w:rsidRDefault="00AC5629">
            <w:pPr>
              <w:spacing w:after="60" w:line="240" w:lineRule="auto"/>
            </w:pPr>
            <w:r>
              <w:rPr>
                <w:sz w:val="16"/>
              </w:rPr>
              <w:t>Migration 008 upgrade and coordinated local restore passed; routine scheduling and hosted restore remain for final submission.</w:t>
            </w:r>
          </w:p>
        </w:tc>
        <w:tc>
          <w:tcPr>
            <w:tcW w:w="177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EAEDA96" w14:textId="77777777" w:rsidR="0027050F" w:rsidRDefault="00AC5629">
            <w:pPr>
              <w:spacing w:after="60" w:line="240" w:lineRule="auto"/>
              <w:jc w:val="center"/>
            </w:pPr>
            <w:r>
              <w:rPr>
                <w:sz w:val="16"/>
              </w:rPr>
              <w:t>R8 R16</w:t>
            </w:r>
          </w:p>
        </w:tc>
      </w:tr>
      <w:tr w:rsidR="0027050F" w14:paraId="6D112EA3" w14:textId="77777777">
        <w:trPr>
          <w:cantSplit/>
          <w:jc w:val="center"/>
        </w:trPr>
        <w:tc>
          <w:tcPr>
            <w:tcW w:w="2073"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BCD0397" w14:textId="77777777" w:rsidR="0027050F" w:rsidRDefault="00AC5629">
            <w:pPr>
              <w:spacing w:after="60" w:line="240" w:lineRule="auto"/>
              <w:jc w:val="center"/>
            </w:pPr>
            <w:r>
              <w:rPr>
                <w:sz w:val="16"/>
              </w:rPr>
              <w:t>Observability</w:t>
            </w:r>
          </w:p>
        </w:tc>
        <w:tc>
          <w:tcPr>
            <w:tcW w:w="481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30F9B83" w14:textId="77777777" w:rsidR="0027050F" w:rsidRDefault="00AC5629">
            <w:pPr>
              <w:spacing w:after="60" w:line="240" w:lineRule="auto"/>
            </w:pPr>
            <w:r>
              <w:rPr>
                <w:sz w:val="16"/>
              </w:rPr>
              <w:t>Failed writes and cleanup need safe diagnosis</w:t>
            </w:r>
          </w:p>
        </w:tc>
        <w:tc>
          <w:tcPr>
            <w:tcW w:w="6589"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8CDBA65" w14:textId="77777777" w:rsidR="0027050F" w:rsidRDefault="00AC5629">
            <w:pPr>
              <w:spacing w:after="60" w:line="240" w:lineRule="auto"/>
            </w:pPr>
            <w:r>
              <w:rPr>
                <w:sz w:val="16"/>
              </w:rPr>
              <w:t>Timeout and failure evidence retained; production monitoring, correlation and alerting remain for final submission.</w:t>
            </w:r>
          </w:p>
        </w:tc>
        <w:tc>
          <w:tcPr>
            <w:tcW w:w="177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17748B50" w14:textId="77777777" w:rsidR="0027050F" w:rsidRDefault="00AC5629">
            <w:pPr>
              <w:spacing w:after="60" w:line="240" w:lineRule="auto"/>
              <w:jc w:val="center"/>
            </w:pPr>
            <w:r>
              <w:rPr>
                <w:sz w:val="16"/>
              </w:rPr>
              <w:t>R11 R13</w:t>
            </w:r>
          </w:p>
        </w:tc>
      </w:tr>
      <w:tr w:rsidR="0027050F" w14:paraId="70C7CD4A" w14:textId="77777777">
        <w:trPr>
          <w:cantSplit/>
          <w:jc w:val="center"/>
        </w:trPr>
        <w:tc>
          <w:tcPr>
            <w:tcW w:w="2073"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737145B" w14:textId="77777777" w:rsidR="0027050F" w:rsidRDefault="00AC5629">
            <w:pPr>
              <w:spacing w:after="60" w:line="240" w:lineRule="auto"/>
              <w:jc w:val="center"/>
            </w:pPr>
            <w:r>
              <w:rPr>
                <w:sz w:val="16"/>
              </w:rPr>
              <w:t>Maintainability</w:t>
            </w:r>
          </w:p>
        </w:tc>
        <w:tc>
          <w:tcPr>
            <w:tcW w:w="481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2714CBB0" w14:textId="77777777" w:rsidR="0027050F" w:rsidRDefault="00AC5629">
            <w:pPr>
              <w:spacing w:after="60" w:line="240" w:lineRule="auto"/>
            </w:pPr>
            <w:r>
              <w:rPr>
                <w:sz w:val="16"/>
              </w:rPr>
              <w:t>Central policy, schema and RTM must remain aligned</w:t>
            </w:r>
          </w:p>
        </w:tc>
        <w:tc>
          <w:tcPr>
            <w:tcW w:w="6589"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3D6F69A" w14:textId="77777777" w:rsidR="0027050F" w:rsidRDefault="00AC5629">
            <w:pPr>
              <w:spacing w:after="60" w:line="240" w:lineRule="auto"/>
            </w:pPr>
            <w:r>
              <w:rPr>
                <w:sz w:val="16"/>
              </w:rPr>
              <w:t>RTM, corrections, tests and source hashes updated; existing architecture decisions retained.</w:t>
            </w:r>
          </w:p>
        </w:tc>
        <w:tc>
          <w:tcPr>
            <w:tcW w:w="177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8BF5FB7" w14:textId="77777777" w:rsidR="0027050F" w:rsidRDefault="00AC5629">
            <w:pPr>
              <w:spacing w:after="60" w:line="240" w:lineRule="auto"/>
              <w:jc w:val="center"/>
            </w:pPr>
            <w:r>
              <w:rPr>
                <w:sz w:val="16"/>
              </w:rPr>
              <w:t>R4 R5</w:t>
            </w:r>
          </w:p>
        </w:tc>
      </w:tr>
      <w:tr w:rsidR="0027050F" w14:paraId="265DB82A" w14:textId="77777777">
        <w:trPr>
          <w:cantSplit/>
          <w:jc w:val="center"/>
        </w:trPr>
        <w:tc>
          <w:tcPr>
            <w:tcW w:w="2073"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C1B799B" w14:textId="77777777" w:rsidR="0027050F" w:rsidRDefault="00AC5629">
            <w:pPr>
              <w:spacing w:after="60" w:line="240" w:lineRule="auto"/>
              <w:jc w:val="center"/>
            </w:pPr>
            <w:r>
              <w:rPr>
                <w:sz w:val="16"/>
              </w:rPr>
              <w:t>Operational cost</w:t>
            </w:r>
          </w:p>
        </w:tc>
        <w:tc>
          <w:tcPr>
            <w:tcW w:w="481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515148A" w14:textId="77777777" w:rsidR="0027050F" w:rsidRDefault="00AC5629">
            <w:pPr>
              <w:spacing w:after="60" w:line="240" w:lineRule="auto"/>
            </w:pPr>
            <w:r>
              <w:rPr>
                <w:sz w:val="16"/>
              </w:rPr>
              <w:t>Provider quotas and storage growth affect feasibility</w:t>
            </w:r>
          </w:p>
        </w:tc>
        <w:tc>
          <w:tcPr>
            <w:tcW w:w="6589"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14C1B4D2" w14:textId="77777777" w:rsidR="0027050F" w:rsidRDefault="00AC5629">
            <w:pPr>
              <w:spacing w:after="60" w:line="240" w:lineRule="auto"/>
            </w:pPr>
            <w:r>
              <w:rPr>
                <w:sz w:val="16"/>
              </w:rPr>
              <w:t>Production dependencies audited; hosted quota, growth and operational-cost review remain final-submission work.</w:t>
            </w:r>
          </w:p>
        </w:tc>
        <w:tc>
          <w:tcPr>
            <w:tcW w:w="177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642A917" w14:textId="77777777" w:rsidR="0027050F" w:rsidRDefault="00AC5629">
            <w:pPr>
              <w:spacing w:after="60" w:line="240" w:lineRule="auto"/>
              <w:jc w:val="center"/>
            </w:pPr>
            <w:r>
              <w:rPr>
                <w:sz w:val="16"/>
              </w:rPr>
              <w:t>R9</w:t>
            </w:r>
          </w:p>
        </w:tc>
      </w:tr>
    </w:tbl>
    <w:p w14:paraId="746EF0CE" w14:textId="77777777" w:rsidR="0027050F" w:rsidRDefault="0027050F">
      <w:pPr>
        <w:spacing w:after="0"/>
      </w:pPr>
    </w:p>
    <w:p w14:paraId="5F190EF6" w14:textId="77777777" w:rsidR="0027050F" w:rsidRDefault="0027050F">
      <w:pPr>
        <w:sectPr w:rsidR="0027050F">
          <w:pgSz w:w="16834" w:h="11909" w:orient="landscape"/>
          <w:pgMar w:top="864" w:right="792" w:bottom="792" w:left="792" w:header="432" w:footer="432" w:gutter="0"/>
          <w:cols w:space="708"/>
          <w:docGrid w:linePitch="360"/>
        </w:sectPr>
      </w:pPr>
    </w:p>
    <w:p w14:paraId="5F5FE495" w14:textId="77777777" w:rsidR="0027050F" w:rsidRDefault="00AC5629">
      <w:pPr>
        <w:pStyle w:val="Heading1"/>
        <w:pageBreakBefore/>
        <w:pBdr>
          <w:bottom w:val="single" w:sz="6" w:space="5" w:color="B8863B"/>
        </w:pBdr>
      </w:pPr>
      <w:bookmarkStart w:id="482" w:name="_Toc242986953"/>
      <w:bookmarkStart w:id="483" w:name="_Toc242996693"/>
      <w:r>
        <w:t>22 Engineering decision log</w:t>
      </w:r>
      <w:bookmarkEnd w:id="482"/>
      <w:bookmarkEnd w:id="483"/>
    </w:p>
    <w:tbl>
      <w:tblPr>
        <w:tblW w:w="9029" w:type="dxa"/>
        <w:jc w:val="center"/>
        <w:tblLayout w:type="fixed"/>
        <w:tblLook w:val="04A0" w:firstRow="1" w:lastRow="0" w:firstColumn="1" w:lastColumn="0" w:noHBand="0" w:noVBand="1"/>
      </w:tblPr>
      <w:tblGrid>
        <w:gridCol w:w="809"/>
        <w:gridCol w:w="3487"/>
        <w:gridCol w:w="1806"/>
        <w:gridCol w:w="2927"/>
      </w:tblGrid>
      <w:tr w:rsidR="0027050F" w14:paraId="1DB0AFA5" w14:textId="77777777">
        <w:trPr>
          <w:cantSplit/>
          <w:tblHeader/>
          <w:jc w:val="center"/>
        </w:trPr>
        <w:tc>
          <w:tcPr>
            <w:tcW w:w="809"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7CD11393" w14:textId="77777777" w:rsidR="0027050F" w:rsidRDefault="00AC5629">
            <w:pPr>
              <w:keepNext/>
              <w:spacing w:after="60" w:line="240" w:lineRule="auto"/>
              <w:jc w:val="center"/>
            </w:pPr>
            <w:r>
              <w:rPr>
                <w:b/>
                <w:color w:val="FFFFFF"/>
                <w:sz w:val="16"/>
              </w:rPr>
              <w:t>ID</w:t>
            </w:r>
          </w:p>
        </w:tc>
        <w:tc>
          <w:tcPr>
            <w:tcW w:w="3487"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7BE8DA5F" w14:textId="77777777" w:rsidR="0027050F" w:rsidRDefault="00AC5629">
            <w:pPr>
              <w:keepNext/>
              <w:spacing w:after="60" w:line="240" w:lineRule="auto"/>
            </w:pPr>
            <w:r>
              <w:rPr>
                <w:b/>
                <w:color w:val="FFFFFF"/>
                <w:sz w:val="16"/>
              </w:rPr>
              <w:t>Decision</w:t>
            </w:r>
          </w:p>
        </w:tc>
        <w:tc>
          <w:tcPr>
            <w:tcW w:w="1806"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2F0E64FA" w14:textId="77777777" w:rsidR="0027050F" w:rsidRDefault="00AC5629">
            <w:pPr>
              <w:keepNext/>
              <w:spacing w:after="60" w:line="240" w:lineRule="auto"/>
              <w:jc w:val="center"/>
            </w:pPr>
            <w:r>
              <w:rPr>
                <w:b/>
                <w:color w:val="FFFFFF"/>
                <w:sz w:val="16"/>
              </w:rPr>
              <w:t>Status</w:t>
            </w:r>
          </w:p>
        </w:tc>
        <w:tc>
          <w:tcPr>
            <w:tcW w:w="2927"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5644850A" w14:textId="77777777" w:rsidR="0027050F" w:rsidRDefault="00AC5629">
            <w:pPr>
              <w:keepNext/>
              <w:spacing w:after="60" w:line="240" w:lineRule="auto"/>
            </w:pPr>
            <w:r>
              <w:rPr>
                <w:b/>
                <w:color w:val="FFFFFF"/>
                <w:sz w:val="16"/>
              </w:rPr>
              <w:t>Consequence</w:t>
            </w:r>
          </w:p>
        </w:tc>
      </w:tr>
      <w:tr w:rsidR="0027050F" w14:paraId="31E8AB92" w14:textId="77777777">
        <w:trPr>
          <w:cantSplit/>
          <w:jc w:val="center"/>
        </w:trPr>
        <w:tc>
          <w:tcPr>
            <w:tcW w:w="809"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1E4F0CB5" w14:textId="77777777" w:rsidR="0027050F" w:rsidRDefault="00AC5629">
            <w:pPr>
              <w:spacing w:after="60" w:line="240" w:lineRule="auto"/>
              <w:jc w:val="center"/>
            </w:pPr>
            <w:r>
              <w:rPr>
                <w:sz w:val="16"/>
              </w:rPr>
              <w:t>D1</w:t>
            </w:r>
          </w:p>
        </w:tc>
        <w:tc>
          <w:tcPr>
            <w:tcW w:w="348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9A74555" w14:textId="77777777" w:rsidR="0027050F" w:rsidRDefault="00AC5629">
            <w:pPr>
              <w:spacing w:after="60" w:line="240" w:lineRule="auto"/>
            </w:pPr>
            <w:r>
              <w:rPr>
                <w:sz w:val="16"/>
              </w:rPr>
              <w:t>Initial web delivery excludes native mobile applications</w:t>
            </w:r>
          </w:p>
        </w:tc>
        <w:tc>
          <w:tcPr>
            <w:tcW w:w="1806"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11BB5F5" w14:textId="77777777" w:rsidR="0027050F" w:rsidRDefault="00AC5629">
            <w:pPr>
              <w:spacing w:after="60" w:line="240" w:lineRule="auto"/>
              <w:jc w:val="center"/>
            </w:pPr>
            <w:r>
              <w:rPr>
                <w:sz w:val="16"/>
              </w:rPr>
              <w:t>Accepted</w:t>
            </w:r>
          </w:p>
        </w:tc>
        <w:tc>
          <w:tcPr>
            <w:tcW w:w="292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1F2036F2" w14:textId="77777777" w:rsidR="0027050F" w:rsidRDefault="00AC5629">
            <w:pPr>
              <w:spacing w:after="60" w:line="240" w:lineRule="auto"/>
            </w:pPr>
            <w:r>
              <w:rPr>
                <w:sz w:val="16"/>
              </w:rPr>
              <w:t>Reassess only through controlled scope change</w:t>
            </w:r>
          </w:p>
        </w:tc>
      </w:tr>
      <w:tr w:rsidR="0027050F" w14:paraId="342D66FA" w14:textId="77777777">
        <w:trPr>
          <w:cantSplit/>
          <w:jc w:val="center"/>
        </w:trPr>
        <w:tc>
          <w:tcPr>
            <w:tcW w:w="809"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60AD439" w14:textId="77777777" w:rsidR="0027050F" w:rsidRDefault="00AC5629">
            <w:pPr>
              <w:spacing w:after="60" w:line="240" w:lineRule="auto"/>
              <w:jc w:val="center"/>
            </w:pPr>
            <w:r>
              <w:rPr>
                <w:sz w:val="16"/>
              </w:rPr>
              <w:t>D2</w:t>
            </w:r>
          </w:p>
        </w:tc>
        <w:tc>
          <w:tcPr>
            <w:tcW w:w="348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287C582D" w14:textId="77777777" w:rsidR="0027050F" w:rsidRDefault="00AC5629">
            <w:pPr>
              <w:spacing w:after="60" w:line="240" w:lineRule="auto"/>
            </w:pPr>
            <w:r>
              <w:rPr>
                <w:sz w:val="16"/>
              </w:rPr>
              <w:t>Protected main and two non-author approvals</w:t>
            </w:r>
          </w:p>
        </w:tc>
        <w:tc>
          <w:tcPr>
            <w:tcW w:w="1806"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54F80D4" w14:textId="77777777" w:rsidR="0027050F" w:rsidRDefault="00AC5629">
            <w:pPr>
              <w:spacing w:after="60" w:line="240" w:lineRule="auto"/>
              <w:jc w:val="center"/>
            </w:pPr>
            <w:r>
              <w:rPr>
                <w:sz w:val="16"/>
              </w:rPr>
              <w:t>Accepted</w:t>
            </w:r>
          </w:p>
        </w:tc>
        <w:tc>
          <w:tcPr>
            <w:tcW w:w="292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60E0DA0" w14:textId="77777777" w:rsidR="0027050F" w:rsidRDefault="00AC5629">
            <w:pPr>
              <w:spacing w:after="60" w:line="240" w:lineRule="auto"/>
            </w:pPr>
            <w:r>
              <w:rPr>
                <w:sz w:val="16"/>
              </w:rPr>
              <w:t>Every substantive author depends on both reviewers</w:t>
            </w:r>
          </w:p>
        </w:tc>
      </w:tr>
      <w:tr w:rsidR="0027050F" w14:paraId="4368581B" w14:textId="77777777">
        <w:trPr>
          <w:cantSplit/>
          <w:jc w:val="center"/>
        </w:trPr>
        <w:tc>
          <w:tcPr>
            <w:tcW w:w="809"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CD452F8" w14:textId="77777777" w:rsidR="0027050F" w:rsidRDefault="00AC5629">
            <w:pPr>
              <w:spacing w:after="60" w:line="240" w:lineRule="auto"/>
              <w:jc w:val="center"/>
            </w:pPr>
            <w:r>
              <w:rPr>
                <w:sz w:val="16"/>
              </w:rPr>
              <w:t>D3</w:t>
            </w:r>
          </w:p>
        </w:tc>
        <w:tc>
          <w:tcPr>
            <w:tcW w:w="348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87FDF3F" w14:textId="77777777" w:rsidR="0027050F" w:rsidRDefault="00AC5629">
            <w:pPr>
              <w:spacing w:after="60" w:line="240" w:lineRule="auto"/>
            </w:pPr>
            <w:r>
              <w:rPr>
                <w:sz w:val="16"/>
              </w:rPr>
              <w:t>One evolving PED is the controlled baseline</w:t>
            </w:r>
          </w:p>
        </w:tc>
        <w:tc>
          <w:tcPr>
            <w:tcW w:w="1806"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CA41DA0" w14:textId="77777777" w:rsidR="0027050F" w:rsidRDefault="00AC5629">
            <w:pPr>
              <w:spacing w:after="60" w:line="240" w:lineRule="auto"/>
              <w:jc w:val="center"/>
            </w:pPr>
            <w:r>
              <w:rPr>
                <w:sz w:val="16"/>
              </w:rPr>
              <w:t>Accepted</w:t>
            </w:r>
          </w:p>
        </w:tc>
        <w:tc>
          <w:tcPr>
            <w:tcW w:w="292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F113D45" w14:textId="77777777" w:rsidR="0027050F" w:rsidRDefault="00AC5629">
            <w:pPr>
              <w:spacing w:after="60" w:line="240" w:lineRule="auto"/>
            </w:pPr>
            <w:r>
              <w:rPr>
                <w:sz w:val="16"/>
              </w:rPr>
              <w:t>M1 history is preserved in v2.0</w:t>
            </w:r>
          </w:p>
        </w:tc>
      </w:tr>
      <w:tr w:rsidR="0027050F" w14:paraId="21174B09" w14:textId="77777777">
        <w:trPr>
          <w:cantSplit/>
          <w:jc w:val="center"/>
        </w:trPr>
        <w:tc>
          <w:tcPr>
            <w:tcW w:w="809"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508EE0F" w14:textId="77777777" w:rsidR="0027050F" w:rsidRDefault="00AC5629">
            <w:pPr>
              <w:spacing w:after="60" w:line="240" w:lineRule="auto"/>
              <w:jc w:val="center"/>
            </w:pPr>
            <w:r>
              <w:rPr>
                <w:sz w:val="16"/>
              </w:rPr>
              <w:t>D4</w:t>
            </w:r>
          </w:p>
        </w:tc>
        <w:tc>
          <w:tcPr>
            <w:tcW w:w="348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2A17EA8" w14:textId="77777777" w:rsidR="0027050F" w:rsidRDefault="00AC5629">
            <w:pPr>
              <w:spacing w:after="60" w:line="240" w:lineRule="auto"/>
            </w:pPr>
            <w:r>
              <w:rPr>
                <w:sz w:val="16"/>
              </w:rPr>
              <w:t>JavaScript Next.js Supabase and Vercel stack</w:t>
            </w:r>
          </w:p>
        </w:tc>
        <w:tc>
          <w:tcPr>
            <w:tcW w:w="1806"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5884B844" w14:textId="77777777" w:rsidR="0027050F" w:rsidRDefault="00AC5629">
            <w:pPr>
              <w:spacing w:after="60" w:line="240" w:lineRule="auto"/>
              <w:jc w:val="center"/>
            </w:pPr>
            <w:r>
              <w:rPr>
                <w:sz w:val="16"/>
              </w:rPr>
              <w:t>Resolved by ADR-001</w:t>
            </w:r>
          </w:p>
        </w:tc>
        <w:tc>
          <w:tcPr>
            <w:tcW w:w="292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769DDC3F" w14:textId="77777777" w:rsidR="0027050F" w:rsidRDefault="00AC5629">
            <w:pPr>
              <w:spacing w:after="60" w:line="240" w:lineRule="auto"/>
            </w:pPr>
            <w:r>
              <w:rPr>
                <w:sz w:val="16"/>
              </w:rPr>
              <w:t>Environment and deployment evidence remain separate</w:t>
            </w:r>
          </w:p>
        </w:tc>
      </w:tr>
      <w:tr w:rsidR="0027050F" w14:paraId="29F8B996" w14:textId="77777777">
        <w:trPr>
          <w:cantSplit/>
          <w:jc w:val="center"/>
        </w:trPr>
        <w:tc>
          <w:tcPr>
            <w:tcW w:w="809"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15A64C59" w14:textId="77777777" w:rsidR="0027050F" w:rsidRDefault="00AC5629">
            <w:pPr>
              <w:spacing w:after="60" w:line="240" w:lineRule="auto"/>
              <w:jc w:val="center"/>
            </w:pPr>
            <w:r>
              <w:rPr>
                <w:sz w:val="16"/>
              </w:rPr>
              <w:t>D5</w:t>
            </w:r>
          </w:p>
        </w:tc>
        <w:tc>
          <w:tcPr>
            <w:tcW w:w="348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7CBAF07" w14:textId="77777777" w:rsidR="0027050F" w:rsidRDefault="00AC5629">
            <w:pPr>
              <w:spacing w:after="60" w:line="240" w:lineRule="auto"/>
            </w:pPr>
            <w:r>
              <w:rPr>
                <w:sz w:val="16"/>
              </w:rPr>
              <w:t>node:test with browser verification as initial direction</w:t>
            </w:r>
          </w:p>
        </w:tc>
        <w:tc>
          <w:tcPr>
            <w:tcW w:w="1806"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DA174B0" w14:textId="77777777" w:rsidR="00B07A48" w:rsidRDefault="00ED67E9">
            <w:pPr>
              <w:spacing w:after="60" w:line="240" w:lineRule="auto"/>
            </w:pPr>
            <w:r>
              <w:rPr>
                <w:sz w:val="16"/>
              </w:rPr>
              <w:t>Implemented</w:t>
            </w:r>
          </w:p>
        </w:tc>
        <w:tc>
          <w:tcPr>
            <w:tcW w:w="292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6064652" w14:textId="77777777" w:rsidR="00B07A48" w:rsidRDefault="00ED67E9">
            <w:pPr>
              <w:spacing w:after="60" w:line="240" w:lineRule="auto"/>
            </w:pPr>
            <w:r>
              <w:rPr>
                <w:sz w:val="16"/>
              </w:rPr>
              <w:t>24 unit, 22 database and 9 browser/API cases passed locally; earlier CI11 retained separately.</w:t>
            </w:r>
          </w:p>
        </w:tc>
      </w:tr>
      <w:tr w:rsidR="0027050F" w14:paraId="339E1CBE" w14:textId="77777777">
        <w:trPr>
          <w:cantSplit/>
          <w:jc w:val="center"/>
        </w:trPr>
        <w:tc>
          <w:tcPr>
            <w:tcW w:w="809"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5F47015" w14:textId="77777777" w:rsidR="0027050F" w:rsidRDefault="00AC5629">
            <w:pPr>
              <w:spacing w:after="60" w:line="240" w:lineRule="auto"/>
              <w:jc w:val="center"/>
            </w:pPr>
            <w:r>
              <w:rPr>
                <w:sz w:val="16"/>
              </w:rPr>
              <w:t>D6</w:t>
            </w:r>
          </w:p>
        </w:tc>
        <w:tc>
          <w:tcPr>
            <w:tcW w:w="348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D7C9F22" w14:textId="77777777" w:rsidR="0027050F" w:rsidRDefault="00AC5629">
            <w:pPr>
              <w:spacing w:after="60" w:line="240" w:lineRule="auto"/>
            </w:pPr>
            <w:r>
              <w:rPr>
                <w:sz w:val="16"/>
              </w:rPr>
              <w:t>Evidence-based negotiation for stakeholder conflicts</w:t>
            </w:r>
          </w:p>
        </w:tc>
        <w:tc>
          <w:tcPr>
            <w:tcW w:w="1806"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0F1BC75" w14:textId="77777777" w:rsidR="0027050F" w:rsidRDefault="00AC5629">
            <w:pPr>
              <w:spacing w:after="60" w:line="240" w:lineRule="auto"/>
              <w:jc w:val="center"/>
            </w:pPr>
            <w:r>
              <w:rPr>
                <w:sz w:val="16"/>
              </w:rPr>
              <w:t>Accepted</w:t>
            </w:r>
          </w:p>
        </w:tc>
        <w:tc>
          <w:tcPr>
            <w:tcW w:w="292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4D7BDEE" w14:textId="77777777" w:rsidR="0027050F" w:rsidRDefault="00AC5629">
            <w:pPr>
              <w:spacing w:after="60" w:line="240" w:lineRule="auto"/>
            </w:pPr>
            <w:r>
              <w:rPr>
                <w:sz w:val="16"/>
              </w:rPr>
              <w:t>Unresolved policy remains traceable</w:t>
            </w:r>
          </w:p>
        </w:tc>
      </w:tr>
      <w:tr w:rsidR="0027050F" w14:paraId="271EAEF8" w14:textId="77777777">
        <w:trPr>
          <w:cantSplit/>
          <w:jc w:val="center"/>
        </w:trPr>
        <w:tc>
          <w:tcPr>
            <w:tcW w:w="809"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3C1713A" w14:textId="77777777" w:rsidR="0027050F" w:rsidRDefault="00AC5629">
            <w:pPr>
              <w:spacing w:after="60" w:line="240" w:lineRule="auto"/>
              <w:jc w:val="center"/>
            </w:pPr>
            <w:r>
              <w:rPr>
                <w:sz w:val="16"/>
              </w:rPr>
              <w:t>D7</w:t>
            </w:r>
          </w:p>
        </w:tc>
        <w:tc>
          <w:tcPr>
            <w:tcW w:w="348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F218D7F" w14:textId="77777777" w:rsidR="0027050F" w:rsidRDefault="00AC5629">
            <w:pPr>
              <w:spacing w:after="60" w:line="240" w:lineRule="auto"/>
            </w:pPr>
            <w:r>
              <w:rPr>
                <w:sz w:val="16"/>
              </w:rPr>
              <w:t>AI assistance allowed with disclosure and verification</w:t>
            </w:r>
          </w:p>
        </w:tc>
        <w:tc>
          <w:tcPr>
            <w:tcW w:w="1806"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53E094C" w14:textId="77777777" w:rsidR="0027050F" w:rsidRDefault="00AC5629">
            <w:pPr>
              <w:spacing w:after="60" w:line="240" w:lineRule="auto"/>
              <w:jc w:val="center"/>
            </w:pPr>
            <w:r>
              <w:rPr>
                <w:sz w:val="16"/>
              </w:rPr>
              <w:t>Accepted</w:t>
            </w:r>
          </w:p>
        </w:tc>
        <w:tc>
          <w:tcPr>
            <w:tcW w:w="292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7F75904" w14:textId="77777777" w:rsidR="0027050F" w:rsidRDefault="00AC5629">
            <w:pPr>
              <w:spacing w:after="60" w:line="240" w:lineRule="auto"/>
            </w:pPr>
            <w:r>
              <w:rPr>
                <w:sz w:val="16"/>
              </w:rPr>
              <w:t>Each member remains responsible for the submitted work</w:t>
            </w:r>
          </w:p>
        </w:tc>
      </w:tr>
      <w:tr w:rsidR="0027050F" w14:paraId="46E82010" w14:textId="77777777">
        <w:trPr>
          <w:cantSplit/>
          <w:jc w:val="center"/>
        </w:trPr>
        <w:tc>
          <w:tcPr>
            <w:tcW w:w="809"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5F2B22A1" w14:textId="77777777" w:rsidR="0027050F" w:rsidRDefault="00AC5629">
            <w:pPr>
              <w:spacing w:after="60" w:line="240" w:lineRule="auto"/>
              <w:jc w:val="center"/>
            </w:pPr>
            <w:r>
              <w:rPr>
                <w:sz w:val="16"/>
              </w:rPr>
              <w:t>D8</w:t>
            </w:r>
          </w:p>
        </w:tc>
        <w:tc>
          <w:tcPr>
            <w:tcW w:w="348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4DC5FB8" w14:textId="77777777" w:rsidR="0027050F" w:rsidRDefault="00AC5629">
            <w:pPr>
              <w:spacing w:after="60" w:line="240" w:lineRule="auto"/>
            </w:pPr>
            <w:r>
              <w:rPr>
                <w:sz w:val="16"/>
              </w:rPr>
              <w:t>Central request transition policy</w:t>
            </w:r>
          </w:p>
        </w:tc>
        <w:tc>
          <w:tcPr>
            <w:tcW w:w="1806"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9C4B571" w14:textId="77777777" w:rsidR="00B07A48" w:rsidRDefault="00ED67E9">
            <w:pPr>
              <w:spacing w:after="60" w:line="240" w:lineRule="auto"/>
            </w:pPr>
            <w:r>
              <w:rPr>
                <w:sz w:val="16"/>
              </w:rPr>
              <w:t>Accepted ADR-WB-01; integrated</w:t>
            </w:r>
          </w:p>
        </w:tc>
        <w:tc>
          <w:tcPr>
            <w:tcW w:w="292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3A71A16B" w14:textId="77777777" w:rsidR="00B07A48" w:rsidRDefault="00ED67E9">
            <w:pPr>
              <w:spacing w:after="60" w:line="240" w:lineRule="auto"/>
            </w:pPr>
            <w:r>
              <w:rPr>
                <w:sz w:val="16"/>
              </w:rPr>
              <w:t>Atomic database workflow, attribution and invalid-transition tests.</w:t>
            </w:r>
          </w:p>
        </w:tc>
      </w:tr>
      <w:tr w:rsidR="0027050F" w14:paraId="681F1E85" w14:textId="77777777">
        <w:trPr>
          <w:cantSplit/>
          <w:jc w:val="center"/>
        </w:trPr>
        <w:tc>
          <w:tcPr>
            <w:tcW w:w="809"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222D35D" w14:textId="77777777" w:rsidR="0027050F" w:rsidRDefault="00AC5629">
            <w:pPr>
              <w:spacing w:after="60" w:line="240" w:lineRule="auto"/>
              <w:jc w:val="center"/>
            </w:pPr>
            <w:r>
              <w:rPr>
                <w:sz w:val="16"/>
              </w:rPr>
              <w:t>D9</w:t>
            </w:r>
          </w:p>
        </w:tc>
        <w:tc>
          <w:tcPr>
            <w:tcW w:w="348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1D13708D" w14:textId="77777777" w:rsidR="0027050F" w:rsidRDefault="00AC5629">
            <w:pPr>
              <w:spacing w:after="60" w:line="240" w:lineRule="auto"/>
            </w:pPr>
            <w:r>
              <w:rPr>
                <w:sz w:val="16"/>
              </w:rPr>
              <w:t>Narrow AttachmentStore with one Supabase adapter</w:t>
            </w:r>
          </w:p>
        </w:tc>
        <w:tc>
          <w:tcPr>
            <w:tcW w:w="1806"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44A58E5" w14:textId="77777777" w:rsidR="00B07A48" w:rsidRDefault="00ED67E9">
            <w:pPr>
              <w:spacing w:after="60" w:line="240" w:lineRule="auto"/>
            </w:pPr>
            <w:r>
              <w:rPr>
                <w:sz w:val="16"/>
              </w:rPr>
              <w:t>Accepted ADR-WB-02; implemented</w:t>
            </w:r>
          </w:p>
        </w:tc>
        <w:tc>
          <w:tcPr>
            <w:tcW w:w="292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341068F" w14:textId="77777777" w:rsidR="00B07A48" w:rsidRDefault="00ED67E9">
            <w:pPr>
              <w:spacing w:after="60" w:line="240" w:lineRule="auto"/>
            </w:pPr>
            <w:r>
              <w:rPr>
                <w:sz w:val="16"/>
              </w:rPr>
              <w:t>Private attachment adapter, cleanup tests and local coordinated restore.</w:t>
            </w:r>
          </w:p>
        </w:tc>
      </w:tr>
      <w:tr w:rsidR="0027050F" w14:paraId="0D8EB341" w14:textId="77777777">
        <w:trPr>
          <w:cantSplit/>
          <w:jc w:val="center"/>
        </w:trPr>
        <w:tc>
          <w:tcPr>
            <w:tcW w:w="809"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CE2C9F5" w14:textId="77777777" w:rsidR="0027050F" w:rsidRDefault="00AC5629">
            <w:pPr>
              <w:spacing w:after="60" w:line="240" w:lineRule="auto"/>
              <w:jc w:val="center"/>
            </w:pPr>
            <w:r>
              <w:rPr>
                <w:sz w:val="16"/>
              </w:rPr>
              <w:t>D10</w:t>
            </w:r>
          </w:p>
        </w:tc>
        <w:tc>
          <w:tcPr>
            <w:tcW w:w="348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736A7638" w14:textId="77777777" w:rsidR="0027050F" w:rsidRDefault="00AC5629">
            <w:pPr>
              <w:spacing w:after="60" w:line="240" w:lineRule="auto"/>
            </w:pPr>
            <w:r>
              <w:rPr>
                <w:sz w:val="16"/>
              </w:rPr>
              <w:t>Internal request contracts evolve with callers</w:t>
            </w:r>
          </w:p>
        </w:tc>
        <w:tc>
          <w:tcPr>
            <w:tcW w:w="1806"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0A56CBA" w14:textId="77777777" w:rsidR="00B07A48" w:rsidRDefault="00ED67E9">
            <w:pPr>
              <w:spacing w:after="60" w:line="240" w:lineRule="auto"/>
            </w:pPr>
            <w:r>
              <w:rPr>
                <w:sz w:val="16"/>
              </w:rPr>
              <w:t>Implemented and extended</w:t>
            </w:r>
          </w:p>
        </w:tc>
        <w:tc>
          <w:tcPr>
            <w:tcW w:w="292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3548C7B4" w14:textId="77777777" w:rsidR="00B07A48" w:rsidRDefault="00ED67E9">
            <w:pPr>
              <w:spacing w:after="60" w:line="240" w:lineRule="auto"/>
            </w:pPr>
            <w:r>
              <w:rPr>
                <w:sz w:val="16"/>
              </w:rPr>
              <w:t>Protected internal contracts; m3_assignment_history adds visibility-safe reason history under CR-M3-01.</w:t>
            </w:r>
          </w:p>
        </w:tc>
      </w:tr>
      <w:tr w:rsidR="0027050F" w14:paraId="09767297" w14:textId="77777777">
        <w:trPr>
          <w:cantSplit/>
          <w:jc w:val="center"/>
        </w:trPr>
        <w:tc>
          <w:tcPr>
            <w:tcW w:w="809"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67F8654" w14:textId="77777777" w:rsidR="0027050F" w:rsidRDefault="00AC5629">
            <w:pPr>
              <w:spacing w:after="60" w:line="240" w:lineRule="auto"/>
              <w:jc w:val="center"/>
            </w:pPr>
            <w:r>
              <w:rPr>
                <w:sz w:val="16"/>
              </w:rPr>
              <w:t>D11</w:t>
            </w:r>
          </w:p>
        </w:tc>
        <w:tc>
          <w:tcPr>
            <w:tcW w:w="348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5510374" w14:textId="77777777" w:rsidR="0027050F" w:rsidRDefault="00AC5629">
            <w:pPr>
              <w:spacing w:after="60" w:line="240" w:lineRule="auto"/>
            </w:pPr>
            <w:r>
              <w:rPr>
                <w:sz w:val="16"/>
              </w:rPr>
              <w:t>Modular monolith architecture</w:t>
            </w:r>
          </w:p>
        </w:tc>
        <w:tc>
          <w:tcPr>
            <w:tcW w:w="1806"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4221DB5" w14:textId="77777777" w:rsidR="00B07A48" w:rsidRDefault="00ED67E9">
            <w:pPr>
              <w:spacing w:after="60" w:line="240" w:lineRule="auto"/>
            </w:pPr>
            <w:r>
              <w:rPr>
                <w:sz w:val="16"/>
              </w:rPr>
              <w:t>Accepted RG-ADR-01; conformance evidenced</w:t>
            </w:r>
          </w:p>
        </w:tc>
        <w:tc>
          <w:tcPr>
            <w:tcW w:w="292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BDA7002" w14:textId="77777777" w:rsidR="00B07A48" w:rsidRDefault="00ED67E9">
            <w:pPr>
              <w:spacing w:after="60" w:line="240" w:lineRule="auto"/>
            </w:pPr>
            <w:r>
              <w:rPr>
                <w:sz w:val="16"/>
              </w:rPr>
              <w:t>Single Next.js release; actual component map in section 24.</w:t>
            </w:r>
          </w:p>
        </w:tc>
      </w:tr>
      <w:tr w:rsidR="0027050F" w14:paraId="76A9399A" w14:textId="77777777">
        <w:trPr>
          <w:cantSplit/>
          <w:jc w:val="center"/>
        </w:trPr>
        <w:tc>
          <w:tcPr>
            <w:tcW w:w="809"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2016AE99" w14:textId="77777777" w:rsidR="0027050F" w:rsidRDefault="00AC5629">
            <w:pPr>
              <w:spacing w:after="60" w:line="240" w:lineRule="auto"/>
              <w:jc w:val="center"/>
            </w:pPr>
            <w:r>
              <w:rPr>
                <w:sz w:val="16"/>
              </w:rPr>
              <w:t>D12</w:t>
            </w:r>
          </w:p>
        </w:tc>
        <w:tc>
          <w:tcPr>
            <w:tcW w:w="348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2134EFB6" w14:textId="77777777" w:rsidR="0027050F" w:rsidRDefault="00AC5629">
            <w:pPr>
              <w:spacing w:after="60" w:line="240" w:lineRule="auto"/>
            </w:pPr>
            <w:r>
              <w:rPr>
                <w:sz w:val="16"/>
              </w:rPr>
              <w:t>Supabase PostgreSQL persistence</w:t>
            </w:r>
          </w:p>
        </w:tc>
        <w:tc>
          <w:tcPr>
            <w:tcW w:w="1806"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3607F2F7" w14:textId="77777777" w:rsidR="00B07A48" w:rsidRDefault="00ED67E9">
            <w:pPr>
              <w:spacing w:after="60" w:line="240" w:lineRule="auto"/>
            </w:pPr>
            <w:r>
              <w:rPr>
                <w:sz w:val="16"/>
              </w:rPr>
              <w:t>Accepted ADR-002; extended</w:t>
            </w:r>
          </w:p>
        </w:tc>
        <w:tc>
          <w:tcPr>
            <w:tcW w:w="292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A00B97B" w14:textId="77777777" w:rsidR="00B07A48" w:rsidRDefault="00ED67E9">
            <w:pPr>
              <w:spacing w:after="60" w:line="240" w:lineRule="auto"/>
            </w:pPr>
            <w:r>
              <w:rPr>
                <w:sz w:val="16"/>
              </w:rPr>
              <w:t>Migrations 001-008; transactions, protected history, local recovery and selected hosted checks verified.</w:t>
            </w:r>
          </w:p>
        </w:tc>
      </w:tr>
      <w:tr w:rsidR="00B07A48" w14:paraId="1EC6CCD6" w14:textId="77777777">
        <w:trPr>
          <w:cantSplit/>
          <w:jc w:val="center"/>
        </w:trPr>
        <w:tc>
          <w:tcPr>
            <w:tcW w:w="809"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38D89606" w14:textId="77777777" w:rsidR="00B07A48" w:rsidRDefault="00ED67E9">
            <w:pPr>
              <w:spacing w:after="60" w:line="240" w:lineRule="auto"/>
            </w:pPr>
            <w:r>
              <w:rPr>
                <w:sz w:val="16"/>
              </w:rPr>
              <w:t>D13</w:t>
            </w:r>
          </w:p>
        </w:tc>
        <w:tc>
          <w:tcPr>
            <w:tcW w:w="348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6800450F" w14:textId="77777777" w:rsidR="00B07A48" w:rsidRDefault="00ED67E9">
            <w:pPr>
              <w:spacing w:after="60" w:line="240" w:lineRule="auto"/>
            </w:pPr>
            <w:r>
              <w:rPr>
                <w:sz w:val="16"/>
              </w:rPr>
              <w:t>Local simulation staging on port 3103</w:t>
            </w:r>
          </w:p>
        </w:tc>
        <w:tc>
          <w:tcPr>
            <w:tcW w:w="1806"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6D664B54" w14:textId="77777777" w:rsidR="00B07A48" w:rsidRDefault="00ED67E9">
            <w:pPr>
              <w:spacing w:after="60" w:line="240" w:lineRule="auto"/>
            </w:pPr>
            <w:r>
              <w:rPr>
                <w:sz w:val="16"/>
              </w:rPr>
              <w:t>Selected 13 October 2026</w:t>
            </w:r>
          </w:p>
        </w:tc>
        <w:tc>
          <w:tcPr>
            <w:tcW w:w="292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0864D187" w14:textId="77777777" w:rsidR="00B07A48" w:rsidRDefault="00ED67E9">
            <w:pPr>
              <w:spacing w:after="60" w:line="240" w:lineRule="auto"/>
            </w:pPr>
            <w:r>
              <w:rPr>
                <w:sz w:val="16"/>
              </w:rPr>
              <w:t>Separate production build with fictional local provider; hosted/operational limits retained.</w:t>
            </w:r>
          </w:p>
        </w:tc>
      </w:tr>
      <w:tr w:rsidR="00B07A48" w14:paraId="6FC5A18B" w14:textId="77777777">
        <w:trPr>
          <w:cantSplit/>
          <w:jc w:val="center"/>
        </w:trPr>
        <w:tc>
          <w:tcPr>
            <w:tcW w:w="809"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4BACE856" w14:textId="77777777" w:rsidR="00B07A48" w:rsidRDefault="00ED67E9">
            <w:pPr>
              <w:spacing w:after="60" w:line="240" w:lineRule="auto"/>
            </w:pPr>
            <w:r>
              <w:rPr>
                <w:sz w:val="16"/>
              </w:rPr>
              <w:t>D14</w:t>
            </w:r>
          </w:p>
        </w:tc>
        <w:tc>
          <w:tcPr>
            <w:tcW w:w="348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435A06BB" w14:textId="77777777" w:rsidR="00B07A48" w:rsidRDefault="00ED67E9">
            <w:pPr>
              <w:spacing w:after="60" w:line="240" w:lineRule="auto"/>
            </w:pPr>
            <w:r>
              <w:rPr>
                <w:sz w:val="16"/>
              </w:rPr>
              <w:t>Require reasons for changed assignees under CR-M3-01</w:t>
            </w:r>
          </w:p>
        </w:tc>
        <w:tc>
          <w:tcPr>
            <w:tcW w:w="1806"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6FC10574" w14:textId="77777777" w:rsidR="00B07A48" w:rsidRDefault="00ED67E9">
            <w:pPr>
              <w:spacing w:after="60" w:line="240" w:lineRule="auto"/>
            </w:pPr>
            <w:r>
              <w:rPr>
                <w:sz w:val="16"/>
              </w:rPr>
              <w:t>Jointly approved 15 October 2026</w:t>
            </w:r>
          </w:p>
        </w:tc>
        <w:tc>
          <w:tcPr>
            <w:tcW w:w="292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5AFB24F5" w14:textId="77777777" w:rsidR="00B07A48" w:rsidRDefault="00ED67E9">
            <w:pPr>
              <w:spacing w:after="60" w:line="240" w:lineRule="auto"/>
            </w:pPr>
            <w:r>
              <w:rPr>
                <w:sz w:val="16"/>
              </w:rPr>
              <w:t>Original CR-M3-01 baseline passed CI11 and 53 local cases; final corrected suite passed 55 local cases with selected hosted checks.</w:t>
            </w:r>
          </w:p>
        </w:tc>
      </w:tr>
      <w:tr w:rsidR="00B07A48" w14:paraId="5FD88380" w14:textId="77777777">
        <w:trPr>
          <w:cantSplit/>
          <w:jc w:val="center"/>
        </w:trPr>
        <w:tc>
          <w:tcPr>
            <w:tcW w:w="809"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63490323" w14:textId="77777777" w:rsidR="00B07A48" w:rsidRDefault="00ED67E9">
            <w:pPr>
              <w:spacing w:after="60" w:line="240" w:lineRule="auto"/>
            </w:pPr>
            <w:r>
              <w:rPr>
                <w:sz w:val="16"/>
              </w:rPr>
              <w:t>D15</w:t>
            </w:r>
          </w:p>
        </w:tc>
        <w:tc>
          <w:tcPr>
            <w:tcW w:w="348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030A3208" w14:textId="77777777" w:rsidR="00B07A48" w:rsidRDefault="00ED67E9">
            <w:pPr>
              <w:spacing w:after="60" w:line="240" w:lineRule="auto"/>
            </w:pPr>
            <w:r>
              <w:rPr>
                <w:sz w:val="16"/>
              </w:rPr>
              <w:t>Use PT409 for business version conflicts</w:t>
            </w:r>
          </w:p>
        </w:tc>
        <w:tc>
          <w:tcPr>
            <w:tcW w:w="1806"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392E1EFE" w14:textId="77777777" w:rsidR="00B07A48" w:rsidRDefault="00ED67E9">
            <w:pPr>
              <w:spacing w:after="60" w:line="240" w:lineRule="auto"/>
            </w:pPr>
            <w:r>
              <w:rPr>
                <w:sz w:val="16"/>
              </w:rPr>
              <w:t>Implemented and locally/hosted verified, 15 October</w:t>
            </w:r>
          </w:p>
        </w:tc>
        <w:tc>
          <w:tcPr>
            <w:tcW w:w="292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3967D80F" w14:textId="77777777" w:rsidR="00B07A48" w:rsidRDefault="00ED67E9">
            <w:pPr>
              <w:spacing w:after="60" w:line="240" w:lineRule="auto"/>
            </w:pPr>
            <w:r>
              <w:rPr>
                <w:sz w:val="16"/>
              </w:rPr>
              <w:t>Migration 008 preserves the existing function and permissions; service returns a reload message. Avoid retryable 40001 for this business conflict.</w:t>
            </w:r>
          </w:p>
        </w:tc>
      </w:tr>
      <w:tr w:rsidR="00B07A48" w14:paraId="2458B7BB" w14:textId="77777777">
        <w:trPr>
          <w:cantSplit/>
          <w:jc w:val="center"/>
        </w:trPr>
        <w:tc>
          <w:tcPr>
            <w:tcW w:w="809"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1039AD5B" w14:textId="77777777" w:rsidR="00B07A48" w:rsidRDefault="00ED67E9">
            <w:pPr>
              <w:spacing w:after="60" w:line="240" w:lineRule="auto"/>
            </w:pPr>
            <w:r>
              <w:rPr>
                <w:sz w:val="16"/>
              </w:rPr>
              <w:t>D16</w:t>
            </w:r>
          </w:p>
        </w:tc>
        <w:tc>
          <w:tcPr>
            <w:tcW w:w="348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0FBC2619" w14:textId="77777777" w:rsidR="00B07A48" w:rsidRDefault="00ED67E9">
            <w:pPr>
              <w:spacing w:after="60" w:line="240" w:lineRule="auto"/>
            </w:pPr>
            <w:r>
              <w:rPr>
                <w:sz w:val="16"/>
              </w:rPr>
              <w:t>Fetch independent detail information concurrently</w:t>
            </w:r>
          </w:p>
        </w:tc>
        <w:tc>
          <w:tcPr>
            <w:tcW w:w="1806"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400E3CBD" w14:textId="77777777" w:rsidR="00B07A48" w:rsidRDefault="00ED67E9">
            <w:pPr>
              <w:spacing w:after="60" w:line="240" w:lineRule="auto"/>
            </w:pPr>
            <w:r>
              <w:rPr>
                <w:sz w:val="16"/>
              </w:rPr>
              <w:t>Implemented and measured, 15 October</w:t>
            </w:r>
          </w:p>
        </w:tc>
        <w:tc>
          <w:tcPr>
            <w:tcW w:w="292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7D3CE637" w14:textId="77777777" w:rsidR="00B07A48" w:rsidRDefault="00ED67E9">
            <w:pPr>
              <w:spacing w:after="60" w:line="240" w:lineRule="auto"/>
            </w:pPr>
            <w:r>
              <w:rPr>
                <w:sz w:val="16"/>
              </w:rPr>
              <w:t>Authorise parent first; retain all policies. Hosted detail p95 improved from 2415.75 ms to 1473.70 ms. No new service or dependency.</w:t>
            </w:r>
          </w:p>
        </w:tc>
      </w:tr>
    </w:tbl>
    <w:p w14:paraId="5513B358" w14:textId="77777777" w:rsidR="0027050F" w:rsidRDefault="0027050F">
      <w:pPr>
        <w:spacing w:after="0"/>
      </w:pPr>
    </w:p>
    <w:p w14:paraId="6FD40E1C" w14:textId="77777777" w:rsidR="0027050F" w:rsidRDefault="00AC5629">
      <w:pPr>
        <w:pStyle w:val="Heading1"/>
        <w:pageBreakBefore/>
        <w:pBdr>
          <w:bottom w:val="single" w:sz="6" w:space="5" w:color="B8863B"/>
        </w:pBdr>
      </w:pPr>
      <w:bookmarkStart w:id="484" w:name="_Toc242986954"/>
      <w:bookmarkStart w:id="485" w:name="_Toc242996694"/>
      <w:r>
        <w:t>23 AI usage and baseline approval</w:t>
      </w:r>
      <w:bookmarkEnd w:id="484"/>
      <w:bookmarkEnd w:id="485"/>
    </w:p>
    <w:p w14:paraId="352E2B87" w14:textId="77777777" w:rsidR="0027050F" w:rsidRDefault="00AC5629">
      <w:pPr>
        <w:pStyle w:val="Heading2"/>
      </w:pPr>
      <w:bookmarkStart w:id="486" w:name="_Toc242986955"/>
      <w:bookmarkStart w:id="487" w:name="_Toc242996695"/>
      <w:r>
        <w:t>23.1 Milestone 2 AI usage entries</w:t>
      </w:r>
      <w:bookmarkEnd w:id="486"/>
      <w:bookmarkEnd w:id="487"/>
    </w:p>
    <w:tbl>
      <w:tblPr>
        <w:tblW w:w="9029" w:type="dxa"/>
        <w:tblLayout w:type="fixed"/>
        <w:tblLook w:val="04A0" w:firstRow="1" w:lastRow="0" w:firstColumn="1" w:lastColumn="0" w:noHBand="0" w:noVBand="1"/>
      </w:tblPr>
      <w:tblGrid>
        <w:gridCol w:w="668"/>
        <w:gridCol w:w="1146"/>
        <w:gridCol w:w="1194"/>
        <w:gridCol w:w="1625"/>
        <w:gridCol w:w="2198"/>
        <w:gridCol w:w="2198"/>
      </w:tblGrid>
      <w:tr w:rsidR="0027050F" w14:paraId="22AB0E11" w14:textId="77777777" w:rsidTr="002B4C95">
        <w:trPr>
          <w:cantSplit/>
          <w:trHeight w:val="209"/>
          <w:tblHeader/>
        </w:trPr>
        <w:tc>
          <w:tcPr>
            <w:tcW w:w="669"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4748AE7D" w14:textId="77777777" w:rsidR="0027050F" w:rsidRDefault="00AC5629">
            <w:pPr>
              <w:keepNext/>
              <w:spacing w:after="60" w:line="240" w:lineRule="auto"/>
              <w:jc w:val="center"/>
            </w:pPr>
            <w:r>
              <w:rPr>
                <w:b/>
                <w:color w:val="FFFFFF"/>
                <w:sz w:val="15"/>
              </w:rPr>
              <w:t>Date</w:t>
            </w:r>
          </w:p>
        </w:tc>
        <w:tc>
          <w:tcPr>
            <w:tcW w:w="1146"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4A5AC016" w14:textId="77777777" w:rsidR="0027050F" w:rsidRDefault="00AC5629">
            <w:pPr>
              <w:keepNext/>
              <w:spacing w:after="60" w:line="240" w:lineRule="auto"/>
            </w:pPr>
            <w:r>
              <w:rPr>
                <w:b/>
                <w:color w:val="FFFFFF"/>
                <w:sz w:val="15"/>
              </w:rPr>
              <w:t>Student</w:t>
            </w:r>
          </w:p>
        </w:tc>
        <w:tc>
          <w:tcPr>
            <w:tcW w:w="1194"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1687DB32" w14:textId="77777777" w:rsidR="0027050F" w:rsidRDefault="00AC5629">
            <w:pPr>
              <w:keepNext/>
              <w:spacing w:after="60" w:line="240" w:lineRule="auto"/>
            </w:pPr>
            <w:r>
              <w:rPr>
                <w:b/>
                <w:color w:val="FFFFFF"/>
                <w:sz w:val="15"/>
              </w:rPr>
              <w:t>Tool</w:t>
            </w:r>
          </w:p>
        </w:tc>
        <w:tc>
          <w:tcPr>
            <w:tcW w:w="1625"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74F0C06A" w14:textId="77777777" w:rsidR="0027050F" w:rsidRDefault="00AC5629">
            <w:pPr>
              <w:keepNext/>
              <w:spacing w:after="60" w:line="240" w:lineRule="auto"/>
            </w:pPr>
            <w:r>
              <w:rPr>
                <w:b/>
                <w:color w:val="FFFFFF"/>
                <w:sz w:val="15"/>
              </w:rPr>
              <w:t>Engineering task</w:t>
            </w:r>
          </w:p>
        </w:tc>
        <w:tc>
          <w:tcPr>
            <w:tcW w:w="2198"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531285A3" w14:textId="77777777" w:rsidR="0027050F" w:rsidRDefault="00AC5629">
            <w:pPr>
              <w:keepNext/>
              <w:spacing w:after="60" w:line="240" w:lineRule="auto"/>
            </w:pPr>
            <w:r>
              <w:rPr>
                <w:b/>
                <w:color w:val="FFFFFF"/>
                <w:sz w:val="15"/>
              </w:rPr>
              <w:t>Human verification</w:t>
            </w:r>
          </w:p>
        </w:tc>
        <w:tc>
          <w:tcPr>
            <w:tcW w:w="2198"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089DA40C" w14:textId="77777777" w:rsidR="0027050F" w:rsidRDefault="00AC5629">
            <w:pPr>
              <w:keepNext/>
              <w:spacing w:after="60" w:line="240" w:lineRule="auto"/>
            </w:pPr>
            <w:r>
              <w:rPr>
                <w:b/>
                <w:color w:val="FFFFFF"/>
                <w:sz w:val="15"/>
              </w:rPr>
              <w:t>Decision and issues</w:t>
            </w:r>
          </w:p>
        </w:tc>
      </w:tr>
      <w:tr w:rsidR="0027050F" w14:paraId="1A60D4E2" w14:textId="77777777" w:rsidTr="002B4C95">
        <w:trPr>
          <w:cantSplit/>
          <w:trHeight w:val="562"/>
        </w:trPr>
        <w:tc>
          <w:tcPr>
            <w:tcW w:w="669"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17477460" w14:textId="77777777" w:rsidR="0027050F" w:rsidRDefault="00AC5629">
            <w:pPr>
              <w:spacing w:after="60" w:line="240" w:lineRule="auto"/>
              <w:jc w:val="center"/>
            </w:pPr>
            <w:r>
              <w:rPr>
                <w:sz w:val="15"/>
              </w:rPr>
              <w:t>30 Sep</w:t>
            </w:r>
          </w:p>
        </w:tc>
        <w:tc>
          <w:tcPr>
            <w:tcW w:w="1146"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B484451" w14:textId="77777777" w:rsidR="0027050F" w:rsidRDefault="00AC5629">
            <w:pPr>
              <w:spacing w:after="60" w:line="240" w:lineRule="auto"/>
            </w:pPr>
            <w:r>
              <w:rPr>
                <w:sz w:val="15"/>
              </w:rPr>
              <w:t>Ryno Goetz</w:t>
            </w:r>
          </w:p>
        </w:tc>
        <w:tc>
          <w:tcPr>
            <w:tcW w:w="1194"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E71AF2C" w14:textId="77777777" w:rsidR="0027050F" w:rsidRDefault="00AC5629">
            <w:pPr>
              <w:spacing w:after="60" w:line="240" w:lineRule="auto"/>
            </w:pPr>
            <w:r>
              <w:rPr>
                <w:sz w:val="15"/>
              </w:rPr>
              <w:t>OpenAI Codex</w:t>
            </w:r>
          </w:p>
        </w:tc>
        <w:tc>
          <w:tcPr>
            <w:tcW w:w="16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A59D2FF" w14:textId="77777777" w:rsidR="0027050F" w:rsidRDefault="00AC5629">
            <w:pPr>
              <w:spacing w:after="60" w:line="240" w:lineRule="auto"/>
            </w:pPr>
            <w:r>
              <w:rPr>
                <w:sz w:val="15"/>
              </w:rPr>
              <w:t>Architecture, frontend and PED integration</w:t>
            </w:r>
          </w:p>
        </w:tc>
        <w:tc>
          <w:tcPr>
            <w:tcW w:w="2198"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3005A54" w14:textId="77777777" w:rsidR="0027050F" w:rsidRDefault="00AC5629">
            <w:pPr>
              <w:spacing w:after="60" w:line="240" w:lineRule="auto"/>
            </w:pPr>
            <w:r>
              <w:rPr>
                <w:sz w:val="15"/>
              </w:rPr>
              <w:t>Compared with the Master and M2 briefs, PED v1.0, repository evidence, tests and rendered Word output</w:t>
            </w:r>
          </w:p>
        </w:tc>
        <w:tc>
          <w:tcPr>
            <w:tcW w:w="2198"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F960C40" w14:textId="77777777" w:rsidR="0027050F" w:rsidRDefault="00AC5629">
            <w:pPr>
              <w:spacing w:after="60" w:line="240" w:lineRule="auto"/>
            </w:pPr>
            <w:r>
              <w:rPr>
                <w:sz w:val="15"/>
              </w:rPr>
              <w:t>Accepted with corrections; unsupported completion claims retained as open</w:t>
            </w:r>
          </w:p>
        </w:tc>
      </w:tr>
      <w:tr w:rsidR="0027050F" w14:paraId="0A4FC331" w14:textId="77777777" w:rsidTr="002B4C95">
        <w:trPr>
          <w:cantSplit/>
          <w:trHeight w:val="573"/>
        </w:trPr>
        <w:tc>
          <w:tcPr>
            <w:tcW w:w="669"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FD3AF95" w14:textId="77777777" w:rsidR="0027050F" w:rsidRDefault="00AC5629">
            <w:pPr>
              <w:spacing w:after="60" w:line="240" w:lineRule="auto"/>
              <w:jc w:val="center"/>
            </w:pPr>
            <w:r>
              <w:rPr>
                <w:sz w:val="15"/>
              </w:rPr>
              <w:t>30 Sep</w:t>
            </w:r>
          </w:p>
        </w:tc>
        <w:tc>
          <w:tcPr>
            <w:tcW w:w="1146"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7039390" w14:textId="77777777" w:rsidR="0027050F" w:rsidRDefault="00AC5629">
            <w:pPr>
              <w:spacing w:after="60" w:line="240" w:lineRule="auto"/>
            </w:pPr>
            <w:r>
              <w:rPr>
                <w:sz w:val="15"/>
              </w:rPr>
              <w:t>Steven Riaan Piek</w:t>
            </w:r>
          </w:p>
        </w:tc>
        <w:tc>
          <w:tcPr>
            <w:tcW w:w="1194"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F40CA22" w14:textId="77777777" w:rsidR="0027050F" w:rsidRDefault="00AC5629">
            <w:pPr>
              <w:spacing w:after="60" w:line="240" w:lineRule="auto"/>
            </w:pPr>
            <w:r>
              <w:rPr>
                <w:sz w:val="15"/>
              </w:rPr>
              <w:t>ChatGPT</w:t>
            </w:r>
          </w:p>
        </w:tc>
        <w:tc>
          <w:tcPr>
            <w:tcW w:w="16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23977DDA" w14:textId="77777777" w:rsidR="0027050F" w:rsidRDefault="00AC5629">
            <w:pPr>
              <w:spacing w:after="60" w:line="240" w:lineRule="auto"/>
            </w:pPr>
            <w:r>
              <w:rPr>
                <w:sz w:val="15"/>
              </w:rPr>
              <w:t>Requirements, data, persistence, implementation and RTM support</w:t>
            </w:r>
          </w:p>
        </w:tc>
        <w:tc>
          <w:tcPr>
            <w:tcW w:w="2198"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5C3E5A5" w14:textId="77777777" w:rsidR="0027050F" w:rsidRDefault="00AC5629">
            <w:pPr>
              <w:spacing w:after="60" w:line="240" w:lineRule="auto"/>
            </w:pPr>
            <w:r>
              <w:rPr>
                <w:sz w:val="15"/>
              </w:rPr>
              <w:t>Compared with approved requirements, schema/code evidence and the recorded Supabase demonstration</w:t>
            </w:r>
          </w:p>
        </w:tc>
        <w:tc>
          <w:tcPr>
            <w:tcW w:w="2198"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74DAF6D" w14:textId="77777777" w:rsidR="0027050F" w:rsidRDefault="00AC5629">
            <w:pPr>
              <w:spacing w:after="60" w:line="240" w:lineRule="auto"/>
            </w:pPr>
            <w:r>
              <w:rPr>
                <w:sz w:val="15"/>
              </w:rPr>
              <w:t>Accepted with corrections; incomplete security and verification retained</w:t>
            </w:r>
          </w:p>
        </w:tc>
      </w:tr>
      <w:tr w:rsidR="0027050F" w14:paraId="5461BB96" w14:textId="77777777" w:rsidTr="002B4C95">
        <w:trPr>
          <w:cantSplit/>
          <w:trHeight w:val="385"/>
        </w:trPr>
        <w:tc>
          <w:tcPr>
            <w:tcW w:w="669"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0FFD311" w14:textId="77777777" w:rsidR="0027050F" w:rsidRDefault="00AC5629">
            <w:pPr>
              <w:spacing w:after="60" w:line="240" w:lineRule="auto"/>
              <w:jc w:val="center"/>
            </w:pPr>
            <w:r>
              <w:rPr>
                <w:sz w:val="15"/>
              </w:rPr>
              <w:t>30 Sep</w:t>
            </w:r>
          </w:p>
        </w:tc>
        <w:tc>
          <w:tcPr>
            <w:tcW w:w="1146"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15109B7" w14:textId="77777777" w:rsidR="0027050F" w:rsidRDefault="00AC5629">
            <w:pPr>
              <w:spacing w:after="60" w:line="240" w:lineRule="auto"/>
            </w:pPr>
            <w:r>
              <w:rPr>
                <w:sz w:val="15"/>
              </w:rPr>
              <w:t>Willem Booysen</w:t>
            </w:r>
          </w:p>
        </w:tc>
        <w:tc>
          <w:tcPr>
            <w:tcW w:w="1194"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CEEA9D0" w14:textId="77777777" w:rsidR="0027050F" w:rsidRDefault="00AC5629">
            <w:pPr>
              <w:spacing w:after="60" w:line="240" w:lineRule="auto"/>
            </w:pPr>
            <w:r>
              <w:rPr>
                <w:sz w:val="15"/>
              </w:rPr>
              <w:t>OpenAI Codex</w:t>
            </w:r>
          </w:p>
        </w:tc>
        <w:tc>
          <w:tcPr>
            <w:tcW w:w="16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AF585D3" w14:textId="77777777" w:rsidR="0027050F" w:rsidRDefault="00AC5629">
            <w:pPr>
              <w:spacing w:after="60" w:line="240" w:lineRule="auto"/>
            </w:pPr>
            <w:r>
              <w:rPr>
                <w:sz w:val="15"/>
              </w:rPr>
              <w:t>Detailed design, register updates and transition-policy support</w:t>
            </w:r>
          </w:p>
        </w:tc>
        <w:tc>
          <w:tcPr>
            <w:tcW w:w="2198"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81BD3D4" w14:textId="77777777" w:rsidR="0027050F" w:rsidRDefault="00AC5629">
            <w:pPr>
              <w:spacing w:after="60" w:line="240" w:lineRule="auto"/>
            </w:pPr>
            <w:r>
              <w:rPr>
                <w:sz w:val="15"/>
              </w:rPr>
              <w:t>Compared with M1 requirements, Assignment 2 research, repository code and unit-test results</w:t>
            </w:r>
          </w:p>
        </w:tc>
        <w:tc>
          <w:tcPr>
            <w:tcW w:w="2198"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E9A66AD" w14:textId="77777777" w:rsidR="0027050F" w:rsidRDefault="00AC5629">
            <w:pPr>
              <w:spacing w:after="60" w:line="240" w:lineRule="auto"/>
            </w:pPr>
            <w:r>
              <w:rPr>
                <w:sz w:val="15"/>
              </w:rPr>
              <w:t>Accepted with corrections; attachment and DB-transition evidence remain deferred</w:t>
            </w:r>
          </w:p>
        </w:tc>
      </w:tr>
    </w:tbl>
    <w:p w14:paraId="446640EF" w14:textId="77777777" w:rsidR="0027050F" w:rsidRDefault="0027050F">
      <w:pPr>
        <w:spacing w:after="0"/>
      </w:pPr>
    </w:p>
    <w:p w14:paraId="21D5E9B1" w14:textId="77777777" w:rsidR="0027050F" w:rsidRDefault="00AC5629">
      <w:pPr>
        <w:pStyle w:val="Heading2"/>
      </w:pPr>
      <w:bookmarkStart w:id="488" w:name="_Toc242986956"/>
      <w:bookmarkStart w:id="489" w:name="_Toc242996696"/>
      <w:r>
        <w:t>23.2 Milestone 2 approval</w:t>
      </w:r>
      <w:bookmarkEnd w:id="488"/>
      <w:bookmarkEnd w:id="489"/>
    </w:p>
    <w:p w14:paraId="2672EF1D" w14:textId="63D96172" w:rsidR="0027050F" w:rsidRDefault="00AC5629">
      <w:r>
        <w:t xml:space="preserve">All three members approved the M2 architecture, technology, persistence and detailed design decisions on 30 September 2026. Merged PRs </w:t>
      </w:r>
      <w:r w:rsidR="00FF1DA7">
        <w:t>17</w:t>
      </w:r>
      <w:r>
        <w:t xml:space="preserve"> to 25 form the controlled repository evidence for the integrated contribution set. Approval confirms the baseline and its recorded limitations; it does not convert Planned or In Development requirements into completed product acceptance.</w:t>
      </w:r>
    </w:p>
    <w:tbl>
      <w:tblPr>
        <w:tblW w:w="9029" w:type="dxa"/>
        <w:jc w:val="center"/>
        <w:tblLayout w:type="fixed"/>
        <w:tblLook w:val="04A0" w:firstRow="1" w:lastRow="0" w:firstColumn="1" w:lastColumn="0" w:noHBand="0" w:noVBand="1"/>
      </w:tblPr>
      <w:tblGrid>
        <w:gridCol w:w="2675"/>
        <w:gridCol w:w="3545"/>
        <w:gridCol w:w="2809"/>
      </w:tblGrid>
      <w:tr w:rsidR="0027050F" w14:paraId="4515A69B" w14:textId="77777777">
        <w:trPr>
          <w:cantSplit/>
          <w:tblHeader/>
          <w:jc w:val="center"/>
        </w:trPr>
        <w:tc>
          <w:tcPr>
            <w:tcW w:w="2675"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224BEDC6" w14:textId="77777777" w:rsidR="0027050F" w:rsidRDefault="00AC5629">
            <w:pPr>
              <w:keepNext/>
              <w:spacing w:after="60" w:line="240" w:lineRule="auto"/>
            </w:pPr>
            <w:r>
              <w:rPr>
                <w:b/>
                <w:color w:val="FFFFFF"/>
                <w:sz w:val="16"/>
              </w:rPr>
              <w:t>Member</w:t>
            </w:r>
          </w:p>
        </w:tc>
        <w:tc>
          <w:tcPr>
            <w:tcW w:w="3545"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55ED8E49" w14:textId="77777777" w:rsidR="0027050F" w:rsidRDefault="00AC5629">
            <w:pPr>
              <w:keepNext/>
              <w:spacing w:after="60" w:line="240" w:lineRule="auto"/>
              <w:jc w:val="center"/>
            </w:pPr>
            <w:r>
              <w:rPr>
                <w:b/>
                <w:color w:val="FFFFFF"/>
                <w:sz w:val="16"/>
              </w:rPr>
              <w:t>M2 baseline status</w:t>
            </w:r>
          </w:p>
        </w:tc>
        <w:tc>
          <w:tcPr>
            <w:tcW w:w="2809"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157859B1" w14:textId="77777777" w:rsidR="0027050F" w:rsidRDefault="00AC5629">
            <w:pPr>
              <w:keepNext/>
              <w:spacing w:after="60" w:line="240" w:lineRule="auto"/>
              <w:jc w:val="center"/>
            </w:pPr>
            <w:r>
              <w:rPr>
                <w:b/>
                <w:color w:val="FFFFFF"/>
                <w:sz w:val="16"/>
              </w:rPr>
              <w:t>Date</w:t>
            </w:r>
          </w:p>
        </w:tc>
      </w:tr>
      <w:tr w:rsidR="0027050F" w14:paraId="538B7781" w14:textId="77777777">
        <w:trPr>
          <w:cantSplit/>
          <w:jc w:val="center"/>
        </w:trPr>
        <w:tc>
          <w:tcPr>
            <w:tcW w:w="267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AA550D6" w14:textId="77777777" w:rsidR="0027050F" w:rsidRDefault="00AC5629">
            <w:pPr>
              <w:spacing w:after="60" w:line="240" w:lineRule="auto"/>
            </w:pPr>
            <w:r>
              <w:rPr>
                <w:sz w:val="16"/>
              </w:rPr>
              <w:t>Ryno Goetz</w:t>
            </w:r>
          </w:p>
        </w:tc>
        <w:tc>
          <w:tcPr>
            <w:tcW w:w="354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31B1B59" w14:textId="77777777" w:rsidR="0027050F" w:rsidRDefault="00AC5629">
            <w:pPr>
              <w:spacing w:after="60" w:line="240" w:lineRule="auto"/>
              <w:jc w:val="center"/>
            </w:pPr>
            <w:r>
              <w:rPr>
                <w:sz w:val="16"/>
              </w:rPr>
              <w:t>Approved</w:t>
            </w:r>
          </w:p>
        </w:tc>
        <w:tc>
          <w:tcPr>
            <w:tcW w:w="2809"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1F51DF8" w14:textId="77777777" w:rsidR="0027050F" w:rsidRDefault="00AC5629">
            <w:pPr>
              <w:spacing w:after="60" w:line="240" w:lineRule="auto"/>
              <w:jc w:val="center"/>
            </w:pPr>
            <w:r>
              <w:rPr>
                <w:sz w:val="16"/>
              </w:rPr>
              <w:t>30 September 2026</w:t>
            </w:r>
          </w:p>
        </w:tc>
      </w:tr>
      <w:tr w:rsidR="0027050F" w14:paraId="10A5EB4A" w14:textId="77777777">
        <w:trPr>
          <w:cantSplit/>
          <w:jc w:val="center"/>
        </w:trPr>
        <w:tc>
          <w:tcPr>
            <w:tcW w:w="267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2874637C" w14:textId="77777777" w:rsidR="0027050F" w:rsidRDefault="00AC5629">
            <w:pPr>
              <w:spacing w:after="60" w:line="240" w:lineRule="auto"/>
            </w:pPr>
            <w:r>
              <w:rPr>
                <w:sz w:val="16"/>
              </w:rPr>
              <w:t>Steven Riaan Piek</w:t>
            </w:r>
          </w:p>
        </w:tc>
        <w:tc>
          <w:tcPr>
            <w:tcW w:w="354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4195ACD" w14:textId="77777777" w:rsidR="0027050F" w:rsidRDefault="00AC5629">
            <w:pPr>
              <w:spacing w:after="60" w:line="240" w:lineRule="auto"/>
              <w:jc w:val="center"/>
            </w:pPr>
            <w:r>
              <w:rPr>
                <w:sz w:val="16"/>
              </w:rPr>
              <w:t>Approved</w:t>
            </w:r>
          </w:p>
        </w:tc>
        <w:tc>
          <w:tcPr>
            <w:tcW w:w="2809"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2BBD1A47" w14:textId="77777777" w:rsidR="0027050F" w:rsidRDefault="00AC5629">
            <w:pPr>
              <w:spacing w:after="60" w:line="240" w:lineRule="auto"/>
              <w:jc w:val="center"/>
            </w:pPr>
            <w:r>
              <w:rPr>
                <w:sz w:val="16"/>
              </w:rPr>
              <w:t>30 September 2026</w:t>
            </w:r>
          </w:p>
        </w:tc>
      </w:tr>
      <w:tr w:rsidR="0027050F" w14:paraId="7006548D" w14:textId="77777777">
        <w:trPr>
          <w:cantSplit/>
          <w:jc w:val="center"/>
        </w:trPr>
        <w:tc>
          <w:tcPr>
            <w:tcW w:w="267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8403306" w14:textId="77777777" w:rsidR="0027050F" w:rsidRDefault="00AC5629">
            <w:pPr>
              <w:spacing w:after="60" w:line="240" w:lineRule="auto"/>
            </w:pPr>
            <w:r>
              <w:rPr>
                <w:sz w:val="16"/>
              </w:rPr>
              <w:t>Willem Booysen</w:t>
            </w:r>
          </w:p>
        </w:tc>
        <w:tc>
          <w:tcPr>
            <w:tcW w:w="354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1F24F69" w14:textId="77777777" w:rsidR="0027050F" w:rsidRDefault="00AC5629">
            <w:pPr>
              <w:spacing w:after="60" w:line="240" w:lineRule="auto"/>
              <w:jc w:val="center"/>
            </w:pPr>
            <w:r>
              <w:rPr>
                <w:sz w:val="16"/>
              </w:rPr>
              <w:t>Approved</w:t>
            </w:r>
          </w:p>
        </w:tc>
        <w:tc>
          <w:tcPr>
            <w:tcW w:w="2809"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7DD4E01" w14:textId="77777777" w:rsidR="0027050F" w:rsidRDefault="00AC5629">
            <w:pPr>
              <w:spacing w:after="60" w:line="240" w:lineRule="auto"/>
              <w:jc w:val="center"/>
            </w:pPr>
            <w:r>
              <w:rPr>
                <w:sz w:val="16"/>
              </w:rPr>
              <w:t>30 September 2026</w:t>
            </w:r>
          </w:p>
        </w:tc>
      </w:tr>
    </w:tbl>
    <w:p w14:paraId="3DE69D68" w14:textId="77777777" w:rsidR="0027050F" w:rsidRDefault="0027050F">
      <w:pPr>
        <w:spacing w:after="0"/>
      </w:pPr>
    </w:p>
    <w:p w14:paraId="2DF2A628" w14:textId="4036AF9C" w:rsidR="0027050F" w:rsidRDefault="00AC5629" w:rsidP="00120ADA">
      <w:pPr>
        <w:pStyle w:val="Heading2"/>
      </w:pPr>
      <w:bookmarkStart w:id="490" w:name="_Toc242986957"/>
      <w:bookmarkStart w:id="491" w:name="_Toc242996697"/>
      <w:r>
        <w:t>23.3 M2 carry-forward concerns and M3 disposition</w:t>
      </w:r>
      <w:bookmarkEnd w:id="490"/>
      <w:bookmarkEnd w:id="491"/>
    </w:p>
    <w:p w14:paraId="50DD1908" w14:textId="77777777" w:rsidR="0027050F" w:rsidRDefault="00AC5629">
      <w:pPr>
        <w:spacing w:after="60"/>
        <w:ind w:left="288" w:hanging="216"/>
      </w:pPr>
      <w:r>
        <w:t>Server boolean validation and meaningful submission tests were implemented and verified in the M3 suite.</w:t>
      </w:r>
    </w:p>
    <w:p w14:paraId="4D163334" w14:textId="77777777" w:rsidR="0027050F" w:rsidRDefault="00AC5629">
      <w:pPr>
        <w:spacing w:after="60"/>
        <w:ind w:left="288" w:hanging="216"/>
      </w:pPr>
      <w:r>
        <w:t>Cross-user denial tests and scoped staff/management policies passed locally; selected hosted requester isolation, sensitive access and private Storage cases also passed. Broader operational limits remain in section 29.</w:t>
      </w:r>
    </w:p>
    <w:p w14:paraId="67B72FEC" w14:textId="77777777" w:rsidR="0027050F" w:rsidRDefault="00AC5629">
      <w:pPr>
        <w:spacing w:after="60"/>
        <w:ind w:left="288" w:hanging="216"/>
      </w:pPr>
      <w:r>
        <w:t>Transactional lifecycle operations, actor attribution and stale-version checks were integrated and verified.</w:t>
      </w:r>
    </w:p>
    <w:p w14:paraId="79B66F5C" w14:textId="77777777" w:rsidR="0027050F" w:rsidRDefault="00AC5629">
      <w:pPr>
        <w:spacing w:after="60"/>
        <w:ind w:left="288" w:hanging="216"/>
      </w:pPr>
      <w:r>
        <w:t>Private attachments, validation, cleanup behavior and coordinated local backup/restore were implemented and tested.</w:t>
      </w:r>
    </w:p>
    <w:p w14:paraId="66DB1B93" w14:textId="77777777" w:rsidR="0027050F" w:rsidRDefault="00AC5629">
      <w:pPr>
        <w:spacing w:after="60"/>
        <w:ind w:left="288" w:hanging="216"/>
      </w:pPr>
      <w:r>
        <w:t>The local performance and timed recovery exercises passed. Their operation, environment and scheduling limits remain in section 28.</w:t>
      </w:r>
    </w:p>
    <w:p w14:paraId="0BD349D6" w14:textId="77777777" w:rsidR="00B07A48" w:rsidRDefault="00ED67E9">
      <w:pPr>
        <w:pStyle w:val="Heading1"/>
        <w:pageBreakBefore/>
        <w:pBdr>
          <w:bottom w:val="single" w:sz="6" w:space="5" w:color="B8863B"/>
        </w:pBdr>
      </w:pPr>
      <w:bookmarkStart w:id="492" w:name="_Toc242986958"/>
      <w:bookmarkStart w:id="493" w:name="_Toc242996698"/>
      <w:r>
        <w:t>24 Milestone 3 integrated application baseline</w:t>
      </w:r>
      <w:bookmarkEnd w:id="492"/>
      <w:bookmarkEnd w:id="493"/>
    </w:p>
    <w:p w14:paraId="43C43F6E" w14:textId="77777777" w:rsidR="00B07A48" w:rsidRDefault="00ED67E9">
      <w:r>
        <w:t>The M3 application integrates requester submission/retrieval, scoped staff work, management oversight, private attachments, lifecycle control and CR-M3-01. The architecture remains the accepted modular monolith. The selected presentation staging remains local simulation on port 3103; additional production-build checks used hosted Supabase on local port 3104. Final source identification uses the base commit and source-hash manifest in section 32, including migration 008 and the detail-read correction.</w:t>
      </w:r>
    </w:p>
    <w:p w14:paraId="5AC22AA3" w14:textId="77777777" w:rsidR="00B07A48" w:rsidRDefault="00ED67E9">
      <w:pPr>
        <w:pStyle w:val="Heading2"/>
      </w:pPr>
      <w:bookmarkStart w:id="494" w:name="_Toc242986959"/>
      <w:bookmarkStart w:id="495" w:name="_Toc242996699"/>
      <w:r>
        <w:t>24.1 Architecture conformance</w:t>
      </w:r>
      <w:bookmarkEnd w:id="494"/>
      <w:bookmarkEnd w:id="495"/>
    </w:p>
    <w:p w14:paraId="65EA9A96" w14:textId="77777777" w:rsidR="00B07A48" w:rsidRDefault="00ED67E9">
      <w:r>
        <w:t>One Next.js application contains presentation, protected entry points, shared workflow operations and domain rules. Supabase PostgreSQL, Auth and private Storage remain the hosted technology direction. Local verification substitutes PGlite with the real migrations and policies, a loopback provider and temporary object storage. No separate backend deployment was introduced. M2 diagrams in section 14 describe the retained architecture direction; the table below identifies actual M3 responsibilities.</w:t>
      </w:r>
    </w:p>
    <w:tbl>
      <w:tblPr>
        <w:tblW w:w="9029" w:type="dxa"/>
        <w:tblLayout w:type="fixed"/>
        <w:tblLook w:val="04A0" w:firstRow="1" w:lastRow="0" w:firstColumn="1" w:lastColumn="0" w:noHBand="0" w:noVBand="1"/>
      </w:tblPr>
      <w:tblGrid>
        <w:gridCol w:w="1440"/>
        <w:gridCol w:w="4104"/>
        <w:gridCol w:w="3485"/>
      </w:tblGrid>
      <w:tr w:rsidR="00B07A48" w14:paraId="39BA9158" w14:textId="77777777">
        <w:trPr>
          <w:cantSplit/>
          <w:tblHeader/>
        </w:trPr>
        <w:tc>
          <w:tcPr>
            <w:tcW w:w="1440"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tcPr>
          <w:p w14:paraId="7439517E" w14:textId="77777777" w:rsidR="00B07A48" w:rsidRDefault="00ED67E9">
            <w:pPr>
              <w:keepNext/>
              <w:spacing w:after="60" w:line="240" w:lineRule="auto"/>
            </w:pPr>
            <w:r>
              <w:rPr>
                <w:b/>
                <w:color w:val="FFFFFF"/>
                <w:sz w:val="16"/>
              </w:rPr>
              <w:t>Responsibility</w:t>
            </w:r>
          </w:p>
        </w:tc>
        <w:tc>
          <w:tcPr>
            <w:tcW w:w="4104"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tcPr>
          <w:p w14:paraId="55F84948" w14:textId="77777777" w:rsidR="00B07A48" w:rsidRDefault="00ED67E9">
            <w:pPr>
              <w:keepNext/>
              <w:spacing w:after="60" w:line="240" w:lineRule="auto"/>
            </w:pPr>
            <w:r>
              <w:rPr>
                <w:b/>
                <w:color w:val="FFFFFF"/>
                <w:sz w:val="16"/>
              </w:rPr>
              <w:t>Actual implementation</w:t>
            </w:r>
          </w:p>
        </w:tc>
        <w:tc>
          <w:tcPr>
            <w:tcW w:w="3485"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tcPr>
          <w:p w14:paraId="31202866" w14:textId="77777777" w:rsidR="00B07A48" w:rsidRDefault="00ED67E9">
            <w:pPr>
              <w:keepNext/>
              <w:spacing w:after="60" w:line="240" w:lineRule="auto"/>
            </w:pPr>
            <w:r>
              <w:rPr>
                <w:b/>
                <w:color w:val="FFFFFF"/>
                <w:sz w:val="16"/>
              </w:rPr>
              <w:t>Boundary</w:t>
            </w:r>
          </w:p>
        </w:tc>
      </w:tr>
      <w:tr w:rsidR="00B07A48" w14:paraId="4F5D15D4" w14:textId="77777777">
        <w:trPr>
          <w:cantSplit/>
        </w:trPr>
        <w:tc>
          <w:tcPr>
            <w:tcW w:w="144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4566B0F7" w14:textId="77777777" w:rsidR="00B07A48" w:rsidRDefault="00ED67E9">
            <w:pPr>
              <w:spacing w:after="60" w:line="240" w:lineRule="auto"/>
            </w:pPr>
            <w:r>
              <w:rPr>
                <w:sz w:val="16"/>
              </w:rPr>
              <w:t>Presentation</w:t>
            </w:r>
          </w:p>
        </w:tc>
        <w:tc>
          <w:tcPr>
            <w:tcW w:w="4104"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0F9FBEF6" w14:textId="77777777" w:rsidR="00B07A48" w:rsidRDefault="00ED67E9">
            <w:pPr>
              <w:spacing w:after="60" w:line="240" w:lineRule="auto"/>
            </w:pPr>
            <w:r>
              <w:rPr>
                <w:sz w:val="16"/>
              </w:rPr>
              <w:t>src/app; src/components; src/features/workflow</w:t>
            </w:r>
          </w:p>
        </w:tc>
        <w:tc>
          <w:tcPr>
            <w:tcW w:w="348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7E6DA4ED" w14:textId="77777777" w:rsidR="00B07A48" w:rsidRDefault="00ED67E9">
            <w:pPr>
              <w:spacing w:after="60" w:line="240" w:lineRule="auto"/>
            </w:pPr>
            <w:r>
              <w:rPr>
                <w:sz w:val="16"/>
              </w:rPr>
              <w:t>Shared role-aware screens and task feedback</w:t>
            </w:r>
          </w:p>
        </w:tc>
      </w:tr>
      <w:tr w:rsidR="00B07A48" w14:paraId="7418FDC9" w14:textId="77777777">
        <w:trPr>
          <w:cantSplit/>
        </w:trPr>
        <w:tc>
          <w:tcPr>
            <w:tcW w:w="1440"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411B3810" w14:textId="77777777" w:rsidR="00B07A48" w:rsidRDefault="00ED67E9">
            <w:pPr>
              <w:spacing w:after="60" w:line="240" w:lineRule="auto"/>
            </w:pPr>
            <w:r>
              <w:rPr>
                <w:sz w:val="16"/>
              </w:rPr>
              <w:t>Protected operations</w:t>
            </w:r>
          </w:p>
        </w:tc>
        <w:tc>
          <w:tcPr>
            <w:tcW w:w="4104"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4C4293AE" w14:textId="77777777" w:rsidR="00B07A48" w:rsidRDefault="00ED67E9">
            <w:pPr>
              <w:spacing w:after="60" w:line="240" w:lineRule="auto"/>
            </w:pPr>
            <w:r>
              <w:rPr>
                <w:sz w:val="16"/>
              </w:rPr>
              <w:t>src/app/api; src/features/requests/submit-request.js</w:t>
            </w:r>
          </w:p>
        </w:tc>
        <w:tc>
          <w:tcPr>
            <w:tcW w:w="348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31285A32" w14:textId="77777777" w:rsidR="00B07A48" w:rsidRDefault="00ED67E9">
            <w:pPr>
              <w:spacing w:after="60" w:line="240" w:lineRule="auto"/>
            </w:pPr>
            <w:r>
              <w:rPr>
                <w:sz w:val="16"/>
              </w:rPr>
              <w:t>Session identity, validation and origin checks</w:t>
            </w:r>
          </w:p>
        </w:tc>
      </w:tr>
      <w:tr w:rsidR="00B07A48" w14:paraId="0A4C0922" w14:textId="77777777">
        <w:trPr>
          <w:cantSplit/>
        </w:trPr>
        <w:tc>
          <w:tcPr>
            <w:tcW w:w="144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7DCD0F1D" w14:textId="77777777" w:rsidR="00B07A48" w:rsidRDefault="00ED67E9">
            <w:pPr>
              <w:spacing w:after="60" w:line="240" w:lineRule="auto"/>
            </w:pPr>
            <w:r>
              <w:rPr>
                <w:sz w:val="16"/>
              </w:rPr>
              <w:t>Workflow service</w:t>
            </w:r>
          </w:p>
        </w:tc>
        <w:tc>
          <w:tcPr>
            <w:tcW w:w="4104"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3EC9B88E" w14:textId="77777777" w:rsidR="00B07A48" w:rsidRDefault="00ED67E9">
            <w:pPr>
              <w:spacing w:after="60" w:line="240" w:lineRule="auto"/>
            </w:pPr>
            <w:r>
              <w:rPr>
                <w:sz w:val="16"/>
              </w:rPr>
              <w:t>src/features/workflow/service.js</w:t>
            </w:r>
          </w:p>
        </w:tc>
        <w:tc>
          <w:tcPr>
            <w:tcW w:w="348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5BBA0483" w14:textId="77777777" w:rsidR="00B07A48" w:rsidRDefault="00ED67E9">
            <w:pPr>
              <w:spacing w:after="60" w:line="240" w:lineRule="auto"/>
            </w:pPr>
            <w:r>
              <w:rPr>
                <w:sz w:val="16"/>
              </w:rPr>
              <w:t>Scoped retrieval, submission and coordinated changes</w:t>
            </w:r>
          </w:p>
        </w:tc>
      </w:tr>
      <w:tr w:rsidR="00B07A48" w14:paraId="6BE89911" w14:textId="77777777">
        <w:trPr>
          <w:cantSplit/>
        </w:trPr>
        <w:tc>
          <w:tcPr>
            <w:tcW w:w="1440"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22071447" w14:textId="77777777" w:rsidR="00B07A48" w:rsidRDefault="00ED67E9">
            <w:pPr>
              <w:spacing w:after="60" w:line="240" w:lineRule="auto"/>
            </w:pPr>
            <w:r>
              <w:rPr>
                <w:sz w:val="16"/>
              </w:rPr>
              <w:t>Domain policy</w:t>
            </w:r>
          </w:p>
        </w:tc>
        <w:tc>
          <w:tcPr>
            <w:tcW w:w="4104"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04A1A0BE" w14:textId="77777777" w:rsidR="00B07A48" w:rsidRDefault="00ED67E9">
            <w:pPr>
              <w:spacing w:after="60" w:line="240" w:lineRule="auto"/>
            </w:pPr>
            <w:r>
              <w:rPr>
                <w:sz w:val="16"/>
              </w:rPr>
              <w:t>src/domain/requests/request-transition-policy.js; assignment-reason.js; reporting.js</w:t>
            </w:r>
          </w:p>
        </w:tc>
        <w:tc>
          <w:tcPr>
            <w:tcW w:w="348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47A04E4C" w14:textId="77777777" w:rsidR="00B07A48" w:rsidRDefault="00ED67E9">
            <w:pPr>
              <w:spacing w:after="60" w:line="240" w:lineRule="auto"/>
            </w:pPr>
            <w:r>
              <w:rPr>
                <w:sz w:val="16"/>
              </w:rPr>
              <w:t>Lifecycle, reason validation and reporting rules</w:t>
            </w:r>
          </w:p>
        </w:tc>
      </w:tr>
      <w:tr w:rsidR="00B07A48" w14:paraId="1BCD7727" w14:textId="77777777">
        <w:trPr>
          <w:cantSplit/>
        </w:trPr>
        <w:tc>
          <w:tcPr>
            <w:tcW w:w="144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55450AC0" w14:textId="77777777" w:rsidR="00B07A48" w:rsidRDefault="00ED67E9">
            <w:pPr>
              <w:spacing w:after="60" w:line="240" w:lineRule="auto"/>
            </w:pPr>
            <w:r>
              <w:rPr>
                <w:sz w:val="16"/>
              </w:rPr>
              <w:t>Attachment adapter</w:t>
            </w:r>
          </w:p>
        </w:tc>
        <w:tc>
          <w:tcPr>
            <w:tcW w:w="4104"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54BA3F0A" w14:textId="77777777" w:rsidR="00B07A48" w:rsidRDefault="00ED67E9">
            <w:pPr>
              <w:spacing w:after="60" w:line="240" w:lineRule="auto"/>
            </w:pPr>
            <w:r>
              <w:rPr>
                <w:sz w:val="16"/>
              </w:rPr>
              <w:t>src/features/attachments/attachment-store.js</w:t>
            </w:r>
          </w:p>
        </w:tc>
        <w:tc>
          <w:tcPr>
            <w:tcW w:w="348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081153EE" w14:textId="77777777" w:rsidR="00B07A48" w:rsidRDefault="00ED67E9">
            <w:pPr>
              <w:spacing w:after="60" w:line="240" w:lineRule="auto"/>
            </w:pPr>
            <w:r>
              <w:rPr>
                <w:sz w:val="16"/>
              </w:rPr>
              <w:t>Inspection, private object operations and cleanup</w:t>
            </w:r>
          </w:p>
        </w:tc>
      </w:tr>
      <w:tr w:rsidR="00B07A48" w14:paraId="55FF9ABE" w14:textId="77777777">
        <w:trPr>
          <w:cantSplit/>
        </w:trPr>
        <w:tc>
          <w:tcPr>
            <w:tcW w:w="1440"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3460D4A8" w14:textId="77777777" w:rsidR="00B07A48" w:rsidRDefault="00ED67E9">
            <w:pPr>
              <w:spacing w:after="60" w:line="240" w:lineRule="auto"/>
            </w:pPr>
            <w:r>
              <w:rPr>
                <w:sz w:val="16"/>
              </w:rPr>
              <w:t>Persistence</w:t>
            </w:r>
          </w:p>
        </w:tc>
        <w:tc>
          <w:tcPr>
            <w:tcW w:w="4104"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01CB016F" w14:textId="77777777" w:rsidR="00B07A48" w:rsidRDefault="00ED67E9">
            <w:pPr>
              <w:spacing w:after="60" w:line="240" w:lineRule="auto"/>
            </w:pPr>
            <w:r>
              <w:rPr>
                <w:sz w:val="16"/>
              </w:rPr>
              <w:t>supabase/migrations/001 through 008</w:t>
            </w:r>
          </w:p>
        </w:tc>
        <w:tc>
          <w:tcPr>
            <w:tcW w:w="348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6402AEFA" w14:textId="77777777" w:rsidR="00B07A48" w:rsidRDefault="00ED67E9">
            <w:pPr>
              <w:spacing w:after="60" w:line="240" w:lineRule="auto"/>
            </w:pPr>
            <w:r>
              <w:rPr>
                <w:sz w:val="16"/>
              </w:rPr>
              <w:t>Integrity, RLS, atomic changes and protected reason history</w:t>
            </w:r>
          </w:p>
        </w:tc>
      </w:tr>
    </w:tbl>
    <w:p w14:paraId="49E04769" w14:textId="77777777" w:rsidR="00B07A48" w:rsidRDefault="00B07A48"/>
    <w:p w14:paraId="3C205F8F" w14:textId="77777777" w:rsidR="00B07A48" w:rsidRDefault="00ED67E9">
      <w:pPr>
        <w:pStyle w:val="Heading2"/>
      </w:pPr>
      <w:bookmarkStart w:id="496" w:name="_Toc242986960"/>
      <w:bookmarkStart w:id="497" w:name="_Toc242996700"/>
      <w:r>
        <w:t>24.2 Interface and implemented behavior</w:t>
      </w:r>
      <w:bookmarkEnd w:id="496"/>
      <w:bookmarkEnd w:id="497"/>
    </w:p>
    <w:p w14:paraId="40FED7AD" w14:textId="77777777" w:rsidR="00B07A48" w:rsidRDefault="00ED67E9">
      <w:r>
        <w:t>The interface retains the approved green palette, role-aware workspace shell, responsive request lists, readable forms and request history. Requesters can sign in, validate and submit a request, retrieve their own records and attach one permitted private PDF, PNG or JPEG up to 5 MiB. Staff work within category and sensitive-clearance rules. Managers use scoped assignment, closure and reporting operations. A changed assignee requires a reason, with saved assignment history and field-associated validation feedback. Brief animations respect reduced-motion preferences.</w:t>
      </w:r>
    </w:p>
    <w:p w14:paraId="0BA4E2D0" w14:textId="77777777" w:rsidR="00B07A48" w:rsidRDefault="00ED67E9">
      <w:r>
        <w:t>Requester-visible updates are distinguished from internal comments and internal assignment reasons. Requesters do not acquire staff mutation rights through the interface. Server and database checks enforce permissions independently of button visibility. Empty, validation, denied-access and failure states are represented in the supported workflows.</w:t>
      </w:r>
    </w:p>
    <w:p w14:paraId="4F9E0CAB" w14:textId="77777777" w:rsidR="00B07A48" w:rsidRDefault="00ED67E9">
      <w:pPr>
        <w:pStyle w:val="Heading2"/>
      </w:pPr>
      <w:bookmarkStart w:id="498" w:name="_Toc242986961"/>
      <w:bookmarkStart w:id="499" w:name="_Toc242996701"/>
      <w:r>
        <w:t>24.3 Runtime configuration and migrations</w:t>
      </w:r>
      <w:bookmarkEnd w:id="498"/>
      <w:bookmarkEnd w:id="499"/>
    </w:p>
    <w:p w14:paraId="7D58E46B" w14:textId="77777777" w:rsidR="00B07A48" w:rsidRDefault="00ED67E9">
      <w:r>
        <w:t>The application declares version 0.3.0, JavaScript modules, Next.js 16.3.8, React 19.3.0, Node.js 24 and npm 11. Use npm ci. A fresh database requires migrations 001 through 008 in order. Migration 005 adds workflow, 006 private attachments, 007 reassignment reasons and protected history, and 008 returns PT409 for an outdated version without changing the workflow or existing permissions. Hosted verification confirmed the new conflict response after operator application.</w:t>
      </w:r>
    </w:p>
    <w:p w14:paraId="563FD714" w14:textId="77777777" w:rsidR="00B07A48" w:rsidRDefault="00ED67E9">
      <w:r>
        <w:t>Hosted configuration uses NEXT_PUBLIC_SUPABASE_URL and NEXT_PUBLIC_SUPABASE_PUBLISHABLE_KEY in the ignored .env.local. These are public client settings; privileged credentials do not belong in public variables or Git. Simulation scripts provide a clearly fictional loopback configuration. Build-time settings require a rebuild when switching environments. Hosted Auth UUIDs must match provisioned profiles; SQL example IDs are not real accounts.</w:t>
      </w:r>
    </w:p>
    <w:p w14:paraId="6A2AFDFE" w14:textId="77777777" w:rsidR="00B07A48" w:rsidRDefault="00ED67E9">
      <w:pPr>
        <w:pStyle w:val="Heading2"/>
      </w:pPr>
      <w:bookmarkStart w:id="500" w:name="_Toc242986962"/>
      <w:bookmarkStart w:id="501" w:name="_Toc242996702"/>
      <w:r>
        <w:t>24.4 Local staging and demonstration access</w:t>
      </w:r>
      <w:bookmarkEnd w:id="500"/>
      <w:bookmarkEnd w:id="501"/>
    </w:p>
    <w:p w14:paraId="0E5EF06A" w14:textId="77777777" w:rsidR="00B07A48" w:rsidRDefault="00ED67E9">
      <w:r>
        <w:t>From the checked-out candidate, the repeatable local sequence is:</w:t>
      </w:r>
    </w:p>
    <w:p w14:paraId="6B39BEA3" w14:textId="77777777" w:rsidR="00B07A48" w:rsidRDefault="00ED67E9">
      <w:r>
        <w:t>npm ci</w:t>
      </w:r>
    </w:p>
    <w:p w14:paraId="215372E5" w14:textId="77777777" w:rsidR="00B07A48" w:rsidRDefault="00ED67E9">
      <w:r>
        <w:t>npx playwright install chromium</w:t>
      </w:r>
    </w:p>
    <w:p w14:paraId="196B8273" w14:textId="77777777" w:rsidR="00B07A48" w:rsidRDefault="00ED67E9">
      <w:r>
        <w:t>npm run build:simulation</w:t>
      </w:r>
    </w:p>
    <w:p w14:paraId="4C7845A7" w14:textId="77777777" w:rsidR="00B07A48" w:rsidRDefault="00ED67E9">
      <w:r>
        <w:t>npm run staging:simulation</w:t>
      </w:r>
    </w:p>
    <w:p w14:paraId="3D14E345" w14:textId="77777777" w:rsidR="00B07A48" w:rsidRDefault="00ED67E9">
      <w:r>
        <w:t>Open http://127.0.0.1:3103 and keep the terminal running. The local provider uses 127.0.0.1:54329. Ctrl+C stops manual staging. Stop manual staging before browser/performance tools that start the same ports. Ordinary npm run dev uses development configuration and does not start this selected simulation. The loopback URL is accessible on the demonstration machine; the commands and fixture accounts provide the assessor-accessible equivalent.</w:t>
      </w:r>
    </w:p>
    <w:tbl>
      <w:tblPr>
        <w:tblW w:w="9029" w:type="dxa"/>
        <w:tblLayout w:type="fixed"/>
        <w:tblLook w:val="04A0" w:firstRow="1" w:lastRow="0" w:firstColumn="1" w:lastColumn="0" w:noHBand="0" w:noVBand="1"/>
      </w:tblPr>
      <w:tblGrid>
        <w:gridCol w:w="3384"/>
        <w:gridCol w:w="5645"/>
      </w:tblGrid>
      <w:tr w:rsidR="00B07A48" w14:paraId="17C5FC9E" w14:textId="77777777">
        <w:trPr>
          <w:cantSplit/>
          <w:tblHeader/>
        </w:trPr>
        <w:tc>
          <w:tcPr>
            <w:tcW w:w="3384"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tcPr>
          <w:p w14:paraId="655FB278" w14:textId="77777777" w:rsidR="00B07A48" w:rsidRDefault="00ED67E9">
            <w:pPr>
              <w:keepNext/>
              <w:spacing w:after="60" w:line="240" w:lineRule="auto"/>
            </w:pPr>
            <w:r>
              <w:rPr>
                <w:b/>
                <w:color w:val="FFFFFF"/>
                <w:sz w:val="16"/>
              </w:rPr>
              <w:t>Fictional account</w:t>
            </w:r>
          </w:p>
        </w:tc>
        <w:tc>
          <w:tcPr>
            <w:tcW w:w="5645"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tcPr>
          <w:p w14:paraId="234E8EB8" w14:textId="77777777" w:rsidR="00B07A48" w:rsidRDefault="00ED67E9">
            <w:pPr>
              <w:keepNext/>
              <w:spacing w:after="60" w:line="240" w:lineRule="auto"/>
            </w:pPr>
            <w:r>
              <w:rPr>
                <w:b/>
                <w:color w:val="FFFFFF"/>
                <w:sz w:val="16"/>
              </w:rPr>
              <w:t>Role and demonstration purpose</w:t>
            </w:r>
          </w:p>
        </w:tc>
      </w:tr>
      <w:tr w:rsidR="00B07A48" w14:paraId="5E3BA098" w14:textId="77777777">
        <w:trPr>
          <w:cantSplit/>
        </w:trPr>
        <w:tc>
          <w:tcPr>
            <w:tcW w:w="3384"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2178EFB9" w14:textId="77777777" w:rsidR="00B07A48" w:rsidRDefault="00ED67E9">
            <w:pPr>
              <w:spacing w:after="60" w:line="240" w:lineRule="auto"/>
            </w:pPr>
            <w:r>
              <w:rPr>
                <w:sz w:val="16"/>
              </w:rPr>
              <w:t>requester@example.test</w:t>
            </w:r>
          </w:p>
        </w:tc>
        <w:tc>
          <w:tcPr>
            <w:tcW w:w="564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37915A22" w14:textId="77777777" w:rsidR="00B07A48" w:rsidRDefault="00ED67E9">
            <w:pPr>
              <w:spacing w:after="60" w:line="240" w:lineRule="auto"/>
            </w:pPr>
            <w:r>
              <w:rPr>
                <w:sz w:val="16"/>
              </w:rPr>
              <w:t>Submission and owned-request retrieval</w:t>
            </w:r>
          </w:p>
        </w:tc>
      </w:tr>
      <w:tr w:rsidR="00B07A48" w14:paraId="47B1AED3" w14:textId="77777777">
        <w:trPr>
          <w:cantSplit/>
        </w:trPr>
        <w:tc>
          <w:tcPr>
            <w:tcW w:w="3384"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308CC3AE" w14:textId="77777777" w:rsidR="00B07A48" w:rsidRDefault="00ED67E9">
            <w:pPr>
              <w:spacing w:after="60" w:line="240" w:lineRule="auto"/>
            </w:pPr>
            <w:r>
              <w:rPr>
                <w:sz w:val="16"/>
              </w:rPr>
              <w:t>other@example.test</w:t>
            </w:r>
          </w:p>
        </w:tc>
        <w:tc>
          <w:tcPr>
            <w:tcW w:w="564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233BC999" w14:textId="77777777" w:rsidR="00B07A48" w:rsidRDefault="00ED67E9">
            <w:pPr>
              <w:spacing w:after="60" w:line="240" w:lineRule="auto"/>
            </w:pPr>
            <w:r>
              <w:rPr>
                <w:sz w:val="16"/>
              </w:rPr>
              <w:t>Cross-requester denial</w:t>
            </w:r>
          </w:p>
        </w:tc>
      </w:tr>
      <w:tr w:rsidR="00B07A48" w14:paraId="1A9ED99F" w14:textId="77777777">
        <w:trPr>
          <w:cantSplit/>
        </w:trPr>
        <w:tc>
          <w:tcPr>
            <w:tcW w:w="3384"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068CAFFE" w14:textId="77777777" w:rsidR="00B07A48" w:rsidRDefault="00ED67E9">
            <w:pPr>
              <w:spacing w:after="60" w:line="240" w:lineRule="auto"/>
            </w:pPr>
            <w:r>
              <w:rPr>
                <w:sz w:val="16"/>
              </w:rPr>
              <w:t>staff@example.test</w:t>
            </w:r>
          </w:p>
        </w:tc>
        <w:tc>
          <w:tcPr>
            <w:tcW w:w="564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5E4866DB" w14:textId="77777777" w:rsidR="00B07A48" w:rsidRDefault="00ED67E9">
            <w:pPr>
              <w:spacing w:after="60" w:line="240" w:lineRule="auto"/>
            </w:pPr>
            <w:r>
              <w:rPr>
                <w:sz w:val="16"/>
              </w:rPr>
              <w:t>Maintenance staff with sensitive clearance</w:t>
            </w:r>
          </w:p>
        </w:tc>
      </w:tr>
      <w:tr w:rsidR="00B07A48" w14:paraId="7D5F41C7" w14:textId="77777777">
        <w:trPr>
          <w:cantSplit/>
        </w:trPr>
        <w:tc>
          <w:tcPr>
            <w:tcW w:w="3384"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5B0F581D" w14:textId="77777777" w:rsidR="00B07A48" w:rsidRDefault="00ED67E9">
            <w:pPr>
              <w:spacing w:after="60" w:line="240" w:lineRule="auto"/>
            </w:pPr>
            <w:r>
              <w:rPr>
                <w:sz w:val="16"/>
              </w:rPr>
              <w:t>manager@example.test</w:t>
            </w:r>
          </w:p>
        </w:tc>
        <w:tc>
          <w:tcPr>
            <w:tcW w:w="564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76B448F1" w14:textId="77777777" w:rsidR="00B07A48" w:rsidRDefault="00ED67E9">
            <w:pPr>
              <w:spacing w:after="60" w:line="240" w:lineRule="auto"/>
            </w:pPr>
            <w:r>
              <w:rPr>
                <w:sz w:val="16"/>
              </w:rPr>
              <w:t>Maintenance manager without sensitive clearance</w:t>
            </w:r>
          </w:p>
        </w:tc>
      </w:tr>
      <w:tr w:rsidR="00B07A48" w14:paraId="6F5E7946" w14:textId="77777777">
        <w:trPr>
          <w:cantSplit/>
        </w:trPr>
        <w:tc>
          <w:tcPr>
            <w:tcW w:w="3384"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4A6B75CA" w14:textId="77777777" w:rsidR="00B07A48" w:rsidRDefault="00ED67E9">
            <w:pPr>
              <w:spacing w:after="60" w:line="240" w:lineRule="auto"/>
            </w:pPr>
            <w:r>
              <w:rPr>
                <w:sz w:val="16"/>
              </w:rPr>
              <w:t>restricted@example.test</w:t>
            </w:r>
          </w:p>
        </w:tc>
        <w:tc>
          <w:tcPr>
            <w:tcW w:w="564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1792A206" w14:textId="77777777" w:rsidR="00B07A48" w:rsidRDefault="00ED67E9">
            <w:pPr>
              <w:spacing w:after="60" w:line="240" w:lineRule="auto"/>
            </w:pPr>
            <w:r>
              <w:rPr>
                <w:sz w:val="16"/>
              </w:rPr>
              <w:t>Maintenance staff without sensitive clearance</w:t>
            </w:r>
          </w:p>
        </w:tc>
      </w:tr>
      <w:tr w:rsidR="00B07A48" w14:paraId="78371CF5" w14:textId="77777777">
        <w:trPr>
          <w:cantSplit/>
        </w:trPr>
        <w:tc>
          <w:tcPr>
            <w:tcW w:w="3384"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165F5C02" w14:textId="77777777" w:rsidR="00B07A48" w:rsidRDefault="00ED67E9">
            <w:pPr>
              <w:spacing w:after="60" w:line="240" w:lineRule="auto"/>
            </w:pPr>
            <w:r>
              <w:rPr>
                <w:sz w:val="16"/>
              </w:rPr>
              <w:t>admin@example.test</w:t>
            </w:r>
          </w:p>
        </w:tc>
        <w:tc>
          <w:tcPr>
            <w:tcW w:w="564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635969A7" w14:textId="77777777" w:rsidR="00B07A48" w:rsidRDefault="00ED67E9">
            <w:pPr>
              <w:spacing w:after="60" w:line="240" w:lineRule="auto"/>
            </w:pPr>
            <w:r>
              <w:rPr>
                <w:sz w:val="16"/>
              </w:rPr>
              <w:t>Administration without automatic business access</w:t>
            </w:r>
          </w:p>
        </w:tc>
      </w:tr>
    </w:tbl>
    <w:p w14:paraId="755ED56B" w14:textId="77777777" w:rsidR="00B07A48" w:rsidRDefault="00B07A48"/>
    <w:p w14:paraId="522E51CC" w14:textId="77777777" w:rsidR="00B07A48" w:rsidRDefault="00ED67E9">
      <w:r>
        <w:t>All local fixtures use Fictional-test-password-1!. Staff and manager fixtures have no requester profile, so submission uses a requester fixture. These accounts contain fictional data and do not identify hosted users.</w:t>
      </w:r>
    </w:p>
    <w:p w14:paraId="5604D68D" w14:textId="77777777" w:rsidR="00B07A48" w:rsidRDefault="00ED67E9">
      <w:pPr>
        <w:pStyle w:val="Heading2"/>
      </w:pPr>
      <w:bookmarkStart w:id="502" w:name="_Toc242986963"/>
      <w:bookmarkStart w:id="503" w:name="_Toc242996703"/>
      <w:r>
        <w:t>24.5 Environment differences and recovery boundary</w:t>
      </w:r>
      <w:bookmarkEnd w:id="502"/>
      <w:bookmarkEnd w:id="503"/>
    </w:p>
    <w:p w14:paraId="12A7B817" w14:textId="77777777" w:rsidR="00B07A48" w:rsidRDefault="00ED67E9">
      <w:r>
        <w:t>The simulation runs the application and real migrations/policies, with temporary data and objects. Additional hosted tests exercised real Auth, PostgreSQL/PostgREST and private Storage; these do not establish full environment equivalence, operational availability or hosted recovery. A coordinated local snapshot was restored successfully, but ordinary staging does not schedule or restore backups automatically. Hosted recovery, monitoring and larger workloads remain final-submission work under the retained architecture and risk controls.</w:t>
      </w:r>
    </w:p>
    <w:p w14:paraId="42563D18" w14:textId="77777777" w:rsidR="008C174B" w:rsidRDefault="00AE2226">
      <w:pPr>
        <w:pStyle w:val="Heading2"/>
      </w:pPr>
      <w:bookmarkStart w:id="504" w:name="_Toc242996704"/>
      <w:r>
        <w:t>24.6 Additional hosted verification environment</w:t>
      </w:r>
      <w:bookmarkEnd w:id="504"/>
    </w:p>
    <w:p w14:paraId="01729E7C" w14:textId="77777777" w:rsidR="008C174B" w:rsidRDefault="00AE2226">
      <w:r>
        <w:t>A separate production Next.js build on 127.0.0.1:3104 used the configured hosted Supabase project. Hosted public URL/key settings stayed in ignored .env.local; privileged credentials were not supplied to the application or published in this PED. Build with npm run build, then run npm start -- --hostname 127.0.0.1 --port 3104. Rebuild when switching back to the simulation. This loopback application with hosted services is a verified test arrangement, not a public production deployment.</w:t>
      </w:r>
    </w:p>
    <w:p w14:paraId="2536A994" w14:textId="77777777" w:rsidR="008C174B" w:rsidRDefault="00AE2226">
      <w:r>
        <w:t>Hosted requester@example.test and other@example.test had requester profiles. staff@example.test and restricted@example.test were scoped to IT support without sensitive clearance; manager@example.test had all seven category scopes and sensitive clearance. These differ from the Maintenance simulation fixtures in section 24.4. Ten hosted browser checks passed; migration 008 also passed focused conflict checks. Fictional records and attachments were used throughout.</w:t>
      </w:r>
    </w:p>
    <w:p w14:paraId="474E0E2A" w14:textId="77777777" w:rsidR="00B07A48" w:rsidRDefault="00ED67E9">
      <w:pPr>
        <w:pStyle w:val="Heading1"/>
        <w:pageBreakBefore/>
        <w:pBdr>
          <w:bottom w:val="single" w:sz="6" w:space="5" w:color="B8863B"/>
        </w:pBdr>
      </w:pPr>
      <w:bookmarkStart w:id="505" w:name="_Toc242986964"/>
      <w:bookmarkStart w:id="506" w:name="_Toc242996705"/>
      <w:r>
        <w:t>25 Persistence traceability and acceptance coverage</w:t>
      </w:r>
      <w:bookmarkEnd w:id="505"/>
      <w:bookmarkEnd w:id="506"/>
    </w:p>
    <w:p w14:paraId="188249DC" w14:textId="77777777" w:rsidR="00B07A48" w:rsidRDefault="00ED67E9">
      <w:pPr>
        <w:pStyle w:val="Heading2"/>
      </w:pPr>
      <w:bookmarkStart w:id="507" w:name="_Toc242986965"/>
      <w:bookmarkStart w:id="508" w:name="_Toc242996706"/>
      <w:r>
        <w:t>25.1 Data and application contracts</w:t>
      </w:r>
      <w:bookmarkEnd w:id="507"/>
      <w:bookmarkEnd w:id="508"/>
    </w:p>
    <w:p w14:paraId="59584647" w14:textId="77777777" w:rsidR="00B07A48" w:rsidRDefault="00ED67E9">
      <w:pPr>
        <w:spacing w:after="80" w:line="240" w:lineRule="auto"/>
      </w:pPr>
      <w:r>
        <w:t>The schema retains Requester, Request, Category, Status, StatusHistory and Assignment and adds scoped service membership, request comments, reopening requests and private attachment controls. Session-derived identity is authoritative. Creation records Submitted, creation time and initial attributable history in one database transaction. Controlled workflow operations apply lifecycle, scope and expected-version checks. Failure does not silently leave request state and history inconsistent.</w:t>
      </w:r>
    </w:p>
    <w:tbl>
      <w:tblPr>
        <w:tblW w:w="9029" w:type="dxa"/>
        <w:tblLayout w:type="fixed"/>
        <w:tblLook w:val="04A0" w:firstRow="1" w:lastRow="0" w:firstColumn="1" w:lastColumn="0" w:noHBand="0" w:noVBand="1"/>
      </w:tblPr>
      <w:tblGrid>
        <w:gridCol w:w="1944"/>
        <w:gridCol w:w="7085"/>
      </w:tblGrid>
      <w:tr w:rsidR="00B07A48" w14:paraId="69D358CC" w14:textId="77777777">
        <w:trPr>
          <w:cantSplit/>
          <w:tblHeader/>
        </w:trPr>
        <w:tc>
          <w:tcPr>
            <w:tcW w:w="1944"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tcPr>
          <w:p w14:paraId="2A8CE4F7" w14:textId="77777777" w:rsidR="00B07A48" w:rsidRDefault="00ED67E9">
            <w:pPr>
              <w:keepNext/>
              <w:spacing w:after="60" w:line="240" w:lineRule="auto"/>
            </w:pPr>
            <w:r>
              <w:rPr>
                <w:b/>
                <w:color w:val="FFFFFF"/>
                <w:sz w:val="16"/>
              </w:rPr>
              <w:t>Contract</w:t>
            </w:r>
          </w:p>
        </w:tc>
        <w:tc>
          <w:tcPr>
            <w:tcW w:w="7085"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tcPr>
          <w:p w14:paraId="7A38A308" w14:textId="77777777" w:rsidR="00B07A48" w:rsidRDefault="00ED67E9">
            <w:pPr>
              <w:keepNext/>
              <w:spacing w:after="60" w:line="240" w:lineRule="auto"/>
            </w:pPr>
            <w:r>
              <w:rPr>
                <w:b/>
                <w:color w:val="FFFFFF"/>
                <w:sz w:val="16"/>
              </w:rPr>
              <w:t>Outcome and control</w:t>
            </w:r>
          </w:p>
        </w:tc>
      </w:tr>
      <w:tr w:rsidR="00B07A48" w14:paraId="5D6BCF75" w14:textId="77777777">
        <w:trPr>
          <w:cantSplit/>
        </w:trPr>
        <w:tc>
          <w:tcPr>
            <w:tcW w:w="1944"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6C0283B7" w14:textId="77777777" w:rsidR="00B07A48" w:rsidRDefault="00ED67E9">
            <w:pPr>
              <w:spacing w:after="60" w:line="240" w:lineRule="auto"/>
            </w:pPr>
            <w:r>
              <w:rPr>
                <w:sz w:val="16"/>
              </w:rPr>
              <w:t>Submission</w:t>
            </w:r>
          </w:p>
        </w:tc>
        <w:tc>
          <w:tcPr>
            <w:tcW w:w="708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3783FC1E" w14:textId="77777777" w:rsidR="00B07A48" w:rsidRDefault="00ED67E9">
            <w:pPr>
              <w:spacing w:after="60" w:line="240" w:lineRule="auto"/>
            </w:pPr>
            <w:r>
              <w:rPr>
                <w:sz w:val="16"/>
              </w:rPr>
              <w:t>Validate required input and category; derive requester from session; persist and return confirmation.</w:t>
            </w:r>
          </w:p>
        </w:tc>
      </w:tr>
      <w:tr w:rsidR="00B07A48" w14:paraId="2F1A61B5" w14:textId="77777777">
        <w:trPr>
          <w:cantSplit/>
        </w:trPr>
        <w:tc>
          <w:tcPr>
            <w:tcW w:w="1944"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0C029D10" w14:textId="77777777" w:rsidR="00B07A48" w:rsidRDefault="00ED67E9">
            <w:pPr>
              <w:spacing w:after="60" w:line="240" w:lineRule="auto"/>
            </w:pPr>
            <w:r>
              <w:rPr>
                <w:sz w:val="16"/>
              </w:rPr>
              <w:t>Own list and details</w:t>
            </w:r>
          </w:p>
        </w:tc>
        <w:tc>
          <w:tcPr>
            <w:tcW w:w="708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5B503552" w14:textId="77777777" w:rsidR="00B07A48" w:rsidRDefault="00ED67E9">
            <w:pPr>
              <w:spacing w:after="60" w:line="240" w:lineRule="auto"/>
            </w:pPr>
            <w:r>
              <w:rPr>
                <w:sz w:val="16"/>
              </w:rPr>
              <w:t>Return permitted data; deny cross-requester access with a generic unavailable response.</w:t>
            </w:r>
          </w:p>
        </w:tc>
      </w:tr>
      <w:tr w:rsidR="00B07A48" w14:paraId="5C61C2D6" w14:textId="77777777">
        <w:trPr>
          <w:cantSplit/>
        </w:trPr>
        <w:tc>
          <w:tcPr>
            <w:tcW w:w="1944"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22232B35" w14:textId="77777777" w:rsidR="00B07A48" w:rsidRDefault="00ED67E9">
            <w:pPr>
              <w:spacing w:after="60" w:line="240" w:lineRule="auto"/>
            </w:pPr>
            <w:r>
              <w:rPr>
                <w:sz w:val="16"/>
              </w:rPr>
              <w:t>Staff and manager work</w:t>
            </w:r>
          </w:p>
        </w:tc>
        <w:tc>
          <w:tcPr>
            <w:tcW w:w="708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3A3D4A8C" w14:textId="77777777" w:rsidR="00B07A48" w:rsidRDefault="00ED67E9">
            <w:pPr>
              <w:spacing w:after="60" w:line="240" w:lineRule="auto"/>
            </w:pPr>
            <w:r>
              <w:rPr>
                <w:sz w:val="16"/>
              </w:rPr>
              <w:t>Enforce permitted category and sensitive clearance before exposing work and reporting.</w:t>
            </w:r>
          </w:p>
        </w:tc>
      </w:tr>
      <w:tr w:rsidR="00B07A48" w14:paraId="0AA565F3" w14:textId="77777777">
        <w:trPr>
          <w:cantSplit/>
        </w:trPr>
        <w:tc>
          <w:tcPr>
            <w:tcW w:w="1944"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2D7C6DC0" w14:textId="77777777" w:rsidR="00B07A48" w:rsidRDefault="00ED67E9">
            <w:pPr>
              <w:spacing w:after="60" w:line="240" w:lineRule="auto"/>
            </w:pPr>
            <w:r>
              <w:rPr>
                <w:sz w:val="16"/>
              </w:rPr>
              <w:t>Workflow change</w:t>
            </w:r>
          </w:p>
        </w:tc>
        <w:tc>
          <w:tcPr>
            <w:tcW w:w="708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198B28B5" w14:textId="77777777" w:rsidR="00B07A48" w:rsidRDefault="00ED67E9">
            <w:pPr>
              <w:spacing w:after="60" w:line="240" w:lineRule="auto"/>
            </w:pPr>
            <w:r>
              <w:rPr>
                <w:sz w:val="16"/>
              </w:rPr>
              <w:t>Validate operation, actor and expected version; record attributable history atomically.</w:t>
            </w:r>
          </w:p>
        </w:tc>
      </w:tr>
      <w:tr w:rsidR="00B07A48" w14:paraId="07EFE8C0" w14:textId="77777777">
        <w:trPr>
          <w:cantSplit/>
        </w:trPr>
        <w:tc>
          <w:tcPr>
            <w:tcW w:w="1944"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0644C59E" w14:textId="77777777" w:rsidR="00B07A48" w:rsidRDefault="00ED67E9">
            <w:pPr>
              <w:spacing w:after="60" w:line="240" w:lineRule="auto"/>
            </w:pPr>
            <w:r>
              <w:rPr>
                <w:sz w:val="16"/>
              </w:rPr>
              <w:t>Assignment history</w:t>
            </w:r>
          </w:p>
        </w:tc>
        <w:tc>
          <w:tcPr>
            <w:tcW w:w="708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175DE391" w14:textId="77777777" w:rsidR="00B07A48" w:rsidRDefault="00ED67E9">
            <w:pPr>
              <w:spacing w:after="60" w:line="240" w:lineRule="auto"/>
            </w:pPr>
            <w:r>
              <w:rPr>
                <w:sz w:val="16"/>
              </w:rPr>
              <w:t>m3_assignment_history exposes permitted metadata/reasons; internal reasons remain hidden from requesters.</w:t>
            </w:r>
          </w:p>
        </w:tc>
      </w:tr>
      <w:tr w:rsidR="00B07A48" w14:paraId="3A573718" w14:textId="77777777">
        <w:trPr>
          <w:cantSplit/>
        </w:trPr>
        <w:tc>
          <w:tcPr>
            <w:tcW w:w="1944"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19C0D4A3" w14:textId="77777777" w:rsidR="00B07A48" w:rsidRDefault="00ED67E9">
            <w:pPr>
              <w:spacing w:after="60" w:line="240" w:lineRule="auto"/>
            </w:pPr>
            <w:r>
              <w:rPr>
                <w:sz w:val="16"/>
              </w:rPr>
              <w:t>Attachment</w:t>
            </w:r>
          </w:p>
        </w:tc>
        <w:tc>
          <w:tcPr>
            <w:tcW w:w="708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15AA1E40" w14:textId="77777777" w:rsidR="00B07A48" w:rsidRDefault="00ED67E9">
            <w:pPr>
              <w:spacing w:after="60" w:line="240" w:lineRule="auto"/>
            </w:pPr>
            <w:r>
              <w:rPr>
                <w:sz w:val="16"/>
              </w:rPr>
              <w:t>Inspect size/type/signature; authorise parent request; private download and truthful cleanup failure handling.</w:t>
            </w:r>
          </w:p>
        </w:tc>
      </w:tr>
    </w:tbl>
    <w:p w14:paraId="3EE97640" w14:textId="77777777" w:rsidR="00B07A48" w:rsidRDefault="00B07A48">
      <w:pPr>
        <w:spacing w:after="80" w:line="240" w:lineRule="auto"/>
      </w:pPr>
    </w:p>
    <w:p w14:paraId="1D6A499F" w14:textId="77777777" w:rsidR="00B07A48" w:rsidRDefault="00ED67E9">
      <w:pPr>
        <w:pStyle w:val="Heading2"/>
      </w:pPr>
      <w:bookmarkStart w:id="509" w:name="_Toc242986966"/>
      <w:bookmarkStart w:id="510" w:name="_Toc242996707"/>
      <w:r>
        <w:t>25.2 Evolved RTM and controlled criteria</w:t>
      </w:r>
      <w:bookmarkEnd w:id="509"/>
      <w:bookmarkEnd w:id="510"/>
    </w:p>
    <w:p w14:paraId="11972079" w14:textId="77777777" w:rsidR="00B07A48" w:rsidRDefault="00ED67E9">
      <w:pPr>
        <w:spacing w:after="80" w:line="240" w:lineRule="auto"/>
      </w:pPr>
      <w:r>
        <w:t>Section 19 is the current RTM. It retains all 24 requirement identifiers and original criteria, with FR-009 AC6 added through CR-M3-01. F15 resolves to final local and selected hosted evidence; CI11 remains an earlier successful pipeline. Passing selected cases does not establish every acceptance criterion. The two verification corrections add no new business capability or acceptance waiver.</w:t>
      </w:r>
    </w:p>
    <w:p w14:paraId="6DC56EE9" w14:textId="77777777" w:rsidR="00B07A48" w:rsidRDefault="00ED67E9">
      <w:pPr>
        <w:pStyle w:val="Heading2"/>
      </w:pPr>
      <w:bookmarkStart w:id="511" w:name="_Toc242986967"/>
      <w:bookmarkStart w:id="512" w:name="_Toc242996708"/>
      <w:r>
        <w:t>25.3 Representative requirement to evidence trace</w:t>
      </w:r>
      <w:bookmarkEnd w:id="511"/>
      <w:bookmarkEnd w:id="512"/>
    </w:p>
    <w:p w14:paraId="4A3CE03F" w14:textId="77777777" w:rsidR="00B07A48" w:rsidRDefault="00ED67E9">
      <w:pPr>
        <w:spacing w:after="80" w:line="240" w:lineRule="auto"/>
      </w:pPr>
      <w:r>
        <w:t>NEED-001 and SCP-001 lead to FR-001 and its submission criteria. The request form and validate-request.js collect and validate input; submit-request.js invokes the workflow service using the session identity; database insertion creates the request and initial history. DB01 checks time/state/actor, DB12 checks failed-history rollback, and E2E01 checks browser validation, private attachment and requester retrieval. The current unit, database and browser reports are indexed in section 32.</w:t>
      </w:r>
    </w:p>
    <w:p w14:paraId="1C73B79E" w14:textId="77777777" w:rsidR="00B07A48" w:rsidRDefault="00ED67E9">
      <w:pPr>
        <w:spacing w:after="80" w:line="240" w:lineRule="auto"/>
      </w:pPr>
      <w:r>
        <w:t>FR-009 follows NEED-005 and SCP-009 into authorised responsibility changes. CR-M3-01 adds the required reassignment reason. assignment-reason.js, the workflow service and SQL007 implement the rule; CR01-03 and CRDB01-07 verify boundaries, atomicity, privacy, permission and upgrade behavior; CRE2E01 verifies manager reassignment and visible persisted history after reload.</w:t>
      </w:r>
    </w:p>
    <w:p w14:paraId="1E57DD00" w14:textId="77777777" w:rsidR="00B07A48" w:rsidRDefault="00ED67E9">
      <w:pPr>
        <w:pStyle w:val="Heading2"/>
      </w:pPr>
      <w:bookmarkStart w:id="513" w:name="_Toc242986968"/>
      <w:bookmarkStart w:id="514" w:name="_Toc242996709"/>
      <w:r>
        <w:t>25.4 Acceptance limits</w:t>
      </w:r>
      <w:bookmarkEnd w:id="513"/>
      <w:bookmarkEnd w:id="514"/>
    </w:p>
    <w:p w14:paraId="2BC6101C" w14:textId="77777777" w:rsidR="00B07A48" w:rsidRDefault="00ED67E9">
      <w:pPr>
        <w:spacing w:after="80" w:line="240" w:lineRule="auto"/>
      </w:pPr>
      <w:r>
        <w:t>The agreed core has integrated local and selected hosted evidence. The retention period and some broader oversight/acceptance criteria remain incomplete. NFR-006 has one 1000-row local read exercise and additional small-data hosted measurements, not every operation at the full baseline workload. NFR-007 has a controlled local restore, not routine scheduled or hosted recovery. Ryno scheduled these remaining quality and operational concerns for the final submission; the current targets remain unchanged.</w:t>
      </w:r>
    </w:p>
    <w:p w14:paraId="6864C41B" w14:textId="77777777" w:rsidR="00B07A48" w:rsidRDefault="00ED67E9">
      <w:pPr>
        <w:pStyle w:val="Heading1"/>
        <w:pageBreakBefore/>
        <w:pBdr>
          <w:bottom w:val="single" w:sz="6" w:space="5" w:color="B8863B"/>
        </w:pBdr>
      </w:pPr>
      <w:bookmarkStart w:id="515" w:name="_Toc242986969"/>
      <w:bookmarkStart w:id="516" w:name="_Toc242996710"/>
      <w:r>
        <w:t>26 Quality strategy and verification evidence</w:t>
      </w:r>
      <w:bookmarkEnd w:id="515"/>
      <w:bookmarkEnd w:id="516"/>
    </w:p>
    <w:p w14:paraId="7CC43A03" w14:textId="77777777" w:rsidR="00B07A48" w:rsidRDefault="00ED67E9">
      <w:r>
        <w:t>Verification prioritises submission integrity, least privilege, sensitive/internal information, valid lifecycle changes, stale updates and the requester-to-staff-to-manager journey. Unit tests isolate rules; PostgreSQL integration tests exercise policies and transactions; browser/API tests exercise protected boundaries and full journeys. Boundary value analysis, equivalence partitioning, decision tables and state-transition testing are applied to relevant failure modes.</w:t>
      </w:r>
    </w:p>
    <w:p w14:paraId="0EF28F1C" w14:textId="77777777" w:rsidR="00B07A48" w:rsidRDefault="00ED67E9">
      <w:pPr>
        <w:pStyle w:val="Heading2"/>
      </w:pPr>
      <w:bookmarkStart w:id="517" w:name="_Toc242986970"/>
      <w:bookmarkStart w:id="518" w:name="_Toc242996711"/>
      <w:r>
        <w:t>26.1 Current execution and meaningful coverage</w:t>
      </w:r>
      <w:bookmarkEnd w:id="517"/>
      <w:bookmarkEnd w:id="518"/>
    </w:p>
    <w:p w14:paraId="0A68EF21" w14:textId="77777777" w:rsidR="00B07A48" w:rsidRDefault="00ED67E9">
      <w:r>
        <w:t>Final 15 October verification passed 24 unit tests, 22 database integration tests and 9 browser/API cases: 55 unique local cases. The browser/API suite includes three journeys, five API cases and one responsive case. BB01 to BB05 overlap legitimately with the unit suite. The additional ten hosted browser checks and focused conflict checks are separate provider-validation evidence, not an inflation of the 55-case total. Performance and recovery exercises are also separate. No code-coverage percentage is asserted.</w:t>
      </w:r>
    </w:p>
    <w:tbl>
      <w:tblPr>
        <w:tblW w:w="9029" w:type="dxa"/>
        <w:tblLayout w:type="fixed"/>
        <w:tblLook w:val="04A0" w:firstRow="1" w:lastRow="0" w:firstColumn="1" w:lastColumn="0" w:noHBand="0" w:noVBand="1"/>
      </w:tblPr>
      <w:tblGrid>
        <w:gridCol w:w="1872"/>
        <w:gridCol w:w="2880"/>
        <w:gridCol w:w="4277"/>
      </w:tblGrid>
      <w:tr w:rsidR="00B07A48" w14:paraId="0B573ACB" w14:textId="77777777">
        <w:trPr>
          <w:cantSplit/>
          <w:tblHeader/>
        </w:trPr>
        <w:tc>
          <w:tcPr>
            <w:tcW w:w="1872"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tcPr>
          <w:p w14:paraId="76AA832D" w14:textId="77777777" w:rsidR="00B07A48" w:rsidRDefault="00ED67E9">
            <w:pPr>
              <w:keepNext/>
              <w:spacing w:after="60" w:line="240" w:lineRule="auto"/>
            </w:pPr>
            <w:r>
              <w:rPr>
                <w:b/>
                <w:color w:val="FFFFFF"/>
                <w:sz w:val="16"/>
              </w:rPr>
              <w:t>Check</w:t>
            </w:r>
          </w:p>
        </w:tc>
        <w:tc>
          <w:tcPr>
            <w:tcW w:w="2880"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tcPr>
          <w:p w14:paraId="06774C6A" w14:textId="77777777" w:rsidR="00B07A48" w:rsidRDefault="00ED67E9">
            <w:pPr>
              <w:keepNext/>
              <w:spacing w:after="60" w:line="240" w:lineRule="auto"/>
            </w:pPr>
            <w:r>
              <w:rPr>
                <w:b/>
                <w:color w:val="FFFFFF"/>
                <w:sz w:val="16"/>
              </w:rPr>
              <w:t>Recorded result</w:t>
            </w:r>
          </w:p>
        </w:tc>
        <w:tc>
          <w:tcPr>
            <w:tcW w:w="4277"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tcPr>
          <w:p w14:paraId="29BB23C0" w14:textId="77777777" w:rsidR="00B07A48" w:rsidRDefault="00ED67E9">
            <w:pPr>
              <w:keepNext/>
              <w:spacing w:after="60" w:line="240" w:lineRule="auto"/>
            </w:pPr>
            <w:r>
              <w:rPr>
                <w:b/>
                <w:color w:val="FFFFFF"/>
                <w:sz w:val="16"/>
              </w:rPr>
              <w:t>Controlled evidence</w:t>
            </w:r>
          </w:p>
        </w:tc>
      </w:tr>
      <w:tr w:rsidR="00B07A48" w14:paraId="31C0A327" w14:textId="77777777">
        <w:trPr>
          <w:cantSplit/>
        </w:trPr>
        <w:tc>
          <w:tcPr>
            <w:tcW w:w="187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2C774082" w14:textId="77777777" w:rsidR="00B07A48" w:rsidRDefault="00ED67E9">
            <w:pPr>
              <w:spacing w:after="60" w:line="240" w:lineRule="auto"/>
            </w:pPr>
            <w:r>
              <w:rPr>
                <w:sz w:val="16"/>
              </w:rPr>
              <w:t>Unit</w:t>
            </w:r>
          </w:p>
        </w:tc>
        <w:tc>
          <w:tcPr>
            <w:tcW w:w="288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75F28EFE" w14:textId="77777777" w:rsidR="00B07A48" w:rsidRDefault="00ED67E9">
            <w:pPr>
              <w:spacing w:after="60" w:line="240" w:lineRule="auto"/>
            </w:pPr>
            <w:r>
              <w:rPr>
                <w:sz w:val="16"/>
              </w:rPr>
              <w:t>24 passed</w:t>
            </w:r>
          </w:p>
        </w:tc>
        <w:tc>
          <w:tcPr>
            <w:tcW w:w="427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7564A952" w14:textId="71C0BEF4" w:rsidR="00B07A48" w:rsidRDefault="00ED67E9">
            <w:pPr>
              <w:spacing w:after="60" w:line="240" w:lineRule="auto"/>
            </w:pPr>
            <w:hyperlink r:id="rId19">
              <w:r>
                <w:rPr>
                  <w:color w:val="5B2333"/>
                  <w:u w:val="single"/>
                </w:rPr>
                <w:t>Unit report</w:t>
              </w:r>
            </w:hyperlink>
          </w:p>
        </w:tc>
      </w:tr>
      <w:tr w:rsidR="00B07A48" w14:paraId="5FD2C1F7" w14:textId="77777777">
        <w:trPr>
          <w:cantSplit/>
        </w:trPr>
        <w:tc>
          <w:tcPr>
            <w:tcW w:w="187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463FEC74" w14:textId="77777777" w:rsidR="00B07A48" w:rsidRDefault="00ED67E9">
            <w:pPr>
              <w:spacing w:after="60" w:line="240" w:lineRule="auto"/>
            </w:pPr>
            <w:r>
              <w:rPr>
                <w:sz w:val="16"/>
              </w:rPr>
              <w:t>Database integration</w:t>
            </w:r>
          </w:p>
        </w:tc>
        <w:tc>
          <w:tcPr>
            <w:tcW w:w="2880"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1D5EFD74" w14:textId="77777777" w:rsidR="00B07A48" w:rsidRDefault="00ED67E9">
            <w:pPr>
              <w:spacing w:after="60" w:line="240" w:lineRule="auto"/>
            </w:pPr>
            <w:r>
              <w:rPr>
                <w:sz w:val="16"/>
              </w:rPr>
              <w:t>22 passed</w:t>
            </w:r>
          </w:p>
        </w:tc>
        <w:tc>
          <w:tcPr>
            <w:tcW w:w="427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602E006A" w14:textId="31AEC1BE" w:rsidR="00B07A48" w:rsidRDefault="00ED67E9">
            <w:pPr>
              <w:spacing w:after="60" w:line="240" w:lineRule="auto"/>
            </w:pPr>
            <w:hyperlink r:id="rId20">
              <w:r>
                <w:rPr>
                  <w:color w:val="5B2333"/>
                  <w:u w:val="single"/>
                </w:rPr>
                <w:t>Database report</w:t>
              </w:r>
            </w:hyperlink>
          </w:p>
        </w:tc>
      </w:tr>
      <w:tr w:rsidR="00B07A48" w14:paraId="25E6FB09" w14:textId="77777777">
        <w:trPr>
          <w:cantSplit/>
        </w:trPr>
        <w:tc>
          <w:tcPr>
            <w:tcW w:w="187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33680A4E" w14:textId="77777777" w:rsidR="00B07A48" w:rsidRDefault="00ED67E9">
            <w:pPr>
              <w:spacing w:after="60" w:line="240" w:lineRule="auto"/>
            </w:pPr>
            <w:r>
              <w:rPr>
                <w:sz w:val="16"/>
              </w:rPr>
              <w:t>Browser and API</w:t>
            </w:r>
          </w:p>
        </w:tc>
        <w:tc>
          <w:tcPr>
            <w:tcW w:w="288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3960298E" w14:textId="77777777" w:rsidR="00B07A48" w:rsidRDefault="00ED67E9">
            <w:pPr>
              <w:spacing w:after="60" w:line="240" w:lineRule="auto"/>
            </w:pPr>
            <w:r>
              <w:rPr>
                <w:sz w:val="16"/>
              </w:rPr>
              <w:t>9 passed</w:t>
            </w:r>
          </w:p>
        </w:tc>
        <w:tc>
          <w:tcPr>
            <w:tcW w:w="427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3926F08C" w14:textId="2031ECEB" w:rsidR="00B07A48" w:rsidRDefault="00ED67E9">
            <w:pPr>
              <w:spacing w:after="60" w:line="240" w:lineRule="auto"/>
            </w:pPr>
            <w:hyperlink r:id="rId21">
              <w:r>
                <w:rPr>
                  <w:color w:val="5B2333"/>
                  <w:u w:val="single"/>
                </w:rPr>
                <w:t>Browser/API report</w:t>
              </w:r>
            </w:hyperlink>
          </w:p>
        </w:tc>
      </w:tr>
      <w:tr w:rsidR="00B07A48" w14:paraId="65A6A33B" w14:textId="77777777">
        <w:trPr>
          <w:cantSplit/>
        </w:trPr>
        <w:tc>
          <w:tcPr>
            <w:tcW w:w="187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29394962" w14:textId="77777777" w:rsidR="00B07A48" w:rsidRDefault="00ED67E9">
            <w:pPr>
              <w:spacing w:after="60" w:line="240" w:lineRule="auto"/>
            </w:pPr>
            <w:r>
              <w:rPr>
                <w:sz w:val="16"/>
              </w:rPr>
              <w:t>Lint and secret scan</w:t>
            </w:r>
          </w:p>
        </w:tc>
        <w:tc>
          <w:tcPr>
            <w:tcW w:w="2880"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15C10886" w14:textId="77777777" w:rsidR="00B07A48" w:rsidRDefault="00ED67E9">
            <w:pPr>
              <w:spacing w:after="60" w:line="240" w:lineRule="auto"/>
            </w:pPr>
            <w:r>
              <w:rPr>
                <w:sz w:val="16"/>
              </w:rPr>
              <w:t>Final local checks passed; earlier CI11 separately retained</w:t>
            </w:r>
          </w:p>
        </w:tc>
        <w:tc>
          <w:tcPr>
            <w:tcW w:w="427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2970C0F1" w14:textId="503DF34E" w:rsidR="00B07A48" w:rsidRDefault="00ED67E9">
            <w:pPr>
              <w:spacing w:after="60" w:line="240" w:lineRule="auto"/>
            </w:pPr>
            <w:hyperlink r:id="rId22">
              <w:r>
                <w:rPr>
                  <w:color w:val="5B2333"/>
                  <w:u w:val="single"/>
                </w:rPr>
                <w:t>Final verification index</w:t>
              </w:r>
            </w:hyperlink>
          </w:p>
        </w:tc>
      </w:tr>
      <w:tr w:rsidR="00B07A48" w14:paraId="38B6F514" w14:textId="77777777">
        <w:trPr>
          <w:cantSplit/>
        </w:trPr>
        <w:tc>
          <w:tcPr>
            <w:tcW w:w="187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44D10BCA" w14:textId="77777777" w:rsidR="00B07A48" w:rsidRDefault="00ED67E9">
            <w:pPr>
              <w:spacing w:after="60" w:line="240" w:lineRule="auto"/>
            </w:pPr>
            <w:r>
              <w:rPr>
                <w:sz w:val="16"/>
              </w:rPr>
              <w:t>Simulation build</w:t>
            </w:r>
          </w:p>
        </w:tc>
        <w:tc>
          <w:tcPr>
            <w:tcW w:w="288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22BE19CE" w14:textId="77777777" w:rsidR="00B07A48" w:rsidRDefault="00ED67E9">
            <w:pPr>
              <w:spacing w:after="60" w:line="240" w:lineRule="auto"/>
            </w:pPr>
            <w:r>
              <w:rPr>
                <w:sz w:val="16"/>
              </w:rPr>
              <w:t>Simulation and hosted-provider production builds passed locally</w:t>
            </w:r>
          </w:p>
        </w:tc>
        <w:tc>
          <w:tcPr>
            <w:tcW w:w="427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71F0AA02" w14:textId="1FCCB0CF" w:rsidR="00B07A48" w:rsidRDefault="00ED67E9">
            <w:pPr>
              <w:spacing w:after="60" w:line="240" w:lineRule="auto"/>
            </w:pPr>
            <w:hyperlink r:id="rId23">
              <w:r>
                <w:rPr>
                  <w:color w:val="5B2333"/>
                  <w:u w:val="single"/>
                </w:rPr>
                <w:t>Final verification index</w:t>
              </w:r>
            </w:hyperlink>
          </w:p>
        </w:tc>
      </w:tr>
      <w:tr w:rsidR="00B07A48" w14:paraId="515FA31B" w14:textId="77777777">
        <w:trPr>
          <w:cantSplit/>
        </w:trPr>
        <w:tc>
          <w:tcPr>
            <w:tcW w:w="187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5DE4DEE6" w14:textId="77777777" w:rsidR="00B07A48" w:rsidRDefault="00ED67E9">
            <w:pPr>
              <w:spacing w:after="60" w:line="240" w:lineRule="auto"/>
            </w:pPr>
            <w:r>
              <w:rPr>
                <w:sz w:val="16"/>
              </w:rPr>
              <w:t>Static UI audit</w:t>
            </w:r>
          </w:p>
        </w:tc>
        <w:tc>
          <w:tcPr>
            <w:tcW w:w="2880"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30480734" w14:textId="77777777" w:rsidR="00B07A48" w:rsidRDefault="00ED67E9">
            <w:pPr>
              <w:spacing w:after="60" w:line="240" w:lineRule="auto"/>
            </w:pPr>
            <w:r>
              <w:rPr>
                <w:sz w:val="16"/>
              </w:rPr>
              <w:t>Zero findings</w:t>
            </w:r>
          </w:p>
        </w:tc>
        <w:tc>
          <w:tcPr>
            <w:tcW w:w="427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56493413" w14:textId="5F716A53" w:rsidR="00B07A48" w:rsidRDefault="00ED67E9">
            <w:pPr>
              <w:spacing w:after="60" w:line="240" w:lineRule="auto"/>
            </w:pPr>
            <w:hyperlink r:id="rId24">
              <w:r>
                <w:rPr>
                  <w:color w:val="5B2333"/>
                  <w:u w:val="single"/>
                </w:rPr>
                <w:t>UI audit</w:t>
              </w:r>
            </w:hyperlink>
          </w:p>
        </w:tc>
      </w:tr>
      <w:tr w:rsidR="00B07A48" w14:paraId="516FA1B3" w14:textId="77777777">
        <w:trPr>
          <w:cantSplit/>
        </w:trPr>
        <w:tc>
          <w:tcPr>
            <w:tcW w:w="187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5D01135B" w14:textId="77777777" w:rsidR="00B07A48" w:rsidRDefault="00ED67E9">
            <w:pPr>
              <w:spacing w:after="60" w:line="240" w:lineRule="auto"/>
            </w:pPr>
            <w:r>
              <w:rPr>
                <w:sz w:val="16"/>
              </w:rPr>
              <w:t>Production dependencies</w:t>
            </w:r>
          </w:p>
        </w:tc>
        <w:tc>
          <w:tcPr>
            <w:tcW w:w="288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0D506E04" w14:textId="77777777" w:rsidR="00B07A48" w:rsidRDefault="00ED67E9">
            <w:pPr>
              <w:spacing w:after="60" w:line="240" w:lineRule="auto"/>
            </w:pPr>
            <w:r>
              <w:rPr>
                <w:sz w:val="16"/>
              </w:rPr>
              <w:t>Zero reported vulnerabilities</w:t>
            </w:r>
          </w:p>
        </w:tc>
        <w:tc>
          <w:tcPr>
            <w:tcW w:w="427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61994EC4" w14:textId="78CDFB2E" w:rsidR="00B07A48" w:rsidRDefault="00ED67E9">
            <w:pPr>
              <w:spacing w:after="60" w:line="240" w:lineRule="auto"/>
            </w:pPr>
            <w:hyperlink r:id="rId25">
              <w:r>
                <w:rPr>
                  <w:color w:val="5B2333"/>
                  <w:u w:val="single"/>
                </w:rPr>
                <w:t>Production audit</w:t>
              </w:r>
            </w:hyperlink>
          </w:p>
        </w:tc>
      </w:tr>
      <w:tr w:rsidR="00B07A48" w14:paraId="0FB31BE6" w14:textId="77777777">
        <w:trPr>
          <w:cantSplit/>
        </w:trPr>
        <w:tc>
          <w:tcPr>
            <w:tcW w:w="187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3D1464E4" w14:textId="77777777" w:rsidR="00B07A48" w:rsidRDefault="00ED67E9">
            <w:pPr>
              <w:spacing w:after="60" w:line="240" w:lineRule="auto"/>
            </w:pPr>
            <w:r>
              <w:rPr>
                <w:sz w:val="16"/>
              </w:rPr>
              <w:t>Hosted browser</w:t>
            </w:r>
          </w:p>
        </w:tc>
        <w:tc>
          <w:tcPr>
            <w:tcW w:w="288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526F40CD" w14:textId="77777777" w:rsidR="00B07A48" w:rsidRDefault="00ED67E9">
            <w:pPr>
              <w:spacing w:after="60" w:line="240" w:lineRule="auto"/>
            </w:pPr>
            <w:r>
              <w:rPr>
                <w:sz w:val="16"/>
              </w:rPr>
              <w:t>10 selected checks passed</w:t>
            </w:r>
          </w:p>
        </w:tc>
        <w:tc>
          <w:tcPr>
            <w:tcW w:w="427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1115E306" w14:textId="141D22D9" w:rsidR="00B07A48" w:rsidRDefault="00ED67E9">
            <w:pPr>
              <w:spacing w:after="60" w:line="240" w:lineRule="auto"/>
            </w:pPr>
            <w:hyperlink r:id="rId26">
              <w:r>
                <w:rPr>
                  <w:color w:val="5B2333"/>
                  <w:u w:val="single"/>
                </w:rPr>
                <w:t>Hosted browser results</w:t>
              </w:r>
            </w:hyperlink>
          </w:p>
        </w:tc>
      </w:tr>
      <w:tr w:rsidR="00B07A48" w14:paraId="0876B135" w14:textId="77777777">
        <w:trPr>
          <w:cantSplit/>
        </w:trPr>
        <w:tc>
          <w:tcPr>
            <w:tcW w:w="187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6541FB4D" w14:textId="77777777" w:rsidR="00B07A48" w:rsidRDefault="00ED67E9">
            <w:pPr>
              <w:spacing w:after="60" w:line="240" w:lineRule="auto"/>
            </w:pPr>
            <w:r>
              <w:rPr>
                <w:sz w:val="16"/>
              </w:rPr>
              <w:t>Hosted stale-version correction</w:t>
            </w:r>
          </w:p>
        </w:tc>
        <w:tc>
          <w:tcPr>
            <w:tcW w:w="288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2F52B462" w14:textId="77777777" w:rsidR="00B07A48" w:rsidRDefault="00ED67E9">
            <w:pPr>
              <w:spacing w:after="60" w:line="240" w:lineRule="auto"/>
            </w:pPr>
            <w:r>
              <w:rPr>
                <w:sz w:val="16"/>
              </w:rPr>
              <w:t>Prompt 409, helpful message, unchanged data and fresh update passed</w:t>
            </w:r>
          </w:p>
        </w:tc>
        <w:tc>
          <w:tcPr>
            <w:tcW w:w="427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12DECD4D" w14:textId="5BDE11B9" w:rsidR="00B07A48" w:rsidRDefault="00ED67E9">
            <w:pPr>
              <w:spacing w:after="60" w:line="240" w:lineRule="auto"/>
            </w:pPr>
            <w:hyperlink r:id="rId27">
              <w:r>
                <w:rPr>
                  <w:color w:val="5B2333"/>
                  <w:u w:val="single"/>
                </w:rPr>
                <w:t>Focused conflict results</w:t>
              </w:r>
            </w:hyperlink>
          </w:p>
        </w:tc>
      </w:tr>
    </w:tbl>
    <w:p w14:paraId="429B2A77" w14:textId="77777777" w:rsidR="00B07A48" w:rsidRDefault="00B07A48"/>
    <w:p w14:paraId="55B8FA49" w14:textId="77777777" w:rsidR="00B07A48" w:rsidRDefault="00ED67E9">
      <w:pPr>
        <w:pStyle w:val="Heading2"/>
      </w:pPr>
      <w:bookmarkStart w:id="519" w:name="_Toc242986971"/>
      <w:bookmarkStart w:id="520" w:name="_Toc242996712"/>
      <w:r>
        <w:t>26.2 Selected test catalogue</w:t>
      </w:r>
      <w:bookmarkEnd w:id="519"/>
      <w:bookmarkEnd w:id="520"/>
    </w:p>
    <w:p w14:paraId="3466A14E" w14:textId="77777777" w:rsidR="00B07A48" w:rsidRDefault="00ED67E9">
      <w:r>
        <w:t>The following selected cases were executed successfully on 15 October against fictional fixtures. They identify basis, technique, input and expected/actual outcome. Rule cases use tests/m3-rules.test.js; DB cases use tests/integration/database.test.js; journeys use tests/e2e/workflow.spec.js. The full dated reports preserve all executed case names. Additional CR cases are traced in section 30.</w:t>
      </w:r>
    </w:p>
    <w:p w14:paraId="6046FE8E" w14:textId="77777777" w:rsidR="00B07A48" w:rsidRDefault="00ED67E9">
      <w:pPr>
        <w:pStyle w:val="Heading3"/>
      </w:pPr>
      <w:bookmarkStart w:id="521" w:name="_Toc242986972"/>
      <w:bookmarkStart w:id="522" w:name="_Toc242996713"/>
      <w:r>
        <w:t>26.2.1 BB01 FR-014</w:t>
      </w:r>
      <w:bookmarkEnd w:id="521"/>
      <w:bookmarkEnd w:id="522"/>
    </w:p>
    <w:p w14:paraId="1EA089E5" w14:textId="77777777" w:rsidR="00B07A48" w:rsidRDefault="00ED67E9">
      <w:r>
        <w:t>Basis and selection: FR-014. Prevent early or missed overdue classification. Technique: Boundary value analysis.</w:t>
      </w:r>
    </w:p>
    <w:p w14:paraId="0FD6D6C8" w14:textId="77777777" w:rsidR="00B07A48" w:rsidRDefault="00ED67E9">
      <w:r>
        <w:t>Precondition and input: Before, exactly at and after overdue deadline. Expected outcome: Only after the deadline is overdue. Actual result: the expected assertions passed on 15 October 2026. Evidence: Milestone_3/Verification_2026-10-15_Final/unit.xml.</w:t>
      </w:r>
    </w:p>
    <w:p w14:paraId="3FFA8029" w14:textId="77777777" w:rsidR="00B07A48" w:rsidRDefault="00ED67E9">
      <w:pPr>
        <w:pStyle w:val="Heading3"/>
      </w:pPr>
      <w:bookmarkStart w:id="523" w:name="_Toc242986973"/>
      <w:bookmarkStart w:id="524" w:name="_Toc242996714"/>
      <w:r>
        <w:t>26.2.2 BB02 FR-014</w:t>
      </w:r>
      <w:bookmarkEnd w:id="523"/>
      <w:bookmarkEnd w:id="524"/>
    </w:p>
    <w:p w14:paraId="08138601" w14:textId="77777777" w:rsidR="00B07A48" w:rsidRDefault="00ED67E9">
      <w:r>
        <w:t>Basis and selection: FR-014. Avoid reporting terminal work as overdue. Technique: Decision table.</w:t>
      </w:r>
    </w:p>
    <w:p w14:paraId="7008976C" w14:textId="77777777" w:rsidR="00B07A48" w:rsidRDefault="00ED67E9">
      <w:r>
        <w:t>Precondition and input: Terminal statuses and absent deadline. Expected outcome: Terminal requests and missing deadlines are not overdue. Actual result: the expected assertions passed on 15 October 2026. Evidence: Milestone_3/Verification_2026-10-15_Final/unit.xml.</w:t>
      </w:r>
    </w:p>
    <w:p w14:paraId="14A5F9E1" w14:textId="77777777" w:rsidR="00B07A48" w:rsidRDefault="00ED67E9">
      <w:pPr>
        <w:pStyle w:val="Heading3"/>
      </w:pPr>
      <w:bookmarkStart w:id="525" w:name="_Toc242986974"/>
      <w:bookmarkStart w:id="526" w:name="_Toc242996715"/>
      <w:r>
        <w:t>26.2.3 BB03 FR-015</w:t>
      </w:r>
      <w:bookmarkEnd w:id="525"/>
      <w:bookmarkEnd w:id="526"/>
    </w:p>
    <w:p w14:paraId="3E6FF917" w14:textId="77777777" w:rsidR="00B07A48" w:rsidRDefault="00ED67E9">
      <w:r>
        <w:t>Basis and selection: FR-015. Protect management summary accuracy. Technique: Equivalence partitioning.</w:t>
      </w:r>
    </w:p>
    <w:p w14:paraId="68B3C4B7" w14:textId="77777777" w:rsidR="00B07A48" w:rsidRDefault="00ED67E9">
      <w:r>
        <w:t>Precondition and input: Scoped Submitted, Closed and Resolved requests. Expected outcome: Correct scoped aggregate totals. Actual result: the expected assertions passed on 15 October 2026. Evidence: Milestone_3/Verification_2026-10-15_Final/unit.xml.</w:t>
      </w:r>
    </w:p>
    <w:p w14:paraId="538E86C2" w14:textId="77777777" w:rsidR="00B07A48" w:rsidRDefault="00ED67E9">
      <w:pPr>
        <w:pStyle w:val="Heading3"/>
      </w:pPr>
      <w:bookmarkStart w:id="527" w:name="_Toc242986975"/>
      <w:bookmarkStart w:id="528" w:name="_Toc242996716"/>
      <w:r>
        <w:t>26.2.4 BB04 FR-001 and NFR-005</w:t>
      </w:r>
      <w:bookmarkEnd w:id="527"/>
      <w:bookmarkEnd w:id="528"/>
    </w:p>
    <w:p w14:paraId="1DD497FF" w14:textId="77777777" w:rsidR="00B07A48" w:rsidRDefault="00ED67E9">
      <w:r>
        <w:t>Basis and selection: FR-001 / NFR-005. Bound uploads and reject unusable files. Technique: Boundary value analysis.</w:t>
      </w:r>
    </w:p>
    <w:p w14:paraId="7FD7CB1A" w14:textId="77777777" w:rsidR="00B07A48" w:rsidRDefault="00ED67E9">
      <w:r>
        <w:t>Precondition and input: Empty, exactly 5 MiB and oversized attachment. Expected outcome: Reject empty/oversized; permit valid maximum size. Actual result: the expected assertions passed on 15 October 2026. Evidence: Milestone_3/Verification_2026-10-15_Final/unit.xml.</w:t>
      </w:r>
    </w:p>
    <w:p w14:paraId="1497B0DD" w14:textId="77777777" w:rsidR="00B07A48" w:rsidRDefault="00ED67E9">
      <w:pPr>
        <w:pStyle w:val="Heading3"/>
      </w:pPr>
      <w:bookmarkStart w:id="529" w:name="_Toc242986976"/>
      <w:bookmarkStart w:id="530" w:name="_Toc242996717"/>
      <w:r>
        <w:t>26.2.5 BB05 NFR-002 and NFR-005</w:t>
      </w:r>
      <w:bookmarkEnd w:id="529"/>
      <w:bookmarkEnd w:id="530"/>
    </w:p>
    <w:p w14:paraId="1A68D10D" w14:textId="77777777" w:rsidR="00B07A48" w:rsidRDefault="00ED67E9">
      <w:r>
        <w:t>Basis and selection: NFR-002 / NFR-005. Reject misleading attachment declarations. Technique: Equivalence partitioning.</w:t>
      </w:r>
    </w:p>
    <w:p w14:paraId="42288D21" w14:textId="77777777" w:rsidR="00B07A48" w:rsidRDefault="00ED67E9">
      <w:r>
        <w:t>Precondition and input: Spoofed PDF, mismatched MIME and valid JPEG. Expected outcome: Reject mismatches; accept supported valid signature. Actual result: the expected assertions passed on 15 October 2026. Evidence: Milestone_3/Verification_2026-10-15_Final/unit.xml.</w:t>
      </w:r>
    </w:p>
    <w:p w14:paraId="28BB07AD" w14:textId="77777777" w:rsidR="00B07A48" w:rsidRDefault="00ED67E9">
      <w:pPr>
        <w:pStyle w:val="Heading3"/>
      </w:pPr>
      <w:bookmarkStart w:id="531" w:name="_Toc242986977"/>
      <w:bookmarkStart w:id="532" w:name="_Toc242996718"/>
      <w:r>
        <w:t>26.2.6 DB01 FR-001 and FR-010</w:t>
      </w:r>
      <w:bookmarkEnd w:id="531"/>
      <w:bookmarkEnd w:id="532"/>
    </w:p>
    <w:p w14:paraId="2A2245C6" w14:textId="77777777" w:rsidR="00B07A48" w:rsidRDefault="00ED67E9">
      <w:r>
        <w:t>Basis and selection: FR-001 / FR-010. Protect the first persisted request and initial audit record. Technique: State transition.</w:t>
      </w:r>
    </w:p>
    <w:p w14:paraId="7FDB932B" w14:textId="77777777" w:rsidR="00B07A48" w:rsidRDefault="00ED67E9">
      <w:r>
        <w:t>Precondition and input: Valid new request. Expected outcome: Submitted status, timestamp and initial history saved. Actual result: the expected assertions passed on 15 October 2026. Evidence: Milestone_3/Verification_2026-10-15_Final/integration.xml.</w:t>
      </w:r>
    </w:p>
    <w:p w14:paraId="25A9DB73" w14:textId="77777777" w:rsidR="00B07A48" w:rsidRDefault="00ED67E9">
      <w:pPr>
        <w:pStyle w:val="Heading3"/>
      </w:pPr>
      <w:bookmarkStart w:id="533" w:name="_Toc242986978"/>
      <w:bookmarkStart w:id="534" w:name="_Toc242996719"/>
      <w:r>
        <w:t>26.2.7 DB02 NFR-001 and NFR-002</w:t>
      </w:r>
      <w:bookmarkEnd w:id="533"/>
      <w:bookmarkEnd w:id="534"/>
    </w:p>
    <w:p w14:paraId="005483F4" w14:textId="77777777" w:rsidR="00B07A48" w:rsidRDefault="00ED67E9">
      <w:r>
        <w:t>Basis and selection: NFR-001 / NFR-002. Prevent cross-requester and administrative data disclosure. Technique: Equivalence partitioning.</w:t>
      </w:r>
    </w:p>
    <w:p w14:paraId="4556CB75" w14:textId="77777777" w:rsidR="00B07A48" w:rsidRDefault="00ED67E9">
      <w:r>
        <w:t>Precondition and input: Other requester and platform admin read. Expected outcome: Unauthorised business read denied. Actual result: the expected assertions passed on 15 October 2026. Evidence: Milestone_3/Verification_2026-10-15_Final/integration.xml.</w:t>
      </w:r>
    </w:p>
    <w:p w14:paraId="2DC81A9A" w14:textId="77777777" w:rsidR="00B07A48" w:rsidRDefault="00ED67E9">
      <w:pPr>
        <w:pStyle w:val="Heading3"/>
      </w:pPr>
      <w:bookmarkStart w:id="535" w:name="_Toc242986979"/>
      <w:bookmarkStart w:id="536" w:name="_Toc242996720"/>
      <w:r>
        <w:t>26.2.8 DB03 NFR-002</w:t>
      </w:r>
      <w:bookmarkEnd w:id="535"/>
      <w:bookmarkEnd w:id="536"/>
    </w:p>
    <w:p w14:paraId="70B158AA" w14:textId="77777777" w:rsidR="00B07A48" w:rsidRDefault="00ED67E9">
      <w:r>
        <w:t>Basis and selection: NFR-002. Enforce least privilege for sensitive information. Technique: Decision table.</w:t>
      </w:r>
    </w:p>
    <w:p w14:paraId="5EA35FFA" w14:textId="77777777" w:rsidR="00B07A48" w:rsidRDefault="00ED67E9">
      <w:r>
        <w:t>Precondition and input: Scoped roles with different sensitive clearance. Expected outcome: Sensitive access follows category and clearance. Actual result: the expected assertions passed on 15 October 2026. Evidence: Milestone_3/Verification_2026-10-15_Final/integration.xml.</w:t>
      </w:r>
    </w:p>
    <w:p w14:paraId="3CA5DB27" w14:textId="77777777" w:rsidR="00B07A48" w:rsidRDefault="00ED67E9">
      <w:pPr>
        <w:pStyle w:val="Heading3"/>
      </w:pPr>
      <w:bookmarkStart w:id="537" w:name="_Toc242986980"/>
      <w:bookmarkStart w:id="538" w:name="_Toc242996721"/>
      <w:r>
        <w:t>26.2.9 DB04 FR-010 and NFR-003</w:t>
      </w:r>
      <w:bookmarkEnd w:id="537"/>
      <w:bookmarkEnd w:id="538"/>
    </w:p>
    <w:p w14:paraId="41D53F22" w14:textId="77777777" w:rsidR="00B07A48" w:rsidRDefault="00ED67E9">
      <w:r>
        <w:t>Basis and selection: FR-010 / NFR-003. Preserve accountable lifecycle progression. Technique: State transition.</w:t>
      </w:r>
    </w:p>
    <w:p w14:paraId="2CE3DEA2" w14:textId="77777777" w:rsidR="00B07A48" w:rsidRDefault="00ED67E9">
      <w:r>
        <w:t>Precondition and input: Accept, assign, progress, resolve and close. Expected outcome: Permitted lifecycle records audit history. Actual result: the expected assertions passed on 15 October 2026. Evidence: Milestone_3/Verification_2026-10-15_Final/integration.xml.</w:t>
      </w:r>
    </w:p>
    <w:p w14:paraId="3CE0BA2E" w14:textId="77777777" w:rsidR="00B07A48" w:rsidRDefault="00ED67E9">
      <w:pPr>
        <w:pStyle w:val="Heading3"/>
      </w:pPr>
      <w:bookmarkStart w:id="539" w:name="_Toc242986981"/>
      <w:bookmarkStart w:id="540" w:name="_Toc242996722"/>
      <w:r>
        <w:t>26.2.10 DB05 FR-010 and NFR-005</w:t>
      </w:r>
      <w:bookmarkEnd w:id="539"/>
      <w:bookmarkEnd w:id="540"/>
    </w:p>
    <w:p w14:paraId="14533B93" w14:textId="77777777" w:rsidR="00B07A48" w:rsidRDefault="00ED67E9">
      <w:r>
        <w:t>Basis and selection: FR-010 / NFR-005. Prevent inconsistent state after invalid progression. Technique: State transition.</w:t>
      </w:r>
    </w:p>
    <w:p w14:paraId="5821271B" w14:textId="77777777" w:rsidR="00B07A48" w:rsidRDefault="00ED67E9">
      <w:r>
        <w:t>Precondition and input: Skip a required transition. Expected outcome: Reject and preserve history/version. Actual result: the expected assertions passed on 15 October 2026. Evidence: Milestone_3/Verification_2026-10-15_Final/integration.xml.</w:t>
      </w:r>
    </w:p>
    <w:p w14:paraId="0AE61333" w14:textId="77777777" w:rsidR="00B07A48" w:rsidRDefault="00ED67E9">
      <w:pPr>
        <w:pStyle w:val="Heading3"/>
      </w:pPr>
      <w:bookmarkStart w:id="541" w:name="_Toc242986982"/>
      <w:bookmarkStart w:id="542" w:name="_Toc242996723"/>
      <w:r>
        <w:t>26.2.11 DB06 NFR-005</w:t>
      </w:r>
      <w:bookmarkEnd w:id="541"/>
      <w:bookmarkEnd w:id="542"/>
    </w:p>
    <w:p w14:paraId="377B3D95" w14:textId="77777777" w:rsidR="00B07A48" w:rsidRDefault="00ED67E9">
      <w:r>
        <w:t>Basis and selection: NFR-005. Avoid silently overwriting newer work. Technique: Equivalence partitioning.</w:t>
      </w:r>
    </w:p>
    <w:p w14:paraId="0DF63D7F" w14:textId="77777777" w:rsidR="00B07A48" w:rsidRDefault="00ED67E9">
      <w:r>
        <w:t>Precondition and input: Stale expected version. Expected outcome: Reject lost update. Actual result: the expected assertions passed on 15 October 2026. Evidence: Milestone_3/Verification_2026-10-15_Final/integration.xml.</w:t>
      </w:r>
    </w:p>
    <w:p w14:paraId="3AA1E5BD" w14:textId="77777777" w:rsidR="00B07A48" w:rsidRDefault="00ED67E9">
      <w:pPr>
        <w:pStyle w:val="Heading3"/>
      </w:pPr>
      <w:bookmarkStart w:id="543" w:name="_Toc242986983"/>
      <w:bookmarkStart w:id="544" w:name="_Toc242996724"/>
      <w:r>
        <w:t>26.2.12 DB07 FR-011 and NFR-002</w:t>
      </w:r>
      <w:bookmarkEnd w:id="543"/>
      <w:bookmarkEnd w:id="544"/>
    </w:p>
    <w:p w14:paraId="6FF74AC4" w14:textId="77777777" w:rsidR="00B07A48" w:rsidRDefault="00ED67E9">
      <w:r>
        <w:t>Basis and selection: FR-011 / NFR-002. Protect internal staff information. Technique: Decision table.</w:t>
      </w:r>
    </w:p>
    <w:p w14:paraId="7CFC2980" w14:textId="77777777" w:rsidR="00B07A48" w:rsidRDefault="00ED67E9">
      <w:r>
        <w:t>Precondition and input: Requester reads private staff comment. Expected outcome: Private comment hidden. Actual result: the expected assertions passed on 15 October 2026. Evidence: Milestone_3/Verification_2026-10-15_Final/integration.xml.</w:t>
      </w:r>
    </w:p>
    <w:p w14:paraId="70D10DB5" w14:textId="77777777" w:rsidR="00B07A48" w:rsidRDefault="00ED67E9">
      <w:pPr>
        <w:pStyle w:val="Heading3"/>
      </w:pPr>
      <w:bookmarkStart w:id="545" w:name="_Toc242986984"/>
      <w:bookmarkStart w:id="546" w:name="_Toc242996725"/>
      <w:r>
        <w:t>26.2.13 DB08 NFR-001</w:t>
      </w:r>
      <w:bookmarkEnd w:id="545"/>
      <w:bookmarkEnd w:id="546"/>
    </w:p>
    <w:p w14:paraId="1F07BC7C" w14:textId="77777777" w:rsidR="00B07A48" w:rsidRDefault="00ED67E9">
      <w:r>
        <w:t>Basis and selection: NFR-001. Prevent requesters bypassing staff permissions. Technique: Equivalence partitioning.</w:t>
      </w:r>
    </w:p>
    <w:p w14:paraId="06D6B1E6" w14:textId="77777777" w:rsidR="00B07A48" w:rsidRDefault="00ED67E9">
      <w:r>
        <w:t>Precondition and input: Requester attempts staff mutation/direct update. Expected outcome: Mutation denied. Actual result: the expected assertions passed on 15 October 2026. Evidence: Milestone_3/Verification_2026-10-15_Final/integration.xml.</w:t>
      </w:r>
    </w:p>
    <w:p w14:paraId="757377A7" w14:textId="77777777" w:rsidR="00B07A48" w:rsidRDefault="00ED67E9">
      <w:pPr>
        <w:pStyle w:val="Heading3"/>
      </w:pPr>
      <w:bookmarkStart w:id="547" w:name="_Toc242986985"/>
      <w:bookmarkStart w:id="548" w:name="_Toc242996726"/>
      <w:r>
        <w:t>26.2.14 E2E01 FR-001 and FR-003 and FR-004</w:t>
      </w:r>
      <w:bookmarkEnd w:id="547"/>
      <w:bookmarkEnd w:id="548"/>
    </w:p>
    <w:p w14:paraId="69C23D39" w14:textId="77777777" w:rsidR="00B07A48" w:rsidRDefault="00ED67E9">
      <w:r>
        <w:t>Basis and selection: FR-001 / FR-003 / FR-004. Verify the integrated requester journey and private retrieval. Technique: End-to-end scenario.</w:t>
      </w:r>
    </w:p>
    <w:p w14:paraId="5BB3A1C6" w14:textId="77777777" w:rsidR="00B07A48" w:rsidRDefault="00ED67E9">
      <w:r>
        <w:t>Precondition and input: Requester submission, validation, private attachment and another-user read. Expected outcome: Save and retrieve own request; deny other requester. Actual result: the expected assertions passed on 15 October 2026. Evidence: Milestone_3/Verification_2026-10-15_Final/e2e.json.</w:t>
      </w:r>
    </w:p>
    <w:p w14:paraId="1552229E" w14:textId="77777777" w:rsidR="00B07A48" w:rsidRDefault="00ED67E9">
      <w:pPr>
        <w:pStyle w:val="Heading3"/>
      </w:pPr>
      <w:bookmarkStart w:id="549" w:name="_Toc242986986"/>
      <w:bookmarkStart w:id="550" w:name="_Toc242996727"/>
      <w:r>
        <w:t>26.2.15 E2E02 FR-009 and FR-010 and FR-011 and FR-012 and FR-015</w:t>
      </w:r>
      <w:bookmarkEnd w:id="549"/>
      <w:bookmarkEnd w:id="550"/>
    </w:p>
    <w:p w14:paraId="0B06BA47" w14:textId="77777777" w:rsidR="00B07A48" w:rsidRDefault="00ED67E9">
      <w:r>
        <w:t>Basis and selection: FR-009 / FR-010 / FR-011 / FR-012 / FR-015. Verify cross-role workflow integration and visible resolution. Technique: End-to-end state transition.</w:t>
      </w:r>
    </w:p>
    <w:p w14:paraId="1C24F615" w14:textId="77777777" w:rsidR="00B07A48" w:rsidRDefault="00ED67E9">
      <w:r>
        <w:t>Precondition and input: Requester to staff to manager journey. Expected outcome: Integrated assignment, progress, resolution, closure and scoped reporting. Actual result: the expected assertions passed on 15 October 2026. Evidence: Milestone_3/Verification_2026-10-15_Final/e2e.json.</w:t>
      </w:r>
    </w:p>
    <w:p w14:paraId="5101579F" w14:textId="77777777" w:rsidR="00B07A48" w:rsidRDefault="00ED67E9">
      <w:pPr>
        <w:pStyle w:val="Heading2"/>
      </w:pPr>
      <w:bookmarkStart w:id="551" w:name="_Toc242986987"/>
      <w:bookmarkStart w:id="552" w:name="_Toc242996728"/>
      <w:r>
        <w:t>26.3 Negative behavior usability and regression</w:t>
      </w:r>
      <w:bookmarkEnd w:id="551"/>
      <w:bookmarkEnd w:id="552"/>
    </w:p>
    <w:p w14:paraId="3B8B605B" w14:textId="77777777" w:rsidR="00B07A48" w:rsidRDefault="00ED67E9">
      <w:r>
        <w:t>API01 returns 401 for anonymous details; API02 returns 403 for requester work-directory access; API03 returns generic 404 for malformed IDs; API04 rejects cross-origin mutation. API05 returns 409 and a reload message for a stale version, preserves the saved response and permits a valid current-version update. CRDB08 verifies migration 008 preserves existing reasons, permissions and normal workflow. ATT01/02 and CRDB02/04/05/06 retain cleanup, rollback, scope and privacy coverage.</w:t>
      </w:r>
    </w:p>
    <w:p w14:paraId="6CFC449E" w14:textId="77777777" w:rsidR="00B07A48" w:rsidRDefault="00ED67E9">
      <w:r>
        <w:t>The responsive case exercises a 390-pixel viewport, reduced motion, keyboard navigation, submission and filter recovery. CRE2E01 and hosted browser checks verify reassignment errors, focus, persisted history, mobile width and requester visibility. These support defined tasks rather than universal accessibility/usability certification. Earlier 11/13 October and pre-correction 15 October reports remain history; F15 contains final results and retained findings.</w:t>
      </w:r>
    </w:p>
    <w:p w14:paraId="24E15F21" w14:textId="77777777" w:rsidR="00B07A48" w:rsidRDefault="00ED67E9">
      <w:pPr>
        <w:pStyle w:val="Heading1"/>
        <w:pageBreakBefore/>
        <w:pBdr>
          <w:bottom w:val="single" w:sz="6" w:space="5" w:color="B8863B"/>
        </w:pBdr>
      </w:pPr>
      <w:bookmarkStart w:id="553" w:name="_Toc242986988"/>
      <w:bookmarkStart w:id="554" w:name="_Toc242996729"/>
      <w:r>
        <w:t>27 Continuous integration and configuration control</w:t>
      </w:r>
      <w:bookmarkEnd w:id="553"/>
      <w:bookmarkEnd w:id="554"/>
    </w:p>
    <w:p w14:paraId="750B4708" w14:textId="3429A430" w:rsidR="00B07A48" w:rsidRDefault="00ED67E9">
      <w:r>
        <w:t>The earlier M3 quality gate run 11 completed successfully for commit 5a4e4f4376908c6750ce9dd7db20674feb78a843. It passed installation, lint, secrets/audit, unit/integration, simulation build, browser/API, performance, recovery and artifact upload. The workflow m3-quality.yml runs on PRs and pushes to main. Final local verification subsequently passed for migration 008 and the detail-read correction. No new remote CI result is asserted for those later working-tree changes; CI11 remains dated historical pipeline evidence.</w:t>
      </w:r>
    </w:p>
    <w:p w14:paraId="4CB0FA23" w14:textId="77777777" w:rsidR="00B07A48" w:rsidRDefault="00ED67E9">
      <w:pPr>
        <w:pStyle w:val="Heading2"/>
      </w:pPr>
      <w:bookmarkStart w:id="555" w:name="_Toc242986989"/>
      <w:bookmarkStart w:id="556" w:name="_Toc242996730"/>
      <w:r>
        <w:t>27.1 Review and protection evidence</w:t>
      </w:r>
      <w:bookmarkEnd w:id="555"/>
      <w:bookmarkEnd w:id="556"/>
    </w:p>
    <w:p w14:paraId="3C78F0D9" w14:textId="77777777" w:rsidR="00B07A48" w:rsidRDefault="00ED67E9">
      <w:r>
        <w:t>Protected main and two non-author reviews remain the governance policy. Branch protection is enforced, as confirmed by Ryno. The three M3 contribution PRs have two GitHub approvals each and are merged. Steven and Willem approved the CR-M3-01 implementation, as confirmed by Ryno on 15 October. Release identification uses the exact candidate commit; a review approval is not a production deployment claim.</w:t>
      </w:r>
    </w:p>
    <w:tbl>
      <w:tblPr>
        <w:tblW w:w="9029" w:type="dxa"/>
        <w:tblLayout w:type="fixed"/>
        <w:tblLook w:val="04A0" w:firstRow="1" w:lastRow="0" w:firstColumn="1" w:lastColumn="0" w:noHBand="0" w:noVBand="1"/>
      </w:tblPr>
      <w:tblGrid>
        <w:gridCol w:w="648"/>
        <w:gridCol w:w="6264"/>
        <w:gridCol w:w="2117"/>
      </w:tblGrid>
      <w:tr w:rsidR="00B07A48" w14:paraId="3AF199A0" w14:textId="77777777">
        <w:trPr>
          <w:cantSplit/>
          <w:tblHeader/>
        </w:trPr>
        <w:tc>
          <w:tcPr>
            <w:tcW w:w="648"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tcPr>
          <w:p w14:paraId="06BC9066" w14:textId="77777777" w:rsidR="00B07A48" w:rsidRDefault="00ED67E9">
            <w:pPr>
              <w:keepNext/>
              <w:spacing w:after="60" w:line="240" w:lineRule="auto"/>
            </w:pPr>
            <w:r>
              <w:rPr>
                <w:b/>
                <w:color w:val="FFFFFF"/>
                <w:sz w:val="16"/>
              </w:rPr>
              <w:t>PR</w:t>
            </w:r>
          </w:p>
        </w:tc>
        <w:tc>
          <w:tcPr>
            <w:tcW w:w="6264"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tcPr>
          <w:p w14:paraId="0AFC4B2F" w14:textId="77777777" w:rsidR="00B07A48" w:rsidRDefault="00ED67E9">
            <w:pPr>
              <w:keepNext/>
              <w:spacing w:after="60" w:line="240" w:lineRule="auto"/>
            </w:pPr>
            <w:r>
              <w:rPr>
                <w:b/>
                <w:color w:val="FFFFFF"/>
                <w:sz w:val="16"/>
              </w:rPr>
              <w:t>Contribution and reviewers</w:t>
            </w:r>
          </w:p>
        </w:tc>
        <w:tc>
          <w:tcPr>
            <w:tcW w:w="2117"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tcPr>
          <w:p w14:paraId="0BDD1169" w14:textId="77777777" w:rsidR="00B07A48" w:rsidRDefault="00ED67E9">
            <w:pPr>
              <w:keepNext/>
              <w:spacing w:after="60" w:line="240" w:lineRule="auto"/>
            </w:pPr>
            <w:r>
              <w:rPr>
                <w:b/>
                <w:color w:val="FFFFFF"/>
                <w:sz w:val="16"/>
              </w:rPr>
              <w:t>CI evidence</w:t>
            </w:r>
          </w:p>
        </w:tc>
      </w:tr>
      <w:tr w:rsidR="00B07A48" w14:paraId="37D77EBF" w14:textId="77777777">
        <w:trPr>
          <w:cantSplit/>
        </w:trPr>
        <w:tc>
          <w:tcPr>
            <w:tcW w:w="648"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619F569B" w14:textId="441E6028" w:rsidR="00B07A48" w:rsidRDefault="00ED67E9">
            <w:pPr>
              <w:spacing w:after="60" w:line="240" w:lineRule="auto"/>
            </w:pPr>
            <w:hyperlink r:id="rId28">
              <w:r>
                <w:rPr>
                  <w:color w:val="5B2333"/>
                  <w:u w:val="single"/>
                </w:rPr>
                <w:t>30</w:t>
              </w:r>
            </w:hyperlink>
          </w:p>
        </w:tc>
        <w:tc>
          <w:tcPr>
            <w:tcW w:w="6264"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38CA5D17" w14:textId="77777777" w:rsidR="00B07A48" w:rsidRDefault="00ED67E9">
            <w:pPr>
              <w:spacing w:after="60" w:line="240" w:lineRule="auto"/>
            </w:pPr>
            <w:r>
              <w:rPr>
                <w:sz w:val="16"/>
              </w:rPr>
              <w:t>Ryno architecture/recovery; approved by Steven and Willem; merged</w:t>
            </w:r>
          </w:p>
        </w:tc>
        <w:tc>
          <w:tcPr>
            <w:tcW w:w="211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4661FA98" w14:textId="46BF9A8B" w:rsidR="00B07A48" w:rsidRDefault="00ED67E9">
            <w:pPr>
              <w:spacing w:after="60" w:line="240" w:lineRule="auto"/>
            </w:pPr>
            <w:hyperlink r:id="rId29">
              <w:r>
                <w:rPr>
                  <w:color w:val="5B2333"/>
                  <w:u w:val="single"/>
                </w:rPr>
                <w:t>Run 5 passed</w:t>
              </w:r>
            </w:hyperlink>
          </w:p>
        </w:tc>
      </w:tr>
      <w:tr w:rsidR="00B07A48" w14:paraId="41E78482" w14:textId="77777777">
        <w:trPr>
          <w:cantSplit/>
        </w:trPr>
        <w:tc>
          <w:tcPr>
            <w:tcW w:w="648"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612643F2" w14:textId="5F233FB4" w:rsidR="00B07A48" w:rsidRDefault="00ED67E9">
            <w:pPr>
              <w:spacing w:after="60" w:line="240" w:lineRule="auto"/>
            </w:pPr>
            <w:hyperlink r:id="rId30">
              <w:r>
                <w:rPr>
                  <w:color w:val="5B2333"/>
                  <w:u w:val="single"/>
                </w:rPr>
                <w:t>31</w:t>
              </w:r>
            </w:hyperlink>
          </w:p>
        </w:tc>
        <w:tc>
          <w:tcPr>
            <w:tcW w:w="6264"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14097D99" w14:textId="77777777" w:rsidR="00B07A48" w:rsidRDefault="00ED67E9">
            <w:pPr>
              <w:spacing w:after="60" w:line="240" w:lineRule="auto"/>
            </w:pPr>
            <w:r>
              <w:rPr>
                <w:sz w:val="16"/>
              </w:rPr>
              <w:t>Steven data/traceability; approved by Ryno and Willem; merged</w:t>
            </w:r>
          </w:p>
        </w:tc>
        <w:tc>
          <w:tcPr>
            <w:tcW w:w="211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4B241286" w14:textId="1D30EE89" w:rsidR="00B07A48" w:rsidRDefault="00ED67E9">
            <w:pPr>
              <w:spacing w:after="60" w:line="240" w:lineRule="auto"/>
            </w:pPr>
            <w:hyperlink r:id="rId31">
              <w:r>
                <w:rPr>
                  <w:color w:val="5B2333"/>
                  <w:u w:val="single"/>
                </w:rPr>
                <w:t>Run 7 passed</w:t>
              </w:r>
            </w:hyperlink>
          </w:p>
        </w:tc>
      </w:tr>
      <w:tr w:rsidR="00B07A48" w14:paraId="7F71D151" w14:textId="77777777">
        <w:trPr>
          <w:cantSplit/>
        </w:trPr>
        <w:tc>
          <w:tcPr>
            <w:tcW w:w="648"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69D3434B" w14:textId="055E6948" w:rsidR="00B07A48" w:rsidRDefault="00ED67E9">
            <w:pPr>
              <w:spacing w:after="60" w:line="240" w:lineRule="auto"/>
            </w:pPr>
            <w:hyperlink r:id="rId32">
              <w:r>
                <w:rPr>
                  <w:color w:val="5B2333"/>
                  <w:u w:val="single"/>
                </w:rPr>
                <w:t>32</w:t>
              </w:r>
            </w:hyperlink>
          </w:p>
        </w:tc>
        <w:tc>
          <w:tcPr>
            <w:tcW w:w="6264"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68C98CCE" w14:textId="77777777" w:rsidR="00B07A48" w:rsidRDefault="00ED67E9">
            <w:pPr>
              <w:spacing w:after="60" w:line="240" w:lineRule="auto"/>
            </w:pPr>
            <w:r>
              <w:rPr>
                <w:sz w:val="16"/>
              </w:rPr>
              <w:t>Willem quality/release; approved by Ryno and Steven; merged</w:t>
            </w:r>
          </w:p>
        </w:tc>
        <w:tc>
          <w:tcPr>
            <w:tcW w:w="211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172B9EA5" w14:textId="32006598" w:rsidR="00B07A48" w:rsidRDefault="00ED67E9">
            <w:pPr>
              <w:spacing w:after="60" w:line="240" w:lineRule="auto"/>
            </w:pPr>
            <w:hyperlink r:id="rId33">
              <w:r>
                <w:rPr>
                  <w:color w:val="5B2333"/>
                  <w:u w:val="single"/>
                </w:rPr>
                <w:t>Run 9 passed</w:t>
              </w:r>
            </w:hyperlink>
          </w:p>
        </w:tc>
      </w:tr>
      <w:tr w:rsidR="00B07A48" w14:paraId="46273B81" w14:textId="77777777">
        <w:trPr>
          <w:cantSplit/>
        </w:trPr>
        <w:tc>
          <w:tcPr>
            <w:tcW w:w="648"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4C78052A" w14:textId="24714D0B" w:rsidR="00B07A48" w:rsidRDefault="00ED67E9">
            <w:pPr>
              <w:spacing w:after="60" w:line="240" w:lineRule="auto"/>
            </w:pPr>
            <w:hyperlink r:id="rId34">
              <w:r>
                <w:rPr>
                  <w:color w:val="5B2333"/>
                  <w:u w:val="single"/>
                </w:rPr>
                <w:t>33</w:t>
              </w:r>
            </w:hyperlink>
          </w:p>
        </w:tc>
        <w:tc>
          <w:tcPr>
            <w:tcW w:w="6264"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336AF619" w14:textId="77777777" w:rsidR="00B07A48" w:rsidRDefault="00ED67E9">
            <w:pPr>
              <w:spacing w:after="60" w:line="240" w:lineRule="auto"/>
            </w:pPr>
            <w:r>
              <w:rPr>
                <w:sz w:val="16"/>
              </w:rPr>
              <w:t>CR-M3-01; Steven and Willem approval confirmed by Ryno</w:t>
            </w:r>
          </w:p>
        </w:tc>
        <w:tc>
          <w:tcPr>
            <w:tcW w:w="211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296FEEC1" w14:textId="48F49FA0" w:rsidR="00B07A48" w:rsidRDefault="00ED67E9">
            <w:pPr>
              <w:spacing w:after="60" w:line="240" w:lineRule="auto"/>
            </w:pPr>
            <w:hyperlink r:id="rId35">
              <w:r>
                <w:rPr>
                  <w:color w:val="5B2333"/>
                  <w:u w:val="single"/>
                </w:rPr>
                <w:t>Run 11 passed</w:t>
              </w:r>
            </w:hyperlink>
          </w:p>
        </w:tc>
      </w:tr>
    </w:tbl>
    <w:p w14:paraId="6A229216" w14:textId="77777777" w:rsidR="00B07A48" w:rsidRDefault="00B07A48"/>
    <w:p w14:paraId="4B4B481C" w14:textId="77777777" w:rsidR="00B07A48" w:rsidRDefault="00ED67E9">
      <w:pPr>
        <w:pStyle w:val="Heading2"/>
      </w:pPr>
      <w:bookmarkStart w:id="557" w:name="_Toc242986990"/>
      <w:bookmarkStart w:id="558" w:name="_Toc242996731"/>
      <w:r>
        <w:t>27.2 Static security and dependency interpretation</w:t>
      </w:r>
      <w:bookmarkEnd w:id="557"/>
      <w:bookmarkEnd w:id="558"/>
    </w:p>
    <w:p w14:paraId="221A2627" w14:textId="77777777" w:rsidR="00B07A48" w:rsidRDefault="00ED67E9">
      <w:r>
        <w:t>ESLint, the bounded secret-pattern scan, positive/negative access tests and the strict UI audit passed. The 15 October production audit reports zero vulnerabilities. The 13 October full audit records five high-severity development dependency nodes rooted in braces advisory GHSA-vfj7-8cjw-p6xm. These are dated findings, not five distinct proven application exploits. The then-listed automated remedy was an incompatible older lint configuration, so no forced downgrade was applied. Development-tool exposure remains documented and re-evaluation belongs to dependency maintenance. No penetration-test or complete security certification is claimed.</w:t>
      </w:r>
    </w:p>
    <w:p w14:paraId="603660AF" w14:textId="77777777" w:rsidR="00B07A48" w:rsidRDefault="00ED67E9">
      <w:r>
        <w:t>Threat controls focus on session-derived identity, row-level scope, sensitive clearance, origin checks, transaction integrity, least-privilege writes and private attachment/reason access. Direct reason-column selection is denied; m3_assignment_history applies visibility rules. Recovery integrity uses file hashes and rejects corruption. Hosted privileged-credential configuration remains an operational exposure beyond the local simulation.</w:t>
      </w:r>
    </w:p>
    <w:p w14:paraId="21281475" w14:textId="77777777" w:rsidR="00B07A48" w:rsidRDefault="00ED67E9">
      <w:pPr>
        <w:pStyle w:val="Heading1"/>
        <w:pageBreakBefore/>
        <w:pBdr>
          <w:bottom w:val="single" w:sz="6" w:space="5" w:color="B8863B"/>
        </w:pBdr>
      </w:pPr>
      <w:bookmarkStart w:id="559" w:name="_Toc242986991"/>
      <w:bookmarkStart w:id="560" w:name="_Toc242996732"/>
      <w:r>
        <w:t>28 Performance staging and recovery evidence</w:t>
      </w:r>
      <w:bookmarkEnd w:id="559"/>
      <w:bookmarkEnd w:id="560"/>
    </w:p>
    <w:p w14:paraId="19A5A226" w14:textId="77777777" w:rsidR="00B07A48" w:rsidRDefault="00ED67E9">
      <w:pPr>
        <w:pStyle w:val="Heading2"/>
      </w:pPr>
      <w:bookmarkStart w:id="561" w:name="_Toc242986992"/>
      <w:bookmarkStart w:id="562" w:name="_Toc242996733"/>
      <w:r>
        <w:t>28.1 Performance workload and result</w:t>
      </w:r>
      <w:bookmarkEnd w:id="561"/>
      <w:bookmarkEnd w:id="562"/>
    </w:p>
    <w:p w14:paraId="024A56E3" w14:textId="71BA0F01" w:rsidR="00B07A48" w:rsidRDefault="00ED67E9">
      <w:r>
        <w:t xml:space="preserve">The final local authenticated own-list scenario used 1000 requests and three identities. Three concurrent workers each ran 20 sequential reads after warmup: 60 reads, approximately 333 rows per response and zero errors. Its p95 was 72.15 ms against the unchanged 2000 ms read target. </w:t>
      </w:r>
      <w:hyperlink r:id="rId36">
        <w:r>
          <w:rPr>
            <w:color w:val="5B2333"/>
            <w:u w:val="single"/>
          </w:rPr>
          <w:t>Local performance evidence</w:t>
        </w:r>
      </w:hyperlink>
      <w:r>
        <w:t>.</w:t>
      </w:r>
    </w:p>
    <w:p w14:paraId="78F3F616" w14:textId="77777777" w:rsidR="00B07A48" w:rsidRDefault="00ED67E9">
      <w:r>
        <w:t>Retrieval is performance-sensitive because users must find their work promptly. This exercise supplies the manageable M3 load evidence while preserving the M1 targets. It does not prove all operations at 1000 hosted rows or sustained production capacity. NFR-006 therefore remains partial across its complete acceptance scope; the 2000 ms read and 3000 ms submission targets are unchanged.</w:t>
      </w:r>
    </w:p>
    <w:p w14:paraId="4C78F480" w14:textId="77777777" w:rsidR="008C174B" w:rsidRDefault="00AE2226">
      <w:pPr>
        <w:pStyle w:val="Heading3"/>
      </w:pPr>
      <w:bookmarkStart w:id="563" w:name="_Toc242996734"/>
      <w:r>
        <w:t>28.1.1 Hosted workload and measured outcomes</w:t>
      </w:r>
      <w:bookmarkEnd w:id="563"/>
    </w:p>
    <w:p w14:paraId="5748BFD2" w14:textId="37E4CD65" w:rsidR="008C174B" w:rsidRDefault="00AE2226">
      <w:r>
        <w:t xml:space="preserve">A production Next.js build connected to hosted Supabase measured 60 list/management reads and 15 detail reads using three concurrent authenticated identities, plus six browser submissions and 45 browser search/filter/sort interactions. At measurement time, requester, second requester and manager could see 9, 3 and 15 records respectively. Filters and sorting operate in the browser after data loads. These small-data measurements are separate from the 1000-row local workload. Values below use nearest-rank p95. </w:t>
      </w:r>
      <w:hyperlink r:id="rId37">
        <w:r>
          <w:rPr>
            <w:color w:val="5B2333"/>
            <w:u w:val="single"/>
          </w:rPr>
          <w:t>Hosted performance evidence</w:t>
        </w:r>
      </w:hyperlink>
      <w:r>
        <w:t>.</w:t>
      </w:r>
    </w:p>
    <w:tbl>
      <w:tblPr>
        <w:tblW w:w="0" w:type="auto"/>
        <w:tblLayout w:type="fixed"/>
        <w:tblLook w:val="04A0" w:firstRow="1" w:lastRow="0" w:firstColumn="1" w:lastColumn="0" w:noHBand="0" w:noVBand="1"/>
      </w:tblPr>
      <w:tblGrid>
        <w:gridCol w:w="2520"/>
        <w:gridCol w:w="792"/>
        <w:gridCol w:w="1224"/>
        <w:gridCol w:w="1224"/>
        <w:gridCol w:w="1728"/>
      </w:tblGrid>
      <w:tr w:rsidR="008C174B" w14:paraId="1C38B4E7" w14:textId="77777777">
        <w:trPr>
          <w:cantSplit/>
          <w:tblHeader/>
        </w:trPr>
        <w:tc>
          <w:tcPr>
            <w:tcW w:w="2520" w:type="dxa"/>
            <w:tcBorders>
              <w:top w:val="single" w:sz="4" w:space="0" w:color="AAB9C8"/>
              <w:left w:val="single" w:sz="4" w:space="0" w:color="AAB9C8"/>
              <w:bottom w:val="single" w:sz="4" w:space="0" w:color="AAB9C8"/>
              <w:right w:val="single" w:sz="4" w:space="0" w:color="AAB9C8"/>
            </w:tcBorders>
            <w:shd w:val="clear" w:color="auto" w:fill="5B2333"/>
            <w:tcMar>
              <w:top w:w="80" w:type="dxa"/>
              <w:left w:w="80" w:type="dxa"/>
              <w:bottom w:w="80" w:type="dxa"/>
              <w:right w:w="80" w:type="dxa"/>
            </w:tcMar>
          </w:tcPr>
          <w:p w14:paraId="1CF3B5A8" w14:textId="77777777" w:rsidR="008C174B" w:rsidRDefault="00AE2226">
            <w:pPr>
              <w:keepNext/>
              <w:spacing w:after="60" w:line="240" w:lineRule="auto"/>
            </w:pPr>
            <w:r>
              <w:rPr>
                <w:b/>
                <w:color w:val="FFFFFF"/>
                <w:sz w:val="16"/>
              </w:rPr>
              <w:t>Operation</w:t>
            </w:r>
          </w:p>
        </w:tc>
        <w:tc>
          <w:tcPr>
            <w:tcW w:w="792" w:type="dxa"/>
            <w:tcBorders>
              <w:top w:val="single" w:sz="4" w:space="0" w:color="AAB9C8"/>
              <w:left w:val="single" w:sz="4" w:space="0" w:color="AAB9C8"/>
              <w:bottom w:val="single" w:sz="4" w:space="0" w:color="AAB9C8"/>
              <w:right w:val="single" w:sz="4" w:space="0" w:color="AAB9C8"/>
            </w:tcBorders>
            <w:shd w:val="clear" w:color="auto" w:fill="5B2333"/>
            <w:tcMar>
              <w:top w:w="80" w:type="dxa"/>
              <w:left w:w="80" w:type="dxa"/>
              <w:bottom w:w="80" w:type="dxa"/>
              <w:right w:w="80" w:type="dxa"/>
            </w:tcMar>
          </w:tcPr>
          <w:p w14:paraId="4C8CA3C1" w14:textId="77777777" w:rsidR="008C174B" w:rsidRDefault="00AE2226">
            <w:pPr>
              <w:keepNext/>
              <w:spacing w:after="60" w:line="240" w:lineRule="auto"/>
            </w:pPr>
            <w:r>
              <w:rPr>
                <w:b/>
                <w:color w:val="FFFFFF"/>
                <w:sz w:val="16"/>
              </w:rPr>
              <w:t>Count</w:t>
            </w:r>
          </w:p>
        </w:tc>
        <w:tc>
          <w:tcPr>
            <w:tcW w:w="1224" w:type="dxa"/>
            <w:tcBorders>
              <w:top w:val="single" w:sz="4" w:space="0" w:color="AAB9C8"/>
              <w:left w:val="single" w:sz="4" w:space="0" w:color="AAB9C8"/>
              <w:bottom w:val="single" w:sz="4" w:space="0" w:color="AAB9C8"/>
              <w:right w:val="single" w:sz="4" w:space="0" w:color="AAB9C8"/>
            </w:tcBorders>
            <w:shd w:val="clear" w:color="auto" w:fill="5B2333"/>
            <w:tcMar>
              <w:top w:w="80" w:type="dxa"/>
              <w:left w:w="80" w:type="dxa"/>
              <w:bottom w:w="80" w:type="dxa"/>
              <w:right w:w="80" w:type="dxa"/>
            </w:tcMar>
          </w:tcPr>
          <w:p w14:paraId="4A730605" w14:textId="77777777" w:rsidR="008C174B" w:rsidRDefault="00AE2226">
            <w:pPr>
              <w:keepNext/>
              <w:spacing w:after="60" w:line="240" w:lineRule="auto"/>
            </w:pPr>
            <w:r>
              <w:rPr>
                <w:b/>
                <w:color w:val="FFFFFF"/>
                <w:sz w:val="16"/>
              </w:rPr>
              <w:t>p95 ms</w:t>
            </w:r>
          </w:p>
        </w:tc>
        <w:tc>
          <w:tcPr>
            <w:tcW w:w="1224" w:type="dxa"/>
            <w:tcBorders>
              <w:top w:val="single" w:sz="4" w:space="0" w:color="AAB9C8"/>
              <w:left w:val="single" w:sz="4" w:space="0" w:color="AAB9C8"/>
              <w:bottom w:val="single" w:sz="4" w:space="0" w:color="AAB9C8"/>
              <w:right w:val="single" w:sz="4" w:space="0" w:color="AAB9C8"/>
            </w:tcBorders>
            <w:shd w:val="clear" w:color="auto" w:fill="5B2333"/>
            <w:tcMar>
              <w:top w:w="80" w:type="dxa"/>
              <w:left w:w="80" w:type="dxa"/>
              <w:bottom w:w="80" w:type="dxa"/>
              <w:right w:w="80" w:type="dxa"/>
            </w:tcMar>
          </w:tcPr>
          <w:p w14:paraId="39BABEAA" w14:textId="77777777" w:rsidR="008C174B" w:rsidRDefault="00AE2226">
            <w:pPr>
              <w:keepNext/>
              <w:spacing w:after="60" w:line="240" w:lineRule="auto"/>
            </w:pPr>
            <w:r>
              <w:rPr>
                <w:b/>
                <w:color w:val="FFFFFF"/>
                <w:sz w:val="16"/>
              </w:rPr>
              <w:t>Max ms</w:t>
            </w:r>
          </w:p>
        </w:tc>
        <w:tc>
          <w:tcPr>
            <w:tcW w:w="1728" w:type="dxa"/>
            <w:tcBorders>
              <w:top w:val="single" w:sz="4" w:space="0" w:color="AAB9C8"/>
              <w:left w:val="single" w:sz="4" w:space="0" w:color="AAB9C8"/>
              <w:bottom w:val="single" w:sz="4" w:space="0" w:color="AAB9C8"/>
              <w:right w:val="single" w:sz="4" w:space="0" w:color="AAB9C8"/>
            </w:tcBorders>
            <w:shd w:val="clear" w:color="auto" w:fill="5B2333"/>
            <w:tcMar>
              <w:top w:w="80" w:type="dxa"/>
              <w:left w:w="80" w:type="dxa"/>
              <w:bottom w:w="80" w:type="dxa"/>
              <w:right w:w="80" w:type="dxa"/>
            </w:tcMar>
          </w:tcPr>
          <w:p w14:paraId="4C315939" w14:textId="77777777" w:rsidR="008C174B" w:rsidRDefault="00AE2226">
            <w:pPr>
              <w:keepNext/>
              <w:spacing w:after="60" w:line="240" w:lineRule="auto"/>
            </w:pPr>
            <w:r>
              <w:rPr>
                <w:b/>
                <w:color w:val="FFFFFF"/>
                <w:sz w:val="16"/>
              </w:rPr>
              <w:t>Target and result</w:t>
            </w:r>
          </w:p>
        </w:tc>
      </w:tr>
      <w:tr w:rsidR="008C174B" w14:paraId="2AD45D58" w14:textId="77777777">
        <w:trPr>
          <w:cantSplit/>
        </w:trPr>
        <w:tc>
          <w:tcPr>
            <w:tcW w:w="2520" w:type="dxa"/>
            <w:tcBorders>
              <w:top w:val="single" w:sz="4" w:space="0" w:color="AAB9C8"/>
              <w:left w:val="single" w:sz="4" w:space="0" w:color="AAB9C8"/>
              <w:bottom w:val="single" w:sz="4" w:space="0" w:color="AAB9C8"/>
              <w:right w:val="single" w:sz="4" w:space="0" w:color="AAB9C8"/>
            </w:tcBorders>
            <w:shd w:val="clear" w:color="auto" w:fill="FFFFFF"/>
            <w:tcMar>
              <w:top w:w="80" w:type="dxa"/>
              <w:left w:w="80" w:type="dxa"/>
              <w:bottom w:w="80" w:type="dxa"/>
              <w:right w:w="80" w:type="dxa"/>
            </w:tcMar>
          </w:tcPr>
          <w:p w14:paraId="4680C98D" w14:textId="77777777" w:rsidR="008C174B" w:rsidRDefault="00AE2226">
            <w:pPr>
              <w:spacing w:after="60" w:line="240" w:lineRule="auto"/>
            </w:pPr>
            <w:r>
              <w:rPr>
                <w:sz w:val="16"/>
              </w:rPr>
              <w:t>Own request list</w:t>
            </w:r>
          </w:p>
        </w:tc>
        <w:tc>
          <w:tcPr>
            <w:tcW w:w="792" w:type="dxa"/>
            <w:tcBorders>
              <w:top w:val="single" w:sz="4" w:space="0" w:color="AAB9C8"/>
              <w:left w:val="single" w:sz="4" w:space="0" w:color="AAB9C8"/>
              <w:bottom w:val="single" w:sz="4" w:space="0" w:color="AAB9C8"/>
              <w:right w:val="single" w:sz="4" w:space="0" w:color="AAB9C8"/>
            </w:tcBorders>
            <w:shd w:val="clear" w:color="auto" w:fill="FFFFFF"/>
            <w:tcMar>
              <w:top w:w="80" w:type="dxa"/>
              <w:left w:w="80" w:type="dxa"/>
              <w:bottom w:w="80" w:type="dxa"/>
              <w:right w:w="80" w:type="dxa"/>
            </w:tcMar>
          </w:tcPr>
          <w:p w14:paraId="55C0F293" w14:textId="77777777" w:rsidR="008C174B" w:rsidRDefault="00AE2226">
            <w:pPr>
              <w:spacing w:after="60" w:line="240" w:lineRule="auto"/>
            </w:pPr>
            <w:r>
              <w:rPr>
                <w:sz w:val="16"/>
              </w:rPr>
              <w:t>40</w:t>
            </w:r>
          </w:p>
        </w:tc>
        <w:tc>
          <w:tcPr>
            <w:tcW w:w="1224" w:type="dxa"/>
            <w:tcBorders>
              <w:top w:val="single" w:sz="4" w:space="0" w:color="AAB9C8"/>
              <w:left w:val="single" w:sz="4" w:space="0" w:color="AAB9C8"/>
              <w:bottom w:val="single" w:sz="4" w:space="0" w:color="AAB9C8"/>
              <w:right w:val="single" w:sz="4" w:space="0" w:color="AAB9C8"/>
            </w:tcBorders>
            <w:shd w:val="clear" w:color="auto" w:fill="FFFFFF"/>
            <w:tcMar>
              <w:top w:w="80" w:type="dxa"/>
              <w:left w:w="80" w:type="dxa"/>
              <w:bottom w:w="80" w:type="dxa"/>
              <w:right w:w="80" w:type="dxa"/>
            </w:tcMar>
          </w:tcPr>
          <w:p w14:paraId="6626CEC3" w14:textId="77777777" w:rsidR="008C174B" w:rsidRDefault="00AE2226">
            <w:pPr>
              <w:spacing w:after="60" w:line="240" w:lineRule="auto"/>
            </w:pPr>
            <w:r>
              <w:rPr>
                <w:sz w:val="16"/>
              </w:rPr>
              <w:t>1232.54</w:t>
            </w:r>
          </w:p>
        </w:tc>
        <w:tc>
          <w:tcPr>
            <w:tcW w:w="1224" w:type="dxa"/>
            <w:tcBorders>
              <w:top w:val="single" w:sz="4" w:space="0" w:color="AAB9C8"/>
              <w:left w:val="single" w:sz="4" w:space="0" w:color="AAB9C8"/>
              <w:bottom w:val="single" w:sz="4" w:space="0" w:color="AAB9C8"/>
              <w:right w:val="single" w:sz="4" w:space="0" w:color="AAB9C8"/>
            </w:tcBorders>
            <w:shd w:val="clear" w:color="auto" w:fill="FFFFFF"/>
            <w:tcMar>
              <w:top w:w="80" w:type="dxa"/>
              <w:left w:w="80" w:type="dxa"/>
              <w:bottom w:w="80" w:type="dxa"/>
              <w:right w:w="80" w:type="dxa"/>
            </w:tcMar>
          </w:tcPr>
          <w:p w14:paraId="79D6F51D" w14:textId="77777777" w:rsidR="008C174B" w:rsidRDefault="00AE2226">
            <w:pPr>
              <w:spacing w:after="60" w:line="240" w:lineRule="auto"/>
            </w:pPr>
            <w:r>
              <w:rPr>
                <w:sz w:val="16"/>
              </w:rPr>
              <w:t>1272.97</w:t>
            </w:r>
          </w:p>
        </w:tc>
        <w:tc>
          <w:tcPr>
            <w:tcW w:w="1728" w:type="dxa"/>
            <w:tcBorders>
              <w:top w:val="single" w:sz="4" w:space="0" w:color="AAB9C8"/>
              <w:left w:val="single" w:sz="4" w:space="0" w:color="AAB9C8"/>
              <w:bottom w:val="single" w:sz="4" w:space="0" w:color="AAB9C8"/>
              <w:right w:val="single" w:sz="4" w:space="0" w:color="AAB9C8"/>
            </w:tcBorders>
            <w:shd w:val="clear" w:color="auto" w:fill="FFFFFF"/>
            <w:tcMar>
              <w:top w:w="80" w:type="dxa"/>
              <w:left w:w="80" w:type="dxa"/>
              <w:bottom w:w="80" w:type="dxa"/>
              <w:right w:w="80" w:type="dxa"/>
            </w:tcMar>
          </w:tcPr>
          <w:p w14:paraId="4686576A" w14:textId="77777777" w:rsidR="008C174B" w:rsidRDefault="00AE2226">
            <w:pPr>
              <w:spacing w:after="60" w:line="240" w:lineRule="auto"/>
            </w:pPr>
            <w:r>
              <w:rPr>
                <w:sz w:val="16"/>
              </w:rPr>
              <w:t>2000 ms; passed</w:t>
            </w:r>
          </w:p>
        </w:tc>
      </w:tr>
      <w:tr w:rsidR="008C174B" w14:paraId="2540EC4C" w14:textId="77777777">
        <w:trPr>
          <w:cantSplit/>
        </w:trPr>
        <w:tc>
          <w:tcPr>
            <w:tcW w:w="2520" w:type="dxa"/>
            <w:tcBorders>
              <w:top w:val="single" w:sz="4" w:space="0" w:color="AAB9C8"/>
              <w:left w:val="single" w:sz="4" w:space="0" w:color="AAB9C8"/>
              <w:bottom w:val="single" w:sz="4" w:space="0" w:color="AAB9C8"/>
              <w:right w:val="single" w:sz="4" w:space="0" w:color="AAB9C8"/>
            </w:tcBorders>
            <w:shd w:val="clear" w:color="auto" w:fill="F2EFF0"/>
            <w:tcMar>
              <w:top w:w="80" w:type="dxa"/>
              <w:left w:w="80" w:type="dxa"/>
              <w:bottom w:w="80" w:type="dxa"/>
              <w:right w:w="80" w:type="dxa"/>
            </w:tcMar>
          </w:tcPr>
          <w:p w14:paraId="300DB8A9" w14:textId="77777777" w:rsidR="008C174B" w:rsidRDefault="00AE2226">
            <w:pPr>
              <w:spacing w:after="60" w:line="240" w:lineRule="auto"/>
            </w:pPr>
            <w:r>
              <w:rPr>
                <w:sz w:val="16"/>
              </w:rPr>
              <w:t>Management data</w:t>
            </w:r>
          </w:p>
        </w:tc>
        <w:tc>
          <w:tcPr>
            <w:tcW w:w="792" w:type="dxa"/>
            <w:tcBorders>
              <w:top w:val="single" w:sz="4" w:space="0" w:color="AAB9C8"/>
              <w:left w:val="single" w:sz="4" w:space="0" w:color="AAB9C8"/>
              <w:bottom w:val="single" w:sz="4" w:space="0" w:color="AAB9C8"/>
              <w:right w:val="single" w:sz="4" w:space="0" w:color="AAB9C8"/>
            </w:tcBorders>
            <w:shd w:val="clear" w:color="auto" w:fill="F2EFF0"/>
            <w:tcMar>
              <w:top w:w="80" w:type="dxa"/>
              <w:left w:w="80" w:type="dxa"/>
              <w:bottom w:w="80" w:type="dxa"/>
              <w:right w:w="80" w:type="dxa"/>
            </w:tcMar>
          </w:tcPr>
          <w:p w14:paraId="1971EE02" w14:textId="77777777" w:rsidR="008C174B" w:rsidRDefault="00AE2226">
            <w:pPr>
              <w:spacing w:after="60" w:line="240" w:lineRule="auto"/>
            </w:pPr>
            <w:r>
              <w:rPr>
                <w:sz w:val="16"/>
              </w:rPr>
              <w:t>20</w:t>
            </w:r>
          </w:p>
        </w:tc>
        <w:tc>
          <w:tcPr>
            <w:tcW w:w="1224" w:type="dxa"/>
            <w:tcBorders>
              <w:top w:val="single" w:sz="4" w:space="0" w:color="AAB9C8"/>
              <w:left w:val="single" w:sz="4" w:space="0" w:color="AAB9C8"/>
              <w:bottom w:val="single" w:sz="4" w:space="0" w:color="AAB9C8"/>
              <w:right w:val="single" w:sz="4" w:space="0" w:color="AAB9C8"/>
            </w:tcBorders>
            <w:shd w:val="clear" w:color="auto" w:fill="F2EFF0"/>
            <w:tcMar>
              <w:top w:w="80" w:type="dxa"/>
              <w:left w:w="80" w:type="dxa"/>
              <w:bottom w:w="80" w:type="dxa"/>
              <w:right w:w="80" w:type="dxa"/>
            </w:tcMar>
          </w:tcPr>
          <w:p w14:paraId="42C4888F" w14:textId="77777777" w:rsidR="008C174B" w:rsidRDefault="00AE2226">
            <w:pPr>
              <w:spacing w:after="60" w:line="240" w:lineRule="auto"/>
            </w:pPr>
            <w:r>
              <w:rPr>
                <w:sz w:val="16"/>
              </w:rPr>
              <w:t>1877.22</w:t>
            </w:r>
          </w:p>
        </w:tc>
        <w:tc>
          <w:tcPr>
            <w:tcW w:w="1224" w:type="dxa"/>
            <w:tcBorders>
              <w:top w:val="single" w:sz="4" w:space="0" w:color="AAB9C8"/>
              <w:left w:val="single" w:sz="4" w:space="0" w:color="AAB9C8"/>
              <w:bottom w:val="single" w:sz="4" w:space="0" w:color="AAB9C8"/>
              <w:right w:val="single" w:sz="4" w:space="0" w:color="AAB9C8"/>
            </w:tcBorders>
            <w:shd w:val="clear" w:color="auto" w:fill="F2EFF0"/>
            <w:tcMar>
              <w:top w:w="80" w:type="dxa"/>
              <w:left w:w="80" w:type="dxa"/>
              <w:bottom w:w="80" w:type="dxa"/>
              <w:right w:w="80" w:type="dxa"/>
            </w:tcMar>
          </w:tcPr>
          <w:p w14:paraId="08B7BAE2" w14:textId="77777777" w:rsidR="008C174B" w:rsidRDefault="00AE2226">
            <w:pPr>
              <w:spacing w:after="60" w:line="240" w:lineRule="auto"/>
            </w:pPr>
            <w:r>
              <w:rPr>
                <w:sz w:val="16"/>
              </w:rPr>
              <w:t>4185.50</w:t>
            </w:r>
          </w:p>
        </w:tc>
        <w:tc>
          <w:tcPr>
            <w:tcW w:w="1728" w:type="dxa"/>
            <w:tcBorders>
              <w:top w:val="single" w:sz="4" w:space="0" w:color="AAB9C8"/>
              <w:left w:val="single" w:sz="4" w:space="0" w:color="AAB9C8"/>
              <w:bottom w:val="single" w:sz="4" w:space="0" w:color="AAB9C8"/>
              <w:right w:val="single" w:sz="4" w:space="0" w:color="AAB9C8"/>
            </w:tcBorders>
            <w:shd w:val="clear" w:color="auto" w:fill="F2EFF0"/>
            <w:tcMar>
              <w:top w:w="80" w:type="dxa"/>
              <w:left w:w="80" w:type="dxa"/>
              <w:bottom w:w="80" w:type="dxa"/>
              <w:right w:w="80" w:type="dxa"/>
            </w:tcMar>
          </w:tcPr>
          <w:p w14:paraId="0B8916EB" w14:textId="77777777" w:rsidR="008C174B" w:rsidRDefault="00AE2226">
            <w:pPr>
              <w:spacing w:after="60" w:line="240" w:lineRule="auto"/>
            </w:pPr>
            <w:r>
              <w:rPr>
                <w:sz w:val="16"/>
              </w:rPr>
              <w:t>2000 ms; passed</w:t>
            </w:r>
          </w:p>
        </w:tc>
      </w:tr>
      <w:tr w:rsidR="008C174B" w14:paraId="0ED47C6A" w14:textId="77777777">
        <w:trPr>
          <w:cantSplit/>
        </w:trPr>
        <w:tc>
          <w:tcPr>
            <w:tcW w:w="2520" w:type="dxa"/>
            <w:tcBorders>
              <w:top w:val="single" w:sz="4" w:space="0" w:color="AAB9C8"/>
              <w:left w:val="single" w:sz="4" w:space="0" w:color="AAB9C8"/>
              <w:bottom w:val="single" w:sz="4" w:space="0" w:color="AAB9C8"/>
              <w:right w:val="single" w:sz="4" w:space="0" w:color="AAB9C8"/>
            </w:tcBorders>
            <w:shd w:val="clear" w:color="auto" w:fill="FFFFFF"/>
            <w:tcMar>
              <w:top w:w="80" w:type="dxa"/>
              <w:left w:w="80" w:type="dxa"/>
              <w:bottom w:w="80" w:type="dxa"/>
              <w:right w:w="80" w:type="dxa"/>
            </w:tcMar>
          </w:tcPr>
          <w:p w14:paraId="46B5D88E" w14:textId="77777777" w:rsidR="008C174B" w:rsidRDefault="00AE2226">
            <w:pPr>
              <w:spacing w:after="60" w:line="240" w:lineRule="auto"/>
            </w:pPr>
            <w:r>
              <w:rPr>
                <w:sz w:val="16"/>
              </w:rPr>
              <w:t>Request details</w:t>
            </w:r>
          </w:p>
        </w:tc>
        <w:tc>
          <w:tcPr>
            <w:tcW w:w="792" w:type="dxa"/>
            <w:tcBorders>
              <w:top w:val="single" w:sz="4" w:space="0" w:color="AAB9C8"/>
              <w:left w:val="single" w:sz="4" w:space="0" w:color="AAB9C8"/>
              <w:bottom w:val="single" w:sz="4" w:space="0" w:color="AAB9C8"/>
              <w:right w:val="single" w:sz="4" w:space="0" w:color="AAB9C8"/>
            </w:tcBorders>
            <w:shd w:val="clear" w:color="auto" w:fill="FFFFFF"/>
            <w:tcMar>
              <w:top w:w="80" w:type="dxa"/>
              <w:left w:w="80" w:type="dxa"/>
              <w:bottom w:w="80" w:type="dxa"/>
              <w:right w:w="80" w:type="dxa"/>
            </w:tcMar>
          </w:tcPr>
          <w:p w14:paraId="49419B39" w14:textId="77777777" w:rsidR="008C174B" w:rsidRDefault="00AE2226">
            <w:pPr>
              <w:spacing w:after="60" w:line="240" w:lineRule="auto"/>
            </w:pPr>
            <w:r>
              <w:rPr>
                <w:sz w:val="16"/>
              </w:rPr>
              <w:t>15</w:t>
            </w:r>
          </w:p>
        </w:tc>
        <w:tc>
          <w:tcPr>
            <w:tcW w:w="1224" w:type="dxa"/>
            <w:tcBorders>
              <w:top w:val="single" w:sz="4" w:space="0" w:color="AAB9C8"/>
              <w:left w:val="single" w:sz="4" w:space="0" w:color="AAB9C8"/>
              <w:bottom w:val="single" w:sz="4" w:space="0" w:color="AAB9C8"/>
              <w:right w:val="single" w:sz="4" w:space="0" w:color="AAB9C8"/>
            </w:tcBorders>
            <w:shd w:val="clear" w:color="auto" w:fill="FFFFFF"/>
            <w:tcMar>
              <w:top w:w="80" w:type="dxa"/>
              <w:left w:w="80" w:type="dxa"/>
              <w:bottom w:w="80" w:type="dxa"/>
              <w:right w:w="80" w:type="dxa"/>
            </w:tcMar>
          </w:tcPr>
          <w:p w14:paraId="74ECB92A" w14:textId="77777777" w:rsidR="008C174B" w:rsidRDefault="00AE2226">
            <w:pPr>
              <w:spacing w:after="60" w:line="240" w:lineRule="auto"/>
            </w:pPr>
            <w:r>
              <w:rPr>
                <w:sz w:val="16"/>
              </w:rPr>
              <w:t>1473.70</w:t>
            </w:r>
          </w:p>
        </w:tc>
        <w:tc>
          <w:tcPr>
            <w:tcW w:w="1224" w:type="dxa"/>
            <w:tcBorders>
              <w:top w:val="single" w:sz="4" w:space="0" w:color="AAB9C8"/>
              <w:left w:val="single" w:sz="4" w:space="0" w:color="AAB9C8"/>
              <w:bottom w:val="single" w:sz="4" w:space="0" w:color="AAB9C8"/>
              <w:right w:val="single" w:sz="4" w:space="0" w:color="AAB9C8"/>
            </w:tcBorders>
            <w:shd w:val="clear" w:color="auto" w:fill="FFFFFF"/>
            <w:tcMar>
              <w:top w:w="80" w:type="dxa"/>
              <w:left w:w="80" w:type="dxa"/>
              <w:bottom w:w="80" w:type="dxa"/>
              <w:right w:w="80" w:type="dxa"/>
            </w:tcMar>
          </w:tcPr>
          <w:p w14:paraId="388869D5" w14:textId="77777777" w:rsidR="008C174B" w:rsidRDefault="00AE2226">
            <w:pPr>
              <w:spacing w:after="60" w:line="240" w:lineRule="auto"/>
            </w:pPr>
            <w:r>
              <w:rPr>
                <w:sz w:val="16"/>
              </w:rPr>
              <w:t>1473.70</w:t>
            </w:r>
          </w:p>
        </w:tc>
        <w:tc>
          <w:tcPr>
            <w:tcW w:w="1728" w:type="dxa"/>
            <w:tcBorders>
              <w:top w:val="single" w:sz="4" w:space="0" w:color="AAB9C8"/>
              <w:left w:val="single" w:sz="4" w:space="0" w:color="AAB9C8"/>
              <w:bottom w:val="single" w:sz="4" w:space="0" w:color="AAB9C8"/>
              <w:right w:val="single" w:sz="4" w:space="0" w:color="AAB9C8"/>
            </w:tcBorders>
            <w:shd w:val="clear" w:color="auto" w:fill="FFFFFF"/>
            <w:tcMar>
              <w:top w:w="80" w:type="dxa"/>
              <w:left w:w="80" w:type="dxa"/>
              <w:bottom w:w="80" w:type="dxa"/>
              <w:right w:w="80" w:type="dxa"/>
            </w:tcMar>
          </w:tcPr>
          <w:p w14:paraId="6450E7AB" w14:textId="77777777" w:rsidR="008C174B" w:rsidRDefault="00AE2226">
            <w:pPr>
              <w:spacing w:after="60" w:line="240" w:lineRule="auto"/>
            </w:pPr>
            <w:r>
              <w:rPr>
                <w:sz w:val="16"/>
              </w:rPr>
              <w:t>2000 ms; passed</w:t>
            </w:r>
          </w:p>
        </w:tc>
      </w:tr>
      <w:tr w:rsidR="008C174B" w14:paraId="28C5B4B1" w14:textId="77777777">
        <w:trPr>
          <w:cantSplit/>
        </w:trPr>
        <w:tc>
          <w:tcPr>
            <w:tcW w:w="2520" w:type="dxa"/>
            <w:tcBorders>
              <w:top w:val="single" w:sz="4" w:space="0" w:color="AAB9C8"/>
              <w:left w:val="single" w:sz="4" w:space="0" w:color="AAB9C8"/>
              <w:bottom w:val="single" w:sz="4" w:space="0" w:color="AAB9C8"/>
              <w:right w:val="single" w:sz="4" w:space="0" w:color="AAB9C8"/>
            </w:tcBorders>
            <w:shd w:val="clear" w:color="auto" w:fill="F2EFF0"/>
            <w:tcMar>
              <w:top w:w="80" w:type="dxa"/>
              <w:left w:w="80" w:type="dxa"/>
              <w:bottom w:w="80" w:type="dxa"/>
              <w:right w:w="80" w:type="dxa"/>
            </w:tcMar>
          </w:tcPr>
          <w:p w14:paraId="08B5BA90" w14:textId="77777777" w:rsidR="008C174B" w:rsidRDefault="00AE2226">
            <w:pPr>
              <w:spacing w:after="60" w:line="240" w:lineRule="auto"/>
            </w:pPr>
            <w:r>
              <w:rPr>
                <w:sz w:val="16"/>
              </w:rPr>
              <w:t>Browser search</w:t>
            </w:r>
          </w:p>
        </w:tc>
        <w:tc>
          <w:tcPr>
            <w:tcW w:w="792" w:type="dxa"/>
            <w:tcBorders>
              <w:top w:val="single" w:sz="4" w:space="0" w:color="AAB9C8"/>
              <w:left w:val="single" w:sz="4" w:space="0" w:color="AAB9C8"/>
              <w:bottom w:val="single" w:sz="4" w:space="0" w:color="AAB9C8"/>
              <w:right w:val="single" w:sz="4" w:space="0" w:color="AAB9C8"/>
            </w:tcBorders>
            <w:shd w:val="clear" w:color="auto" w:fill="F2EFF0"/>
            <w:tcMar>
              <w:top w:w="80" w:type="dxa"/>
              <w:left w:w="80" w:type="dxa"/>
              <w:bottom w:w="80" w:type="dxa"/>
              <w:right w:w="80" w:type="dxa"/>
            </w:tcMar>
          </w:tcPr>
          <w:p w14:paraId="3EC2E7CD" w14:textId="77777777" w:rsidR="008C174B" w:rsidRDefault="00AE2226">
            <w:pPr>
              <w:spacing w:after="60" w:line="240" w:lineRule="auto"/>
            </w:pPr>
            <w:r>
              <w:rPr>
                <w:sz w:val="16"/>
              </w:rPr>
              <w:t>15</w:t>
            </w:r>
          </w:p>
        </w:tc>
        <w:tc>
          <w:tcPr>
            <w:tcW w:w="1224" w:type="dxa"/>
            <w:tcBorders>
              <w:top w:val="single" w:sz="4" w:space="0" w:color="AAB9C8"/>
              <w:left w:val="single" w:sz="4" w:space="0" w:color="AAB9C8"/>
              <w:bottom w:val="single" w:sz="4" w:space="0" w:color="AAB9C8"/>
              <w:right w:val="single" w:sz="4" w:space="0" w:color="AAB9C8"/>
            </w:tcBorders>
            <w:shd w:val="clear" w:color="auto" w:fill="F2EFF0"/>
            <w:tcMar>
              <w:top w:w="80" w:type="dxa"/>
              <w:left w:w="80" w:type="dxa"/>
              <w:bottom w:w="80" w:type="dxa"/>
              <w:right w:w="80" w:type="dxa"/>
            </w:tcMar>
          </w:tcPr>
          <w:p w14:paraId="564373DF" w14:textId="77777777" w:rsidR="008C174B" w:rsidRDefault="00AE2226">
            <w:pPr>
              <w:spacing w:after="60" w:line="240" w:lineRule="auto"/>
            </w:pPr>
            <w:r>
              <w:rPr>
                <w:sz w:val="16"/>
              </w:rPr>
              <w:t>45.80</w:t>
            </w:r>
          </w:p>
        </w:tc>
        <w:tc>
          <w:tcPr>
            <w:tcW w:w="1224" w:type="dxa"/>
            <w:tcBorders>
              <w:top w:val="single" w:sz="4" w:space="0" w:color="AAB9C8"/>
              <w:left w:val="single" w:sz="4" w:space="0" w:color="AAB9C8"/>
              <w:bottom w:val="single" w:sz="4" w:space="0" w:color="AAB9C8"/>
              <w:right w:val="single" w:sz="4" w:space="0" w:color="AAB9C8"/>
            </w:tcBorders>
            <w:shd w:val="clear" w:color="auto" w:fill="F2EFF0"/>
            <w:tcMar>
              <w:top w:w="80" w:type="dxa"/>
              <w:left w:w="80" w:type="dxa"/>
              <w:bottom w:w="80" w:type="dxa"/>
              <w:right w:w="80" w:type="dxa"/>
            </w:tcMar>
          </w:tcPr>
          <w:p w14:paraId="74C10807" w14:textId="77777777" w:rsidR="008C174B" w:rsidRDefault="00AE2226">
            <w:pPr>
              <w:spacing w:after="60" w:line="240" w:lineRule="auto"/>
            </w:pPr>
            <w:r>
              <w:rPr>
                <w:sz w:val="16"/>
              </w:rPr>
              <w:t>45.80</w:t>
            </w:r>
          </w:p>
        </w:tc>
        <w:tc>
          <w:tcPr>
            <w:tcW w:w="1728" w:type="dxa"/>
            <w:tcBorders>
              <w:top w:val="single" w:sz="4" w:space="0" w:color="AAB9C8"/>
              <w:left w:val="single" w:sz="4" w:space="0" w:color="AAB9C8"/>
              <w:bottom w:val="single" w:sz="4" w:space="0" w:color="AAB9C8"/>
              <w:right w:val="single" w:sz="4" w:space="0" w:color="AAB9C8"/>
            </w:tcBorders>
            <w:shd w:val="clear" w:color="auto" w:fill="F2EFF0"/>
            <w:tcMar>
              <w:top w:w="80" w:type="dxa"/>
              <w:left w:w="80" w:type="dxa"/>
              <w:bottom w:w="80" w:type="dxa"/>
              <w:right w:w="80" w:type="dxa"/>
            </w:tcMar>
          </w:tcPr>
          <w:p w14:paraId="2C5DE277" w14:textId="77777777" w:rsidR="008C174B" w:rsidRDefault="00AE2226">
            <w:pPr>
              <w:spacing w:after="60" w:line="240" w:lineRule="auto"/>
            </w:pPr>
            <w:r>
              <w:rPr>
                <w:sz w:val="16"/>
              </w:rPr>
              <w:t>2000 ms; passed</w:t>
            </w:r>
          </w:p>
        </w:tc>
      </w:tr>
      <w:tr w:rsidR="008C174B" w14:paraId="62D020FD" w14:textId="77777777">
        <w:trPr>
          <w:cantSplit/>
        </w:trPr>
        <w:tc>
          <w:tcPr>
            <w:tcW w:w="2520" w:type="dxa"/>
            <w:tcBorders>
              <w:top w:val="single" w:sz="4" w:space="0" w:color="AAB9C8"/>
              <w:left w:val="single" w:sz="4" w:space="0" w:color="AAB9C8"/>
              <w:bottom w:val="single" w:sz="4" w:space="0" w:color="AAB9C8"/>
              <w:right w:val="single" w:sz="4" w:space="0" w:color="AAB9C8"/>
            </w:tcBorders>
            <w:shd w:val="clear" w:color="auto" w:fill="FFFFFF"/>
            <w:tcMar>
              <w:top w:w="80" w:type="dxa"/>
              <w:left w:w="80" w:type="dxa"/>
              <w:bottom w:w="80" w:type="dxa"/>
              <w:right w:w="80" w:type="dxa"/>
            </w:tcMar>
          </w:tcPr>
          <w:p w14:paraId="43B1AC63" w14:textId="77777777" w:rsidR="008C174B" w:rsidRDefault="00AE2226">
            <w:pPr>
              <w:spacing w:after="60" w:line="240" w:lineRule="auto"/>
            </w:pPr>
            <w:r>
              <w:rPr>
                <w:sz w:val="16"/>
              </w:rPr>
              <w:t>Browser filter</w:t>
            </w:r>
          </w:p>
        </w:tc>
        <w:tc>
          <w:tcPr>
            <w:tcW w:w="792" w:type="dxa"/>
            <w:tcBorders>
              <w:top w:val="single" w:sz="4" w:space="0" w:color="AAB9C8"/>
              <w:left w:val="single" w:sz="4" w:space="0" w:color="AAB9C8"/>
              <w:bottom w:val="single" w:sz="4" w:space="0" w:color="AAB9C8"/>
              <w:right w:val="single" w:sz="4" w:space="0" w:color="AAB9C8"/>
            </w:tcBorders>
            <w:shd w:val="clear" w:color="auto" w:fill="FFFFFF"/>
            <w:tcMar>
              <w:top w:w="80" w:type="dxa"/>
              <w:left w:w="80" w:type="dxa"/>
              <w:bottom w:w="80" w:type="dxa"/>
              <w:right w:w="80" w:type="dxa"/>
            </w:tcMar>
          </w:tcPr>
          <w:p w14:paraId="122F33C0" w14:textId="77777777" w:rsidR="008C174B" w:rsidRDefault="00AE2226">
            <w:pPr>
              <w:spacing w:after="60" w:line="240" w:lineRule="auto"/>
            </w:pPr>
            <w:r>
              <w:rPr>
                <w:sz w:val="16"/>
              </w:rPr>
              <w:t>15</w:t>
            </w:r>
          </w:p>
        </w:tc>
        <w:tc>
          <w:tcPr>
            <w:tcW w:w="1224" w:type="dxa"/>
            <w:tcBorders>
              <w:top w:val="single" w:sz="4" w:space="0" w:color="AAB9C8"/>
              <w:left w:val="single" w:sz="4" w:space="0" w:color="AAB9C8"/>
              <w:bottom w:val="single" w:sz="4" w:space="0" w:color="AAB9C8"/>
              <w:right w:val="single" w:sz="4" w:space="0" w:color="AAB9C8"/>
            </w:tcBorders>
            <w:shd w:val="clear" w:color="auto" w:fill="FFFFFF"/>
            <w:tcMar>
              <w:top w:w="80" w:type="dxa"/>
              <w:left w:w="80" w:type="dxa"/>
              <w:bottom w:w="80" w:type="dxa"/>
              <w:right w:w="80" w:type="dxa"/>
            </w:tcMar>
          </w:tcPr>
          <w:p w14:paraId="37E101CD" w14:textId="77777777" w:rsidR="008C174B" w:rsidRDefault="00AE2226">
            <w:pPr>
              <w:spacing w:after="60" w:line="240" w:lineRule="auto"/>
            </w:pPr>
            <w:r>
              <w:rPr>
                <w:sz w:val="16"/>
              </w:rPr>
              <w:t>34.10</w:t>
            </w:r>
          </w:p>
        </w:tc>
        <w:tc>
          <w:tcPr>
            <w:tcW w:w="1224" w:type="dxa"/>
            <w:tcBorders>
              <w:top w:val="single" w:sz="4" w:space="0" w:color="AAB9C8"/>
              <w:left w:val="single" w:sz="4" w:space="0" w:color="AAB9C8"/>
              <w:bottom w:val="single" w:sz="4" w:space="0" w:color="AAB9C8"/>
              <w:right w:val="single" w:sz="4" w:space="0" w:color="AAB9C8"/>
            </w:tcBorders>
            <w:shd w:val="clear" w:color="auto" w:fill="FFFFFF"/>
            <w:tcMar>
              <w:top w:w="80" w:type="dxa"/>
              <w:left w:w="80" w:type="dxa"/>
              <w:bottom w:w="80" w:type="dxa"/>
              <w:right w:w="80" w:type="dxa"/>
            </w:tcMar>
          </w:tcPr>
          <w:p w14:paraId="4E0EE007" w14:textId="77777777" w:rsidR="008C174B" w:rsidRDefault="00AE2226">
            <w:pPr>
              <w:spacing w:after="60" w:line="240" w:lineRule="auto"/>
            </w:pPr>
            <w:r>
              <w:rPr>
                <w:sz w:val="16"/>
              </w:rPr>
              <w:t>34.10</w:t>
            </w:r>
          </w:p>
        </w:tc>
        <w:tc>
          <w:tcPr>
            <w:tcW w:w="1728" w:type="dxa"/>
            <w:tcBorders>
              <w:top w:val="single" w:sz="4" w:space="0" w:color="AAB9C8"/>
              <w:left w:val="single" w:sz="4" w:space="0" w:color="AAB9C8"/>
              <w:bottom w:val="single" w:sz="4" w:space="0" w:color="AAB9C8"/>
              <w:right w:val="single" w:sz="4" w:space="0" w:color="AAB9C8"/>
            </w:tcBorders>
            <w:shd w:val="clear" w:color="auto" w:fill="FFFFFF"/>
            <w:tcMar>
              <w:top w:w="80" w:type="dxa"/>
              <w:left w:w="80" w:type="dxa"/>
              <w:bottom w:w="80" w:type="dxa"/>
              <w:right w:w="80" w:type="dxa"/>
            </w:tcMar>
          </w:tcPr>
          <w:p w14:paraId="2BB53C1E" w14:textId="77777777" w:rsidR="008C174B" w:rsidRDefault="00AE2226">
            <w:pPr>
              <w:spacing w:after="60" w:line="240" w:lineRule="auto"/>
            </w:pPr>
            <w:r>
              <w:rPr>
                <w:sz w:val="16"/>
              </w:rPr>
              <w:t>2000 ms; passed</w:t>
            </w:r>
          </w:p>
        </w:tc>
      </w:tr>
      <w:tr w:rsidR="008C174B" w14:paraId="1823A6FC" w14:textId="77777777">
        <w:trPr>
          <w:cantSplit/>
        </w:trPr>
        <w:tc>
          <w:tcPr>
            <w:tcW w:w="2520" w:type="dxa"/>
            <w:tcBorders>
              <w:top w:val="single" w:sz="4" w:space="0" w:color="AAB9C8"/>
              <w:left w:val="single" w:sz="4" w:space="0" w:color="AAB9C8"/>
              <w:bottom w:val="single" w:sz="4" w:space="0" w:color="AAB9C8"/>
              <w:right w:val="single" w:sz="4" w:space="0" w:color="AAB9C8"/>
            </w:tcBorders>
            <w:shd w:val="clear" w:color="auto" w:fill="F2EFF0"/>
            <w:tcMar>
              <w:top w:w="80" w:type="dxa"/>
              <w:left w:w="80" w:type="dxa"/>
              <w:bottom w:w="80" w:type="dxa"/>
              <w:right w:w="80" w:type="dxa"/>
            </w:tcMar>
          </w:tcPr>
          <w:p w14:paraId="658E7ECC" w14:textId="77777777" w:rsidR="008C174B" w:rsidRDefault="00AE2226">
            <w:pPr>
              <w:spacing w:after="60" w:line="240" w:lineRule="auto"/>
            </w:pPr>
            <w:r>
              <w:rPr>
                <w:sz w:val="16"/>
              </w:rPr>
              <w:t>Browser sort</w:t>
            </w:r>
          </w:p>
        </w:tc>
        <w:tc>
          <w:tcPr>
            <w:tcW w:w="792" w:type="dxa"/>
            <w:tcBorders>
              <w:top w:val="single" w:sz="4" w:space="0" w:color="AAB9C8"/>
              <w:left w:val="single" w:sz="4" w:space="0" w:color="AAB9C8"/>
              <w:bottom w:val="single" w:sz="4" w:space="0" w:color="AAB9C8"/>
              <w:right w:val="single" w:sz="4" w:space="0" w:color="AAB9C8"/>
            </w:tcBorders>
            <w:shd w:val="clear" w:color="auto" w:fill="F2EFF0"/>
            <w:tcMar>
              <w:top w:w="80" w:type="dxa"/>
              <w:left w:w="80" w:type="dxa"/>
              <w:bottom w:w="80" w:type="dxa"/>
              <w:right w:w="80" w:type="dxa"/>
            </w:tcMar>
          </w:tcPr>
          <w:p w14:paraId="26A33FBD" w14:textId="77777777" w:rsidR="008C174B" w:rsidRDefault="00AE2226">
            <w:pPr>
              <w:spacing w:after="60" w:line="240" w:lineRule="auto"/>
            </w:pPr>
            <w:r>
              <w:rPr>
                <w:sz w:val="16"/>
              </w:rPr>
              <w:t>15</w:t>
            </w:r>
          </w:p>
        </w:tc>
        <w:tc>
          <w:tcPr>
            <w:tcW w:w="1224" w:type="dxa"/>
            <w:tcBorders>
              <w:top w:val="single" w:sz="4" w:space="0" w:color="AAB9C8"/>
              <w:left w:val="single" w:sz="4" w:space="0" w:color="AAB9C8"/>
              <w:bottom w:val="single" w:sz="4" w:space="0" w:color="AAB9C8"/>
              <w:right w:val="single" w:sz="4" w:space="0" w:color="AAB9C8"/>
            </w:tcBorders>
            <w:shd w:val="clear" w:color="auto" w:fill="F2EFF0"/>
            <w:tcMar>
              <w:top w:w="80" w:type="dxa"/>
              <w:left w:w="80" w:type="dxa"/>
              <w:bottom w:w="80" w:type="dxa"/>
              <w:right w:w="80" w:type="dxa"/>
            </w:tcMar>
          </w:tcPr>
          <w:p w14:paraId="5FD0F127" w14:textId="77777777" w:rsidR="008C174B" w:rsidRDefault="00AE2226">
            <w:pPr>
              <w:spacing w:after="60" w:line="240" w:lineRule="auto"/>
            </w:pPr>
            <w:r>
              <w:rPr>
                <w:sz w:val="16"/>
              </w:rPr>
              <w:t>34.48</w:t>
            </w:r>
          </w:p>
        </w:tc>
        <w:tc>
          <w:tcPr>
            <w:tcW w:w="1224" w:type="dxa"/>
            <w:tcBorders>
              <w:top w:val="single" w:sz="4" w:space="0" w:color="AAB9C8"/>
              <w:left w:val="single" w:sz="4" w:space="0" w:color="AAB9C8"/>
              <w:bottom w:val="single" w:sz="4" w:space="0" w:color="AAB9C8"/>
              <w:right w:val="single" w:sz="4" w:space="0" w:color="AAB9C8"/>
            </w:tcBorders>
            <w:shd w:val="clear" w:color="auto" w:fill="F2EFF0"/>
            <w:tcMar>
              <w:top w:w="80" w:type="dxa"/>
              <w:left w:w="80" w:type="dxa"/>
              <w:bottom w:w="80" w:type="dxa"/>
              <w:right w:w="80" w:type="dxa"/>
            </w:tcMar>
          </w:tcPr>
          <w:p w14:paraId="6DC0478C" w14:textId="77777777" w:rsidR="008C174B" w:rsidRDefault="00AE2226">
            <w:pPr>
              <w:spacing w:after="60" w:line="240" w:lineRule="auto"/>
            </w:pPr>
            <w:r>
              <w:rPr>
                <w:sz w:val="16"/>
              </w:rPr>
              <w:t>34.48</w:t>
            </w:r>
          </w:p>
        </w:tc>
        <w:tc>
          <w:tcPr>
            <w:tcW w:w="1728" w:type="dxa"/>
            <w:tcBorders>
              <w:top w:val="single" w:sz="4" w:space="0" w:color="AAB9C8"/>
              <w:left w:val="single" w:sz="4" w:space="0" w:color="AAB9C8"/>
              <w:bottom w:val="single" w:sz="4" w:space="0" w:color="AAB9C8"/>
              <w:right w:val="single" w:sz="4" w:space="0" w:color="AAB9C8"/>
            </w:tcBorders>
            <w:shd w:val="clear" w:color="auto" w:fill="F2EFF0"/>
            <w:tcMar>
              <w:top w:w="80" w:type="dxa"/>
              <w:left w:w="80" w:type="dxa"/>
              <w:bottom w:w="80" w:type="dxa"/>
              <w:right w:w="80" w:type="dxa"/>
            </w:tcMar>
          </w:tcPr>
          <w:p w14:paraId="0485B2A9" w14:textId="77777777" w:rsidR="008C174B" w:rsidRDefault="00AE2226">
            <w:pPr>
              <w:spacing w:after="60" w:line="240" w:lineRule="auto"/>
            </w:pPr>
            <w:r>
              <w:rPr>
                <w:sz w:val="16"/>
              </w:rPr>
              <w:t>2000 ms; passed</w:t>
            </w:r>
          </w:p>
        </w:tc>
      </w:tr>
      <w:tr w:rsidR="008C174B" w14:paraId="282C69A3" w14:textId="77777777">
        <w:trPr>
          <w:cantSplit/>
        </w:trPr>
        <w:tc>
          <w:tcPr>
            <w:tcW w:w="2520" w:type="dxa"/>
            <w:tcBorders>
              <w:top w:val="single" w:sz="4" w:space="0" w:color="AAB9C8"/>
              <w:left w:val="single" w:sz="4" w:space="0" w:color="AAB9C8"/>
              <w:bottom w:val="single" w:sz="4" w:space="0" w:color="AAB9C8"/>
              <w:right w:val="single" w:sz="4" w:space="0" w:color="AAB9C8"/>
            </w:tcBorders>
            <w:shd w:val="clear" w:color="auto" w:fill="FFFFFF"/>
            <w:tcMar>
              <w:top w:w="80" w:type="dxa"/>
              <w:left w:w="80" w:type="dxa"/>
              <w:bottom w:w="80" w:type="dxa"/>
              <w:right w:w="80" w:type="dxa"/>
            </w:tcMar>
          </w:tcPr>
          <w:p w14:paraId="2AC9BDC2" w14:textId="77777777" w:rsidR="008C174B" w:rsidRDefault="00AE2226">
            <w:pPr>
              <w:spacing w:after="60" w:line="240" w:lineRule="auto"/>
            </w:pPr>
            <w:r>
              <w:rPr>
                <w:sz w:val="16"/>
              </w:rPr>
              <w:t>Browser submission</w:t>
            </w:r>
          </w:p>
        </w:tc>
        <w:tc>
          <w:tcPr>
            <w:tcW w:w="792" w:type="dxa"/>
            <w:tcBorders>
              <w:top w:val="single" w:sz="4" w:space="0" w:color="AAB9C8"/>
              <w:left w:val="single" w:sz="4" w:space="0" w:color="AAB9C8"/>
              <w:bottom w:val="single" w:sz="4" w:space="0" w:color="AAB9C8"/>
              <w:right w:val="single" w:sz="4" w:space="0" w:color="AAB9C8"/>
            </w:tcBorders>
            <w:shd w:val="clear" w:color="auto" w:fill="FFFFFF"/>
            <w:tcMar>
              <w:top w:w="80" w:type="dxa"/>
              <w:left w:w="80" w:type="dxa"/>
              <w:bottom w:w="80" w:type="dxa"/>
              <w:right w:w="80" w:type="dxa"/>
            </w:tcMar>
          </w:tcPr>
          <w:p w14:paraId="18817566" w14:textId="77777777" w:rsidR="008C174B" w:rsidRDefault="00AE2226">
            <w:pPr>
              <w:spacing w:after="60" w:line="240" w:lineRule="auto"/>
            </w:pPr>
            <w:r>
              <w:rPr>
                <w:sz w:val="16"/>
              </w:rPr>
              <w:t>6</w:t>
            </w:r>
          </w:p>
        </w:tc>
        <w:tc>
          <w:tcPr>
            <w:tcW w:w="1224" w:type="dxa"/>
            <w:tcBorders>
              <w:top w:val="single" w:sz="4" w:space="0" w:color="AAB9C8"/>
              <w:left w:val="single" w:sz="4" w:space="0" w:color="AAB9C8"/>
              <w:bottom w:val="single" w:sz="4" w:space="0" w:color="AAB9C8"/>
              <w:right w:val="single" w:sz="4" w:space="0" w:color="AAB9C8"/>
            </w:tcBorders>
            <w:shd w:val="clear" w:color="auto" w:fill="FFFFFF"/>
            <w:tcMar>
              <w:top w:w="80" w:type="dxa"/>
              <w:left w:w="80" w:type="dxa"/>
              <w:bottom w:w="80" w:type="dxa"/>
              <w:right w:w="80" w:type="dxa"/>
            </w:tcMar>
          </w:tcPr>
          <w:p w14:paraId="39818D31" w14:textId="77777777" w:rsidR="008C174B" w:rsidRDefault="00AE2226">
            <w:pPr>
              <w:spacing w:after="60" w:line="240" w:lineRule="auto"/>
            </w:pPr>
            <w:r>
              <w:rPr>
                <w:sz w:val="16"/>
              </w:rPr>
              <w:t>1930.99</w:t>
            </w:r>
          </w:p>
        </w:tc>
        <w:tc>
          <w:tcPr>
            <w:tcW w:w="1224" w:type="dxa"/>
            <w:tcBorders>
              <w:top w:val="single" w:sz="4" w:space="0" w:color="AAB9C8"/>
              <w:left w:val="single" w:sz="4" w:space="0" w:color="AAB9C8"/>
              <w:bottom w:val="single" w:sz="4" w:space="0" w:color="AAB9C8"/>
              <w:right w:val="single" w:sz="4" w:space="0" w:color="AAB9C8"/>
            </w:tcBorders>
            <w:shd w:val="clear" w:color="auto" w:fill="FFFFFF"/>
            <w:tcMar>
              <w:top w:w="80" w:type="dxa"/>
              <w:left w:w="80" w:type="dxa"/>
              <w:bottom w:w="80" w:type="dxa"/>
              <w:right w:w="80" w:type="dxa"/>
            </w:tcMar>
          </w:tcPr>
          <w:p w14:paraId="3A12610D" w14:textId="77777777" w:rsidR="008C174B" w:rsidRDefault="00AE2226">
            <w:pPr>
              <w:spacing w:after="60" w:line="240" w:lineRule="auto"/>
            </w:pPr>
            <w:r>
              <w:rPr>
                <w:sz w:val="16"/>
              </w:rPr>
              <w:t>1930.99</w:t>
            </w:r>
          </w:p>
        </w:tc>
        <w:tc>
          <w:tcPr>
            <w:tcW w:w="1728" w:type="dxa"/>
            <w:tcBorders>
              <w:top w:val="single" w:sz="4" w:space="0" w:color="AAB9C8"/>
              <w:left w:val="single" w:sz="4" w:space="0" w:color="AAB9C8"/>
              <w:bottom w:val="single" w:sz="4" w:space="0" w:color="AAB9C8"/>
              <w:right w:val="single" w:sz="4" w:space="0" w:color="AAB9C8"/>
            </w:tcBorders>
            <w:shd w:val="clear" w:color="auto" w:fill="FFFFFF"/>
            <w:tcMar>
              <w:top w:w="80" w:type="dxa"/>
              <w:left w:w="80" w:type="dxa"/>
              <w:bottom w:w="80" w:type="dxa"/>
              <w:right w:w="80" w:type="dxa"/>
            </w:tcMar>
          </w:tcPr>
          <w:p w14:paraId="6E21F7CD" w14:textId="77777777" w:rsidR="008C174B" w:rsidRDefault="00AE2226">
            <w:pPr>
              <w:spacing w:after="60" w:line="240" w:lineRule="auto"/>
            </w:pPr>
            <w:r>
              <w:rPr>
                <w:sz w:val="16"/>
              </w:rPr>
              <w:t>3000 ms; passed</w:t>
            </w:r>
          </w:p>
        </w:tc>
      </w:tr>
    </w:tbl>
    <w:p w14:paraId="4ADD56EC" w14:textId="77777777" w:rsidR="008C174B" w:rsidRDefault="00AE2226">
      <w:r>
        <w:t>All measured groups met the stated p95 targets with zero operation errors. One management read took 4185.50 ms; 19 of its 20 reads were within two seconds. The workload does not establish the larger dataset or sustained-load acceptance scope. Six new performance fixtures were marked Rejected with an explicit fictional-verification reason; real requests were not removed.</w:t>
      </w:r>
    </w:p>
    <w:p w14:paraId="285C8B3B" w14:textId="77777777" w:rsidR="008C174B" w:rsidRDefault="00AE2226">
      <w:r>
        <w:t>The initial hosted detail p95 was 2415.75 ms. After parent authorisation, the service now fetches independent history, comments, assignment history, reopening records and access flags concurrently. The same checks and data protections remain. Remeasurement at p95 1473.70 ms passed. The initial failure and corrected results are retained; transient conflict timing is recorded as HOSTED-TIMEOUT-01 in section 29.</w:t>
      </w:r>
    </w:p>
    <w:p w14:paraId="4234AFF7" w14:textId="77777777" w:rsidR="00B07A48" w:rsidRDefault="00ED67E9">
      <w:pPr>
        <w:pStyle w:val="Heading2"/>
      </w:pPr>
      <w:bookmarkStart w:id="564" w:name="_Toc242986993"/>
      <w:bookmarkStart w:id="565" w:name="_Toc242996735"/>
      <w:r>
        <w:t>28.2 Coordinated backup and recovery rehearsal</w:t>
      </w:r>
      <w:bookmarkEnd w:id="564"/>
      <w:bookmarkEnd w:id="565"/>
    </w:p>
    <w:p w14:paraId="7A4F7EF4" w14:textId="5AEE6862" w:rsidR="00B07A48" w:rsidRDefault="00ED67E9">
      <w:r>
        <w:t xml:space="preserve">The final controlled 1000-request rehearsal restored and validated a fresh PGlite instance in 468.60 ms against the 30-minute target. Its simulated loss window was 507 ms against the 24-hour threshold. The coordinated snapshot includes data/history, assignment reasons, comments, reopening records, identities/scopes, reference data, attachment bytes and non-secret configuration. </w:t>
      </w:r>
      <w:hyperlink r:id="rId38">
        <w:r>
          <w:rPr>
            <w:color w:val="5B2333"/>
            <w:u w:val="single"/>
          </w:rPr>
          <w:t>Local recovery evidence</w:t>
        </w:r>
      </w:hyperlink>
      <w:r>
        <w:t>.</w:t>
      </w:r>
    </w:p>
    <w:p w14:paraId="56C649E1" w14:textId="77777777" w:rsidR="00B07A48" w:rsidRDefault="00ED67E9">
      <w:r>
        <w:t>The original database was closed and in-memory objects cleared before restore. Exact table comparison, attachment bytes/type, requester isolation, internal comment/reason visibility and continued workflow passed. A post-backup request was correctly absent, demonstrating loss after the snapshot. A corrupted archive was rejected. Versioned files and SHA-256 hashes are published through a manifest only after all snapshot files are written. Command: npm run test:recovery.</w:t>
      </w:r>
    </w:p>
    <w:p w14:paraId="100D24AB" w14:textId="77777777" w:rsidR="00B07A48" w:rsidRDefault="00ED67E9">
      <w:r>
        <w:t>This verifies a coordinated local snapshot taken while mutation is paused. Routine daily scheduling, changing-database backup, hosted database/Storage/Auth restore and production recovery guarantees remain unverified. Public application credentials do not provide administrator restore access. These operational shortcomings are scheduled for the final submission; the current rehearsal is not presented as their completion.</w:t>
      </w:r>
    </w:p>
    <w:p w14:paraId="6344651F" w14:textId="77777777" w:rsidR="00B07A48" w:rsidRDefault="00ED67E9">
      <w:pPr>
        <w:pStyle w:val="Heading2"/>
      </w:pPr>
      <w:bookmarkStart w:id="566" w:name="_Toc242986994"/>
      <w:bookmarkStart w:id="567" w:name="_Toc242996736"/>
      <w:r>
        <w:t>28.3 Operational visibility and rollback</w:t>
      </w:r>
      <w:bookmarkEnd w:id="566"/>
      <w:bookmarkEnd w:id="567"/>
    </w:p>
    <w:p w14:paraId="51E84E85" w14:textId="77777777" w:rsidR="00B07A48" w:rsidRDefault="00ED67E9">
      <w:r>
        <w:t>Local application/provider output, explicit UI failures and retained test reports provide basic demonstration fault visibility. Hosted operation would require controlled error/access-denial review without logging tokens, credentials or sensitive content. This remains a monitoring concept rather than production alerting. Recovery must coordinate data, objects, configuration and a compatible application release; migration rollback implications are recorded in section 30.</w:t>
      </w:r>
    </w:p>
    <w:p w14:paraId="5819329C" w14:textId="77777777" w:rsidR="00B07A48" w:rsidRDefault="00ED67E9">
      <w:pPr>
        <w:pStyle w:val="Heading1"/>
        <w:pageBreakBefore/>
        <w:pBdr>
          <w:bottom w:val="single" w:sz="6" w:space="5" w:color="B8863B"/>
        </w:pBdr>
      </w:pPr>
      <w:bookmarkStart w:id="568" w:name="_Toc242986995"/>
      <w:bookmarkStart w:id="569" w:name="_Toc242996737"/>
      <w:r>
        <w:t>29 Residual risk technical debt and defects</w:t>
      </w:r>
      <w:bookmarkEnd w:id="568"/>
      <w:bookmarkEnd w:id="569"/>
    </w:p>
    <w:p w14:paraId="59B772E5" w14:textId="77777777" w:rsidR="00B07A48" w:rsidRDefault="00ED67E9">
      <w:r>
        <w:t>Section 20 is the current risk register, preserving R1 through R16, owners and ratings. Passing tests mitigate selected failures but do not close every risk. The residual concerns below explain the remaining release conditions.</w:t>
      </w:r>
    </w:p>
    <w:tbl>
      <w:tblPr>
        <w:tblW w:w="9029" w:type="dxa"/>
        <w:tblLayout w:type="fixed"/>
        <w:tblLook w:val="04A0" w:firstRow="1" w:lastRow="0" w:firstColumn="1" w:lastColumn="0" w:noHBand="0" w:noVBand="1"/>
      </w:tblPr>
      <w:tblGrid>
        <w:gridCol w:w="1800"/>
        <w:gridCol w:w="4824"/>
        <w:gridCol w:w="2405"/>
      </w:tblGrid>
      <w:tr w:rsidR="00B07A48" w14:paraId="3B027971" w14:textId="77777777">
        <w:trPr>
          <w:cantSplit/>
          <w:tblHeader/>
        </w:trPr>
        <w:tc>
          <w:tcPr>
            <w:tcW w:w="1800"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tcPr>
          <w:p w14:paraId="6DBFAE6E" w14:textId="77777777" w:rsidR="00B07A48" w:rsidRDefault="00ED67E9">
            <w:pPr>
              <w:keepNext/>
              <w:spacing w:after="60" w:line="240" w:lineRule="auto"/>
            </w:pPr>
            <w:r>
              <w:rPr>
                <w:b/>
                <w:color w:val="FFFFFF"/>
                <w:sz w:val="16"/>
              </w:rPr>
              <w:t>Residual concern</w:t>
            </w:r>
          </w:p>
        </w:tc>
        <w:tc>
          <w:tcPr>
            <w:tcW w:w="4824"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tcPr>
          <w:p w14:paraId="6D9399BC" w14:textId="77777777" w:rsidR="00B07A48" w:rsidRDefault="00ED67E9">
            <w:pPr>
              <w:keepNext/>
              <w:spacing w:after="60" w:line="240" w:lineRule="auto"/>
            </w:pPr>
            <w:r>
              <w:rPr>
                <w:b/>
                <w:color w:val="FFFFFF"/>
                <w:sz w:val="16"/>
              </w:rPr>
              <w:t>Mitigation and remaining limit</w:t>
            </w:r>
          </w:p>
        </w:tc>
        <w:tc>
          <w:tcPr>
            <w:tcW w:w="2405"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tcPr>
          <w:p w14:paraId="527DB12A" w14:textId="77777777" w:rsidR="00B07A48" w:rsidRDefault="00ED67E9">
            <w:pPr>
              <w:keepNext/>
              <w:spacing w:after="60" w:line="240" w:lineRule="auto"/>
            </w:pPr>
            <w:r>
              <w:rPr>
                <w:b/>
                <w:color w:val="FFFFFF"/>
                <w:sz w:val="16"/>
              </w:rPr>
              <w:t>Owner and next review</w:t>
            </w:r>
          </w:p>
        </w:tc>
      </w:tr>
      <w:tr w:rsidR="00B07A48" w14:paraId="7A6DF644" w14:textId="77777777">
        <w:trPr>
          <w:cantSplit/>
        </w:trPr>
        <w:tc>
          <w:tcPr>
            <w:tcW w:w="180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68F9AE14" w14:textId="77777777" w:rsidR="00B07A48" w:rsidRDefault="00ED67E9">
            <w:pPr>
              <w:spacing w:after="60" w:line="240" w:lineRule="auto"/>
            </w:pPr>
            <w:r>
              <w:rPr>
                <w:sz w:val="16"/>
              </w:rPr>
              <w:t>Hosted parity</w:t>
            </w:r>
          </w:p>
        </w:tc>
        <w:tc>
          <w:tcPr>
            <w:tcW w:w="4824"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4D9820CA" w14:textId="77777777" w:rsidR="00B07A48" w:rsidRDefault="00ED67E9">
            <w:pPr>
              <w:spacing w:after="60" w:line="240" w:lineRule="auto"/>
            </w:pPr>
            <w:r>
              <w:rPr>
                <w:sz w:val="16"/>
              </w:rPr>
              <w:t>Selected hosted Auth, database, private Storage and browser cases passed; full operational equivalence and monitoring remain for final submission.</w:t>
            </w:r>
          </w:p>
        </w:tc>
        <w:tc>
          <w:tcPr>
            <w:tcW w:w="240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602EB1F5" w14:textId="77777777" w:rsidR="00B07A48" w:rsidRDefault="00ED67E9">
            <w:pPr>
              <w:spacing w:after="60" w:line="240" w:lineRule="auto"/>
            </w:pPr>
            <w:r>
              <w:rPr>
                <w:sz w:val="16"/>
              </w:rPr>
              <w:t>All; M4 environment review</w:t>
            </w:r>
          </w:p>
        </w:tc>
      </w:tr>
      <w:tr w:rsidR="00B07A48" w14:paraId="201A9656" w14:textId="77777777">
        <w:trPr>
          <w:cantSplit/>
        </w:trPr>
        <w:tc>
          <w:tcPr>
            <w:tcW w:w="1800"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678D8EFA" w14:textId="77777777" w:rsidR="00B07A48" w:rsidRDefault="00ED67E9">
            <w:pPr>
              <w:spacing w:after="60" w:line="240" w:lineRule="auto"/>
            </w:pPr>
            <w:r>
              <w:rPr>
                <w:sz w:val="16"/>
              </w:rPr>
              <w:t>Incomplete performance scope</w:t>
            </w:r>
          </w:p>
        </w:tc>
        <w:tc>
          <w:tcPr>
            <w:tcW w:w="4824"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3CB30BD3" w14:textId="77777777" w:rsidR="00B07A48" w:rsidRDefault="00ED67E9">
            <w:pPr>
              <w:spacing w:after="60" w:line="240" w:lineRule="auto"/>
            </w:pPr>
            <w:r>
              <w:rPr>
                <w:sz w:val="16"/>
              </w:rPr>
              <w:t>Measured local list and small-data hosted operations passed; all-operation 1000-row hosted and sustained-load coverage remain incomplete.</w:t>
            </w:r>
          </w:p>
        </w:tc>
        <w:tc>
          <w:tcPr>
            <w:tcW w:w="240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3BD972EC" w14:textId="77777777" w:rsidR="00B07A48" w:rsidRDefault="00ED67E9">
            <w:pPr>
              <w:spacing w:after="60" w:line="240" w:lineRule="auto"/>
            </w:pPr>
            <w:r>
              <w:rPr>
                <w:sz w:val="16"/>
              </w:rPr>
              <w:t>Willem; M4 verification review</w:t>
            </w:r>
          </w:p>
        </w:tc>
      </w:tr>
      <w:tr w:rsidR="00B07A48" w14:paraId="6EB62B5C" w14:textId="77777777">
        <w:trPr>
          <w:cantSplit/>
        </w:trPr>
        <w:tc>
          <w:tcPr>
            <w:tcW w:w="180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37062979" w14:textId="77777777" w:rsidR="00B07A48" w:rsidRDefault="00ED67E9">
            <w:pPr>
              <w:spacing w:after="60" w:line="240" w:lineRule="auto"/>
            </w:pPr>
            <w:r>
              <w:rPr>
                <w:sz w:val="16"/>
              </w:rPr>
              <w:t>Operational recovery</w:t>
            </w:r>
          </w:p>
        </w:tc>
        <w:tc>
          <w:tcPr>
            <w:tcW w:w="4824"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0271E4B2" w14:textId="77777777" w:rsidR="00B07A48" w:rsidRDefault="00ED67E9">
            <w:pPr>
              <w:spacing w:after="60" w:line="240" w:lineRule="auto"/>
            </w:pPr>
            <w:r>
              <w:rPr>
                <w:sz w:val="16"/>
              </w:rPr>
              <w:t>Local coordinated snapshot/restore passed; routine schedule, live backup and hosted recovery remain final-submission work.</w:t>
            </w:r>
          </w:p>
        </w:tc>
        <w:tc>
          <w:tcPr>
            <w:tcW w:w="240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665F3D0E" w14:textId="77777777" w:rsidR="00B07A48" w:rsidRDefault="00ED67E9">
            <w:pPr>
              <w:spacing w:after="60" w:line="240" w:lineRule="auto"/>
            </w:pPr>
            <w:r>
              <w:rPr>
                <w:sz w:val="16"/>
              </w:rPr>
              <w:t>Steven and Willem; operational review</w:t>
            </w:r>
          </w:p>
        </w:tc>
      </w:tr>
      <w:tr w:rsidR="00B07A48" w14:paraId="2C955C7E" w14:textId="77777777">
        <w:trPr>
          <w:cantSplit/>
        </w:trPr>
        <w:tc>
          <w:tcPr>
            <w:tcW w:w="1800"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5DAA6121" w14:textId="77777777" w:rsidR="00B07A48" w:rsidRDefault="00ED67E9">
            <w:pPr>
              <w:spacing w:after="60" w:line="240" w:lineRule="auto"/>
            </w:pPr>
            <w:r>
              <w:rPr>
                <w:sz w:val="16"/>
              </w:rPr>
              <w:t>Bounded reporting</w:t>
            </w:r>
          </w:p>
        </w:tc>
        <w:tc>
          <w:tcPr>
            <w:tcW w:w="4824"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6C5D20CD" w14:textId="77777777" w:rsidR="00B07A48" w:rsidRDefault="00ED67E9">
            <w:pPr>
              <w:spacing w:after="60" w:line="240" w:lineRule="auto"/>
            </w:pPr>
            <w:r>
              <w:rPr>
                <w:sz w:val="16"/>
              </w:rPr>
              <w:t>Current list/report query covers up to 1,000 records; larger sets can truncate summaries.</w:t>
            </w:r>
          </w:p>
        </w:tc>
        <w:tc>
          <w:tcPr>
            <w:tcW w:w="240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4BC0554E" w14:textId="77777777" w:rsidR="00B07A48" w:rsidRDefault="00ED67E9">
            <w:pPr>
              <w:spacing w:after="60" w:line="240" w:lineRule="auto"/>
            </w:pPr>
            <w:r>
              <w:rPr>
                <w:sz w:val="16"/>
              </w:rPr>
              <w:t>Steven; data/query review</w:t>
            </w:r>
          </w:p>
        </w:tc>
      </w:tr>
      <w:tr w:rsidR="00B07A48" w14:paraId="456DE4FC" w14:textId="77777777">
        <w:trPr>
          <w:cantSplit/>
        </w:trPr>
        <w:tc>
          <w:tcPr>
            <w:tcW w:w="180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790A085D" w14:textId="77777777" w:rsidR="00B07A48" w:rsidRDefault="00ED67E9">
            <w:pPr>
              <w:spacing w:after="60" w:line="240" w:lineRule="auto"/>
            </w:pPr>
            <w:r>
              <w:rPr>
                <w:sz w:val="16"/>
              </w:rPr>
              <w:t>Development dependencies</w:t>
            </w:r>
          </w:p>
        </w:tc>
        <w:tc>
          <w:tcPr>
            <w:tcW w:w="4824"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10EFD9A4" w14:textId="77777777" w:rsidR="00B07A48" w:rsidRDefault="00ED67E9">
            <w:pPr>
              <w:spacing w:after="60" w:line="240" w:lineRule="auto"/>
            </w:pPr>
            <w:r>
              <w:rPr>
                <w:sz w:val="16"/>
              </w:rPr>
              <w:t>Dated high findings retained; production audit passes; no incompatible forced downgrade.</w:t>
            </w:r>
          </w:p>
        </w:tc>
        <w:tc>
          <w:tcPr>
            <w:tcW w:w="240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5C7D13CF" w14:textId="77777777" w:rsidR="00B07A48" w:rsidRDefault="00ED67E9">
            <w:pPr>
              <w:spacing w:after="60" w:line="240" w:lineRule="auto"/>
            </w:pPr>
            <w:r>
              <w:rPr>
                <w:sz w:val="16"/>
              </w:rPr>
              <w:t>All; dependency review</w:t>
            </w:r>
          </w:p>
        </w:tc>
      </w:tr>
      <w:tr w:rsidR="00B07A48" w14:paraId="06919DD1" w14:textId="77777777">
        <w:trPr>
          <w:cantSplit/>
        </w:trPr>
        <w:tc>
          <w:tcPr>
            <w:tcW w:w="180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015614B4" w14:textId="77777777" w:rsidR="00B07A48" w:rsidRDefault="00ED67E9">
            <w:pPr>
              <w:spacing w:after="60" w:line="240" w:lineRule="auto"/>
            </w:pPr>
            <w:r>
              <w:rPr>
                <w:sz w:val="16"/>
              </w:rPr>
              <w:t>Network response variability</w:t>
            </w:r>
          </w:p>
        </w:tc>
        <w:tc>
          <w:tcPr>
            <w:tcW w:w="4824"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5E64EEB1" w14:textId="77777777" w:rsidR="00B07A48" w:rsidRDefault="00ED67E9">
            <w:pPr>
              <w:spacing w:after="60" w:line="240" w:lineRule="auto"/>
            </w:pPr>
            <w:r>
              <w:rPr>
                <w:sz w:val="16"/>
              </w:rPr>
              <w:t>One post-workload conflict request exceeded 10 s; direct and fresh production-route checks passed. The transient cause remains unconfirmed.</w:t>
            </w:r>
          </w:p>
        </w:tc>
        <w:tc>
          <w:tcPr>
            <w:tcW w:w="240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6125EA12" w14:textId="77777777" w:rsidR="00B07A48" w:rsidRDefault="00ED67E9">
            <w:pPr>
              <w:spacing w:after="60" w:line="240" w:lineRule="auto"/>
            </w:pPr>
            <w:r>
              <w:rPr>
                <w:sz w:val="16"/>
              </w:rPr>
              <w:t>Ryno and Willem; final-submission reliability review</w:t>
            </w:r>
          </w:p>
        </w:tc>
      </w:tr>
    </w:tbl>
    <w:p w14:paraId="23F669E5" w14:textId="77777777" w:rsidR="00B07A48" w:rsidRDefault="00B07A48"/>
    <w:p w14:paraId="3F494192" w14:textId="77777777" w:rsidR="00B07A48" w:rsidRDefault="00ED67E9">
      <w:pPr>
        <w:pStyle w:val="Heading2"/>
      </w:pPr>
      <w:bookmarkStart w:id="570" w:name="_Toc242986996"/>
      <w:bookmarkStart w:id="571" w:name="_Toc242996738"/>
      <w:r>
        <w:t>29.1 Technical debt register</w:t>
      </w:r>
      <w:bookmarkEnd w:id="570"/>
      <w:bookmarkEnd w:id="571"/>
    </w:p>
    <w:tbl>
      <w:tblPr>
        <w:tblW w:w="9029" w:type="dxa"/>
        <w:tblLayout w:type="fixed"/>
        <w:tblLook w:val="04A0" w:firstRow="1" w:lastRow="0" w:firstColumn="1" w:lastColumn="0" w:noHBand="0" w:noVBand="1"/>
      </w:tblPr>
      <w:tblGrid>
        <w:gridCol w:w="1152"/>
        <w:gridCol w:w="5328"/>
        <w:gridCol w:w="2549"/>
      </w:tblGrid>
      <w:tr w:rsidR="00B07A48" w14:paraId="101F7F04" w14:textId="77777777">
        <w:trPr>
          <w:cantSplit/>
          <w:tblHeader/>
        </w:trPr>
        <w:tc>
          <w:tcPr>
            <w:tcW w:w="1152"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tcPr>
          <w:p w14:paraId="78654D89" w14:textId="77777777" w:rsidR="00B07A48" w:rsidRDefault="00ED67E9">
            <w:pPr>
              <w:keepNext/>
              <w:spacing w:after="60" w:line="240" w:lineRule="auto"/>
            </w:pPr>
            <w:r>
              <w:rPr>
                <w:b/>
                <w:color w:val="FFFFFF"/>
                <w:sz w:val="16"/>
              </w:rPr>
              <w:t>ID</w:t>
            </w:r>
          </w:p>
        </w:tc>
        <w:tc>
          <w:tcPr>
            <w:tcW w:w="5328"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tcPr>
          <w:p w14:paraId="615C7641" w14:textId="77777777" w:rsidR="00B07A48" w:rsidRDefault="00ED67E9">
            <w:pPr>
              <w:keepNext/>
              <w:spacing w:after="60" w:line="240" w:lineRule="auto"/>
            </w:pPr>
            <w:r>
              <w:rPr>
                <w:b/>
                <w:color w:val="FFFFFF"/>
                <w:sz w:val="16"/>
              </w:rPr>
              <w:t>Debt and consequence</w:t>
            </w:r>
          </w:p>
        </w:tc>
        <w:tc>
          <w:tcPr>
            <w:tcW w:w="2549"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tcPr>
          <w:p w14:paraId="333194A0" w14:textId="77777777" w:rsidR="00B07A48" w:rsidRDefault="00ED67E9">
            <w:pPr>
              <w:keepNext/>
              <w:spacing w:after="60" w:line="240" w:lineRule="auto"/>
            </w:pPr>
            <w:r>
              <w:rPr>
                <w:b/>
                <w:color w:val="FFFFFF"/>
                <w:sz w:val="16"/>
              </w:rPr>
              <w:t>Owner and review point</w:t>
            </w:r>
          </w:p>
        </w:tc>
      </w:tr>
      <w:tr w:rsidR="00B07A48" w14:paraId="036B9A7B" w14:textId="77777777">
        <w:trPr>
          <w:cantSplit/>
        </w:trPr>
        <w:tc>
          <w:tcPr>
            <w:tcW w:w="115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23587B78" w14:textId="77777777" w:rsidR="00B07A48" w:rsidRDefault="00ED67E9">
            <w:pPr>
              <w:spacing w:after="60" w:line="240" w:lineRule="auto"/>
            </w:pPr>
            <w:r>
              <w:rPr>
                <w:sz w:val="16"/>
              </w:rPr>
              <w:t>TD-M3-01</w:t>
            </w:r>
          </w:p>
        </w:tc>
        <w:tc>
          <w:tcPr>
            <w:tcW w:w="5328"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14857B38" w14:textId="77777777" w:rsidR="00B07A48" w:rsidRDefault="00ED67E9">
            <w:pPr>
              <w:spacing w:after="60" w:line="240" w:lineRule="auto"/>
            </w:pPr>
            <w:r>
              <w:rPr>
                <w:sz w:val="16"/>
              </w:rPr>
              <w:t>Selected hosted verification passed; wider parity, production configuration and monitoring remain incomplete.</w:t>
            </w:r>
          </w:p>
        </w:tc>
        <w:tc>
          <w:tcPr>
            <w:tcW w:w="2549"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5FD4D7E7" w14:textId="77777777" w:rsidR="00B07A48" w:rsidRDefault="00ED67E9">
            <w:pPr>
              <w:spacing w:after="60" w:line="240" w:lineRule="auto"/>
            </w:pPr>
            <w:r>
              <w:rPr>
                <w:sz w:val="16"/>
              </w:rPr>
              <w:t>All; M4 environment validation</w:t>
            </w:r>
          </w:p>
        </w:tc>
      </w:tr>
      <w:tr w:rsidR="00B07A48" w14:paraId="4729D416" w14:textId="77777777">
        <w:trPr>
          <w:cantSplit/>
        </w:trPr>
        <w:tc>
          <w:tcPr>
            <w:tcW w:w="115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521200D4" w14:textId="77777777" w:rsidR="00B07A48" w:rsidRDefault="00ED67E9">
            <w:pPr>
              <w:spacing w:after="60" w:line="240" w:lineRule="auto"/>
            </w:pPr>
            <w:r>
              <w:rPr>
                <w:sz w:val="16"/>
              </w:rPr>
              <w:t>TD-M3-02</w:t>
            </w:r>
          </w:p>
        </w:tc>
        <w:tc>
          <w:tcPr>
            <w:tcW w:w="5328"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17B69BEF" w14:textId="77777777" w:rsidR="00B07A48" w:rsidRDefault="00ED67E9">
            <w:pPr>
              <w:spacing w:after="60" w:line="240" w:lineRule="auto"/>
            </w:pPr>
            <w:r>
              <w:rPr>
                <w:sz w:val="16"/>
              </w:rPr>
              <w:t>Local 1000-row list and small-data hosted timing passed; all-operation hosted dataset/load coverage remains incomplete.</w:t>
            </w:r>
          </w:p>
        </w:tc>
        <w:tc>
          <w:tcPr>
            <w:tcW w:w="2549"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5388EE46" w14:textId="77777777" w:rsidR="00B07A48" w:rsidRDefault="00ED67E9">
            <w:pPr>
              <w:spacing w:after="60" w:line="240" w:lineRule="auto"/>
            </w:pPr>
            <w:r>
              <w:rPr>
                <w:sz w:val="16"/>
              </w:rPr>
              <w:t>Willem; M4 quality review</w:t>
            </w:r>
          </w:p>
        </w:tc>
      </w:tr>
      <w:tr w:rsidR="00B07A48" w14:paraId="2958359C" w14:textId="77777777">
        <w:trPr>
          <w:cantSplit/>
        </w:trPr>
        <w:tc>
          <w:tcPr>
            <w:tcW w:w="115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2ABA35F9" w14:textId="77777777" w:rsidR="00B07A48" w:rsidRDefault="00ED67E9">
            <w:pPr>
              <w:spacing w:after="60" w:line="240" w:lineRule="auto"/>
            </w:pPr>
            <w:r>
              <w:rPr>
                <w:sz w:val="16"/>
              </w:rPr>
              <w:t>TD-M3-03</w:t>
            </w:r>
          </w:p>
        </w:tc>
        <w:tc>
          <w:tcPr>
            <w:tcW w:w="5328"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44B54D1A" w14:textId="77777777" w:rsidR="00B07A48" w:rsidRDefault="00ED67E9">
            <w:pPr>
              <w:spacing w:after="60" w:line="240" w:lineRule="auto"/>
            </w:pPr>
            <w:r>
              <w:rPr>
                <w:sz w:val="16"/>
              </w:rPr>
              <w:t>Routine backup scheduling and hosted database/Storage/Auth recovery remain unverified.</w:t>
            </w:r>
          </w:p>
        </w:tc>
        <w:tc>
          <w:tcPr>
            <w:tcW w:w="2549"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7A5BA865" w14:textId="77777777" w:rsidR="00B07A48" w:rsidRDefault="00ED67E9">
            <w:pPr>
              <w:spacing w:after="60" w:line="240" w:lineRule="auto"/>
            </w:pPr>
            <w:r>
              <w:rPr>
                <w:sz w:val="16"/>
              </w:rPr>
              <w:t>Steven and Willem; operational readiness</w:t>
            </w:r>
          </w:p>
        </w:tc>
      </w:tr>
      <w:tr w:rsidR="00B07A48" w14:paraId="5C2264E6" w14:textId="77777777">
        <w:trPr>
          <w:cantSplit/>
        </w:trPr>
        <w:tc>
          <w:tcPr>
            <w:tcW w:w="115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380D7285" w14:textId="77777777" w:rsidR="00B07A48" w:rsidRDefault="00ED67E9">
            <w:pPr>
              <w:spacing w:after="60" w:line="240" w:lineRule="auto"/>
            </w:pPr>
            <w:r>
              <w:rPr>
                <w:sz w:val="16"/>
              </w:rPr>
              <w:t>TD-M3-04</w:t>
            </w:r>
          </w:p>
        </w:tc>
        <w:tc>
          <w:tcPr>
            <w:tcW w:w="5328"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76EF31C7" w14:textId="77777777" w:rsidR="00B07A48" w:rsidRDefault="00ED67E9">
            <w:pPr>
              <w:spacing w:after="60" w:line="240" w:lineRule="auto"/>
            </w:pPr>
            <w:r>
              <w:rPr>
                <w:sz w:val="16"/>
              </w:rPr>
              <w:t>1,000-record query limit may truncate larger reports.</w:t>
            </w:r>
          </w:p>
        </w:tc>
        <w:tc>
          <w:tcPr>
            <w:tcW w:w="2549"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51559AD9" w14:textId="77777777" w:rsidR="00B07A48" w:rsidRDefault="00ED67E9">
            <w:pPr>
              <w:spacing w:after="60" w:line="240" w:lineRule="auto"/>
            </w:pPr>
            <w:r>
              <w:rPr>
                <w:sz w:val="16"/>
              </w:rPr>
              <w:t>Steven; query/pagination planning</w:t>
            </w:r>
          </w:p>
        </w:tc>
      </w:tr>
      <w:tr w:rsidR="00B07A48" w14:paraId="2FF084C0" w14:textId="77777777">
        <w:trPr>
          <w:cantSplit/>
        </w:trPr>
        <w:tc>
          <w:tcPr>
            <w:tcW w:w="115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2E85C53D" w14:textId="77777777" w:rsidR="00B07A48" w:rsidRDefault="00ED67E9">
            <w:pPr>
              <w:spacing w:after="60" w:line="240" w:lineRule="auto"/>
            </w:pPr>
            <w:r>
              <w:rPr>
                <w:sz w:val="16"/>
              </w:rPr>
              <w:t>TD-M3-05</w:t>
            </w:r>
          </w:p>
        </w:tc>
        <w:tc>
          <w:tcPr>
            <w:tcW w:w="5328"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5CEC8E66" w14:textId="77777777" w:rsidR="00B07A48" w:rsidRDefault="00ED67E9">
            <w:pPr>
              <w:spacing w:after="60" w:line="240" w:lineRule="auto"/>
            </w:pPr>
            <w:r>
              <w:rPr>
                <w:sz w:val="16"/>
              </w:rPr>
              <w:t>Reason-bearing history consumers must use the protected RPC; legacy select-all access is intentionally incompatible.</w:t>
            </w:r>
          </w:p>
        </w:tc>
        <w:tc>
          <w:tcPr>
            <w:tcW w:w="2549"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7A1FC5B4" w14:textId="77777777" w:rsidR="00B07A48" w:rsidRDefault="00ED67E9">
            <w:pPr>
              <w:spacing w:after="60" w:line="240" w:lineRule="auto"/>
            </w:pPr>
            <w:r>
              <w:rPr>
                <w:sz w:val="16"/>
              </w:rPr>
              <w:t>Steven and Ryno; interface review</w:t>
            </w:r>
          </w:p>
        </w:tc>
      </w:tr>
      <w:tr w:rsidR="00B07A48" w14:paraId="777FE0E6" w14:textId="77777777">
        <w:trPr>
          <w:cantSplit/>
        </w:trPr>
        <w:tc>
          <w:tcPr>
            <w:tcW w:w="115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1B601646" w14:textId="77777777" w:rsidR="00B07A48" w:rsidRDefault="00ED67E9">
            <w:pPr>
              <w:spacing w:after="60" w:line="240" w:lineRule="auto"/>
            </w:pPr>
            <w:r>
              <w:rPr>
                <w:sz w:val="16"/>
              </w:rPr>
              <w:t>TD-M3-06</w:t>
            </w:r>
          </w:p>
        </w:tc>
        <w:tc>
          <w:tcPr>
            <w:tcW w:w="5328"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50432983" w14:textId="77777777" w:rsidR="00B07A48" w:rsidRDefault="00ED67E9">
            <w:pPr>
              <w:spacing w:after="60" w:line="240" w:lineRule="auto"/>
            </w:pPr>
            <w:r>
              <w:rPr>
                <w:sz w:val="16"/>
              </w:rPr>
              <w:t>Transient post-workload timeout needs wider repetition, correlation and network/provider diagnosis.</w:t>
            </w:r>
          </w:p>
        </w:tc>
        <w:tc>
          <w:tcPr>
            <w:tcW w:w="2549"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3B9C5544" w14:textId="77777777" w:rsidR="00B07A48" w:rsidRDefault="00ED67E9">
            <w:pPr>
              <w:spacing w:after="60" w:line="240" w:lineRule="auto"/>
            </w:pPr>
            <w:r>
              <w:rPr>
                <w:sz w:val="16"/>
              </w:rPr>
              <w:t>Ryno and Willem; final-submission reliability review</w:t>
            </w:r>
          </w:p>
        </w:tc>
      </w:tr>
    </w:tbl>
    <w:p w14:paraId="3921850E" w14:textId="77777777" w:rsidR="00B07A48" w:rsidRDefault="00B07A48"/>
    <w:p w14:paraId="55FA329E" w14:textId="77777777" w:rsidR="00B07A48" w:rsidRDefault="00ED67E9">
      <w:pPr>
        <w:pStyle w:val="Heading2"/>
      </w:pPr>
      <w:bookmarkStart w:id="572" w:name="_Toc242986997"/>
      <w:bookmarkStart w:id="573" w:name="_Toc242996739"/>
      <w:r>
        <w:t>29.2 Defect and verification finding register</w:t>
      </w:r>
      <w:bookmarkEnd w:id="572"/>
      <w:bookmarkEnd w:id="573"/>
    </w:p>
    <w:tbl>
      <w:tblPr>
        <w:tblW w:w="9029" w:type="dxa"/>
        <w:tblLayout w:type="fixed"/>
        <w:tblLook w:val="04A0" w:firstRow="1" w:lastRow="0" w:firstColumn="1" w:lastColumn="0" w:noHBand="0" w:noVBand="1"/>
      </w:tblPr>
      <w:tblGrid>
        <w:gridCol w:w="1512"/>
        <w:gridCol w:w="3528"/>
        <w:gridCol w:w="3989"/>
      </w:tblGrid>
      <w:tr w:rsidR="00B07A48" w14:paraId="33FD87B1" w14:textId="77777777">
        <w:trPr>
          <w:cantSplit/>
          <w:tblHeader/>
        </w:trPr>
        <w:tc>
          <w:tcPr>
            <w:tcW w:w="1512"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tcPr>
          <w:p w14:paraId="7A74AAA4" w14:textId="77777777" w:rsidR="00B07A48" w:rsidRDefault="00ED67E9">
            <w:pPr>
              <w:keepNext/>
              <w:spacing w:after="60" w:line="240" w:lineRule="auto"/>
            </w:pPr>
            <w:r>
              <w:rPr>
                <w:b/>
                <w:color w:val="FFFFFF"/>
                <w:sz w:val="16"/>
              </w:rPr>
              <w:t>ID and basis</w:t>
            </w:r>
          </w:p>
        </w:tc>
        <w:tc>
          <w:tcPr>
            <w:tcW w:w="3528"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tcPr>
          <w:p w14:paraId="68C34E36" w14:textId="77777777" w:rsidR="00B07A48" w:rsidRDefault="00ED67E9">
            <w:pPr>
              <w:keepNext/>
              <w:spacing w:after="60" w:line="240" w:lineRule="auto"/>
            </w:pPr>
            <w:r>
              <w:rPr>
                <w:b/>
                <w:color w:val="FFFFFF"/>
                <w:sz w:val="16"/>
              </w:rPr>
              <w:t>Observed condition</w:t>
            </w:r>
          </w:p>
        </w:tc>
        <w:tc>
          <w:tcPr>
            <w:tcW w:w="3989"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tcPr>
          <w:p w14:paraId="279C588B" w14:textId="77777777" w:rsidR="00B07A48" w:rsidRDefault="00ED67E9">
            <w:pPr>
              <w:keepNext/>
              <w:spacing w:after="60" w:line="240" w:lineRule="auto"/>
            </w:pPr>
            <w:r>
              <w:rPr>
                <w:b/>
                <w:color w:val="FFFFFF"/>
                <w:sz w:val="16"/>
              </w:rPr>
              <w:t>Disposition and evidence</w:t>
            </w:r>
          </w:p>
        </w:tc>
      </w:tr>
      <w:tr w:rsidR="00B07A48" w14:paraId="0F1D9EFE" w14:textId="77777777">
        <w:trPr>
          <w:cantSplit/>
        </w:trPr>
        <w:tc>
          <w:tcPr>
            <w:tcW w:w="151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204B57D0" w14:textId="77777777" w:rsidR="00B07A48" w:rsidRDefault="00ED67E9">
            <w:pPr>
              <w:spacing w:after="60" w:line="240" w:lineRule="auto"/>
            </w:pPr>
            <w:r>
              <w:rPr>
                <w:sz w:val="16"/>
              </w:rPr>
              <w:t>DEF-M3-01; M2 section 18.2</w:t>
            </w:r>
          </w:p>
        </w:tc>
        <w:tc>
          <w:tcPr>
            <w:tcW w:w="3528"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0574771F" w14:textId="77777777" w:rsidR="00B07A48" w:rsidRDefault="00ED67E9">
            <w:pPr>
              <w:spacing w:after="60" w:line="240" w:lineRule="auto"/>
            </w:pPr>
            <w:r>
              <w:rPr>
                <w:sz w:val="16"/>
              </w:rPr>
              <w:t>Historical example-route build failure prevented that baseline build.</w:t>
            </w:r>
          </w:p>
        </w:tc>
        <w:tc>
          <w:tcPr>
            <w:tcW w:w="3989"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600A8859" w14:textId="77777777" w:rsidR="00B07A48" w:rsidRDefault="00ED67E9">
            <w:pPr>
              <w:spacing w:after="60" w:line="240" w:lineRule="auto"/>
            </w:pPr>
            <w:r>
              <w:rPr>
                <w:sz w:val="16"/>
              </w:rPr>
              <w:t>Resolved in the tested M3 candidate; CI11 build passed. Prior failure remains in the M2 snapshot.</w:t>
            </w:r>
          </w:p>
        </w:tc>
      </w:tr>
      <w:tr w:rsidR="00B07A48" w14:paraId="7663CD32" w14:textId="77777777">
        <w:trPr>
          <w:cantSplit/>
        </w:trPr>
        <w:tc>
          <w:tcPr>
            <w:tcW w:w="151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7E6935E2" w14:textId="77777777" w:rsidR="00B07A48" w:rsidRDefault="00ED67E9">
            <w:pPr>
              <w:spacing w:after="60" w:line="240" w:lineRule="auto"/>
            </w:pPr>
            <w:r>
              <w:rPr>
                <w:sz w:val="16"/>
              </w:rPr>
              <w:t>VER-CR01-01; CRE2E01</w:t>
            </w:r>
          </w:p>
        </w:tc>
        <w:tc>
          <w:tcPr>
            <w:tcW w:w="3528"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25452779" w14:textId="77777777" w:rsidR="00B07A48" w:rsidRDefault="00ED67E9">
            <w:pPr>
              <w:spacing w:after="60" w:line="240" w:lineRule="auto"/>
            </w:pPr>
            <w:r>
              <w:rPr>
                <w:sz w:val="16"/>
              </w:rPr>
              <w:t>Initial test alert selector matched both assignment error and Next route announcer.</w:t>
            </w:r>
          </w:p>
        </w:tc>
        <w:tc>
          <w:tcPr>
            <w:tcW w:w="3989"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690816E9" w14:textId="77777777" w:rsidR="00B07A48" w:rsidRDefault="00ED67E9">
            <w:pPr>
              <w:spacing w:after="60" w:line="240" w:lineRule="auto"/>
            </w:pPr>
            <w:r>
              <w:rPr>
                <w:sz w:val="16"/>
              </w:rPr>
              <w:t>Alert selector corrected; historical eight-case result and CI11 retained. Final nine-case local browser/API suite also passed.</w:t>
            </w:r>
          </w:p>
        </w:tc>
      </w:tr>
      <w:tr w:rsidR="00B07A48" w14:paraId="3933F1A7" w14:textId="77777777">
        <w:trPr>
          <w:cantSplit/>
        </w:trPr>
        <w:tc>
          <w:tcPr>
            <w:tcW w:w="151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7FE3D787" w14:textId="77777777" w:rsidR="00B07A48" w:rsidRDefault="00ED67E9">
            <w:pPr>
              <w:spacing w:after="60" w:line="240" w:lineRule="auto"/>
            </w:pPr>
            <w:r>
              <w:rPr>
                <w:sz w:val="16"/>
              </w:rPr>
              <w:t>DEF-M3-02; NFR-005</w:t>
            </w:r>
          </w:p>
        </w:tc>
        <w:tc>
          <w:tcPr>
            <w:tcW w:w="3528"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62D05F89" w14:textId="77777777" w:rsidR="00B07A48" w:rsidRDefault="00ED67E9">
            <w:pPr>
              <w:spacing w:after="60" w:line="240" w:lineRule="auto"/>
            </w:pPr>
            <w:r>
              <w:rPr>
                <w:sz w:val="16"/>
              </w:rPr>
              <w:t>Stale business versions used SQLSTATE 40001 and could trigger hosted retries/timeouts.</w:t>
            </w:r>
          </w:p>
        </w:tc>
        <w:tc>
          <w:tcPr>
            <w:tcW w:w="3989"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6EEDF098" w14:textId="77777777" w:rsidR="00B07A48" w:rsidRDefault="00ED67E9">
            <w:pPr>
              <w:spacing w:after="60" w:line="240" w:lineRule="auto"/>
            </w:pPr>
            <w:r>
              <w:rPr>
                <w:sz w:val="16"/>
              </w:rPr>
              <w:t>Migration 008 uses PT409; service maps 409 with reload message. DB06, CRDB08, API05 and focused hosted checks passed.</w:t>
            </w:r>
          </w:p>
        </w:tc>
      </w:tr>
      <w:tr w:rsidR="00B07A48" w14:paraId="08059ADE" w14:textId="77777777">
        <w:trPr>
          <w:cantSplit/>
        </w:trPr>
        <w:tc>
          <w:tcPr>
            <w:tcW w:w="151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18CA6604" w14:textId="77777777" w:rsidR="00B07A48" w:rsidRDefault="00ED67E9">
            <w:pPr>
              <w:spacing w:after="60" w:line="240" w:lineRule="auto"/>
            </w:pPr>
            <w:r>
              <w:rPr>
                <w:sz w:val="16"/>
              </w:rPr>
              <w:t>PERF-DETAIL-01; NFR-006</w:t>
            </w:r>
          </w:p>
        </w:tc>
        <w:tc>
          <w:tcPr>
            <w:tcW w:w="3528"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27B872D5" w14:textId="77777777" w:rsidR="00B07A48" w:rsidRDefault="00ED67E9">
            <w:pPr>
              <w:spacing w:after="60" w:line="240" w:lineRule="auto"/>
            </w:pPr>
            <w:r>
              <w:rPr>
                <w:sz w:val="16"/>
              </w:rPr>
              <w:t>Initial hosted detail p95 2415.75 ms exceeded the 2000 ms target.</w:t>
            </w:r>
          </w:p>
        </w:tc>
        <w:tc>
          <w:tcPr>
            <w:tcW w:w="3989"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6A1A24E0" w14:textId="77777777" w:rsidR="00B07A48" w:rsidRDefault="00ED67E9">
            <w:pPr>
              <w:spacing w:after="60" w:line="240" w:lineRule="auto"/>
            </w:pPr>
            <w:r>
              <w:rPr>
                <w:sz w:val="16"/>
              </w:rPr>
              <w:t>Independent authorised reads execute concurrently; remeasured p95 1473.70 ms passed; local regressions passed.</w:t>
            </w:r>
          </w:p>
        </w:tc>
      </w:tr>
      <w:tr w:rsidR="00B07A48" w14:paraId="1B36BAC3" w14:textId="77777777">
        <w:trPr>
          <w:cantSplit/>
        </w:trPr>
        <w:tc>
          <w:tcPr>
            <w:tcW w:w="151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5A12E2EE" w14:textId="77777777" w:rsidR="00B07A48" w:rsidRDefault="00ED67E9">
            <w:pPr>
              <w:spacing w:after="60" w:line="240" w:lineRule="auto"/>
            </w:pPr>
            <w:r>
              <w:rPr>
                <w:sz w:val="16"/>
              </w:rPr>
              <w:t>VERIFY-FILTER-01; hosted harness</w:t>
            </w:r>
          </w:p>
        </w:tc>
        <w:tc>
          <w:tcPr>
            <w:tcW w:w="3528"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2198ABB7" w14:textId="77777777" w:rsidR="00B07A48" w:rsidRDefault="00ED67E9">
            <w:pPr>
              <w:spacing w:after="60" w:line="240" w:lineRule="auto"/>
            </w:pPr>
            <w:r>
              <w:rPr>
                <w:sz w:val="16"/>
              </w:rPr>
              <w:t>Initial exact Status label selector failed to locate the nested form select.</w:t>
            </w:r>
          </w:p>
        </w:tc>
        <w:tc>
          <w:tcPr>
            <w:tcW w:w="3989"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79004A7E" w14:textId="77777777" w:rsidR="00B07A48" w:rsidRDefault="00ED67E9">
            <w:pPr>
              <w:spacing w:after="60" w:line="240" w:lineRule="auto"/>
            </w:pPr>
            <w:r>
              <w:rPr>
                <w:sz w:val="16"/>
              </w:rPr>
              <w:t>Harness targets existing filter controls. All 45 follow-up search/filter/sort interactions completed. Original result retained.</w:t>
            </w:r>
          </w:p>
        </w:tc>
      </w:tr>
      <w:tr w:rsidR="00B07A48" w14:paraId="1DDC696A" w14:textId="77777777">
        <w:trPr>
          <w:cantSplit/>
        </w:trPr>
        <w:tc>
          <w:tcPr>
            <w:tcW w:w="151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1DA78F67" w14:textId="77777777" w:rsidR="00B07A48" w:rsidRDefault="00ED67E9">
            <w:pPr>
              <w:spacing w:after="60" w:line="240" w:lineRule="auto"/>
            </w:pPr>
            <w:r>
              <w:rPr>
                <w:sz w:val="16"/>
              </w:rPr>
              <w:t>HOSTED-TIMEOUT-01; R9</w:t>
            </w:r>
          </w:p>
        </w:tc>
        <w:tc>
          <w:tcPr>
            <w:tcW w:w="3528"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40351D9D" w14:textId="77777777" w:rsidR="00B07A48" w:rsidRDefault="00ED67E9">
            <w:pPr>
              <w:spacing w:after="60" w:line="240" w:lineRule="auto"/>
            </w:pPr>
            <w:r>
              <w:rPr>
                <w:sz w:val="16"/>
              </w:rPr>
              <w:t>One post-workload stale request exceeded a 10-second client timeout.</w:t>
            </w:r>
          </w:p>
        </w:tc>
        <w:tc>
          <w:tcPr>
            <w:tcW w:w="3989"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50BDD68B" w14:textId="77777777" w:rsidR="00B07A48" w:rsidRDefault="00ED67E9">
            <w:pPr>
              <w:spacing w:after="60" w:line="240" w:lineRule="auto"/>
            </w:pPr>
            <w:r>
              <w:rPr>
                <w:sz w:val="16"/>
              </w:rPr>
              <w:t>Direct RPC retest returned PT409 in 271 ms; fresh production route returned 409 with unchanged state in 2247 ms. Cause unconfirmed; retained for final submission.</w:t>
            </w:r>
          </w:p>
        </w:tc>
      </w:tr>
    </w:tbl>
    <w:p w14:paraId="6DC3EE39" w14:textId="77777777" w:rsidR="00B07A48" w:rsidRDefault="00B07A48"/>
    <w:p w14:paraId="1096F2AD" w14:textId="26599B9A" w:rsidR="00B07A48" w:rsidRDefault="00ED67E9">
      <w:r>
        <w:t xml:space="preserve">Verification defects are distinguished from application defects and network observations. The original alert-selector failure remains in earlier evidence. </w:t>
      </w:r>
      <w:hyperlink r:id="rId39">
        <w:r>
          <w:rPr>
            <w:color w:val="5B2333"/>
            <w:u w:val="single"/>
          </w:rPr>
          <w:t>Initial hosted measurements and selector failure</w:t>
        </w:r>
      </w:hyperlink>
      <w:r>
        <w:t xml:space="preserve"> and </w:t>
      </w:r>
      <w:hyperlink r:id="rId40">
        <w:r>
          <w:rPr>
            <w:color w:val="5B2333"/>
            <w:u w:val="single"/>
          </w:rPr>
          <w:t>Final hosted results and retained timeout</w:t>
        </w:r>
      </w:hyperlink>
      <w:r>
        <w:t xml:space="preserve"> preserve the later findings. Passing targeted retests does not prove that transient latency or all defects have been eliminated.</w:t>
      </w:r>
    </w:p>
    <w:p w14:paraId="09E894F8" w14:textId="77777777" w:rsidR="00B07A48" w:rsidRDefault="00ED67E9">
      <w:pPr>
        <w:pStyle w:val="Heading1"/>
        <w:pageBreakBefore/>
        <w:pBdr>
          <w:bottom w:val="single" w:sz="6" w:space="5" w:color="B8863B"/>
        </w:pBdr>
      </w:pPr>
      <w:bookmarkStart w:id="574" w:name="_Toc242986998"/>
      <w:bookmarkStart w:id="575" w:name="_Toc242996740"/>
      <w:r>
        <w:t>30 Controlled change and impact analysis</w:t>
      </w:r>
      <w:bookmarkEnd w:id="574"/>
      <w:bookmarkEnd w:id="575"/>
    </w:p>
    <w:p w14:paraId="3AA79176" w14:textId="66341171" w:rsidR="00B07A48" w:rsidRDefault="00ED67E9">
      <w:r>
        <w:t xml:space="preserve">CR-M3-01 is the team-selected simulated client change for required reassignment reasons. All three members jointly decided on and approved it on 15 October 2026. The scenario is recorded as simulated; it is not attributed to an externally issued lecturer/client request. </w:t>
      </w:r>
      <w:hyperlink r:id="rId41">
        <w:r>
          <w:rPr>
            <w:color w:val="5B2333"/>
            <w:u w:val="single"/>
          </w:rPr>
          <w:t>PR 33</w:t>
        </w:r>
      </w:hyperlink>
      <w:r>
        <w:t xml:space="preserve"> and </w:t>
      </w:r>
      <w:hyperlink r:id="rId42">
        <w:r>
          <w:rPr>
            <w:color w:val="5B2333"/>
            <w:u w:val="single"/>
          </w:rPr>
          <w:t>candidate commit</w:t>
        </w:r>
      </w:hyperlink>
      <w:r>
        <w:t xml:space="preserve"> provide controlled implementation evidence.</w:t>
      </w:r>
    </w:p>
    <w:p w14:paraId="49842B84" w14:textId="77777777" w:rsidR="00B07A48" w:rsidRDefault="00ED67E9">
      <w:pPr>
        <w:pStyle w:val="Heading2"/>
      </w:pPr>
      <w:bookmarkStart w:id="576" w:name="_Toc242986999"/>
      <w:bookmarkStart w:id="577" w:name="_Toc242996741"/>
      <w:r>
        <w:t>30.1 Change control record</w:t>
      </w:r>
      <w:bookmarkEnd w:id="576"/>
      <w:bookmarkEnd w:id="577"/>
    </w:p>
    <w:tbl>
      <w:tblPr>
        <w:tblW w:w="9029" w:type="dxa"/>
        <w:tblLayout w:type="fixed"/>
        <w:tblLook w:val="04A0" w:firstRow="1" w:lastRow="0" w:firstColumn="1" w:lastColumn="0" w:noHBand="0" w:noVBand="1"/>
      </w:tblPr>
      <w:tblGrid>
        <w:gridCol w:w="4514"/>
        <w:gridCol w:w="4515"/>
      </w:tblGrid>
      <w:tr w:rsidR="00B07A48" w14:paraId="0F5C14A3" w14:textId="77777777">
        <w:trPr>
          <w:cantSplit/>
          <w:tblHeader/>
        </w:trPr>
        <w:tc>
          <w:tcPr>
            <w:tcW w:w="4514"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tcPr>
          <w:p w14:paraId="6E864403" w14:textId="77777777" w:rsidR="00B07A48" w:rsidRDefault="00ED67E9">
            <w:pPr>
              <w:keepNext/>
              <w:spacing w:after="60" w:line="240" w:lineRule="auto"/>
            </w:pPr>
            <w:r>
              <w:rPr>
                <w:b/>
                <w:color w:val="FFFFFF"/>
                <w:sz w:val="16"/>
              </w:rPr>
              <w:t>Field</w:t>
            </w:r>
          </w:p>
        </w:tc>
        <w:tc>
          <w:tcPr>
            <w:tcW w:w="4514"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tcPr>
          <w:p w14:paraId="2FEC17DC" w14:textId="77777777" w:rsidR="00B07A48" w:rsidRDefault="00ED67E9">
            <w:pPr>
              <w:keepNext/>
              <w:spacing w:after="60" w:line="240" w:lineRule="auto"/>
            </w:pPr>
            <w:r>
              <w:rPr>
                <w:b/>
                <w:color w:val="FFFFFF"/>
                <w:sz w:val="16"/>
              </w:rPr>
              <w:t>Record</w:t>
            </w:r>
          </w:p>
        </w:tc>
      </w:tr>
      <w:tr w:rsidR="00B07A48" w14:paraId="08AE921F" w14:textId="77777777">
        <w:trPr>
          <w:cantSplit/>
        </w:trPr>
        <w:tc>
          <w:tcPr>
            <w:tcW w:w="4514"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5A907027" w14:textId="77777777" w:rsidR="00B07A48" w:rsidRDefault="00ED67E9">
            <w:pPr>
              <w:spacing w:after="60" w:line="240" w:lineRule="auto"/>
            </w:pPr>
            <w:r>
              <w:rPr>
                <w:sz w:val="16"/>
              </w:rPr>
              <w:t>Date</w:t>
            </w:r>
          </w:p>
        </w:tc>
        <w:tc>
          <w:tcPr>
            <w:tcW w:w="4514"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722B782F" w14:textId="77777777" w:rsidR="00B07A48" w:rsidRDefault="00ED67E9">
            <w:pPr>
              <w:spacing w:after="60" w:line="240" w:lineRule="auto"/>
            </w:pPr>
            <w:r>
              <w:rPr>
                <w:sz w:val="16"/>
              </w:rPr>
              <w:t>15 October 2026</w:t>
            </w:r>
          </w:p>
        </w:tc>
      </w:tr>
      <w:tr w:rsidR="00B07A48" w14:paraId="41F3F956" w14:textId="77777777">
        <w:trPr>
          <w:cantSplit/>
        </w:trPr>
        <w:tc>
          <w:tcPr>
            <w:tcW w:w="4514"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2C286A3B" w14:textId="77777777" w:rsidR="00B07A48" w:rsidRDefault="00ED67E9">
            <w:pPr>
              <w:spacing w:after="60" w:line="240" w:lineRule="auto"/>
            </w:pPr>
            <w:r>
              <w:rPr>
                <w:sz w:val="16"/>
              </w:rPr>
              <w:t>Type</w:t>
            </w:r>
          </w:p>
        </w:tc>
        <w:tc>
          <w:tcPr>
            <w:tcW w:w="4514"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25803167" w14:textId="77777777" w:rsidR="00B07A48" w:rsidRDefault="00ED67E9">
            <w:pPr>
              <w:spacing w:after="60" w:line="240" w:lineRule="auto"/>
            </w:pPr>
            <w:r>
              <w:rPr>
                <w:sz w:val="16"/>
              </w:rPr>
              <w:t>Simulated client change request jointly selected by all three team members</w:t>
            </w:r>
          </w:p>
        </w:tc>
      </w:tr>
      <w:tr w:rsidR="00B07A48" w14:paraId="48AA4C9F" w14:textId="77777777">
        <w:trPr>
          <w:cantSplit/>
        </w:trPr>
        <w:tc>
          <w:tcPr>
            <w:tcW w:w="4514"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47B12591" w14:textId="77777777" w:rsidR="00B07A48" w:rsidRDefault="00ED67E9">
            <w:pPr>
              <w:spacing w:after="60" w:line="240" w:lineRule="auto"/>
            </w:pPr>
            <w:r>
              <w:rPr>
                <w:sz w:val="16"/>
              </w:rPr>
              <w:t>Request source</w:t>
            </w:r>
          </w:p>
        </w:tc>
        <w:tc>
          <w:tcPr>
            <w:tcW w:w="4514"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71FB16E5" w14:textId="77777777" w:rsidR="00B07A48" w:rsidRDefault="00ED67E9">
            <w:pPr>
              <w:spacing w:after="60" w:line="240" w:lineRule="auto"/>
            </w:pPr>
            <w:r>
              <w:rPr>
                <w:sz w:val="16"/>
              </w:rPr>
              <w:t>Ryno Goetz, Steven Riaan Piek and Willem Booysen jointly decided on the reassignment-reason change</w:t>
            </w:r>
          </w:p>
        </w:tc>
      </w:tr>
      <w:tr w:rsidR="00B07A48" w14:paraId="5E4BECDA" w14:textId="77777777">
        <w:trPr>
          <w:cantSplit/>
        </w:trPr>
        <w:tc>
          <w:tcPr>
            <w:tcW w:w="4514"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484A4C4C" w14:textId="77777777" w:rsidR="00B07A48" w:rsidRDefault="00ED67E9">
            <w:pPr>
              <w:spacing w:after="60" w:line="240" w:lineRule="auto"/>
            </w:pPr>
            <w:r>
              <w:rPr>
                <w:sz w:val="16"/>
              </w:rPr>
              <w:t>Implementation approval</w:t>
            </w:r>
          </w:p>
        </w:tc>
        <w:tc>
          <w:tcPr>
            <w:tcW w:w="4514"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655DE5F6" w14:textId="77777777" w:rsidR="00B07A48" w:rsidRDefault="00ED67E9">
            <w:pPr>
              <w:spacing w:after="60" w:line="240" w:lineRule="auto"/>
            </w:pPr>
            <w:r>
              <w:rPr>
                <w:sz w:val="16"/>
              </w:rPr>
              <w:t>Ryno Goetz, Steven Riaan Piek and Willem Booysen jointly approved implementation on 15 October 2026</w:t>
            </w:r>
          </w:p>
        </w:tc>
      </w:tr>
      <w:tr w:rsidR="00B07A48" w14:paraId="273C9935" w14:textId="77777777">
        <w:trPr>
          <w:cantSplit/>
        </w:trPr>
        <w:tc>
          <w:tcPr>
            <w:tcW w:w="4514"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21CA42E9" w14:textId="77777777" w:rsidR="00B07A48" w:rsidRDefault="00ED67E9">
            <w:pPr>
              <w:spacing w:after="60" w:line="240" w:lineRule="auto"/>
            </w:pPr>
            <w:r>
              <w:rPr>
                <w:sz w:val="16"/>
              </w:rPr>
              <w:t>External approval</w:t>
            </w:r>
          </w:p>
        </w:tc>
        <w:tc>
          <w:tcPr>
            <w:tcW w:w="4514"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6775A4B5" w14:textId="77777777" w:rsidR="00B07A48" w:rsidRDefault="00ED67E9">
            <w:pPr>
              <w:spacing w:after="60" w:line="240" w:lineRule="auto"/>
            </w:pPr>
            <w:r>
              <w:rPr>
                <w:sz w:val="16"/>
              </w:rPr>
              <w:t>This request is not represented as issued or approved by the lecturer or an external client</w:t>
            </w:r>
          </w:p>
        </w:tc>
      </w:tr>
      <w:tr w:rsidR="00B07A48" w14:paraId="3C774F00" w14:textId="77777777">
        <w:trPr>
          <w:cantSplit/>
        </w:trPr>
        <w:tc>
          <w:tcPr>
            <w:tcW w:w="4514"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5ACE5DD8" w14:textId="77777777" w:rsidR="00B07A48" w:rsidRDefault="00ED67E9">
            <w:pPr>
              <w:spacing w:after="60" w:line="240" w:lineRule="auto"/>
            </w:pPr>
            <w:r>
              <w:rPr>
                <w:sz w:val="16"/>
              </w:rPr>
              <w:t>Implementation branch</w:t>
            </w:r>
          </w:p>
        </w:tc>
        <w:tc>
          <w:tcPr>
            <w:tcW w:w="4514"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39F30E45" w14:textId="77777777" w:rsidR="00B07A48" w:rsidRDefault="00ED67E9">
            <w:pPr>
              <w:spacing w:after="60" w:line="240" w:lineRule="auto"/>
            </w:pPr>
            <w:r>
              <w:rPr>
                <w:sz w:val="16"/>
              </w:rPr>
              <w:t>Ryno_branch</w:t>
            </w:r>
          </w:p>
        </w:tc>
      </w:tr>
      <w:tr w:rsidR="00B07A48" w14:paraId="6950B407" w14:textId="77777777">
        <w:trPr>
          <w:cantSplit/>
        </w:trPr>
        <w:tc>
          <w:tcPr>
            <w:tcW w:w="4514"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481E75FC" w14:textId="77777777" w:rsidR="00B07A48" w:rsidRDefault="00ED67E9">
            <w:pPr>
              <w:spacing w:after="60" w:line="240" w:lineRule="auto"/>
            </w:pPr>
            <w:r>
              <w:rPr>
                <w:sz w:val="16"/>
              </w:rPr>
              <w:t>Implementation review</w:t>
            </w:r>
          </w:p>
        </w:tc>
        <w:tc>
          <w:tcPr>
            <w:tcW w:w="4514"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53A12D39" w14:textId="77777777" w:rsidR="00B07A48" w:rsidRDefault="00ED67E9">
            <w:pPr>
              <w:spacing w:after="60" w:line="240" w:lineRule="auto"/>
            </w:pPr>
            <w:r>
              <w:rPr>
                <w:sz w:val="16"/>
              </w:rPr>
              <w:t>Steven Riaan Piek and Willem Booysen approved; confirmation provided by Ryno on 15 October 2026. GitHub evidence: PR 33.</w:t>
            </w:r>
          </w:p>
        </w:tc>
      </w:tr>
      <w:tr w:rsidR="00B07A48" w14:paraId="205E8596" w14:textId="77777777">
        <w:trPr>
          <w:cantSplit/>
        </w:trPr>
        <w:tc>
          <w:tcPr>
            <w:tcW w:w="4514"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581765F4" w14:textId="77777777" w:rsidR="00B07A48" w:rsidRDefault="00ED67E9">
            <w:pPr>
              <w:spacing w:after="60" w:line="240" w:lineRule="auto"/>
            </w:pPr>
            <w:r>
              <w:rPr>
                <w:sz w:val="16"/>
              </w:rPr>
              <w:t>Governing baseline</w:t>
            </w:r>
          </w:p>
        </w:tc>
        <w:tc>
          <w:tcPr>
            <w:tcW w:w="4514"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14AF33AF" w14:textId="77777777" w:rsidR="00B07A48" w:rsidRDefault="00ED67E9">
            <w:pPr>
              <w:spacing w:after="60" w:line="240" w:lineRule="auto"/>
            </w:pPr>
            <w:r>
              <w:rPr>
                <w:sz w:val="16"/>
              </w:rPr>
              <w:t>Master Project Brief section 20.3; PED v2.0 FR-009, FR-016, NFR-001, NFR-002, NFR-003, NFR-005 and NFR-008</w:t>
            </w:r>
          </w:p>
        </w:tc>
      </w:tr>
    </w:tbl>
    <w:p w14:paraId="65378A21" w14:textId="77777777" w:rsidR="00B07A48" w:rsidRDefault="00B07A48"/>
    <w:p w14:paraId="1EBB0E80" w14:textId="77777777" w:rsidR="00B07A48" w:rsidRDefault="00ED67E9">
      <w:pPr>
        <w:pStyle w:val="Heading2"/>
      </w:pPr>
      <w:bookmarkStart w:id="578" w:name="_Toc242987000"/>
      <w:bookmarkStart w:id="579" w:name="_Toc242996742"/>
      <w:r>
        <w:t>30.2 Formal simulated request</w:t>
      </w:r>
      <w:bookmarkEnd w:id="578"/>
      <w:bookmarkEnd w:id="579"/>
    </w:p>
    <w:p w14:paraId="0927F74E" w14:textId="77777777" w:rsidR="00B07A48" w:rsidRDefault="00ED67E9">
      <w:r>
        <w:t>When a manager changes a request from one responsible staff member to another, require a reason for the change. Record that reason with the assignment so that authorised users can understand why responsibility changed. First assignment must remain possible without a reason. Preserve existing permissions, internal-note visibility and request history.</w:t>
      </w:r>
    </w:p>
    <w:p w14:paraId="5D4724A8" w14:textId="77777777" w:rsidR="00B07A48" w:rsidRDefault="00ED67E9">
      <w:pPr>
        <w:pStyle w:val="Heading2"/>
      </w:pPr>
      <w:bookmarkStart w:id="580" w:name="_Toc242987001"/>
      <w:bookmarkStart w:id="581" w:name="_Toc242996743"/>
      <w:r>
        <w:t>30.3 Before and after</w:t>
      </w:r>
      <w:bookmarkEnd w:id="580"/>
      <w:bookmarkEnd w:id="581"/>
    </w:p>
    <w:p w14:paraId="0D561926" w14:textId="77777777" w:rsidR="00B07A48" w:rsidRDefault="00ED67E9">
      <w:r>
        <w:t>Previously, a permitted reassignment could be saved without an explanation. An optional assignment note was stored as a comment, but the assignment record did not contain the reason.</w:t>
      </w:r>
    </w:p>
    <w:p w14:paraId="3B0F91A9" w14:textId="77777777" w:rsidR="00B07A48" w:rsidRDefault="00ED67E9">
      <w:r>
        <w:t>After this change, a different assignee requires a non-whitespace reason of no more than 4,000 characters. Initial assignment and retaining the same assignee keep the note optional. Accepted assignment notes are stored with the new assignment, its actor and timestamp; the existing comment record is retained. Earlier assignments and comments are preserved. Legacy rows have no invented reason.</w:t>
      </w:r>
    </w:p>
    <w:p w14:paraId="5F53C57A" w14:textId="77777777" w:rsidR="00B07A48" w:rsidRDefault="00ED67E9">
      <w:pPr>
        <w:pStyle w:val="Heading2"/>
      </w:pPr>
      <w:bookmarkStart w:id="582" w:name="_Toc242987002"/>
      <w:bookmarkStart w:id="583" w:name="_Toc242996744"/>
      <w:r>
        <w:t>30.4 Controlled acceptance criteria</w:t>
      </w:r>
      <w:bookmarkEnd w:id="582"/>
      <w:bookmarkEnd w:id="583"/>
    </w:p>
    <w:p w14:paraId="2BCBC54B" w14:textId="77777777" w:rsidR="00B07A48" w:rsidRDefault="00ED67E9">
      <w:r>
        <w:t>FR-009 retains its original five acceptance criteria. CR-M3-01 adds supplemental criterion AC6: changing an existing responsible staff member to a different staff member requires a valid reason, saved with the attributable assignment history. The existing FR-009 permission criteria remain authoritative.</w:t>
      </w:r>
    </w:p>
    <w:tbl>
      <w:tblPr>
        <w:tblW w:w="9029" w:type="dxa"/>
        <w:tblLayout w:type="fixed"/>
        <w:tblLook w:val="04A0" w:firstRow="1" w:lastRow="0" w:firstColumn="1" w:lastColumn="0" w:noHBand="0" w:noVBand="1"/>
      </w:tblPr>
      <w:tblGrid>
        <w:gridCol w:w="4514"/>
        <w:gridCol w:w="4515"/>
      </w:tblGrid>
      <w:tr w:rsidR="00B07A48" w14:paraId="0A0E9479" w14:textId="77777777">
        <w:trPr>
          <w:cantSplit/>
          <w:tblHeader/>
        </w:trPr>
        <w:tc>
          <w:tcPr>
            <w:tcW w:w="4514"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tcPr>
          <w:p w14:paraId="435C9E45" w14:textId="77777777" w:rsidR="00B07A48" w:rsidRDefault="00ED67E9">
            <w:pPr>
              <w:keepNext/>
              <w:spacing w:after="60" w:line="240" w:lineRule="auto"/>
            </w:pPr>
            <w:r>
              <w:rPr>
                <w:b/>
                <w:color w:val="FFFFFF"/>
                <w:sz w:val="16"/>
              </w:rPr>
              <w:t>Case</w:t>
            </w:r>
          </w:p>
        </w:tc>
        <w:tc>
          <w:tcPr>
            <w:tcW w:w="4514"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tcPr>
          <w:p w14:paraId="5330969B" w14:textId="77777777" w:rsidR="00B07A48" w:rsidRDefault="00ED67E9">
            <w:pPr>
              <w:keepNext/>
              <w:spacing w:after="60" w:line="240" w:lineRule="auto"/>
            </w:pPr>
            <w:r>
              <w:rPr>
                <w:b/>
                <w:color w:val="FFFFFF"/>
                <w:sz w:val="16"/>
              </w:rPr>
              <w:t>Required outcome</w:t>
            </w:r>
          </w:p>
        </w:tc>
      </w:tr>
      <w:tr w:rsidR="00B07A48" w14:paraId="0E337CA2" w14:textId="77777777">
        <w:trPr>
          <w:cantSplit/>
        </w:trPr>
        <w:tc>
          <w:tcPr>
            <w:tcW w:w="4514"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6C62A977" w14:textId="77777777" w:rsidR="00B07A48" w:rsidRDefault="00ED67E9">
            <w:pPr>
              <w:spacing w:after="60" w:line="240" w:lineRule="auto"/>
            </w:pPr>
            <w:r>
              <w:rPr>
                <w:sz w:val="16"/>
              </w:rPr>
              <w:t>First assignment with no reason</w:t>
            </w:r>
          </w:p>
        </w:tc>
        <w:tc>
          <w:tcPr>
            <w:tcW w:w="4514"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200C2D53" w14:textId="77777777" w:rsidR="00B07A48" w:rsidRDefault="00ED67E9">
            <w:pPr>
              <w:spacing w:after="60" w:line="240" w:lineRule="auto"/>
            </w:pPr>
            <w:r>
              <w:rPr>
                <w:sz w:val="16"/>
              </w:rPr>
              <w:t>Permitted when the existing role, category, sensitivity and lifecycle rules allow it</w:t>
            </w:r>
          </w:p>
        </w:tc>
      </w:tr>
      <w:tr w:rsidR="00B07A48" w14:paraId="1B3F72BF" w14:textId="77777777">
        <w:trPr>
          <w:cantSplit/>
        </w:trPr>
        <w:tc>
          <w:tcPr>
            <w:tcW w:w="4514"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6840FE28" w14:textId="77777777" w:rsidR="00B07A48" w:rsidRDefault="00ED67E9">
            <w:pPr>
              <w:spacing w:after="60" w:line="240" w:lineRule="auto"/>
            </w:pPr>
            <w:r>
              <w:rPr>
                <w:sz w:val="16"/>
              </w:rPr>
              <w:t>Save the same assignee</w:t>
            </w:r>
          </w:p>
        </w:tc>
        <w:tc>
          <w:tcPr>
            <w:tcW w:w="4514"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20634449" w14:textId="77777777" w:rsidR="00B07A48" w:rsidRDefault="00ED67E9">
            <w:pPr>
              <w:spacing w:after="60" w:line="240" w:lineRule="auto"/>
            </w:pPr>
            <w:r>
              <w:rPr>
                <w:sz w:val="16"/>
              </w:rPr>
              <w:t>Reason remains optional</w:t>
            </w:r>
          </w:p>
        </w:tc>
      </w:tr>
      <w:tr w:rsidR="00B07A48" w14:paraId="6FC2041E" w14:textId="77777777">
        <w:trPr>
          <w:cantSplit/>
        </w:trPr>
        <w:tc>
          <w:tcPr>
            <w:tcW w:w="4514"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6C21D523" w14:textId="77777777" w:rsidR="00B07A48" w:rsidRDefault="00ED67E9">
            <w:pPr>
              <w:spacing w:after="60" w:line="240" w:lineRule="auto"/>
            </w:pPr>
            <w:r>
              <w:rPr>
                <w:sz w:val="16"/>
              </w:rPr>
              <w:t>Different assignee with an omitted, empty or whitespace-only reason</w:t>
            </w:r>
          </w:p>
        </w:tc>
        <w:tc>
          <w:tcPr>
            <w:tcW w:w="4514"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68FA920E" w14:textId="77777777" w:rsidR="00B07A48" w:rsidRDefault="00ED67E9">
            <w:pPr>
              <w:spacing w:after="60" w:line="240" w:lineRule="auto"/>
            </w:pPr>
            <w:r>
              <w:rPr>
                <w:sz w:val="16"/>
              </w:rPr>
              <w:t>Rejected before mutation; assignment, target, lifecycle and version remain unchanged</w:t>
            </w:r>
          </w:p>
        </w:tc>
      </w:tr>
      <w:tr w:rsidR="00B07A48" w14:paraId="628B276F" w14:textId="77777777">
        <w:trPr>
          <w:cantSplit/>
        </w:trPr>
        <w:tc>
          <w:tcPr>
            <w:tcW w:w="4514"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0124D55C" w14:textId="77777777" w:rsidR="00B07A48" w:rsidRDefault="00ED67E9">
            <w:pPr>
              <w:spacing w:after="60" w:line="240" w:lineRule="auto"/>
            </w:pPr>
            <w:r>
              <w:rPr>
                <w:sz w:val="16"/>
              </w:rPr>
              <w:t>Valid reason</w:t>
            </w:r>
          </w:p>
        </w:tc>
        <w:tc>
          <w:tcPr>
            <w:tcW w:w="4514"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7D19D19B" w14:textId="77777777" w:rsidR="00B07A48" w:rsidRDefault="00ED67E9">
            <w:pPr>
              <w:spacing w:after="60" w:line="240" w:lineRule="auto"/>
            </w:pPr>
            <w:r>
              <w:rPr>
                <w:sz w:val="16"/>
              </w:rPr>
              <w:t>Trimmed and saved with the new assignee, acting user and assignment timestamp</w:t>
            </w:r>
          </w:p>
        </w:tc>
      </w:tr>
      <w:tr w:rsidR="00B07A48" w14:paraId="01CBBC1F" w14:textId="77777777">
        <w:trPr>
          <w:cantSplit/>
        </w:trPr>
        <w:tc>
          <w:tcPr>
            <w:tcW w:w="4514"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0F74C9EF" w14:textId="77777777" w:rsidR="00B07A48" w:rsidRDefault="00ED67E9">
            <w:pPr>
              <w:spacing w:after="60" w:line="240" w:lineRule="auto"/>
            </w:pPr>
            <w:r>
              <w:rPr>
                <w:sz w:val="16"/>
              </w:rPr>
              <w:t>Length boundary</w:t>
            </w:r>
          </w:p>
        </w:tc>
        <w:tc>
          <w:tcPr>
            <w:tcW w:w="4514"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0E738BED" w14:textId="77777777" w:rsidR="00B07A48" w:rsidRDefault="00ED67E9">
            <w:pPr>
              <w:spacing w:after="60" w:line="240" w:lineRule="auto"/>
            </w:pPr>
            <w:r>
              <w:rPr>
                <w:sz w:val="16"/>
              </w:rPr>
              <w:t>4,000 ASCII characters accepted; 4,001 rejected. Browser and service validation also bound JavaScript input length</w:t>
            </w:r>
          </w:p>
        </w:tc>
      </w:tr>
      <w:tr w:rsidR="00B07A48" w14:paraId="5902EA7A" w14:textId="77777777">
        <w:trPr>
          <w:cantSplit/>
        </w:trPr>
        <w:tc>
          <w:tcPr>
            <w:tcW w:w="4514"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7FFCAD80" w14:textId="77777777" w:rsidR="00B07A48" w:rsidRDefault="00ED67E9">
            <w:pPr>
              <w:spacing w:after="60" w:line="240" w:lineRule="auto"/>
            </w:pPr>
            <w:r>
              <w:rPr>
                <w:sz w:val="16"/>
              </w:rPr>
              <w:t>Existing assignment history</w:t>
            </w:r>
          </w:p>
        </w:tc>
        <w:tc>
          <w:tcPr>
            <w:tcW w:w="4514"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1B990935" w14:textId="77777777" w:rsidR="00B07A48" w:rsidRDefault="00ED67E9">
            <w:pPr>
              <w:spacing w:after="60" w:line="240" w:lineRule="auto"/>
            </w:pPr>
            <w:r>
              <w:rPr>
                <w:sz w:val="16"/>
              </w:rPr>
              <w:t>Retained without rewriting prior reasons or inventing missing ones</w:t>
            </w:r>
          </w:p>
        </w:tc>
      </w:tr>
      <w:tr w:rsidR="00B07A48" w14:paraId="63F20647" w14:textId="77777777">
        <w:trPr>
          <w:cantSplit/>
        </w:trPr>
        <w:tc>
          <w:tcPr>
            <w:tcW w:w="4514"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5FEA3B50" w14:textId="77777777" w:rsidR="00B07A48" w:rsidRDefault="00ED67E9">
            <w:pPr>
              <w:spacing w:after="60" w:line="240" w:lineRule="auto"/>
            </w:pPr>
            <w:r>
              <w:rPr>
                <w:sz w:val="16"/>
              </w:rPr>
              <w:t>Unauthorised, out-of-scope or stale operation</w:t>
            </w:r>
          </w:p>
        </w:tc>
        <w:tc>
          <w:tcPr>
            <w:tcW w:w="4514"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37F2429B" w14:textId="77777777" w:rsidR="00B07A48" w:rsidRDefault="00ED67E9">
            <w:pPr>
              <w:spacing w:after="60" w:line="240" w:lineRule="auto"/>
            </w:pPr>
            <w:r>
              <w:rPr>
                <w:sz w:val="16"/>
              </w:rPr>
              <w:t>Rejected even when a valid reason is supplied</w:t>
            </w:r>
          </w:p>
        </w:tc>
      </w:tr>
      <w:tr w:rsidR="00B07A48" w14:paraId="7BFA4D0C" w14:textId="77777777">
        <w:trPr>
          <w:cantSplit/>
        </w:trPr>
        <w:tc>
          <w:tcPr>
            <w:tcW w:w="4514"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56E7C70E" w14:textId="77777777" w:rsidR="00B07A48" w:rsidRDefault="00ED67E9">
            <w:pPr>
              <w:spacing w:after="60" w:line="240" w:lineRule="auto"/>
            </w:pPr>
            <w:r>
              <w:rPr>
                <w:sz w:val="16"/>
              </w:rPr>
              <w:t>Internal reason</w:t>
            </w:r>
          </w:p>
        </w:tc>
        <w:tc>
          <w:tcPr>
            <w:tcW w:w="4514"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14CC4831" w14:textId="77777777" w:rsidR="00B07A48" w:rsidRDefault="00ED67E9">
            <w:pPr>
              <w:spacing w:after="60" w:line="240" w:lineRule="auto"/>
            </w:pPr>
            <w:r>
              <w:rPr>
                <w:sz w:val="16"/>
              </w:rPr>
              <w:t>Available only to authorised operational users; not disclosed through requester history or direct column reads</w:t>
            </w:r>
          </w:p>
        </w:tc>
      </w:tr>
      <w:tr w:rsidR="00B07A48" w14:paraId="4036397B" w14:textId="77777777">
        <w:trPr>
          <w:cantSplit/>
        </w:trPr>
        <w:tc>
          <w:tcPr>
            <w:tcW w:w="4514"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4C6ACFFA" w14:textId="77777777" w:rsidR="00B07A48" w:rsidRDefault="00ED67E9">
            <w:pPr>
              <w:spacing w:after="60" w:line="240" w:lineRule="auto"/>
            </w:pPr>
            <w:r>
              <w:rPr>
                <w:sz w:val="16"/>
              </w:rPr>
              <w:t>Requester-visible reason</w:t>
            </w:r>
          </w:p>
        </w:tc>
        <w:tc>
          <w:tcPr>
            <w:tcW w:w="4514"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38B98529" w14:textId="77777777" w:rsidR="00B07A48" w:rsidRDefault="00ED67E9">
            <w:pPr>
              <w:spacing w:after="60" w:line="240" w:lineRule="auto"/>
            </w:pPr>
            <w:r>
              <w:rPr>
                <w:sz w:val="16"/>
              </w:rPr>
              <w:t>Visible through the authorised request detail and assignment history</w:t>
            </w:r>
          </w:p>
        </w:tc>
      </w:tr>
    </w:tbl>
    <w:p w14:paraId="7B47F760" w14:textId="77777777" w:rsidR="00B07A48" w:rsidRDefault="00B07A48"/>
    <w:p w14:paraId="12EA19F6" w14:textId="77777777" w:rsidR="00B07A48" w:rsidRDefault="00ED67E9">
      <w:pPr>
        <w:pStyle w:val="Heading2"/>
      </w:pPr>
      <w:bookmarkStart w:id="584" w:name="_Toc242987003"/>
      <w:bookmarkStart w:id="585" w:name="_Toc242996745"/>
      <w:r>
        <w:t>30.5 Impact analysis</w:t>
      </w:r>
      <w:bookmarkEnd w:id="584"/>
      <w:bookmarkEnd w:id="585"/>
    </w:p>
    <w:tbl>
      <w:tblPr>
        <w:tblW w:w="9029" w:type="dxa"/>
        <w:tblLayout w:type="fixed"/>
        <w:tblLook w:val="04A0" w:firstRow="1" w:lastRow="0" w:firstColumn="1" w:lastColumn="0" w:noHBand="0" w:noVBand="1"/>
      </w:tblPr>
      <w:tblGrid>
        <w:gridCol w:w="4514"/>
        <w:gridCol w:w="4515"/>
      </w:tblGrid>
      <w:tr w:rsidR="00B07A48" w14:paraId="215636D7" w14:textId="77777777">
        <w:trPr>
          <w:cantSplit/>
          <w:tblHeader/>
        </w:trPr>
        <w:tc>
          <w:tcPr>
            <w:tcW w:w="4514"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tcPr>
          <w:p w14:paraId="39F29E0D" w14:textId="77777777" w:rsidR="00B07A48" w:rsidRDefault="00ED67E9">
            <w:pPr>
              <w:keepNext/>
              <w:spacing w:after="60" w:line="240" w:lineRule="auto"/>
            </w:pPr>
            <w:r>
              <w:rPr>
                <w:b/>
                <w:color w:val="FFFFFF"/>
                <w:sz w:val="16"/>
              </w:rPr>
              <w:t>Area</w:t>
            </w:r>
          </w:p>
        </w:tc>
        <w:tc>
          <w:tcPr>
            <w:tcW w:w="4514"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tcPr>
          <w:p w14:paraId="2BA62E98" w14:textId="77777777" w:rsidR="00B07A48" w:rsidRDefault="00ED67E9">
            <w:pPr>
              <w:keepNext/>
              <w:spacing w:after="60" w:line="240" w:lineRule="auto"/>
            </w:pPr>
            <w:r>
              <w:rPr>
                <w:b/>
                <w:color w:val="FFFFFF"/>
                <w:sz w:val="16"/>
              </w:rPr>
              <w:t>Impact and decision</w:t>
            </w:r>
          </w:p>
        </w:tc>
      </w:tr>
      <w:tr w:rsidR="00B07A48" w14:paraId="5C0EEFB4" w14:textId="77777777">
        <w:trPr>
          <w:cantSplit/>
        </w:trPr>
        <w:tc>
          <w:tcPr>
            <w:tcW w:w="4514"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0382A3BC" w14:textId="77777777" w:rsidR="00B07A48" w:rsidRDefault="00ED67E9">
            <w:pPr>
              <w:spacing w:after="60" w:line="240" w:lineRule="auto"/>
            </w:pPr>
            <w:r>
              <w:rPr>
                <w:sz w:val="16"/>
              </w:rPr>
              <w:t>Business need</w:t>
            </w:r>
          </w:p>
        </w:tc>
        <w:tc>
          <w:tcPr>
            <w:tcW w:w="4514"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45D01DAA" w14:textId="77777777" w:rsidR="00B07A48" w:rsidRDefault="00ED67E9">
            <w:pPr>
              <w:spacing w:after="60" w:line="240" w:lineRule="auto"/>
            </w:pPr>
            <w:r>
              <w:rPr>
                <w:sz w:val="16"/>
              </w:rPr>
              <w:t>Extends accountability for changes in responsibility under NEED-005 and NEED-008</w:t>
            </w:r>
          </w:p>
        </w:tc>
      </w:tr>
      <w:tr w:rsidR="00B07A48" w14:paraId="05EDF64C" w14:textId="77777777">
        <w:trPr>
          <w:cantSplit/>
        </w:trPr>
        <w:tc>
          <w:tcPr>
            <w:tcW w:w="4514"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440EAA47" w14:textId="77777777" w:rsidR="00B07A48" w:rsidRDefault="00ED67E9">
            <w:pPr>
              <w:spacing w:after="60" w:line="240" w:lineRule="auto"/>
            </w:pPr>
            <w:r>
              <w:rPr>
                <w:sz w:val="16"/>
              </w:rPr>
              <w:t>Requirements</w:t>
            </w:r>
          </w:p>
        </w:tc>
        <w:tc>
          <w:tcPr>
            <w:tcW w:w="4514"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01A73020" w14:textId="77777777" w:rsidR="00B07A48" w:rsidRDefault="00ED67E9">
            <w:pPr>
              <w:spacing w:after="60" w:line="240" w:lineRule="auto"/>
            </w:pPr>
            <w:r>
              <w:rPr>
                <w:sz w:val="16"/>
              </w:rPr>
              <w:t>FR-009 receives AC6; FR-016 and NFR-003 gain reason-history evidence. Stable requirement IDs and original acceptance criteria are retained</w:t>
            </w:r>
          </w:p>
        </w:tc>
      </w:tr>
      <w:tr w:rsidR="00B07A48" w14:paraId="5F6458BC" w14:textId="77777777">
        <w:trPr>
          <w:cantSplit/>
        </w:trPr>
        <w:tc>
          <w:tcPr>
            <w:tcW w:w="4514"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150E7DB5" w14:textId="77777777" w:rsidR="00B07A48" w:rsidRDefault="00ED67E9">
            <w:pPr>
              <w:spacing w:after="60" w:line="240" w:lineRule="auto"/>
            </w:pPr>
            <w:r>
              <w:rPr>
                <w:sz w:val="16"/>
              </w:rPr>
              <w:t>Interface</w:t>
            </w:r>
          </w:p>
        </w:tc>
        <w:tc>
          <w:tcPr>
            <w:tcW w:w="4514"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67F93B49" w14:textId="77777777" w:rsidR="00B07A48" w:rsidRDefault="00ED67E9">
            <w:pPr>
              <w:spacing w:after="60" w:line="240" w:lineRule="auto"/>
            </w:pPr>
            <w:r>
              <w:rPr>
                <w:sz w:val="16"/>
              </w:rPr>
              <w:t>The existing Assignment form identifies required reassignment reasons, shows inline errors, focuses the reason field and preserves input after failure. Assignment history displays saved reasons with actors and timestamps</w:t>
            </w:r>
          </w:p>
        </w:tc>
      </w:tr>
      <w:tr w:rsidR="00B07A48" w14:paraId="776C05C6" w14:textId="77777777">
        <w:trPr>
          <w:cantSplit/>
        </w:trPr>
        <w:tc>
          <w:tcPr>
            <w:tcW w:w="4514"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27AD01F6" w14:textId="77777777" w:rsidR="00B07A48" w:rsidRDefault="00ED67E9">
            <w:pPr>
              <w:spacing w:after="60" w:line="240" w:lineRule="auto"/>
            </w:pPr>
            <w:r>
              <w:rPr>
                <w:sz w:val="16"/>
              </w:rPr>
              <w:t>Application boundary</w:t>
            </w:r>
          </w:p>
        </w:tc>
        <w:tc>
          <w:tcPr>
            <w:tcW w:w="4514"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3330EFCB" w14:textId="77777777" w:rsidR="00B07A48" w:rsidRDefault="00ED67E9">
            <w:pPr>
              <w:spacing w:after="60" w:line="240" w:lineRule="auto"/>
            </w:pPr>
            <w:r>
              <w:rPr>
                <w:sz w:val="16"/>
              </w:rPr>
              <w:t>Shared assignmentReasonError supports browser and server checks. The database independently enforces the rule so direct RPC callers cannot bypass it</w:t>
            </w:r>
          </w:p>
        </w:tc>
      </w:tr>
      <w:tr w:rsidR="00B07A48" w14:paraId="2E512382" w14:textId="77777777">
        <w:trPr>
          <w:cantSplit/>
        </w:trPr>
        <w:tc>
          <w:tcPr>
            <w:tcW w:w="4514"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062684A1" w14:textId="77777777" w:rsidR="00B07A48" w:rsidRDefault="00ED67E9">
            <w:pPr>
              <w:spacing w:after="60" w:line="240" w:lineRule="auto"/>
            </w:pPr>
            <w:r>
              <w:rPr>
                <w:sz w:val="16"/>
              </w:rPr>
              <w:t>Persistence</w:t>
            </w:r>
          </w:p>
        </w:tc>
        <w:tc>
          <w:tcPr>
            <w:tcW w:w="4514"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0EBAC62B" w14:textId="77777777" w:rsidR="00B07A48" w:rsidRDefault="00ED67E9">
            <w:pPr>
              <w:spacing w:after="60" w:line="240" w:lineRule="auto"/>
            </w:pPr>
            <w:r>
              <w:rPr>
                <w:sz w:val="16"/>
              </w:rPr>
              <w:t>Additive migration 007 adds reason and reason_requester_visible to assignments, updates the existing atomic workflow function and adds m3_assignment_history</w:t>
            </w:r>
          </w:p>
        </w:tc>
      </w:tr>
      <w:tr w:rsidR="00B07A48" w14:paraId="5091BF7E" w14:textId="77777777">
        <w:trPr>
          <w:cantSplit/>
        </w:trPr>
        <w:tc>
          <w:tcPr>
            <w:tcW w:w="4514"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79CBFB6E" w14:textId="77777777" w:rsidR="00B07A48" w:rsidRDefault="00ED67E9">
            <w:pPr>
              <w:spacing w:after="60" w:line="240" w:lineRule="auto"/>
            </w:pPr>
            <w:r>
              <w:rPr>
                <w:sz w:val="16"/>
              </w:rPr>
              <w:t>Privacy and access</w:t>
            </w:r>
          </w:p>
        </w:tc>
        <w:tc>
          <w:tcPr>
            <w:tcW w:w="4514"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2179968F" w14:textId="77777777" w:rsidR="00B07A48" w:rsidRDefault="00ED67E9">
            <w:pPr>
              <w:spacing w:after="60" w:line="240" w:lineRule="auto"/>
            </w:pPr>
            <w:r>
              <w:rPr>
                <w:sz w:val="16"/>
              </w:rPr>
              <w:t>Existing manager/staff powers, category scopes and sensitive clearance are retained. Direct access to the new reason columns is restricted. The history RPC returns internal reasons only to callers allowed to work on the request</w:t>
            </w:r>
          </w:p>
        </w:tc>
      </w:tr>
      <w:tr w:rsidR="00B07A48" w14:paraId="33FF9784" w14:textId="77777777">
        <w:trPr>
          <w:cantSplit/>
        </w:trPr>
        <w:tc>
          <w:tcPr>
            <w:tcW w:w="4514"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026C32EC" w14:textId="77777777" w:rsidR="00B07A48" w:rsidRDefault="00ED67E9">
            <w:pPr>
              <w:spacing w:after="60" w:line="240" w:lineRule="auto"/>
            </w:pPr>
            <w:r>
              <w:rPr>
                <w:sz w:val="16"/>
              </w:rPr>
              <w:t>Integration</w:t>
            </w:r>
          </w:p>
        </w:tc>
        <w:tc>
          <w:tcPr>
            <w:tcW w:w="4514"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0BEA3BAA" w14:textId="77777777" w:rsidR="00B07A48" w:rsidRDefault="00ED67E9">
            <w:pPr>
              <w:spacing w:after="60" w:line="240" w:lineRule="auto"/>
            </w:pPr>
            <w:r>
              <w:rPr>
                <w:sz w:val="16"/>
              </w:rPr>
              <w:t>The request-detail service reads assignment history through the protected RPC. The simulation provider implements the same RPC contract</w:t>
            </w:r>
          </w:p>
        </w:tc>
      </w:tr>
      <w:tr w:rsidR="00B07A48" w14:paraId="028EF738" w14:textId="77777777">
        <w:trPr>
          <w:cantSplit/>
        </w:trPr>
        <w:tc>
          <w:tcPr>
            <w:tcW w:w="4514"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6F647A9B" w14:textId="77777777" w:rsidR="00B07A48" w:rsidRDefault="00ED67E9">
            <w:pPr>
              <w:spacing w:after="60" w:line="240" w:lineRule="auto"/>
            </w:pPr>
            <w:r>
              <w:rPr>
                <w:sz w:val="16"/>
              </w:rPr>
              <w:t>Verification</w:t>
            </w:r>
          </w:p>
        </w:tc>
        <w:tc>
          <w:tcPr>
            <w:tcW w:w="4514"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7CC09131" w14:textId="77777777" w:rsidR="00B07A48" w:rsidRDefault="00ED67E9">
            <w:pPr>
              <w:spacing w:after="60" w:line="240" w:lineRule="auto"/>
            </w:pPr>
            <w:r>
              <w:rPr>
                <w:sz w:val="16"/>
              </w:rPr>
              <w:t>Unit boundary cases, database policy/transaction cases, migration-upgrade testing, a browser/API journey and recovery regression cover the change</w:t>
            </w:r>
          </w:p>
        </w:tc>
      </w:tr>
      <w:tr w:rsidR="00B07A48" w14:paraId="5A20F834" w14:textId="77777777">
        <w:trPr>
          <w:cantSplit/>
        </w:trPr>
        <w:tc>
          <w:tcPr>
            <w:tcW w:w="4514"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41AEE0E8" w14:textId="77777777" w:rsidR="00B07A48" w:rsidRDefault="00ED67E9">
            <w:pPr>
              <w:spacing w:after="60" w:line="240" w:lineRule="auto"/>
            </w:pPr>
            <w:r>
              <w:rPr>
                <w:sz w:val="16"/>
              </w:rPr>
              <w:t>Architecture and decisions</w:t>
            </w:r>
          </w:p>
        </w:tc>
        <w:tc>
          <w:tcPr>
            <w:tcW w:w="4514"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6CF6FBA6" w14:textId="77777777" w:rsidR="00B07A48" w:rsidRDefault="00ED67E9">
            <w:pPr>
              <w:spacing w:after="60" w:line="240" w:lineRule="auto"/>
            </w:pPr>
            <w:r>
              <w:rPr>
                <w:sz w:val="16"/>
              </w:rPr>
              <w:t>The modular monolith, ADR-001, ADR-002 and central lifecycle policy remain. D10 gains the assignment-history contract; D12 gains migration 007. A separate architecture ADR is unnecessary for this bounded extension</w:t>
            </w:r>
          </w:p>
        </w:tc>
      </w:tr>
      <w:tr w:rsidR="00B07A48" w14:paraId="4B60AA14" w14:textId="77777777">
        <w:trPr>
          <w:cantSplit/>
        </w:trPr>
        <w:tc>
          <w:tcPr>
            <w:tcW w:w="4514"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3DDEC81F" w14:textId="77777777" w:rsidR="00B07A48" w:rsidRDefault="00ED67E9">
            <w:pPr>
              <w:spacing w:after="60" w:line="240" w:lineRule="auto"/>
            </w:pPr>
            <w:r>
              <w:rPr>
                <w:sz w:val="16"/>
              </w:rPr>
              <w:t>Dependencies and cost</w:t>
            </w:r>
          </w:p>
        </w:tc>
        <w:tc>
          <w:tcPr>
            <w:tcW w:w="4514"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26B00FF3" w14:textId="77777777" w:rsidR="00B07A48" w:rsidRDefault="00ED67E9">
            <w:pPr>
              <w:spacing w:after="60" w:line="240" w:lineRule="auto"/>
            </w:pPr>
            <w:r>
              <w:rPr>
                <w:sz w:val="16"/>
              </w:rPr>
              <w:t>No package or paid service is added. Change cost is limited to the existing form, service, migration, simulator and verification records; no unmeasured effort estimate is claimed</w:t>
            </w:r>
          </w:p>
        </w:tc>
      </w:tr>
      <w:tr w:rsidR="00B07A48" w14:paraId="75FBBBE7" w14:textId="77777777">
        <w:trPr>
          <w:cantSplit/>
        </w:trPr>
        <w:tc>
          <w:tcPr>
            <w:tcW w:w="4514"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5669A212" w14:textId="77777777" w:rsidR="00B07A48" w:rsidRDefault="00ED67E9">
            <w:pPr>
              <w:spacing w:after="60" w:line="240" w:lineRule="auto"/>
            </w:pPr>
            <w:r>
              <w:rPr>
                <w:sz w:val="16"/>
              </w:rPr>
              <w:t>Delivery</w:t>
            </w:r>
          </w:p>
        </w:tc>
        <w:tc>
          <w:tcPr>
            <w:tcW w:w="4514"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2D7B8074" w14:textId="77777777" w:rsidR="00B07A48" w:rsidRDefault="00ED67E9">
            <w:pPr>
              <w:spacing w:after="60" w:line="240" w:lineRule="auto"/>
            </w:pPr>
            <w:r>
              <w:rPr>
                <w:sz w:val="16"/>
              </w:rPr>
              <w:t>CR-M3-01 originally required migration 007 before its changed service. The final application also requires the migration 008 version-conflict correction. Fresh setup applies 001 through 008 in order.</w:t>
            </w:r>
          </w:p>
        </w:tc>
      </w:tr>
    </w:tbl>
    <w:p w14:paraId="55647DFC" w14:textId="77777777" w:rsidR="00B07A48" w:rsidRDefault="00B07A48"/>
    <w:p w14:paraId="0B420A23" w14:textId="77777777" w:rsidR="00B07A48" w:rsidRDefault="00ED67E9">
      <w:pPr>
        <w:pStyle w:val="Heading2"/>
      </w:pPr>
      <w:bookmarkStart w:id="586" w:name="_Toc242987004"/>
      <w:bookmarkStart w:id="587" w:name="_Toc242996746"/>
      <w:r>
        <w:t>30.6 Implementation evidence</w:t>
      </w:r>
      <w:bookmarkEnd w:id="586"/>
      <w:bookmarkEnd w:id="587"/>
    </w:p>
    <w:tbl>
      <w:tblPr>
        <w:tblW w:w="9029" w:type="dxa"/>
        <w:tblLayout w:type="fixed"/>
        <w:tblLook w:val="04A0" w:firstRow="1" w:lastRow="0" w:firstColumn="1" w:lastColumn="0" w:noHBand="0" w:noVBand="1"/>
      </w:tblPr>
      <w:tblGrid>
        <w:gridCol w:w="4514"/>
        <w:gridCol w:w="4515"/>
      </w:tblGrid>
      <w:tr w:rsidR="00B07A48" w14:paraId="2FF55DC0" w14:textId="77777777">
        <w:trPr>
          <w:cantSplit/>
          <w:tblHeader/>
        </w:trPr>
        <w:tc>
          <w:tcPr>
            <w:tcW w:w="4514"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tcPr>
          <w:p w14:paraId="7F8B8F2B" w14:textId="77777777" w:rsidR="00B07A48" w:rsidRDefault="00ED67E9">
            <w:pPr>
              <w:keepNext/>
              <w:spacing w:after="60" w:line="240" w:lineRule="auto"/>
            </w:pPr>
            <w:r>
              <w:rPr>
                <w:b/>
                <w:color w:val="FFFFFF"/>
                <w:sz w:val="16"/>
              </w:rPr>
              <w:t>Responsibility</w:t>
            </w:r>
          </w:p>
        </w:tc>
        <w:tc>
          <w:tcPr>
            <w:tcW w:w="4514"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tcPr>
          <w:p w14:paraId="28005624" w14:textId="77777777" w:rsidR="00B07A48" w:rsidRDefault="00ED67E9">
            <w:pPr>
              <w:keepNext/>
              <w:spacing w:after="60" w:line="240" w:lineRule="auto"/>
            </w:pPr>
            <w:r>
              <w:rPr>
                <w:b/>
                <w:color w:val="FFFFFF"/>
                <w:sz w:val="16"/>
              </w:rPr>
              <w:t>Repository evidence</w:t>
            </w:r>
          </w:p>
        </w:tc>
      </w:tr>
      <w:tr w:rsidR="00B07A48" w14:paraId="2D3EEFEA" w14:textId="77777777">
        <w:trPr>
          <w:cantSplit/>
        </w:trPr>
        <w:tc>
          <w:tcPr>
            <w:tcW w:w="4514"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731A4AD7" w14:textId="77777777" w:rsidR="00B07A48" w:rsidRDefault="00ED67E9">
            <w:pPr>
              <w:spacing w:after="60" w:line="240" w:lineRule="auto"/>
            </w:pPr>
            <w:r>
              <w:rPr>
                <w:sz w:val="16"/>
              </w:rPr>
              <w:t>Shared validation</w:t>
            </w:r>
          </w:p>
        </w:tc>
        <w:tc>
          <w:tcPr>
            <w:tcW w:w="4514"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52B60DDE" w14:textId="77777777" w:rsidR="00B07A48" w:rsidRDefault="00ED67E9">
            <w:pPr>
              <w:spacing w:after="60" w:line="240" w:lineRule="auto"/>
            </w:pPr>
            <w:r>
              <w:rPr>
                <w:sz w:val="16"/>
              </w:rPr>
              <w:t>src/domain/requests/assignment-reason.js</w:t>
            </w:r>
          </w:p>
        </w:tc>
      </w:tr>
      <w:tr w:rsidR="00B07A48" w14:paraId="7BF63B24" w14:textId="77777777">
        <w:trPr>
          <w:cantSplit/>
        </w:trPr>
        <w:tc>
          <w:tcPr>
            <w:tcW w:w="4514"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6286BDEC" w14:textId="77777777" w:rsidR="00B07A48" w:rsidRDefault="00ED67E9">
            <w:pPr>
              <w:spacing w:after="60" w:line="240" w:lineRule="auto"/>
            </w:pPr>
            <w:r>
              <w:rPr>
                <w:sz w:val="16"/>
              </w:rPr>
              <w:t>Server validation and protected history</w:t>
            </w:r>
          </w:p>
        </w:tc>
        <w:tc>
          <w:tcPr>
            <w:tcW w:w="4514"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6630DF5F" w14:textId="77777777" w:rsidR="00B07A48" w:rsidRDefault="00ED67E9">
            <w:pPr>
              <w:spacing w:after="60" w:line="240" w:lineRule="auto"/>
            </w:pPr>
            <w:r>
              <w:rPr>
                <w:sz w:val="16"/>
              </w:rPr>
              <w:t>src/features/workflow/service.js</w:t>
            </w:r>
          </w:p>
        </w:tc>
      </w:tr>
      <w:tr w:rsidR="00B07A48" w14:paraId="726C35AC" w14:textId="77777777">
        <w:trPr>
          <w:cantSplit/>
        </w:trPr>
        <w:tc>
          <w:tcPr>
            <w:tcW w:w="4514"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3047C90B" w14:textId="77777777" w:rsidR="00B07A48" w:rsidRDefault="00ED67E9">
            <w:pPr>
              <w:spacing w:after="60" w:line="240" w:lineRule="auto"/>
            </w:pPr>
            <w:r>
              <w:rPr>
                <w:sz w:val="16"/>
              </w:rPr>
              <w:t>Form, inline feedback and history</w:t>
            </w:r>
          </w:p>
        </w:tc>
        <w:tc>
          <w:tcPr>
            <w:tcW w:w="4514"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4CF8734D" w14:textId="77777777" w:rsidR="00B07A48" w:rsidRDefault="00ED67E9">
            <w:pPr>
              <w:spacing w:after="60" w:line="240" w:lineRule="auto"/>
            </w:pPr>
            <w:r>
              <w:rPr>
                <w:sz w:val="16"/>
              </w:rPr>
              <w:t>src/features/workflow/request-workspace.js</w:t>
            </w:r>
          </w:p>
        </w:tc>
      </w:tr>
      <w:tr w:rsidR="00B07A48" w14:paraId="7B68DEEE" w14:textId="77777777">
        <w:trPr>
          <w:cantSplit/>
        </w:trPr>
        <w:tc>
          <w:tcPr>
            <w:tcW w:w="4514"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3C540C7C" w14:textId="77777777" w:rsidR="00B07A48" w:rsidRDefault="00ED67E9">
            <w:pPr>
              <w:spacing w:after="60" w:line="240" w:lineRule="auto"/>
            </w:pPr>
            <w:r>
              <w:rPr>
                <w:sz w:val="16"/>
              </w:rPr>
              <w:t>Persistent enforcement and privacy</w:t>
            </w:r>
          </w:p>
        </w:tc>
        <w:tc>
          <w:tcPr>
            <w:tcW w:w="4514"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7F6FB467" w14:textId="77777777" w:rsidR="00B07A48" w:rsidRDefault="00ED67E9">
            <w:pPr>
              <w:spacing w:after="60" w:line="240" w:lineRule="auto"/>
            </w:pPr>
            <w:r>
              <w:rPr>
                <w:sz w:val="16"/>
              </w:rPr>
              <w:t>supabase/migrations/007_m3_reassignment_reason.sql</w:t>
            </w:r>
          </w:p>
        </w:tc>
      </w:tr>
      <w:tr w:rsidR="00B07A48" w14:paraId="532D97FA" w14:textId="77777777">
        <w:trPr>
          <w:cantSplit/>
        </w:trPr>
        <w:tc>
          <w:tcPr>
            <w:tcW w:w="4514"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013D590F" w14:textId="77777777" w:rsidR="00B07A48" w:rsidRDefault="00ED67E9">
            <w:pPr>
              <w:spacing w:after="60" w:line="240" w:lineRule="auto"/>
            </w:pPr>
            <w:r>
              <w:rPr>
                <w:sz w:val="16"/>
              </w:rPr>
              <w:t>Local provider contract</w:t>
            </w:r>
          </w:p>
        </w:tc>
        <w:tc>
          <w:tcPr>
            <w:tcW w:w="4514"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298E4D06" w14:textId="77777777" w:rsidR="00B07A48" w:rsidRDefault="00ED67E9">
            <w:pPr>
              <w:spacing w:after="60" w:line="240" w:lineRule="auto"/>
            </w:pPr>
            <w:r>
              <w:rPr>
                <w:sz w:val="16"/>
              </w:rPr>
              <w:t>tests/support/provider.mjs</w:t>
            </w:r>
          </w:p>
        </w:tc>
      </w:tr>
      <w:tr w:rsidR="00B07A48" w14:paraId="5A80856E" w14:textId="77777777">
        <w:trPr>
          <w:cantSplit/>
        </w:trPr>
        <w:tc>
          <w:tcPr>
            <w:tcW w:w="4514"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172C2B06" w14:textId="77777777" w:rsidR="00B07A48" w:rsidRDefault="00ED67E9">
            <w:pPr>
              <w:spacing w:after="60" w:line="240" w:lineRule="auto"/>
            </w:pPr>
            <w:r>
              <w:rPr>
                <w:sz w:val="16"/>
              </w:rPr>
              <w:t>Migration-aware fixtures</w:t>
            </w:r>
          </w:p>
        </w:tc>
        <w:tc>
          <w:tcPr>
            <w:tcW w:w="4514"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147B5535" w14:textId="77777777" w:rsidR="00B07A48" w:rsidRDefault="00ED67E9">
            <w:pPr>
              <w:spacing w:after="60" w:line="240" w:lineRule="auto"/>
            </w:pPr>
            <w:r>
              <w:rPr>
                <w:sz w:val="16"/>
              </w:rPr>
              <w:t>tests/support/database.js</w:t>
            </w:r>
          </w:p>
        </w:tc>
      </w:tr>
    </w:tbl>
    <w:p w14:paraId="0F8BA920" w14:textId="77777777" w:rsidR="00B07A48" w:rsidRDefault="00B07A48"/>
    <w:p w14:paraId="7BE3F422" w14:textId="77777777" w:rsidR="00B07A48" w:rsidRDefault="00ED67E9">
      <w:pPr>
        <w:pStyle w:val="Heading2"/>
      </w:pPr>
      <w:bookmarkStart w:id="588" w:name="_Toc242987005"/>
      <w:bookmarkStart w:id="589" w:name="_Toc242996747"/>
      <w:r>
        <w:t>30.7 Requirement and verification trace</w:t>
      </w:r>
      <w:bookmarkEnd w:id="588"/>
      <w:bookmarkEnd w:id="589"/>
    </w:p>
    <w:tbl>
      <w:tblPr>
        <w:tblW w:w="9029" w:type="dxa"/>
        <w:tblLayout w:type="fixed"/>
        <w:tblLook w:val="04A0" w:firstRow="1" w:lastRow="0" w:firstColumn="1" w:lastColumn="0" w:noHBand="0" w:noVBand="1"/>
      </w:tblPr>
      <w:tblGrid>
        <w:gridCol w:w="3009"/>
        <w:gridCol w:w="3010"/>
        <w:gridCol w:w="3010"/>
      </w:tblGrid>
      <w:tr w:rsidR="00B07A48" w14:paraId="00DEE6C4" w14:textId="77777777">
        <w:trPr>
          <w:cantSplit/>
          <w:tblHeader/>
        </w:trPr>
        <w:tc>
          <w:tcPr>
            <w:tcW w:w="3010"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tcPr>
          <w:p w14:paraId="7319AF70" w14:textId="77777777" w:rsidR="00B07A48" w:rsidRDefault="00ED67E9">
            <w:pPr>
              <w:keepNext/>
              <w:spacing w:after="60" w:line="240" w:lineRule="auto"/>
            </w:pPr>
            <w:r>
              <w:rPr>
                <w:b/>
                <w:color w:val="FFFFFF"/>
                <w:sz w:val="16"/>
              </w:rPr>
              <w:t>Requirement or concern</w:t>
            </w:r>
          </w:p>
        </w:tc>
        <w:tc>
          <w:tcPr>
            <w:tcW w:w="3010"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tcPr>
          <w:p w14:paraId="3B6C5BE4" w14:textId="77777777" w:rsidR="00B07A48" w:rsidRDefault="00ED67E9">
            <w:pPr>
              <w:keepNext/>
              <w:spacing w:after="60" w:line="240" w:lineRule="auto"/>
            </w:pPr>
            <w:r>
              <w:rPr>
                <w:b/>
                <w:color w:val="FFFFFF"/>
                <w:sz w:val="16"/>
              </w:rPr>
              <w:t>Test evidence</w:t>
            </w:r>
          </w:p>
        </w:tc>
        <w:tc>
          <w:tcPr>
            <w:tcW w:w="3010"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tcPr>
          <w:p w14:paraId="470E0B93" w14:textId="77777777" w:rsidR="00B07A48" w:rsidRDefault="00ED67E9">
            <w:pPr>
              <w:keepNext/>
              <w:spacing w:after="60" w:line="240" w:lineRule="auto"/>
            </w:pPr>
            <w:r>
              <w:rPr>
                <w:b/>
                <w:color w:val="FFFFFF"/>
                <w:sz w:val="16"/>
              </w:rPr>
              <w:t>Expected result</w:t>
            </w:r>
          </w:p>
        </w:tc>
      </w:tr>
      <w:tr w:rsidR="00B07A48" w14:paraId="3BA4A990" w14:textId="77777777">
        <w:trPr>
          <w:cantSplit/>
        </w:trPr>
        <w:tc>
          <w:tcPr>
            <w:tcW w:w="301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024790F3" w14:textId="77777777" w:rsidR="00B07A48" w:rsidRDefault="00ED67E9">
            <w:pPr>
              <w:spacing w:after="60" w:line="240" w:lineRule="auto"/>
            </w:pPr>
            <w:r>
              <w:rPr>
                <w:sz w:val="16"/>
              </w:rPr>
              <w:t>FR-009 AC6 and first-assignment compatibility</w:t>
            </w:r>
          </w:p>
        </w:tc>
        <w:tc>
          <w:tcPr>
            <w:tcW w:w="301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0E90600C" w14:textId="77777777" w:rsidR="00B07A48" w:rsidRDefault="00ED67E9">
            <w:pPr>
              <w:spacing w:after="60" w:line="240" w:lineRule="auto"/>
            </w:pPr>
            <w:r>
              <w:rPr>
                <w:sz w:val="16"/>
              </w:rPr>
              <w:t>CR01, CR02, CR03; CRDB01, CRDB02, CRDB04</w:t>
            </w:r>
          </w:p>
        </w:tc>
        <w:tc>
          <w:tcPr>
            <w:tcW w:w="301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53C159F3" w14:textId="77777777" w:rsidR="00B07A48" w:rsidRDefault="00ED67E9">
            <w:pPr>
              <w:spacing w:after="60" w:line="240" w:lineRule="auto"/>
            </w:pPr>
            <w:r>
              <w:rPr>
                <w:sz w:val="16"/>
              </w:rPr>
              <w:t>Optional first note; required valid reassignment reason; clear boundaries</w:t>
            </w:r>
          </w:p>
        </w:tc>
      </w:tr>
      <w:tr w:rsidR="00B07A48" w14:paraId="7E9F33C8" w14:textId="77777777">
        <w:trPr>
          <w:cantSplit/>
        </w:trPr>
        <w:tc>
          <w:tcPr>
            <w:tcW w:w="3010"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3709D939" w14:textId="77777777" w:rsidR="00B07A48" w:rsidRDefault="00ED67E9">
            <w:pPr>
              <w:spacing w:after="60" w:line="240" w:lineRule="auto"/>
            </w:pPr>
            <w:r>
              <w:rPr>
                <w:sz w:val="16"/>
              </w:rPr>
              <w:t>FR-016 and NFR-003 attributable history</w:t>
            </w:r>
          </w:p>
        </w:tc>
        <w:tc>
          <w:tcPr>
            <w:tcW w:w="3010"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0FDF265E" w14:textId="77777777" w:rsidR="00B07A48" w:rsidRDefault="00ED67E9">
            <w:pPr>
              <w:spacing w:after="60" w:line="240" w:lineRule="auto"/>
            </w:pPr>
            <w:r>
              <w:rPr>
                <w:sz w:val="16"/>
              </w:rPr>
              <w:t>CRDB03; CRE2E01</w:t>
            </w:r>
          </w:p>
        </w:tc>
        <w:tc>
          <w:tcPr>
            <w:tcW w:w="3010"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7ECFA2A3" w14:textId="77777777" w:rsidR="00B07A48" w:rsidRDefault="00ED67E9">
            <w:pPr>
              <w:spacing w:after="60" w:line="240" w:lineRule="auto"/>
            </w:pPr>
            <w:r>
              <w:rPr>
                <w:sz w:val="16"/>
              </w:rPr>
              <w:t>Original assignment retained; new assignee, reason, actor and timestamp retrievable after reload</w:t>
            </w:r>
          </w:p>
        </w:tc>
      </w:tr>
      <w:tr w:rsidR="00B07A48" w14:paraId="69EFF978" w14:textId="77777777">
        <w:trPr>
          <w:cantSplit/>
        </w:trPr>
        <w:tc>
          <w:tcPr>
            <w:tcW w:w="301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3C928780" w14:textId="77777777" w:rsidR="00B07A48" w:rsidRDefault="00ED67E9">
            <w:pPr>
              <w:spacing w:after="60" w:line="240" w:lineRule="auto"/>
            </w:pPr>
            <w:r>
              <w:rPr>
                <w:sz w:val="16"/>
              </w:rPr>
              <w:t>NFR-001 permissions and NFR-005 stale updates</w:t>
            </w:r>
          </w:p>
        </w:tc>
        <w:tc>
          <w:tcPr>
            <w:tcW w:w="301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5C651F7A" w14:textId="77777777" w:rsidR="00B07A48" w:rsidRDefault="00ED67E9">
            <w:pPr>
              <w:spacing w:after="60" w:line="240" w:lineRule="auto"/>
            </w:pPr>
            <w:r>
              <w:rPr>
                <w:sz w:val="16"/>
              </w:rPr>
              <w:t>CRDB05</w:t>
            </w:r>
          </w:p>
        </w:tc>
        <w:tc>
          <w:tcPr>
            <w:tcW w:w="301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2E756D54" w14:textId="77777777" w:rsidR="00B07A48" w:rsidRDefault="00ED67E9">
            <w:pPr>
              <w:spacing w:after="60" w:line="240" w:lineRule="auto"/>
            </w:pPr>
            <w:r>
              <w:rPr>
                <w:sz w:val="16"/>
              </w:rPr>
              <w:t>A reason does not bypass authority, scope or expected version</w:t>
            </w:r>
          </w:p>
        </w:tc>
      </w:tr>
      <w:tr w:rsidR="00B07A48" w14:paraId="14BD34C4" w14:textId="77777777">
        <w:trPr>
          <w:cantSplit/>
        </w:trPr>
        <w:tc>
          <w:tcPr>
            <w:tcW w:w="3010"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36425526" w14:textId="77777777" w:rsidR="00B07A48" w:rsidRDefault="00ED67E9">
            <w:pPr>
              <w:spacing w:after="60" w:line="240" w:lineRule="auto"/>
            </w:pPr>
            <w:r>
              <w:rPr>
                <w:sz w:val="16"/>
              </w:rPr>
              <w:t>NFR-002 internal information</w:t>
            </w:r>
          </w:p>
        </w:tc>
        <w:tc>
          <w:tcPr>
            <w:tcW w:w="3010"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29C96381" w14:textId="77777777" w:rsidR="00B07A48" w:rsidRDefault="00ED67E9">
            <w:pPr>
              <w:spacing w:after="60" w:line="240" w:lineRule="auto"/>
            </w:pPr>
            <w:r>
              <w:rPr>
                <w:sz w:val="16"/>
              </w:rPr>
              <w:t>CRDB06</w:t>
            </w:r>
          </w:p>
        </w:tc>
        <w:tc>
          <w:tcPr>
            <w:tcW w:w="3010"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2DFB1764" w14:textId="77777777" w:rsidR="00B07A48" w:rsidRDefault="00ED67E9">
            <w:pPr>
              <w:spacing w:after="60" w:line="240" w:lineRule="auto"/>
            </w:pPr>
            <w:r>
              <w:rPr>
                <w:sz w:val="16"/>
              </w:rPr>
              <w:t>Internal reason hidden from requesters and protected against direct column reads</w:t>
            </w:r>
          </w:p>
        </w:tc>
      </w:tr>
      <w:tr w:rsidR="00B07A48" w14:paraId="2E9A2184" w14:textId="77777777">
        <w:trPr>
          <w:cantSplit/>
        </w:trPr>
        <w:tc>
          <w:tcPr>
            <w:tcW w:w="301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399E0A16" w14:textId="77777777" w:rsidR="00B07A48" w:rsidRDefault="00ED67E9">
            <w:pPr>
              <w:spacing w:after="60" w:line="240" w:lineRule="auto"/>
            </w:pPr>
            <w:r>
              <w:rPr>
                <w:sz w:val="16"/>
              </w:rPr>
              <w:t>NFR-005 atomicity</w:t>
            </w:r>
          </w:p>
        </w:tc>
        <w:tc>
          <w:tcPr>
            <w:tcW w:w="301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7EF5C162" w14:textId="77777777" w:rsidR="00B07A48" w:rsidRDefault="00ED67E9">
            <w:pPr>
              <w:spacing w:after="60" w:line="240" w:lineRule="auto"/>
            </w:pPr>
            <w:r>
              <w:rPr>
                <w:sz w:val="16"/>
              </w:rPr>
              <w:t>CRDB02, CRDB04, CRDB05</w:t>
            </w:r>
          </w:p>
        </w:tc>
        <w:tc>
          <w:tcPr>
            <w:tcW w:w="301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3508D32C" w14:textId="77777777" w:rsidR="00B07A48" w:rsidRDefault="00ED67E9">
            <w:pPr>
              <w:spacing w:after="60" w:line="240" w:lineRule="auto"/>
            </w:pPr>
            <w:r>
              <w:rPr>
                <w:sz w:val="16"/>
              </w:rPr>
              <w:t>Failed operations preserve request and assignment state</w:t>
            </w:r>
          </w:p>
        </w:tc>
      </w:tr>
      <w:tr w:rsidR="00B07A48" w14:paraId="78E10EC3" w14:textId="77777777">
        <w:trPr>
          <w:cantSplit/>
        </w:trPr>
        <w:tc>
          <w:tcPr>
            <w:tcW w:w="3010"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6A049952" w14:textId="77777777" w:rsidR="00B07A48" w:rsidRDefault="00ED67E9">
            <w:pPr>
              <w:spacing w:after="60" w:line="240" w:lineRule="auto"/>
            </w:pPr>
            <w:r>
              <w:rPr>
                <w:sz w:val="16"/>
              </w:rPr>
              <w:t>NFR-008 controlled migration</w:t>
            </w:r>
          </w:p>
        </w:tc>
        <w:tc>
          <w:tcPr>
            <w:tcW w:w="3010"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4D7ACCDC" w14:textId="77777777" w:rsidR="00B07A48" w:rsidRDefault="00ED67E9">
            <w:pPr>
              <w:spacing w:after="60" w:line="240" w:lineRule="auto"/>
            </w:pPr>
            <w:r>
              <w:rPr>
                <w:sz w:val="16"/>
              </w:rPr>
              <w:t>CRDB07</w:t>
            </w:r>
          </w:p>
        </w:tc>
        <w:tc>
          <w:tcPr>
            <w:tcW w:w="3010"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7B11E73D" w14:textId="77777777" w:rsidR="00B07A48" w:rsidRDefault="00ED67E9">
            <w:pPr>
              <w:spacing w:after="60" w:line="240" w:lineRule="auto"/>
            </w:pPr>
            <w:r>
              <w:rPr>
                <w:sz w:val="16"/>
              </w:rPr>
              <w:t>Existing assignment data and comments survive the upgrade; new rule then applies</w:t>
            </w:r>
          </w:p>
        </w:tc>
      </w:tr>
      <w:tr w:rsidR="00B07A48" w14:paraId="6BEF23A2" w14:textId="77777777">
        <w:trPr>
          <w:cantSplit/>
        </w:trPr>
        <w:tc>
          <w:tcPr>
            <w:tcW w:w="301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6D003590" w14:textId="77777777" w:rsidR="00B07A48" w:rsidRDefault="00ED67E9">
            <w:pPr>
              <w:spacing w:after="60" w:line="240" w:lineRule="auto"/>
            </w:pPr>
            <w:r>
              <w:rPr>
                <w:sz w:val="16"/>
              </w:rPr>
              <w:t>NFR-004 form feedback</w:t>
            </w:r>
          </w:p>
        </w:tc>
        <w:tc>
          <w:tcPr>
            <w:tcW w:w="301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3C13D6B7" w14:textId="77777777" w:rsidR="00B07A48" w:rsidRDefault="00ED67E9">
            <w:pPr>
              <w:spacing w:after="60" w:line="240" w:lineRule="auto"/>
            </w:pPr>
            <w:r>
              <w:rPr>
                <w:sz w:val="16"/>
              </w:rPr>
              <w:t>CRE2E01</w:t>
            </w:r>
          </w:p>
        </w:tc>
        <w:tc>
          <w:tcPr>
            <w:tcW w:w="301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6020F8A1" w14:textId="77777777" w:rsidR="00B07A48" w:rsidRDefault="00ED67E9">
            <w:pPr>
              <w:spacing w:after="60" w:line="240" w:lineRule="auto"/>
            </w:pPr>
            <w:r>
              <w:rPr>
                <w:sz w:val="16"/>
              </w:rPr>
              <w:t>Required-field error is visible and associated; focus moves to the reason; mobile layout remains usable</w:t>
            </w:r>
          </w:p>
        </w:tc>
      </w:tr>
      <w:tr w:rsidR="00B07A48" w14:paraId="2CCAD168" w14:textId="77777777">
        <w:trPr>
          <w:cantSplit/>
        </w:trPr>
        <w:tc>
          <w:tcPr>
            <w:tcW w:w="3010"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5036F450" w14:textId="77777777" w:rsidR="00B07A48" w:rsidRDefault="00ED67E9">
            <w:pPr>
              <w:spacing w:after="60" w:line="240" w:lineRule="auto"/>
            </w:pPr>
            <w:r>
              <w:rPr>
                <w:sz w:val="16"/>
              </w:rPr>
              <w:t>NFR-007 recovery regression</w:t>
            </w:r>
          </w:p>
        </w:tc>
        <w:tc>
          <w:tcPr>
            <w:tcW w:w="3010"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674781A5" w14:textId="77777777" w:rsidR="00B07A48" w:rsidRDefault="00ED67E9">
            <w:pPr>
              <w:spacing w:after="60" w:line="240" w:lineRule="auto"/>
            </w:pPr>
            <w:r>
              <w:rPr>
                <w:sz w:val="16"/>
              </w:rPr>
              <w:t>scripts/test-recovery.mjs</w:t>
            </w:r>
          </w:p>
        </w:tc>
        <w:tc>
          <w:tcPr>
            <w:tcW w:w="3010"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3D4575F3" w14:textId="77777777" w:rsidR="00B07A48" w:rsidRDefault="00ED67E9">
            <w:pPr>
              <w:spacing w:after="60" w:line="240" w:lineRule="auto"/>
            </w:pPr>
            <w:r>
              <w:rPr>
                <w:sz w:val="16"/>
              </w:rPr>
              <w:t>Reassignment reason survives snapshot/restore with its visibility restrictions</w:t>
            </w:r>
          </w:p>
        </w:tc>
      </w:tr>
    </w:tbl>
    <w:p w14:paraId="7BD04C5C" w14:textId="77777777" w:rsidR="00B07A48" w:rsidRDefault="00B07A48"/>
    <w:p w14:paraId="010E4D80" w14:textId="77777777" w:rsidR="00B07A48" w:rsidRDefault="00ED67E9">
      <w:r>
        <w:t>Unit cases are in tests/assignment-reason.test.js, database cases in tests/integration/reassignment.test.js, and browser/API cases in tests/e2e/workflow.spec.js. F15 indexes final execution. API05 and CRDB08 extend integrity and migration coverage after CR-M3-01; they do not change FR-009 AC6. Earlier 13 October and initial 15 October reports remain historical evidence.</w:t>
      </w:r>
    </w:p>
    <w:p w14:paraId="1CBFE684" w14:textId="77777777" w:rsidR="00B07A48" w:rsidRDefault="00ED67E9">
      <w:pPr>
        <w:pStyle w:val="Heading2"/>
      </w:pPr>
      <w:bookmarkStart w:id="590" w:name="_Toc242987006"/>
      <w:bookmarkStart w:id="591" w:name="_Toc242996748"/>
      <w:r>
        <w:t>30.8 Risk and debt continuation</w:t>
      </w:r>
      <w:bookmarkEnd w:id="590"/>
      <w:bookmarkEnd w:id="591"/>
    </w:p>
    <w:p w14:paraId="08FB2695" w14:textId="77777777" w:rsidR="00B07A48" w:rsidRDefault="00ED67E9">
      <w:r>
        <w:t>R11 remains open: request, assignee, actor, reason and version must stay consistent. Transactions and failure tests mitigate it. R12 retains the stale-update risk; migration 008 and hosted conflict checks verify the corrective response. R3/R14 retain disclosure risks with selected hosted access and reason-visibility evidence. Wider hosted assurance, routine backup and recovery remain scheduled for the final submission.</w:t>
      </w:r>
    </w:p>
    <w:p w14:paraId="2603CBD4" w14:textId="77777777" w:rsidR="00B07A48" w:rsidRDefault="00ED67E9">
      <w:r>
        <w:t>The new RPC adds a small compatibility obligation. Consumers must use m3_assignment_history for reason-bearing history; direct select of every assignments column is intentionally denied to authenticated clients. Public legacy metadata columns retain column-level read permission under the existing row policy. No existing risk is automatically closed and no acceptance criterion is waived.</w:t>
      </w:r>
    </w:p>
    <w:p w14:paraId="7AAF4DDB" w14:textId="77777777" w:rsidR="00B07A48" w:rsidRDefault="00ED67E9">
      <w:pPr>
        <w:pStyle w:val="Heading2"/>
      </w:pPr>
      <w:bookmarkStart w:id="592" w:name="_Toc242987007"/>
      <w:bookmarkStart w:id="593" w:name="_Toc242996749"/>
      <w:r>
        <w:t>30.9 Deployment and rollback</w:t>
      </w:r>
      <w:bookmarkEnd w:id="592"/>
      <w:bookmarkEnd w:id="593"/>
    </w:p>
    <w:p w14:paraId="324AB7D8" w14:textId="77777777" w:rsidR="00B07A48" w:rsidRDefault="00ED67E9">
      <w:r>
        <w:t>The simulation applies the migration files automatically. The hosted test operator applied migrations through 008; direct hosted conflict checks confirmed PT409. Fresh hosted setup requires migrations 001 through 008 in order. Application build settings must match the selected provider. An earlier applied migration is not silently rewritten to deploy this correction.</w:t>
      </w:r>
    </w:p>
    <w:p w14:paraId="777B9D47" w14:textId="77777777" w:rsidR="00B07A48" w:rsidRDefault="00ED67E9">
      <w:r>
        <w:t>For a controlled rollback, pause writes and preserve coordinated data, attachments, configuration and the matching application release. Preserve post-backup history where possible. Do not deploy the old detail reader against reason-column protections, and do not reintroduce retryable 40001 for a business version conflict. A forward correction is preferable where it preserves history and privacy. No destructive rollback or hosted disaster-recovery exercise was performed.</w:t>
      </w:r>
    </w:p>
    <w:p w14:paraId="5C4D9564" w14:textId="77777777" w:rsidR="00B07A48" w:rsidRDefault="00ED67E9">
      <w:pPr>
        <w:pStyle w:val="Heading1"/>
        <w:pageBreakBefore/>
        <w:pBdr>
          <w:bottom w:val="single" w:sz="6" w:space="5" w:color="B8863B"/>
        </w:pBdr>
      </w:pPr>
      <w:bookmarkStart w:id="594" w:name="_Toc242987008"/>
      <w:bookmarkStart w:id="595" w:name="_Toc242996750"/>
      <w:r>
        <w:t>31 AI usage contributions and approvals</w:t>
      </w:r>
      <w:bookmarkEnd w:id="594"/>
      <w:bookmarkEnd w:id="595"/>
    </w:p>
    <w:p w14:paraId="27690D0C" w14:textId="77777777" w:rsidR="00B07A48" w:rsidRDefault="00ED67E9">
      <w:r>
        <w:t>The M1 and M2 AI registers in sections 12 and 23 remain dated history. The following M3 continuation identifies actual assistance and the verification applied. Tool output remains subject to team accountability; a passing check does not replace engineering judgement.</w:t>
      </w:r>
    </w:p>
    <w:tbl>
      <w:tblPr>
        <w:tblW w:w="9029" w:type="dxa"/>
        <w:tblLayout w:type="fixed"/>
        <w:tblLook w:val="04A0" w:firstRow="1" w:lastRow="0" w:firstColumn="1" w:lastColumn="0" w:noHBand="0" w:noVBand="1"/>
      </w:tblPr>
      <w:tblGrid>
        <w:gridCol w:w="1872"/>
        <w:gridCol w:w="3240"/>
        <w:gridCol w:w="3917"/>
      </w:tblGrid>
      <w:tr w:rsidR="00B07A48" w14:paraId="1ACE0D8D" w14:textId="77777777">
        <w:trPr>
          <w:cantSplit/>
          <w:tblHeader/>
        </w:trPr>
        <w:tc>
          <w:tcPr>
            <w:tcW w:w="1872"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tcPr>
          <w:p w14:paraId="04265889" w14:textId="77777777" w:rsidR="00B07A48" w:rsidRDefault="00ED67E9">
            <w:pPr>
              <w:keepNext/>
              <w:spacing w:after="60" w:line="240" w:lineRule="auto"/>
            </w:pPr>
            <w:r>
              <w:rPr>
                <w:b/>
                <w:color w:val="FFFFFF"/>
                <w:sz w:val="16"/>
              </w:rPr>
              <w:t>Date and responsibility</w:t>
            </w:r>
          </w:p>
        </w:tc>
        <w:tc>
          <w:tcPr>
            <w:tcW w:w="3240"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tcPr>
          <w:p w14:paraId="4E1F24B5" w14:textId="77777777" w:rsidR="00B07A48" w:rsidRDefault="00ED67E9">
            <w:pPr>
              <w:keepNext/>
              <w:spacing w:after="60" w:line="240" w:lineRule="auto"/>
            </w:pPr>
            <w:r>
              <w:rPr>
                <w:b/>
                <w:color w:val="FFFFFF"/>
                <w:sz w:val="16"/>
              </w:rPr>
              <w:t>Assistance</w:t>
            </w:r>
          </w:p>
        </w:tc>
        <w:tc>
          <w:tcPr>
            <w:tcW w:w="3917"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tcPr>
          <w:p w14:paraId="1BD022A6" w14:textId="77777777" w:rsidR="00B07A48" w:rsidRDefault="00ED67E9">
            <w:pPr>
              <w:keepNext/>
              <w:spacing w:after="60" w:line="240" w:lineRule="auto"/>
            </w:pPr>
            <w:r>
              <w:rPr>
                <w:b/>
                <w:color w:val="FFFFFF"/>
                <w:sz w:val="16"/>
              </w:rPr>
              <w:t>Verification and outcome</w:t>
            </w:r>
          </w:p>
        </w:tc>
      </w:tr>
      <w:tr w:rsidR="00B07A48" w14:paraId="34867B4E" w14:textId="77777777">
        <w:trPr>
          <w:cantSplit/>
        </w:trPr>
        <w:tc>
          <w:tcPr>
            <w:tcW w:w="187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6DEAAC7E" w14:textId="77777777" w:rsidR="00B07A48" w:rsidRDefault="00ED67E9">
            <w:pPr>
              <w:spacing w:after="60" w:line="240" w:lineRule="auto"/>
            </w:pPr>
            <w:r>
              <w:rPr>
                <w:sz w:val="16"/>
              </w:rPr>
              <w:t>11 October; Willem</w:t>
            </w:r>
          </w:p>
        </w:tc>
        <w:tc>
          <w:tcPr>
            <w:tcW w:w="324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5EE8488B" w14:textId="77777777" w:rsidR="00B07A48" w:rsidRDefault="00ED67E9">
            <w:pPr>
              <w:spacing w:after="60" w:line="240" w:lineRule="auto"/>
            </w:pPr>
            <w:r>
              <w:rPr>
                <w:sz w:val="16"/>
              </w:rPr>
              <w:t>Codex integration of attachment/reporting and quality checks; commits 91ca393 and c055bdf.</w:t>
            </w:r>
          </w:p>
        </w:tc>
        <w:tc>
          <w:tcPr>
            <w:tcW w:w="391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1033F68F" w14:textId="77777777" w:rsidR="00B07A48" w:rsidRDefault="00ED67E9">
            <w:pPr>
              <w:spacing w:after="60" w:line="240" w:lineRule="auto"/>
            </w:pPr>
            <w:r>
              <w:rPr>
                <w:sz w:val="16"/>
              </w:rPr>
              <w:t>21 unit and 14 DB cases passed on that branch; browser/performance then blocked by loopback EACCES. Later integrated execution superseded that blocker.</w:t>
            </w:r>
          </w:p>
        </w:tc>
      </w:tr>
      <w:tr w:rsidR="00B07A48" w14:paraId="0EF8EC65" w14:textId="77777777">
        <w:trPr>
          <w:cantSplit/>
        </w:trPr>
        <w:tc>
          <w:tcPr>
            <w:tcW w:w="187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26353162" w14:textId="77777777" w:rsidR="00B07A48" w:rsidRDefault="00ED67E9">
            <w:pPr>
              <w:spacing w:after="60" w:line="240" w:lineRule="auto"/>
            </w:pPr>
            <w:r>
              <w:rPr>
                <w:sz w:val="16"/>
              </w:rPr>
              <w:t>11-13 October; Ryno</w:t>
            </w:r>
          </w:p>
        </w:tc>
        <w:tc>
          <w:tcPr>
            <w:tcW w:w="3240"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61B45278" w14:textId="77777777" w:rsidR="00B07A48" w:rsidRDefault="00ED67E9">
            <w:pPr>
              <w:spacing w:after="60" w:line="240" w:lineRule="auto"/>
            </w:pPr>
            <w:r>
              <w:rPr>
                <w:sz w:val="16"/>
              </w:rPr>
              <w:t>Codex frontend integration, approved visual redesign, recovery verification and shared PED contribution drafting.</w:t>
            </w:r>
          </w:p>
        </w:tc>
        <w:tc>
          <w:tcPr>
            <w:tcW w:w="391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5DCCA593" w14:textId="77777777" w:rsidR="00B07A48" w:rsidRDefault="00ED67E9">
            <w:pPr>
              <w:spacing w:after="60" w:line="240" w:lineRule="auto"/>
            </w:pPr>
            <w:r>
              <w:rPr>
                <w:sz w:val="16"/>
              </w:rPr>
              <w:t>Integrated 42-case local suite, build, lint and security checks passed. PR30 approved by both other members; contribution documents reviewed through PR30-32.</w:t>
            </w:r>
          </w:p>
        </w:tc>
      </w:tr>
      <w:tr w:rsidR="00B07A48" w14:paraId="361A40D6" w14:textId="77777777">
        <w:trPr>
          <w:cantSplit/>
        </w:trPr>
        <w:tc>
          <w:tcPr>
            <w:tcW w:w="187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7E91990F" w14:textId="77777777" w:rsidR="00B07A48" w:rsidRDefault="00ED67E9">
            <w:pPr>
              <w:spacing w:after="60" w:line="240" w:lineRule="auto"/>
            </w:pPr>
            <w:r>
              <w:rPr>
                <w:sz w:val="16"/>
              </w:rPr>
              <w:t>13 October; team contributions</w:t>
            </w:r>
          </w:p>
        </w:tc>
        <w:tc>
          <w:tcPr>
            <w:tcW w:w="324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32A9C165" w14:textId="77777777" w:rsidR="00B07A48" w:rsidRDefault="00ED67E9">
            <w:pPr>
              <w:spacing w:after="60" w:line="240" w:lineRule="auto"/>
            </w:pPr>
            <w:r>
              <w:rPr>
                <w:sz w:val="16"/>
              </w:rPr>
              <w:t>The Ryno-requested shared drafting session produced the three member documents; authors reviewed their contribution areas.</w:t>
            </w:r>
          </w:p>
        </w:tc>
        <w:tc>
          <w:tcPr>
            <w:tcW w:w="391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356D1DBA" w14:textId="77777777" w:rsidR="00B07A48" w:rsidRDefault="00ED67E9">
            <w:pPr>
              <w:spacing w:after="60" w:line="240" w:lineRule="auto"/>
            </w:pPr>
            <w:r>
              <w:rPr>
                <w:sz w:val="16"/>
              </w:rPr>
              <w:t>PR30-32 record the reviewers and approvals. No separate unrecorded AI tool history is attributed to Steven.</w:t>
            </w:r>
          </w:p>
        </w:tc>
      </w:tr>
      <w:tr w:rsidR="00B07A48" w14:paraId="2AEB1AAC" w14:textId="77777777">
        <w:trPr>
          <w:cantSplit/>
        </w:trPr>
        <w:tc>
          <w:tcPr>
            <w:tcW w:w="187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28362A89" w14:textId="77777777" w:rsidR="00B07A48" w:rsidRDefault="00ED67E9">
            <w:pPr>
              <w:spacing w:after="60" w:line="240" w:lineRule="auto"/>
            </w:pPr>
            <w:r>
              <w:rPr>
                <w:sz w:val="16"/>
              </w:rPr>
              <w:t>15 October; Ryno for team CR-M3-01</w:t>
            </w:r>
          </w:p>
        </w:tc>
        <w:tc>
          <w:tcPr>
            <w:tcW w:w="3240"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410A869D" w14:textId="77777777" w:rsidR="00B07A48" w:rsidRDefault="00ED67E9">
            <w:pPr>
              <w:spacing w:after="60" w:line="240" w:lineRule="auto"/>
            </w:pPr>
            <w:r>
              <w:rPr>
                <w:sz w:val="16"/>
              </w:rPr>
              <w:t>Codex inspected workflow/privacy, implemented reason validation/history and migration, tests and impact record.</w:t>
            </w:r>
          </w:p>
        </w:tc>
        <w:tc>
          <w:tcPr>
            <w:tcW w:w="391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4BDAFB64" w14:textId="77777777" w:rsidR="00B07A48" w:rsidRDefault="00ED67E9">
            <w:pPr>
              <w:spacing w:after="60" w:line="240" w:lineRule="auto"/>
            </w:pPr>
            <w:r>
              <w:rPr>
                <w:sz w:val="16"/>
              </w:rPr>
              <w:t>53 local tests, recovery/performance/build/static checks and CI11 passed. Alert-selector ambiguity corrected with failure evidence retained. Joint change approval confirmed by all three through Ryno.</w:t>
            </w:r>
          </w:p>
        </w:tc>
      </w:tr>
      <w:tr w:rsidR="00B07A48" w14:paraId="6A7946B4" w14:textId="77777777">
        <w:trPr>
          <w:cantSplit/>
        </w:trPr>
        <w:tc>
          <w:tcPr>
            <w:tcW w:w="187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186B0F2E" w14:textId="77777777" w:rsidR="00B07A48" w:rsidRDefault="00ED67E9">
            <w:pPr>
              <w:spacing w:after="60" w:line="240" w:lineRule="auto"/>
            </w:pPr>
            <w:r>
              <w:rPr>
                <w:sz w:val="16"/>
              </w:rPr>
              <w:t>15 October; shared PED integration</w:t>
            </w:r>
          </w:p>
        </w:tc>
        <w:tc>
          <w:tcPr>
            <w:tcW w:w="324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5E321141" w14:textId="77777777" w:rsidR="00B07A48" w:rsidRDefault="00ED67E9">
            <w:pPr>
              <w:spacing w:after="60" w:line="240" w:lineRule="auto"/>
            </w:pPr>
            <w:r>
              <w:rPr>
                <w:sz w:val="16"/>
              </w:rPr>
              <w:t>Codex continued the existing PED, reconciled evidence/status, replaced em dashes and refreshed Word fields.</w:t>
            </w:r>
          </w:p>
        </w:tc>
        <w:tc>
          <w:tcPr>
            <w:tcW w:w="391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41CCD7A2" w14:textId="77777777" w:rsidR="00B07A48" w:rsidRDefault="00ED67E9">
            <w:pPr>
              <w:spacing w:after="60" w:line="240" w:lineRule="auto"/>
            </w:pPr>
            <w:r>
              <w:rPr>
                <w:sz w:val="16"/>
              </w:rPr>
              <w:t>Compared with source briefs, controlled contributions, test reports and GitHub records; rendered document inspected for layout and text integrity.</w:t>
            </w:r>
          </w:p>
        </w:tc>
      </w:tr>
      <w:tr w:rsidR="00B07A48" w14:paraId="741E8B84" w14:textId="77777777">
        <w:trPr>
          <w:cantSplit/>
        </w:trPr>
        <w:tc>
          <w:tcPr>
            <w:tcW w:w="187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2BC4D5F6" w14:textId="77777777" w:rsidR="00B07A48" w:rsidRDefault="00ED67E9">
            <w:pPr>
              <w:spacing w:after="60" w:line="240" w:lineRule="auto"/>
            </w:pPr>
            <w:r>
              <w:rPr>
                <w:sz w:val="16"/>
              </w:rPr>
              <w:t>15 October; Ryno verification and corrections</w:t>
            </w:r>
          </w:p>
        </w:tc>
        <w:tc>
          <w:tcPr>
            <w:tcW w:w="324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3950F8AA" w14:textId="77777777" w:rsidR="00B07A48" w:rsidRDefault="00ED67E9">
            <w:pPr>
              <w:spacing w:after="60" w:line="240" w:lineRule="auto"/>
            </w:pPr>
            <w:r>
              <w:rPr>
                <w:sz w:val="16"/>
              </w:rPr>
              <w:t>Codex tested hosted accounts, policies, attachments, workflow and performance; implemented PT409 mapping/migration and concurrent detail reads.</w:t>
            </w:r>
          </w:p>
        </w:tc>
        <w:tc>
          <w:tcPr>
            <w:tcW w:w="391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7260515F" w14:textId="77777777" w:rsidR="00B07A48" w:rsidRDefault="00ED67E9">
            <w:pPr>
              <w:spacing w:after="60" w:line="240" w:lineRule="auto"/>
            </w:pPr>
            <w:r>
              <w:rPr>
                <w:sz w:val="16"/>
              </w:rPr>
              <w:t>55 final local cases and focused hosted conflict checks passed. Detail p95 improved to 1473.70 ms; original failures and transient timeout retained. Ryno scheduled remaining shortcomings for final submission.</w:t>
            </w:r>
          </w:p>
        </w:tc>
      </w:tr>
    </w:tbl>
    <w:p w14:paraId="499A53F6" w14:textId="77777777" w:rsidR="00B07A48" w:rsidRDefault="00B07A48"/>
    <w:p w14:paraId="4093E5C6" w14:textId="77777777" w:rsidR="00B07A48" w:rsidRDefault="00ED67E9">
      <w:pPr>
        <w:pStyle w:val="Heading2"/>
      </w:pPr>
      <w:bookmarkStart w:id="596" w:name="_Toc242987009"/>
      <w:bookmarkStart w:id="597" w:name="_Toc242996751"/>
      <w:r>
        <w:t>31.1 Contribution and decision approval evidence</w:t>
      </w:r>
      <w:bookmarkEnd w:id="596"/>
      <w:bookmarkEnd w:id="597"/>
    </w:p>
    <w:tbl>
      <w:tblPr>
        <w:tblW w:w="9029" w:type="dxa"/>
        <w:tblLayout w:type="fixed"/>
        <w:tblLook w:val="04A0" w:firstRow="1" w:lastRow="0" w:firstColumn="1" w:lastColumn="0" w:noHBand="0" w:noVBand="1"/>
      </w:tblPr>
      <w:tblGrid>
        <w:gridCol w:w="1728"/>
        <w:gridCol w:w="3960"/>
        <w:gridCol w:w="3341"/>
      </w:tblGrid>
      <w:tr w:rsidR="00B07A48" w14:paraId="4E09033C" w14:textId="77777777">
        <w:trPr>
          <w:cantSplit/>
          <w:tblHeader/>
        </w:trPr>
        <w:tc>
          <w:tcPr>
            <w:tcW w:w="1728"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tcPr>
          <w:p w14:paraId="04E2BBDE" w14:textId="77777777" w:rsidR="00B07A48" w:rsidRDefault="00ED67E9">
            <w:pPr>
              <w:keepNext/>
              <w:spacing w:after="60" w:line="240" w:lineRule="auto"/>
            </w:pPr>
            <w:r>
              <w:rPr>
                <w:b/>
                <w:color w:val="FFFFFF"/>
                <w:sz w:val="16"/>
              </w:rPr>
              <w:t>Member</w:t>
            </w:r>
          </w:p>
        </w:tc>
        <w:tc>
          <w:tcPr>
            <w:tcW w:w="3960"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tcPr>
          <w:p w14:paraId="094DEC73" w14:textId="77777777" w:rsidR="00B07A48" w:rsidRDefault="00ED67E9">
            <w:pPr>
              <w:keepNext/>
              <w:spacing w:after="60" w:line="240" w:lineRule="auto"/>
            </w:pPr>
            <w:r>
              <w:rPr>
                <w:b/>
                <w:color w:val="FFFFFF"/>
                <w:sz w:val="16"/>
              </w:rPr>
              <w:t>M3 contribution</w:t>
            </w:r>
          </w:p>
        </w:tc>
        <w:tc>
          <w:tcPr>
            <w:tcW w:w="3341"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tcPr>
          <w:p w14:paraId="0D749F1E" w14:textId="77777777" w:rsidR="00B07A48" w:rsidRDefault="00ED67E9">
            <w:pPr>
              <w:keepNext/>
              <w:spacing w:after="60" w:line="240" w:lineRule="auto"/>
            </w:pPr>
            <w:r>
              <w:rPr>
                <w:b/>
                <w:color w:val="FFFFFF"/>
                <w:sz w:val="16"/>
              </w:rPr>
              <w:t>Approval evidence</w:t>
            </w:r>
          </w:p>
        </w:tc>
      </w:tr>
      <w:tr w:rsidR="00B07A48" w14:paraId="1699E557" w14:textId="77777777">
        <w:trPr>
          <w:cantSplit/>
        </w:trPr>
        <w:tc>
          <w:tcPr>
            <w:tcW w:w="1728"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4ACDFD9F" w14:textId="77777777" w:rsidR="00B07A48" w:rsidRDefault="00ED67E9">
            <w:pPr>
              <w:spacing w:after="60" w:line="240" w:lineRule="auto"/>
            </w:pPr>
            <w:r>
              <w:rPr>
                <w:sz w:val="16"/>
              </w:rPr>
              <w:t>Ryno Goetz</w:t>
            </w:r>
          </w:p>
        </w:tc>
        <w:tc>
          <w:tcPr>
            <w:tcW w:w="396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5B879B05" w14:textId="77777777" w:rsidR="00B07A48" w:rsidRDefault="00ED67E9">
            <w:pPr>
              <w:spacing w:after="60" w:line="240" w:lineRule="auto"/>
            </w:pPr>
            <w:r>
              <w:rPr>
                <w:sz w:val="16"/>
              </w:rPr>
              <w:t>Architecture, frontend, staging, recovery and controlled reassignment implementation.</w:t>
            </w:r>
          </w:p>
        </w:tc>
        <w:tc>
          <w:tcPr>
            <w:tcW w:w="3341"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7C52FBFC" w14:textId="77777777" w:rsidR="00B07A48" w:rsidRDefault="00ED67E9">
            <w:pPr>
              <w:spacing w:after="60" w:line="240" w:lineRule="auto"/>
            </w:pPr>
            <w:r>
              <w:rPr>
                <w:sz w:val="16"/>
              </w:rPr>
              <w:t>PR30: Steven and Willem approval; CR-M3-01 jointly approved 15 October.</w:t>
            </w:r>
          </w:p>
        </w:tc>
      </w:tr>
      <w:tr w:rsidR="00B07A48" w14:paraId="1A38267A" w14:textId="77777777">
        <w:trPr>
          <w:cantSplit/>
        </w:trPr>
        <w:tc>
          <w:tcPr>
            <w:tcW w:w="1728"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28FFF893" w14:textId="77777777" w:rsidR="00B07A48" w:rsidRDefault="00ED67E9">
            <w:pPr>
              <w:spacing w:after="60" w:line="240" w:lineRule="auto"/>
            </w:pPr>
            <w:r>
              <w:rPr>
                <w:sz w:val="16"/>
              </w:rPr>
              <w:t>Steven Riaan Piek</w:t>
            </w:r>
          </w:p>
        </w:tc>
        <w:tc>
          <w:tcPr>
            <w:tcW w:w="3960"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7EEFDB31" w14:textId="77777777" w:rsidR="00B07A48" w:rsidRDefault="00ED67E9">
            <w:pPr>
              <w:spacing w:after="60" w:line="240" w:lineRule="auto"/>
            </w:pPr>
            <w:r>
              <w:rPr>
                <w:sz w:val="16"/>
              </w:rPr>
              <w:t>Data/persistence, backend workflow and evolved requirements trace.</w:t>
            </w:r>
          </w:p>
        </w:tc>
        <w:tc>
          <w:tcPr>
            <w:tcW w:w="3341"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52B8E50E" w14:textId="77777777" w:rsidR="00B07A48" w:rsidRDefault="00ED67E9">
            <w:pPr>
              <w:spacing w:after="60" w:line="240" w:lineRule="auto"/>
            </w:pPr>
            <w:r>
              <w:rPr>
                <w:sz w:val="16"/>
              </w:rPr>
              <w:t>PR31: Ryno and Willem approval.</w:t>
            </w:r>
          </w:p>
        </w:tc>
      </w:tr>
      <w:tr w:rsidR="00B07A48" w14:paraId="2C1D78AE" w14:textId="77777777">
        <w:trPr>
          <w:cantSplit/>
        </w:trPr>
        <w:tc>
          <w:tcPr>
            <w:tcW w:w="1728"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7728C85F" w14:textId="77777777" w:rsidR="00B07A48" w:rsidRDefault="00ED67E9">
            <w:pPr>
              <w:spacing w:after="60" w:line="240" w:lineRule="auto"/>
            </w:pPr>
            <w:r>
              <w:rPr>
                <w:sz w:val="16"/>
              </w:rPr>
              <w:t>Willem Booysen</w:t>
            </w:r>
          </w:p>
        </w:tc>
        <w:tc>
          <w:tcPr>
            <w:tcW w:w="396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729BCB3C" w14:textId="77777777" w:rsidR="00B07A48" w:rsidRDefault="00ED67E9">
            <w:pPr>
              <w:spacing w:after="60" w:line="240" w:lineRule="auto"/>
            </w:pPr>
            <w:r>
              <w:rPr>
                <w:sz w:val="16"/>
              </w:rPr>
              <w:t>Attachment/reporting rules, quality checks, CI and release evidence.</w:t>
            </w:r>
          </w:p>
        </w:tc>
        <w:tc>
          <w:tcPr>
            <w:tcW w:w="3341"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5DD0BE32" w14:textId="77777777" w:rsidR="00B07A48" w:rsidRDefault="00ED67E9">
            <w:pPr>
              <w:spacing w:after="60" w:line="240" w:lineRule="auto"/>
            </w:pPr>
            <w:r>
              <w:rPr>
                <w:sz w:val="16"/>
              </w:rPr>
              <w:t>PR32: Ryno and Steven approval.</w:t>
            </w:r>
          </w:p>
        </w:tc>
      </w:tr>
    </w:tbl>
    <w:p w14:paraId="01AB7000" w14:textId="77777777" w:rsidR="00B07A48" w:rsidRDefault="00B07A48"/>
    <w:p w14:paraId="28F459BD" w14:textId="77777777" w:rsidR="00B07A48" w:rsidRDefault="00ED67E9">
      <w:r>
        <w:t>Ryno confirmed PED approval and enforced branch protection on 13 October. All three members jointly approved the simulated change on 15 October; Ryno confirmed both non-author implementation approvals. These approvals concern the engineering baseline and recorded scope, not lecturer acceptance or production fitness.</w:t>
      </w:r>
    </w:p>
    <w:p w14:paraId="412361CF" w14:textId="77777777" w:rsidR="00B07A48" w:rsidRDefault="00ED67E9">
      <w:pPr>
        <w:pStyle w:val="Heading1"/>
        <w:pageBreakBefore/>
        <w:pBdr>
          <w:bottom w:val="single" w:sz="6" w:space="5" w:color="B8863B"/>
        </w:pBdr>
      </w:pPr>
      <w:bookmarkStart w:id="598" w:name="_Toc242987010"/>
      <w:bookmarkStart w:id="599" w:name="_Toc242996752"/>
      <w:r>
        <w:t>32 Release evidence summary and submission baseline</w:t>
      </w:r>
      <w:bookmarkEnd w:id="598"/>
      <w:bookmarkEnd w:id="599"/>
    </w:p>
    <w:p w14:paraId="056C0AE2" w14:textId="77777777" w:rsidR="00B07A48" w:rsidRDefault="00ED67E9">
      <w:r>
        <w:t>Classification: CONDITIONALLY READY for the selected M3 demonstration. The core workflows passed local and selected hosted checks; final local regression totals 55 cases. Local 1000-row performance/recovery and small-data hosted timing passed. Remaining operational and broader acceptance limits are scheduled for final submission. Historical CI/reviews are distinguished from later working-tree corrections; the final tested source is identified by the base commit and hash manifest below.</w:t>
      </w:r>
    </w:p>
    <w:tbl>
      <w:tblPr>
        <w:tblW w:w="9029" w:type="dxa"/>
        <w:tblLayout w:type="fixed"/>
        <w:tblLook w:val="04A0" w:firstRow="1" w:lastRow="0" w:firstColumn="1" w:lastColumn="0" w:noHBand="0" w:noVBand="1"/>
      </w:tblPr>
      <w:tblGrid>
        <w:gridCol w:w="1440"/>
        <w:gridCol w:w="3960"/>
        <w:gridCol w:w="3629"/>
      </w:tblGrid>
      <w:tr w:rsidR="00B07A48" w14:paraId="153E915D" w14:textId="77777777">
        <w:trPr>
          <w:cantSplit/>
          <w:tblHeader/>
        </w:trPr>
        <w:tc>
          <w:tcPr>
            <w:tcW w:w="1440"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tcPr>
          <w:p w14:paraId="1CEA3AEC" w14:textId="77777777" w:rsidR="00B07A48" w:rsidRDefault="00ED67E9">
            <w:pPr>
              <w:keepNext/>
              <w:spacing w:after="60" w:line="240" w:lineRule="auto"/>
            </w:pPr>
            <w:r>
              <w:rPr>
                <w:b/>
                <w:color w:val="FFFFFF"/>
                <w:sz w:val="16"/>
              </w:rPr>
              <w:t>Evidence area</w:t>
            </w:r>
          </w:p>
        </w:tc>
        <w:tc>
          <w:tcPr>
            <w:tcW w:w="3960"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tcPr>
          <w:p w14:paraId="60E339C3" w14:textId="77777777" w:rsidR="00B07A48" w:rsidRDefault="00ED67E9">
            <w:pPr>
              <w:keepNext/>
              <w:spacing w:after="60" w:line="240" w:lineRule="auto"/>
            </w:pPr>
            <w:r>
              <w:rPr>
                <w:b/>
                <w:color w:val="FFFFFF"/>
                <w:sz w:val="16"/>
              </w:rPr>
              <w:t>Result and interpretation</w:t>
            </w:r>
          </w:p>
        </w:tc>
        <w:tc>
          <w:tcPr>
            <w:tcW w:w="3629"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tcPr>
          <w:p w14:paraId="082BD95E" w14:textId="77777777" w:rsidR="00B07A48" w:rsidRDefault="00ED67E9">
            <w:pPr>
              <w:keepNext/>
              <w:spacing w:after="60" w:line="240" w:lineRule="auto"/>
            </w:pPr>
            <w:r>
              <w:rPr>
                <w:b/>
                <w:color w:val="FFFFFF"/>
                <w:sz w:val="16"/>
              </w:rPr>
              <w:t>Residual concern</w:t>
            </w:r>
          </w:p>
        </w:tc>
      </w:tr>
      <w:tr w:rsidR="00B07A48" w14:paraId="39114716" w14:textId="77777777">
        <w:trPr>
          <w:cantSplit/>
        </w:trPr>
        <w:tc>
          <w:tcPr>
            <w:tcW w:w="144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1C5B68B1" w14:textId="77777777" w:rsidR="00B07A48" w:rsidRDefault="00ED67E9">
            <w:pPr>
              <w:spacing w:after="60" w:line="240" w:lineRule="auto"/>
            </w:pPr>
            <w:r>
              <w:rPr>
                <w:sz w:val="16"/>
              </w:rPr>
              <w:t>Build and CI</w:t>
            </w:r>
          </w:p>
        </w:tc>
        <w:tc>
          <w:tcPr>
            <w:tcW w:w="396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79CC01D9" w14:textId="77777777" w:rsidR="00B07A48" w:rsidRDefault="00ED67E9">
            <w:pPr>
              <w:spacing w:after="60" w:line="240" w:lineRule="auto"/>
            </w:pPr>
            <w:r>
              <w:rPr>
                <w:sz w:val="16"/>
              </w:rPr>
              <w:t>Final simulation/hosted builds and local quality gates passed; earlier CI11 passed for 5a4e4f4.</w:t>
            </w:r>
          </w:p>
        </w:tc>
        <w:tc>
          <w:tcPr>
            <w:tcW w:w="3629"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226FE0D6" w14:textId="77777777" w:rsidR="00B07A48" w:rsidRDefault="00ED67E9">
            <w:pPr>
              <w:spacing w:after="60" w:line="240" w:lineRule="auto"/>
            </w:pPr>
            <w:r>
              <w:rPr>
                <w:sz w:val="16"/>
              </w:rPr>
              <w:t>No new remote review/CI result for the later corrections is asserted.</w:t>
            </w:r>
          </w:p>
        </w:tc>
      </w:tr>
      <w:tr w:rsidR="00B07A48" w14:paraId="54497C34" w14:textId="77777777">
        <w:trPr>
          <w:cantSplit/>
        </w:trPr>
        <w:tc>
          <w:tcPr>
            <w:tcW w:w="1440"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66E0EC8F" w14:textId="77777777" w:rsidR="00B07A48" w:rsidRDefault="00ED67E9">
            <w:pPr>
              <w:spacing w:after="60" w:line="240" w:lineRule="auto"/>
            </w:pPr>
            <w:r>
              <w:rPr>
                <w:sz w:val="16"/>
              </w:rPr>
              <w:t>Automated regression</w:t>
            </w:r>
          </w:p>
        </w:tc>
        <w:tc>
          <w:tcPr>
            <w:tcW w:w="3960"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5DE0146C" w14:textId="77777777" w:rsidR="00B07A48" w:rsidRDefault="00ED67E9">
            <w:pPr>
              <w:spacing w:after="60" w:line="240" w:lineRule="auto"/>
            </w:pPr>
            <w:r>
              <w:rPr>
                <w:sz w:val="16"/>
              </w:rPr>
              <w:t>24 unit + 22 DB + 9 browser/API = 55 local cases passed.</w:t>
            </w:r>
          </w:p>
        </w:tc>
        <w:tc>
          <w:tcPr>
            <w:tcW w:w="3629"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787C5157" w14:textId="77777777" w:rsidR="00B07A48" w:rsidRDefault="00ED67E9">
            <w:pPr>
              <w:spacing w:after="60" w:line="240" w:lineRule="auto"/>
            </w:pPr>
            <w:r>
              <w:rPr>
                <w:sz w:val="16"/>
              </w:rPr>
              <w:t>Selected coverage; complete criterion acceptance is not asserted.</w:t>
            </w:r>
          </w:p>
        </w:tc>
      </w:tr>
      <w:tr w:rsidR="00B07A48" w14:paraId="0904798B" w14:textId="77777777">
        <w:trPr>
          <w:cantSplit/>
        </w:trPr>
        <w:tc>
          <w:tcPr>
            <w:tcW w:w="144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222EABA3" w14:textId="77777777" w:rsidR="00B07A48" w:rsidRDefault="00ED67E9">
            <w:pPr>
              <w:spacing w:after="60" w:line="240" w:lineRule="auto"/>
            </w:pPr>
            <w:r>
              <w:rPr>
                <w:sz w:val="16"/>
              </w:rPr>
              <w:t>API and system</w:t>
            </w:r>
          </w:p>
        </w:tc>
        <w:tc>
          <w:tcPr>
            <w:tcW w:w="396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737B5066" w14:textId="77777777" w:rsidR="00B07A48" w:rsidRDefault="00ED67E9">
            <w:pPr>
              <w:spacing w:after="60" w:line="240" w:lineRule="auto"/>
            </w:pPr>
            <w:r>
              <w:rPr>
                <w:sz w:val="16"/>
              </w:rPr>
              <w:t>Five local API cases, three journeys and responsive case; ten selected hosted browser checks and focused conflict results.</w:t>
            </w:r>
          </w:p>
        </w:tc>
        <w:tc>
          <w:tcPr>
            <w:tcW w:w="3629"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5CC83E22" w14:textId="77777777" w:rsidR="00B07A48" w:rsidRDefault="00ED67E9">
            <w:pPr>
              <w:spacing w:after="60" w:line="240" w:lineRule="auto"/>
            </w:pPr>
            <w:r>
              <w:rPr>
                <w:sz w:val="16"/>
              </w:rPr>
              <w:t>Hosted testing covers fictional scenarios, not full deployment certification.</w:t>
            </w:r>
          </w:p>
        </w:tc>
      </w:tr>
      <w:tr w:rsidR="00B07A48" w14:paraId="77454A57" w14:textId="77777777">
        <w:trPr>
          <w:cantSplit/>
        </w:trPr>
        <w:tc>
          <w:tcPr>
            <w:tcW w:w="1440"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0BB77F26" w14:textId="77777777" w:rsidR="00B07A48" w:rsidRDefault="00ED67E9">
            <w:pPr>
              <w:spacing w:after="60" w:line="240" w:lineRule="auto"/>
            </w:pPr>
            <w:r>
              <w:rPr>
                <w:sz w:val="16"/>
              </w:rPr>
              <w:t>Static and security</w:t>
            </w:r>
          </w:p>
        </w:tc>
        <w:tc>
          <w:tcPr>
            <w:tcW w:w="3960"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19958A62" w14:textId="77777777" w:rsidR="00B07A48" w:rsidRDefault="00ED67E9">
            <w:pPr>
              <w:spacing w:after="60" w:line="240" w:lineRule="auto"/>
            </w:pPr>
            <w:r>
              <w:rPr>
                <w:sz w:val="16"/>
              </w:rPr>
              <w:t>Lint/secret/UI checks pass; current production audit has zero findings.</w:t>
            </w:r>
          </w:p>
        </w:tc>
        <w:tc>
          <w:tcPr>
            <w:tcW w:w="3629"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18EA8036" w14:textId="77777777" w:rsidR="00B07A48" w:rsidRDefault="00ED67E9">
            <w:pPr>
              <w:spacing w:after="60" w:line="240" w:lineRule="auto"/>
            </w:pPr>
            <w:r>
              <w:rPr>
                <w:sz w:val="16"/>
              </w:rPr>
              <w:t>Dated development findings and hosted credential/policy operation remain exposure.</w:t>
            </w:r>
          </w:p>
        </w:tc>
      </w:tr>
      <w:tr w:rsidR="00B07A48" w14:paraId="4DD4DB9A" w14:textId="77777777">
        <w:trPr>
          <w:cantSplit/>
        </w:trPr>
        <w:tc>
          <w:tcPr>
            <w:tcW w:w="144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3841EAAF" w14:textId="77777777" w:rsidR="00B07A48" w:rsidRDefault="00ED67E9">
            <w:pPr>
              <w:spacing w:after="60" w:line="240" w:lineRule="auto"/>
            </w:pPr>
            <w:r>
              <w:rPr>
                <w:sz w:val="16"/>
              </w:rPr>
              <w:t>Performance</w:t>
            </w:r>
          </w:p>
        </w:tc>
        <w:tc>
          <w:tcPr>
            <w:tcW w:w="396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53D517CF" w14:textId="77777777" w:rsidR="00B07A48" w:rsidRDefault="00ED67E9">
            <w:pPr>
              <w:spacing w:after="60" w:line="240" w:lineRule="auto"/>
            </w:pPr>
            <w:r>
              <w:rPr>
                <w:sz w:val="16"/>
              </w:rPr>
              <w:t>Local list p95 72.15 ms at 1000 rows/3 identities. Hosted p95 list 1232.54, management 1877.22, details 1473.70 and submission 1930.99 ms.</w:t>
            </w:r>
          </w:p>
        </w:tc>
        <w:tc>
          <w:tcPr>
            <w:tcW w:w="3629"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30FF510B" w14:textId="77777777" w:rsidR="00B07A48" w:rsidRDefault="00ED67E9">
            <w:pPr>
              <w:spacing w:after="60" w:line="240" w:lineRule="auto"/>
            </w:pPr>
            <w:r>
              <w:rPr>
                <w:sz w:val="16"/>
              </w:rPr>
              <w:t>Hosted measurements used small datasets; larger workloads and variability remain final-submission work.</w:t>
            </w:r>
          </w:p>
        </w:tc>
      </w:tr>
      <w:tr w:rsidR="00B07A48" w14:paraId="77B5247B" w14:textId="77777777">
        <w:trPr>
          <w:cantSplit/>
        </w:trPr>
        <w:tc>
          <w:tcPr>
            <w:tcW w:w="1440"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79F97D28" w14:textId="77777777" w:rsidR="00B07A48" w:rsidRDefault="00ED67E9">
            <w:pPr>
              <w:spacing w:after="60" w:line="240" w:lineRule="auto"/>
            </w:pPr>
            <w:r>
              <w:rPr>
                <w:sz w:val="16"/>
              </w:rPr>
              <w:t>Recovery</w:t>
            </w:r>
          </w:p>
        </w:tc>
        <w:tc>
          <w:tcPr>
            <w:tcW w:w="3960"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73435C0B" w14:textId="77777777" w:rsidR="00B07A48" w:rsidRDefault="00ED67E9">
            <w:pPr>
              <w:spacing w:after="60" w:line="240" w:lineRule="auto"/>
            </w:pPr>
            <w:r>
              <w:rPr>
                <w:sz w:val="16"/>
              </w:rPr>
              <w:t>1000-request coordinated local restore 468.60 ms; simulated loss 507 ms.</w:t>
            </w:r>
          </w:p>
        </w:tc>
        <w:tc>
          <w:tcPr>
            <w:tcW w:w="3629"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7A2EFD37" w14:textId="77777777" w:rsidR="00B07A48" w:rsidRDefault="00ED67E9">
            <w:pPr>
              <w:spacing w:after="60" w:line="240" w:lineRule="auto"/>
            </w:pPr>
            <w:r>
              <w:rPr>
                <w:sz w:val="16"/>
              </w:rPr>
              <w:t>Routine scheduling, live backup and hosted recovery remain unverified.</w:t>
            </w:r>
          </w:p>
        </w:tc>
      </w:tr>
      <w:tr w:rsidR="00B07A48" w14:paraId="265485C0" w14:textId="77777777">
        <w:trPr>
          <w:cantSplit/>
        </w:trPr>
        <w:tc>
          <w:tcPr>
            <w:tcW w:w="144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7B458C79" w14:textId="77777777" w:rsidR="00B07A48" w:rsidRDefault="00ED67E9">
            <w:pPr>
              <w:spacing w:after="60" w:line="240" w:lineRule="auto"/>
            </w:pPr>
            <w:r>
              <w:rPr>
                <w:sz w:val="16"/>
              </w:rPr>
              <w:t>Change and acceptance</w:t>
            </w:r>
          </w:p>
        </w:tc>
        <w:tc>
          <w:tcPr>
            <w:tcW w:w="396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362AFFA9" w14:textId="77777777" w:rsidR="00B07A48" w:rsidRDefault="00ED67E9">
            <w:pPr>
              <w:spacing w:after="60" w:line="240" w:lineRule="auto"/>
            </w:pPr>
            <w:r>
              <w:rPr>
                <w:sz w:val="16"/>
              </w:rPr>
              <w:t>CR-M3-01 approved; reason rule, history, privacy and migration tested.</w:t>
            </w:r>
          </w:p>
        </w:tc>
        <w:tc>
          <w:tcPr>
            <w:tcW w:w="3629"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2A9EBA0E" w14:textId="77777777" w:rsidR="00B07A48" w:rsidRDefault="00ED67E9">
            <w:pPr>
              <w:spacing w:after="60" w:line="240" w:lineRule="auto"/>
            </w:pPr>
            <w:r>
              <w:rPr>
                <w:sz w:val="16"/>
              </w:rPr>
              <w:t>Retention and other stated partial criteria remain explicit in RTM.</w:t>
            </w:r>
          </w:p>
        </w:tc>
      </w:tr>
      <w:tr w:rsidR="00B07A48" w14:paraId="01D97040" w14:textId="77777777">
        <w:trPr>
          <w:cantSplit/>
        </w:trPr>
        <w:tc>
          <w:tcPr>
            <w:tcW w:w="1440"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139BE85A" w14:textId="77777777" w:rsidR="00B07A48" w:rsidRDefault="00ED67E9">
            <w:pPr>
              <w:spacing w:after="60" w:line="240" w:lineRule="auto"/>
            </w:pPr>
            <w:r>
              <w:rPr>
                <w:sz w:val="16"/>
              </w:rPr>
              <w:t>Defects and debt</w:t>
            </w:r>
          </w:p>
        </w:tc>
        <w:tc>
          <w:tcPr>
            <w:tcW w:w="3960"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5F2D70C0" w14:textId="77777777" w:rsidR="00B07A48" w:rsidRDefault="00ED67E9">
            <w:pPr>
              <w:spacing w:after="60" w:line="240" w:lineRule="auto"/>
            </w:pPr>
            <w:r>
              <w:rPr>
                <w:sz w:val="16"/>
              </w:rPr>
              <w:t>Version-conflict retry and slow detail retrieval corrected; harness findings and transient timeout retained.</w:t>
            </w:r>
          </w:p>
        </w:tc>
        <w:tc>
          <w:tcPr>
            <w:tcW w:w="3629"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6D4B6E75" w14:textId="77777777" w:rsidR="00B07A48" w:rsidRDefault="00ED67E9">
            <w:pPr>
              <w:spacing w:after="60" w:line="240" w:lineRule="auto"/>
            </w:pPr>
            <w:r>
              <w:rPr>
                <w:sz w:val="16"/>
              </w:rPr>
              <w:t>Timeout cause unconfirmed; residual risk and technical debt remain explicit.</w:t>
            </w:r>
          </w:p>
        </w:tc>
      </w:tr>
    </w:tbl>
    <w:p w14:paraId="0DB3F08A" w14:textId="77777777" w:rsidR="00B07A48" w:rsidRDefault="00B07A48"/>
    <w:p w14:paraId="4B1F94D5" w14:textId="77777777" w:rsidR="00B07A48" w:rsidRDefault="00ED67E9">
      <w:pPr>
        <w:pStyle w:val="Heading2"/>
      </w:pPr>
      <w:bookmarkStart w:id="600" w:name="_Toc242987011"/>
      <w:bookmarkStart w:id="601" w:name="_Toc242996753"/>
      <w:r>
        <w:t>32.1 Exact release identification and access</w:t>
      </w:r>
      <w:bookmarkEnd w:id="600"/>
      <w:bookmarkEnd w:id="601"/>
    </w:p>
    <w:p w14:paraId="159D90CA" w14:textId="40E24932" w:rsidR="00B07A48" w:rsidRDefault="00ED67E9">
      <w:r>
        <w:t xml:space="preserve">Repository: https://github.com/RynoGz/SEN831_Group_F. Application version: 0.3.0. Branch: Ryno_branch. Final verification base commit: 4c35ffc76e6d5a49a82bd6718c77b080437f73f8. The tested checkout also includes migration 008 and the detail-read correction; these were working-tree changes at verification. The exact application/test/configuration file hashes and report hashes are recorded in </w:t>
      </w:r>
      <w:hyperlink r:id="rId43">
        <w:r>
          <w:rPr>
            <w:color w:val="5B2333"/>
            <w:u w:val="single"/>
          </w:rPr>
          <w:t>Final verification manifest</w:t>
        </w:r>
      </w:hyperlink>
      <w:r>
        <w:t>. Manifest SHA-256: bb8c0b717a53d0b211a0c1805078512d47ae93076cb23a4cf823e2d9a0cc4b87. The earlier CI11 commit remains 5a4e4f4. The selected presentation procedure is section 24.4; hosted test setup is section 24.6. This identifies the tested source without attributing uncommitted corrections to an earlier Git commit.</w:t>
      </w:r>
    </w:p>
    <w:p w14:paraId="58C84DF4" w14:textId="77777777" w:rsidR="00B07A48" w:rsidRDefault="00ED67E9">
      <w:pPr>
        <w:pStyle w:val="Heading2"/>
      </w:pPr>
      <w:bookmarkStart w:id="602" w:name="_Toc242987012"/>
      <w:bookmarkStart w:id="603" w:name="_Toc242996754"/>
      <w:r>
        <w:t>32.2 Evidence index</w:t>
      </w:r>
      <w:bookmarkEnd w:id="602"/>
      <w:bookmarkEnd w:id="603"/>
    </w:p>
    <w:tbl>
      <w:tblPr>
        <w:tblW w:w="9029" w:type="dxa"/>
        <w:tblLayout w:type="fixed"/>
        <w:tblLook w:val="04A0" w:firstRow="1" w:lastRow="0" w:firstColumn="1" w:lastColumn="0" w:noHBand="0" w:noVBand="1"/>
      </w:tblPr>
      <w:tblGrid>
        <w:gridCol w:w="2088"/>
        <w:gridCol w:w="6941"/>
      </w:tblGrid>
      <w:tr w:rsidR="00B07A48" w14:paraId="489BD5AF" w14:textId="77777777">
        <w:trPr>
          <w:cantSplit/>
          <w:tblHeader/>
        </w:trPr>
        <w:tc>
          <w:tcPr>
            <w:tcW w:w="2088"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tcPr>
          <w:p w14:paraId="176368CD" w14:textId="77777777" w:rsidR="00B07A48" w:rsidRDefault="00ED67E9">
            <w:pPr>
              <w:keepNext/>
              <w:spacing w:after="60" w:line="240" w:lineRule="auto"/>
            </w:pPr>
            <w:r>
              <w:rPr>
                <w:b/>
                <w:color w:val="FFFFFF"/>
                <w:sz w:val="16"/>
              </w:rPr>
              <w:t>Evidence</w:t>
            </w:r>
          </w:p>
        </w:tc>
        <w:tc>
          <w:tcPr>
            <w:tcW w:w="6941"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tcPr>
          <w:p w14:paraId="5BB84E2C" w14:textId="77777777" w:rsidR="00B07A48" w:rsidRDefault="00ED67E9">
            <w:pPr>
              <w:keepNext/>
              <w:spacing w:after="60" w:line="240" w:lineRule="auto"/>
            </w:pPr>
            <w:r>
              <w:rPr>
                <w:b/>
                <w:color w:val="FFFFFF"/>
                <w:sz w:val="16"/>
              </w:rPr>
              <w:t>Controlled location</w:t>
            </w:r>
          </w:p>
        </w:tc>
      </w:tr>
      <w:tr w:rsidR="00B07A48" w14:paraId="6E63F03B" w14:textId="77777777">
        <w:trPr>
          <w:cantSplit/>
        </w:trPr>
        <w:tc>
          <w:tcPr>
            <w:tcW w:w="2088"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1D618367" w14:textId="77777777" w:rsidR="00B07A48" w:rsidRDefault="00ED67E9">
            <w:pPr>
              <w:spacing w:after="60" w:line="240" w:lineRule="auto"/>
            </w:pPr>
            <w:r>
              <w:rPr>
                <w:sz w:val="16"/>
              </w:rPr>
              <w:t>Historical CI and artifacts</w:t>
            </w:r>
          </w:p>
        </w:tc>
        <w:tc>
          <w:tcPr>
            <w:tcW w:w="6941"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40FABE51" w14:textId="6FC938C1" w:rsidR="00B07A48" w:rsidRDefault="00ED67E9">
            <w:pPr>
              <w:spacing w:after="60" w:line="240" w:lineRule="auto"/>
            </w:pPr>
            <w:hyperlink r:id="rId44">
              <w:r>
                <w:rPr>
                  <w:color w:val="5B2333"/>
                  <w:u w:val="single"/>
                </w:rPr>
                <w:t>Successful run 11 with published verification artifact</w:t>
              </w:r>
            </w:hyperlink>
          </w:p>
        </w:tc>
      </w:tr>
      <w:tr w:rsidR="00B07A48" w14:paraId="3C02D86D" w14:textId="77777777">
        <w:trPr>
          <w:cantSplit/>
        </w:trPr>
        <w:tc>
          <w:tcPr>
            <w:tcW w:w="2088"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0B03FA3A" w14:textId="77777777" w:rsidR="00B07A48" w:rsidRDefault="00ED67E9">
            <w:pPr>
              <w:spacing w:after="60" w:line="240" w:lineRule="auto"/>
            </w:pPr>
            <w:r>
              <w:rPr>
                <w:sz w:val="16"/>
              </w:rPr>
              <w:t>Source and execution hashes</w:t>
            </w:r>
          </w:p>
        </w:tc>
        <w:tc>
          <w:tcPr>
            <w:tcW w:w="6941"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32A3410A" w14:textId="4E5761AC" w:rsidR="00B07A48" w:rsidRDefault="00ED67E9">
            <w:pPr>
              <w:spacing w:after="60" w:line="240" w:lineRule="auto"/>
            </w:pPr>
            <w:hyperlink r:id="rId45">
              <w:r>
                <w:rPr>
                  <w:color w:val="5B2333"/>
                  <w:u w:val="single"/>
                </w:rPr>
                <w:t>Final source and evidence hash manifest</w:t>
              </w:r>
            </w:hyperlink>
          </w:p>
        </w:tc>
      </w:tr>
      <w:tr w:rsidR="00B07A48" w14:paraId="79FBF2A7" w14:textId="77777777">
        <w:trPr>
          <w:cantSplit/>
        </w:trPr>
        <w:tc>
          <w:tcPr>
            <w:tcW w:w="2088"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5435A57D" w14:textId="77777777" w:rsidR="00B07A48" w:rsidRDefault="00ED67E9">
            <w:pPr>
              <w:spacing w:after="60" w:line="240" w:lineRule="auto"/>
            </w:pPr>
            <w:r>
              <w:rPr>
                <w:sz w:val="16"/>
              </w:rPr>
              <w:t>Unit and database</w:t>
            </w:r>
          </w:p>
        </w:tc>
        <w:tc>
          <w:tcPr>
            <w:tcW w:w="6941"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291A88B9" w14:textId="6AB7AFEF" w:rsidR="00B07A48" w:rsidRDefault="00ED67E9">
            <w:pPr>
              <w:spacing w:after="60" w:line="240" w:lineRule="auto"/>
            </w:pPr>
            <w:hyperlink r:id="rId46">
              <w:r>
                <w:rPr>
                  <w:color w:val="5B2333"/>
                  <w:sz w:val="16"/>
                  <w:u w:val="single"/>
                </w:rPr>
                <w:t>24 unit results</w:t>
              </w:r>
            </w:hyperlink>
            <w:r>
              <w:rPr>
                <w:sz w:val="16"/>
              </w:rPr>
              <w:t xml:space="preserve">; </w:t>
            </w:r>
            <w:hyperlink r:id="rId47">
              <w:r>
                <w:rPr>
                  <w:color w:val="5B2333"/>
                  <w:sz w:val="16"/>
                  <w:u w:val="single"/>
                </w:rPr>
                <w:t>22 database results</w:t>
              </w:r>
            </w:hyperlink>
          </w:p>
        </w:tc>
      </w:tr>
      <w:tr w:rsidR="00B07A48" w14:paraId="1DC12BDE" w14:textId="77777777">
        <w:trPr>
          <w:cantSplit/>
        </w:trPr>
        <w:tc>
          <w:tcPr>
            <w:tcW w:w="2088"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5198DB84" w14:textId="77777777" w:rsidR="00B07A48" w:rsidRDefault="00ED67E9">
            <w:pPr>
              <w:spacing w:after="60" w:line="240" w:lineRule="auto"/>
            </w:pPr>
            <w:r>
              <w:rPr>
                <w:sz w:val="16"/>
              </w:rPr>
              <w:t>Browser and API</w:t>
            </w:r>
          </w:p>
        </w:tc>
        <w:tc>
          <w:tcPr>
            <w:tcW w:w="6941"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702A31B0" w14:textId="4F48EB77" w:rsidR="00B07A48" w:rsidRDefault="00ED67E9">
            <w:pPr>
              <w:spacing w:after="60" w:line="240" w:lineRule="auto"/>
            </w:pPr>
            <w:hyperlink r:id="rId48">
              <w:r>
                <w:rPr>
                  <w:color w:val="5B2333"/>
                  <w:sz w:val="16"/>
                  <w:u w:val="single"/>
                </w:rPr>
                <w:t>9 local browser/API results</w:t>
              </w:r>
            </w:hyperlink>
            <w:r>
              <w:rPr>
                <w:sz w:val="16"/>
              </w:rPr>
              <w:t xml:space="preserve">; </w:t>
            </w:r>
            <w:hyperlink r:id="rId49">
              <w:r>
                <w:rPr>
                  <w:color w:val="5B2333"/>
                  <w:sz w:val="16"/>
                  <w:u w:val="single"/>
                </w:rPr>
                <w:t>10 hosted browser checks</w:t>
              </w:r>
            </w:hyperlink>
            <w:r>
              <w:rPr>
                <w:sz w:val="16"/>
              </w:rPr>
              <w:t xml:space="preserve">; </w:t>
            </w:r>
            <w:hyperlink r:id="rId50">
              <w:r>
                <w:rPr>
                  <w:color w:val="5B2333"/>
                  <w:sz w:val="16"/>
                  <w:u w:val="single"/>
                </w:rPr>
                <w:t>Focused hosted conflict result</w:t>
              </w:r>
            </w:hyperlink>
          </w:p>
        </w:tc>
      </w:tr>
      <w:tr w:rsidR="00B07A48" w14:paraId="5F5EBDA3" w14:textId="77777777">
        <w:trPr>
          <w:cantSplit/>
        </w:trPr>
        <w:tc>
          <w:tcPr>
            <w:tcW w:w="2088"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16BCB21A" w14:textId="77777777" w:rsidR="00B07A48" w:rsidRDefault="00ED67E9">
            <w:pPr>
              <w:spacing w:after="60" w:line="240" w:lineRule="auto"/>
            </w:pPr>
            <w:r>
              <w:rPr>
                <w:sz w:val="16"/>
              </w:rPr>
              <w:t>Performance and recovery</w:t>
            </w:r>
          </w:p>
        </w:tc>
        <w:tc>
          <w:tcPr>
            <w:tcW w:w="6941"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600949BD" w14:textId="12427A74" w:rsidR="00B07A48" w:rsidRDefault="00ED67E9">
            <w:pPr>
              <w:spacing w:after="60" w:line="240" w:lineRule="auto"/>
            </w:pPr>
            <w:hyperlink r:id="rId51">
              <w:r>
                <w:rPr>
                  <w:color w:val="5B2333"/>
                  <w:sz w:val="16"/>
                  <w:u w:val="single"/>
                </w:rPr>
                <w:t>Local performance</w:t>
              </w:r>
            </w:hyperlink>
            <w:r>
              <w:rPr>
                <w:sz w:val="16"/>
              </w:rPr>
              <w:t xml:space="preserve">; </w:t>
            </w:r>
            <w:hyperlink r:id="rId52">
              <w:r>
                <w:rPr>
                  <w:color w:val="5B2333"/>
                  <w:sz w:val="16"/>
                  <w:u w:val="single"/>
                </w:rPr>
                <w:t>Hosted performance</w:t>
              </w:r>
            </w:hyperlink>
            <w:r>
              <w:rPr>
                <w:sz w:val="16"/>
              </w:rPr>
              <w:t xml:space="preserve">; </w:t>
            </w:r>
            <w:hyperlink r:id="rId53">
              <w:r>
                <w:rPr>
                  <w:color w:val="5B2333"/>
                  <w:sz w:val="16"/>
                  <w:u w:val="single"/>
                </w:rPr>
                <w:t>Local recovery</w:t>
              </w:r>
            </w:hyperlink>
          </w:p>
        </w:tc>
      </w:tr>
      <w:tr w:rsidR="00B07A48" w14:paraId="107D73F4" w14:textId="77777777">
        <w:trPr>
          <w:cantSplit/>
        </w:trPr>
        <w:tc>
          <w:tcPr>
            <w:tcW w:w="2088"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509DF838" w14:textId="77777777" w:rsidR="00B07A48" w:rsidRDefault="00ED67E9">
            <w:pPr>
              <w:spacing w:after="60" w:line="240" w:lineRule="auto"/>
            </w:pPr>
            <w:r>
              <w:rPr>
                <w:sz w:val="16"/>
              </w:rPr>
              <w:t>Security and UI audit</w:t>
            </w:r>
          </w:p>
        </w:tc>
        <w:tc>
          <w:tcPr>
            <w:tcW w:w="6941"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57486CA9" w14:textId="5DA157C0" w:rsidR="00B07A48" w:rsidRDefault="00ED67E9">
            <w:pPr>
              <w:spacing w:after="60" w:line="240" w:lineRule="auto"/>
            </w:pPr>
            <w:hyperlink r:id="rId54">
              <w:r>
                <w:rPr>
                  <w:color w:val="5B2333"/>
                  <w:u w:val="single"/>
                </w:rPr>
                <w:t>Production audit</w:t>
              </w:r>
            </w:hyperlink>
            <w:r>
              <w:rPr>
                <w:sz w:val="16"/>
              </w:rPr>
              <w:t xml:space="preserve">; </w:t>
            </w:r>
            <w:hyperlink r:id="rId55">
              <w:r>
                <w:rPr>
                  <w:color w:val="5B2333"/>
                  <w:u w:val="single"/>
                </w:rPr>
                <w:t>UI contract audit</w:t>
              </w:r>
            </w:hyperlink>
          </w:p>
        </w:tc>
      </w:tr>
      <w:tr w:rsidR="00B07A48" w14:paraId="06EBF6C5" w14:textId="77777777">
        <w:trPr>
          <w:cantSplit/>
        </w:trPr>
        <w:tc>
          <w:tcPr>
            <w:tcW w:w="2088"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37D601FA" w14:textId="77777777" w:rsidR="00B07A48" w:rsidRDefault="00ED67E9">
            <w:pPr>
              <w:spacing w:after="60" w:line="240" w:lineRule="auto"/>
            </w:pPr>
            <w:r>
              <w:rPr>
                <w:sz w:val="16"/>
              </w:rPr>
              <w:t>Controlled change</w:t>
            </w:r>
          </w:p>
        </w:tc>
        <w:tc>
          <w:tcPr>
            <w:tcW w:w="6941"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28169F5A" w14:textId="31851BDD" w:rsidR="00B07A48" w:rsidRDefault="00ED67E9">
            <w:pPr>
              <w:spacing w:after="60" w:line="240" w:lineRule="auto"/>
            </w:pPr>
            <w:hyperlink r:id="rId56">
              <w:r>
                <w:rPr>
                  <w:color w:val="5B2333"/>
                  <w:u w:val="single"/>
                </w:rPr>
                <w:t>CR-M3-01 request and impact analysis</w:t>
              </w:r>
            </w:hyperlink>
          </w:p>
        </w:tc>
      </w:tr>
      <w:tr w:rsidR="00B07A48" w14:paraId="6A566531" w14:textId="77777777">
        <w:trPr>
          <w:cantSplit/>
        </w:trPr>
        <w:tc>
          <w:tcPr>
            <w:tcW w:w="2088"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2566AA73" w14:textId="77777777" w:rsidR="00B07A48" w:rsidRDefault="00ED67E9">
            <w:pPr>
              <w:spacing w:after="60" w:line="240" w:lineRule="auto"/>
            </w:pPr>
            <w:r>
              <w:rPr>
                <w:sz w:val="16"/>
              </w:rPr>
              <w:t>Review trail</w:t>
            </w:r>
          </w:p>
        </w:tc>
        <w:tc>
          <w:tcPr>
            <w:tcW w:w="6941"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6EA5D12C" w14:textId="6E846C76" w:rsidR="00B07A48" w:rsidRDefault="00ED67E9">
            <w:pPr>
              <w:spacing w:after="60" w:line="240" w:lineRule="auto"/>
            </w:pPr>
            <w:hyperlink r:id="rId57">
              <w:r>
                <w:rPr>
                  <w:color w:val="5B2333"/>
                  <w:u w:val="single"/>
                </w:rPr>
                <w:t>PR30</w:t>
              </w:r>
            </w:hyperlink>
            <w:r>
              <w:rPr>
                <w:sz w:val="16"/>
              </w:rPr>
              <w:t xml:space="preserve">; </w:t>
            </w:r>
            <w:hyperlink r:id="rId58">
              <w:r>
                <w:rPr>
                  <w:color w:val="5B2333"/>
                  <w:u w:val="single"/>
                </w:rPr>
                <w:t>PR31</w:t>
              </w:r>
            </w:hyperlink>
            <w:r>
              <w:rPr>
                <w:sz w:val="16"/>
              </w:rPr>
              <w:t xml:space="preserve">; </w:t>
            </w:r>
            <w:hyperlink r:id="rId59">
              <w:r>
                <w:rPr>
                  <w:color w:val="5B2333"/>
                  <w:u w:val="single"/>
                </w:rPr>
                <w:t>PR32</w:t>
              </w:r>
            </w:hyperlink>
            <w:r>
              <w:rPr>
                <w:sz w:val="16"/>
              </w:rPr>
              <w:t xml:space="preserve">; </w:t>
            </w:r>
            <w:hyperlink r:id="rId60">
              <w:r>
                <w:rPr>
                  <w:color w:val="5B2333"/>
                  <w:u w:val="single"/>
                </w:rPr>
                <w:t>PR33</w:t>
              </w:r>
            </w:hyperlink>
          </w:p>
        </w:tc>
      </w:tr>
      <w:tr w:rsidR="00B07A48" w14:paraId="08318EF6" w14:textId="77777777">
        <w:trPr>
          <w:cantSplit/>
        </w:trPr>
        <w:tc>
          <w:tcPr>
            <w:tcW w:w="2088"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0F74EB56" w14:textId="77777777" w:rsidR="00B07A48" w:rsidRDefault="00ED67E9">
            <w:pPr>
              <w:spacing w:after="60" w:line="240" w:lineRule="auto"/>
            </w:pPr>
            <w:r>
              <w:rPr>
                <w:sz w:val="16"/>
              </w:rPr>
              <w:t>RTM and registers</w:t>
            </w:r>
          </w:p>
        </w:tc>
        <w:tc>
          <w:tcPr>
            <w:tcW w:w="6941"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1374F040" w14:textId="77777777" w:rsidR="00B07A48" w:rsidRDefault="00ED67E9">
            <w:pPr>
              <w:spacing w:after="60" w:line="240" w:lineRule="auto"/>
            </w:pPr>
            <w:r>
              <w:rPr>
                <w:sz w:val="16"/>
              </w:rPr>
              <w:t>Sections 19-22, 29 and 31 in this continued PED; historical snapshots retained earlier.</w:t>
            </w:r>
          </w:p>
        </w:tc>
      </w:tr>
      <w:tr w:rsidR="00B07A48" w14:paraId="54132254" w14:textId="77777777">
        <w:trPr>
          <w:cantSplit/>
        </w:trPr>
        <w:tc>
          <w:tcPr>
            <w:tcW w:w="2088"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52DB3745" w14:textId="77777777" w:rsidR="00B07A48" w:rsidRDefault="00ED67E9">
            <w:pPr>
              <w:spacing w:after="60" w:line="240" w:lineRule="auto"/>
            </w:pPr>
            <w:r>
              <w:rPr>
                <w:sz w:val="16"/>
              </w:rPr>
              <w:t>Initial finding evidence</w:t>
            </w:r>
          </w:p>
        </w:tc>
        <w:tc>
          <w:tcPr>
            <w:tcW w:w="6941"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3EE436B2" w14:textId="1C045B6A" w:rsidR="00B07A48" w:rsidRDefault="00ED67E9">
            <w:pPr>
              <w:spacing w:after="60" w:line="240" w:lineRule="auto"/>
            </w:pPr>
            <w:hyperlink r:id="rId61">
              <w:r>
                <w:rPr>
                  <w:color w:val="5B2333"/>
                  <w:sz w:val="16"/>
                  <w:u w:val="single"/>
                </w:rPr>
                <w:t>Initial hosted timings and selector failure</w:t>
              </w:r>
            </w:hyperlink>
            <w:r>
              <w:rPr>
                <w:sz w:val="16"/>
              </w:rPr>
              <w:t>; final hosted report retains post-workload timeout and successful retest.</w:t>
            </w:r>
          </w:p>
        </w:tc>
      </w:tr>
    </w:tbl>
    <w:p w14:paraId="70462052" w14:textId="77777777" w:rsidR="00B07A48" w:rsidRDefault="00B07A48"/>
    <w:p w14:paraId="4D52E964" w14:textId="77777777" w:rsidR="00B07A48" w:rsidRDefault="00ED67E9">
      <w:r>
        <w:t>The PED v3.0 PDF is the primary milestone document and evidence index. The final verification manifest identifies the tested files independently of historical CI and later documentation changes. The remaining operational, load, retention, monitoring and reliability work is recorded for the final submission with owners in section 29. No incomplete criterion or unexecuted recovery scenario is represented as passed.</w:t>
      </w:r>
    </w:p>
    <w:p w14:paraId="7EBDB9AE" w14:textId="77777777" w:rsidR="0027050F" w:rsidRDefault="00AC5629">
      <w:pPr>
        <w:pStyle w:val="Heading1"/>
        <w:pageBreakBefore/>
        <w:pBdr>
          <w:bottom w:val="single" w:sz="6" w:space="5" w:color="B8863B"/>
        </w:pBdr>
      </w:pPr>
      <w:bookmarkStart w:id="604" w:name="_Toc242987013"/>
      <w:bookmarkStart w:id="605" w:name="_Toc242996755"/>
      <w:r>
        <w:t>References</w:t>
      </w:r>
      <w:bookmarkEnd w:id="604"/>
      <w:bookmarkEnd w:id="605"/>
    </w:p>
    <w:p w14:paraId="4F893BE6" w14:textId="77777777" w:rsidR="0027050F" w:rsidRDefault="00AC5629">
      <w:pPr>
        <w:pStyle w:val="Heading3"/>
      </w:pPr>
      <w:bookmarkStart w:id="606" w:name="_Toc242987014"/>
      <w:bookmarkStart w:id="607" w:name="_Toc242996756"/>
      <w:r>
        <w:t>S1</w:t>
      </w:r>
      <w:bookmarkEnd w:id="606"/>
      <w:bookmarkEnd w:id="607"/>
    </w:p>
    <w:p w14:paraId="5ECBD1C7" w14:textId="77777777" w:rsidR="0027050F" w:rsidRDefault="00AC5629">
      <w:r>
        <w:t>SEN381 Teaching Team. SEN381 CivicConnect Project Milestone 1 Engineering Foundation and Requirements Baseline. 2026.</w:t>
      </w:r>
    </w:p>
    <w:p w14:paraId="4C3B965C" w14:textId="77777777" w:rsidR="0027050F" w:rsidRDefault="00AC5629">
      <w:pPr>
        <w:pStyle w:val="Heading3"/>
      </w:pPr>
      <w:bookmarkStart w:id="608" w:name="_Toc242987015"/>
      <w:bookmarkStart w:id="609" w:name="_Toc242996757"/>
      <w:r>
        <w:t>S2</w:t>
      </w:r>
      <w:bookmarkEnd w:id="608"/>
      <w:bookmarkEnd w:id="609"/>
    </w:p>
    <w:p w14:paraId="250423CF" w14:textId="77777777" w:rsidR="0027050F" w:rsidRDefault="00AC5629">
      <w:r>
        <w:t>RynoGz SEN831 Group F repository at commit 1a13a01, including merged PRs 22 to 25, reviewed 30 September 2026.</w:t>
      </w:r>
    </w:p>
    <w:p w14:paraId="2ADE949E" w14:textId="77777777" w:rsidR="0027050F" w:rsidRDefault="00AC5629">
      <w:pPr>
        <w:pStyle w:val="Heading3"/>
      </w:pPr>
      <w:bookmarkStart w:id="610" w:name="_Toc242987016"/>
      <w:bookmarkStart w:id="611" w:name="_Toc242996758"/>
      <w:r>
        <w:t>S3</w:t>
      </w:r>
      <w:bookmarkEnd w:id="610"/>
      <w:bookmarkEnd w:id="611"/>
    </w:p>
    <w:p w14:paraId="37F831C3" w14:textId="77777777" w:rsidR="0027050F" w:rsidRDefault="00AC5629">
      <w:r>
        <w:t>Team confirmations recorded by Ryno Goetz covering membership, working arrangements and approval of the M2 decisions.</w:t>
      </w:r>
    </w:p>
    <w:p w14:paraId="4799E0CD" w14:textId="77777777" w:rsidR="0027050F" w:rsidRDefault="00AC5629">
      <w:pPr>
        <w:pStyle w:val="Heading3"/>
      </w:pPr>
      <w:bookmarkStart w:id="612" w:name="_Toc242987017"/>
      <w:bookmarkStart w:id="613" w:name="_Toc242996759"/>
      <w:r>
        <w:t>S4</w:t>
      </w:r>
      <w:bookmarkEnd w:id="612"/>
      <w:bookmarkEnd w:id="613"/>
    </w:p>
    <w:p w14:paraId="755205F1" w14:textId="77777777" w:rsidR="0027050F" w:rsidRDefault="00AC5629">
      <w:r>
        <w:t>SEN381 Teaching Team. CivicConnect Master Project Brief Community Service Request Management Platform. Version 1.1. 2026.</w:t>
      </w:r>
    </w:p>
    <w:p w14:paraId="66BAD6D9" w14:textId="77777777" w:rsidR="0027050F" w:rsidRDefault="00AC5629">
      <w:pPr>
        <w:pStyle w:val="Heading3"/>
      </w:pPr>
      <w:bookmarkStart w:id="614" w:name="_Toc242987018"/>
      <w:bookmarkStart w:id="615" w:name="_Toc242996760"/>
      <w:r>
        <w:t>S5</w:t>
      </w:r>
      <w:bookmarkEnd w:id="614"/>
      <w:bookmarkEnd w:id="615"/>
    </w:p>
    <w:p w14:paraId="28D13D0B" w14:textId="77777777" w:rsidR="0027050F" w:rsidRDefault="00AC5629">
      <w:r>
        <w:t>ISO IEC IEEE 29148 2018. Systems and software engineering Life cycle processes Requirements engineering.</w:t>
      </w:r>
    </w:p>
    <w:p w14:paraId="7E1F8C49" w14:textId="77777777" w:rsidR="0027050F" w:rsidRDefault="00AC5629">
      <w:pPr>
        <w:pStyle w:val="Heading3"/>
      </w:pPr>
      <w:bookmarkStart w:id="616" w:name="_Toc242987019"/>
      <w:bookmarkStart w:id="617" w:name="_Toc242996761"/>
      <w:r>
        <w:t>S6</w:t>
      </w:r>
      <w:bookmarkEnd w:id="616"/>
      <w:bookmarkEnd w:id="617"/>
    </w:p>
    <w:p w14:paraId="1B55BCB1" w14:textId="77777777" w:rsidR="0027050F" w:rsidRDefault="00AC5629">
      <w:r>
        <w:t>ISO IEC 25010 2023. Systems and software engineering Systems and software Quality Requirements and Evaluation Product quality model.</w:t>
      </w:r>
    </w:p>
    <w:p w14:paraId="433482A1" w14:textId="77777777" w:rsidR="0027050F" w:rsidRDefault="00AC5629">
      <w:pPr>
        <w:pStyle w:val="Heading3"/>
      </w:pPr>
      <w:bookmarkStart w:id="618" w:name="_Toc242987020"/>
      <w:bookmarkStart w:id="619" w:name="_Toc242996762"/>
      <w:r>
        <w:t>S7</w:t>
      </w:r>
      <w:bookmarkEnd w:id="618"/>
      <w:bookmarkEnd w:id="619"/>
    </w:p>
    <w:p w14:paraId="50843A65" w14:textId="77777777" w:rsidR="0027050F" w:rsidRDefault="00AC5629">
      <w:r>
        <w:t>SEN381 Teaching Team. CivicConnect Milestone 2 Architecture Technology Initial Design and Application Foundation. 2026.</w:t>
      </w:r>
    </w:p>
    <w:p w14:paraId="7BC121B5" w14:textId="77777777" w:rsidR="0027050F" w:rsidRDefault="00AC5629">
      <w:pPr>
        <w:pStyle w:val="Heading3"/>
      </w:pPr>
      <w:bookmarkStart w:id="620" w:name="_Toc242987021"/>
      <w:bookmarkStart w:id="621" w:name="_Toc242996763"/>
      <w:r>
        <w:t>S8</w:t>
      </w:r>
      <w:bookmarkEnd w:id="620"/>
      <w:bookmarkEnd w:id="621"/>
    </w:p>
    <w:p w14:paraId="3B3727F9" w14:textId="77777777" w:rsidR="0027050F" w:rsidRDefault="00AC5629">
      <w:r>
        <w:t>Milestone 2 Member 1 CivicConnect M2 Ryno Architecture and Frontend version 0.2 and frontend handoff. 30 September 2026.</w:t>
      </w:r>
    </w:p>
    <w:p w14:paraId="4E0541D0" w14:textId="77777777" w:rsidR="0027050F" w:rsidRDefault="00AC5629">
      <w:pPr>
        <w:pStyle w:val="Heading3"/>
      </w:pPr>
      <w:bookmarkStart w:id="622" w:name="_Toc242987022"/>
      <w:bookmarkStart w:id="623" w:name="_Toc242996764"/>
      <w:r>
        <w:t>S9</w:t>
      </w:r>
      <w:bookmarkEnd w:id="622"/>
      <w:bookmarkEnd w:id="623"/>
    </w:p>
    <w:p w14:paraId="3ABAB7E8" w14:textId="77777777" w:rsidR="0027050F" w:rsidRDefault="00AC5629">
      <w:r>
        <w:t>Milestone 2 Member 2 ADR-001 Technology Stack Decision. Accepted 30 September 2026.</w:t>
      </w:r>
    </w:p>
    <w:p w14:paraId="282E15FA" w14:textId="77777777" w:rsidR="0027050F" w:rsidRDefault="00AC5629">
      <w:pPr>
        <w:pStyle w:val="Heading3"/>
      </w:pPr>
      <w:bookmarkStart w:id="624" w:name="_Toc242987023"/>
      <w:bookmarkStart w:id="625" w:name="_Toc242996765"/>
      <w:r>
        <w:t>S10</w:t>
      </w:r>
      <w:bookmarkEnd w:id="624"/>
      <w:bookmarkEnd w:id="625"/>
    </w:p>
    <w:p w14:paraId="0B0DD15E" w14:textId="77777777" w:rsidR="0027050F" w:rsidRDefault="00AC5629">
      <w:r>
        <w:t>Milestone 2 Member 2 M1 Requirements Review and Data Model Baseline. 30 September 2026.</w:t>
      </w:r>
    </w:p>
    <w:p w14:paraId="2C25C9CF" w14:textId="77777777" w:rsidR="0027050F" w:rsidRDefault="00AC5629">
      <w:pPr>
        <w:pStyle w:val="Heading3"/>
      </w:pPr>
      <w:bookmarkStart w:id="626" w:name="_Toc242987024"/>
      <w:bookmarkStart w:id="627" w:name="_Toc242996766"/>
      <w:r>
        <w:t>S11</w:t>
      </w:r>
      <w:bookmarkEnd w:id="626"/>
      <w:bookmarkEnd w:id="627"/>
    </w:p>
    <w:p w14:paraId="40BBC8B1" w14:textId="77777777" w:rsidR="0027050F" w:rsidRDefault="00AC5629">
      <w:r>
        <w:t>Milestone 2 Member 2 ADR-002 Database and Persistence Decision and migrations 001 to 004. 30 September 2026.</w:t>
      </w:r>
    </w:p>
    <w:p w14:paraId="7F0EF481" w14:textId="77777777" w:rsidR="0027050F" w:rsidRDefault="00AC5629">
      <w:pPr>
        <w:pStyle w:val="Heading3"/>
      </w:pPr>
      <w:bookmarkStart w:id="628" w:name="_Toc242987025"/>
      <w:bookmarkStart w:id="629" w:name="_Toc242996767"/>
      <w:r>
        <w:t>S12</w:t>
      </w:r>
      <w:bookmarkEnd w:id="628"/>
      <w:bookmarkEnd w:id="629"/>
    </w:p>
    <w:p w14:paraId="7BC700A1" w14:textId="77777777" w:rsidR="0027050F" w:rsidRDefault="00AC5629">
      <w:r>
        <w:t>Milestone 2 Member 3 Design and Register Updates and request transition policy. 30 September 2026.</w:t>
      </w:r>
    </w:p>
    <w:p w14:paraId="1C7025CA" w14:textId="77777777" w:rsidR="0027050F" w:rsidRDefault="00AC5629">
      <w:pPr>
        <w:pStyle w:val="Heading3"/>
      </w:pPr>
      <w:bookmarkStart w:id="630" w:name="_Toc242987026"/>
      <w:bookmarkStart w:id="631" w:name="_Toc242996768"/>
      <w:r>
        <w:t>S13</w:t>
      </w:r>
      <w:bookmarkEnd w:id="630"/>
      <w:bookmarkEnd w:id="631"/>
    </w:p>
    <w:p w14:paraId="15666F42" w14:textId="77777777" w:rsidR="0027050F" w:rsidRDefault="00AC5629">
      <w:r>
        <w:t>Milestone 2 Member 2 CivicConnect M2 Requirements Traceability Matrix version 0.4. 30 September 2026.</w:t>
      </w:r>
    </w:p>
    <w:p w14:paraId="15C6E549" w14:textId="77777777" w:rsidR="0027050F" w:rsidRDefault="00AC5629">
      <w:pPr>
        <w:pStyle w:val="Heading3"/>
      </w:pPr>
      <w:bookmarkStart w:id="632" w:name="_Toc242987027"/>
      <w:bookmarkStart w:id="633" w:name="_Toc242996769"/>
      <w:r>
        <w:t>S14</w:t>
      </w:r>
      <w:bookmarkEnd w:id="632"/>
      <w:bookmarkEnd w:id="633"/>
    </w:p>
    <w:p w14:paraId="0A56DEBD" w14:textId="77777777" w:rsidR="0027050F" w:rsidRDefault="00AC5629">
      <w:r>
        <w:t>CivicConnect Assignment 2 and Assignment 3 consolidated research artefacts. September 2026.</w:t>
      </w:r>
    </w:p>
    <w:p w14:paraId="41ABBB7F" w14:textId="77777777" w:rsidR="0027050F" w:rsidRDefault="00AC5629">
      <w:pPr>
        <w:pStyle w:val="Heading3"/>
      </w:pPr>
      <w:bookmarkStart w:id="634" w:name="_Toc242987028"/>
      <w:bookmarkStart w:id="635" w:name="_Toc242996770"/>
      <w:r>
        <w:t>S15</w:t>
      </w:r>
      <w:bookmarkEnd w:id="634"/>
      <w:bookmarkEnd w:id="635"/>
    </w:p>
    <w:p w14:paraId="7444D1DF" w14:textId="77777777" w:rsidR="0027050F" w:rsidRDefault="00AC5629">
      <w:r>
        <w:t>Next.js documentation. Authentication and App Router guidance. nextjs.org docs.</w:t>
      </w:r>
    </w:p>
    <w:p w14:paraId="0F3456F2" w14:textId="77777777" w:rsidR="0027050F" w:rsidRDefault="00AC5629">
      <w:pPr>
        <w:pStyle w:val="Heading3"/>
      </w:pPr>
      <w:bookmarkStart w:id="636" w:name="_Toc242987029"/>
      <w:bookmarkStart w:id="637" w:name="_Toc242996771"/>
      <w:r>
        <w:t>S16</w:t>
      </w:r>
      <w:bookmarkEnd w:id="636"/>
      <w:bookmarkEnd w:id="637"/>
    </w:p>
    <w:p w14:paraId="65F82A00" w14:textId="77777777" w:rsidR="0027050F" w:rsidRDefault="00AC5629">
      <w:r>
        <w:t>Supabase documentation. PostgreSQL database, Row Level Security, database functions, Storage access control and backups. supabase.com docs.</w:t>
      </w:r>
    </w:p>
    <w:p w14:paraId="7C7022A7" w14:textId="77777777" w:rsidR="0027050F" w:rsidRDefault="00AC5629">
      <w:pPr>
        <w:pStyle w:val="Heading3"/>
      </w:pPr>
      <w:bookmarkStart w:id="638" w:name="_Toc242987030"/>
      <w:bookmarkStart w:id="639" w:name="_Toc242996772"/>
      <w:r>
        <w:t>S17</w:t>
      </w:r>
      <w:bookmarkEnd w:id="638"/>
      <w:bookmarkEnd w:id="639"/>
    </w:p>
    <w:p w14:paraId="74EE6D01" w14:textId="77777777" w:rsidR="0027050F" w:rsidRDefault="00AC5629">
      <w:r>
        <w:t>Vercel documentation. Deployment environments. vercel.com docs.</w:t>
      </w:r>
    </w:p>
    <w:p w14:paraId="00D0880F" w14:textId="77777777" w:rsidR="00B07A48" w:rsidRDefault="00ED67E9">
      <w:pPr>
        <w:pStyle w:val="Heading3"/>
      </w:pPr>
      <w:bookmarkStart w:id="640" w:name="_Toc242987031"/>
      <w:bookmarkStart w:id="641" w:name="_Toc242996773"/>
      <w:r>
        <w:t>S18</w:t>
      </w:r>
      <w:bookmarkEnd w:id="640"/>
      <w:bookmarkEnd w:id="641"/>
    </w:p>
    <w:p w14:paraId="5B005C0C" w14:textId="77777777" w:rsidR="00B07A48" w:rsidRDefault="00ED67E9">
      <w:r>
        <w:t>SEN381 Teaching Team. CivicConnect Milestone 3 Controlled Construction Integration Quality and Release Readiness. 2026.</w:t>
      </w:r>
    </w:p>
    <w:p w14:paraId="37D825D5" w14:textId="77777777" w:rsidR="00B07A48" w:rsidRDefault="00ED67E9">
      <w:pPr>
        <w:pStyle w:val="Heading3"/>
      </w:pPr>
      <w:bookmarkStart w:id="642" w:name="_Toc242987032"/>
      <w:bookmarkStart w:id="643" w:name="_Toc242996774"/>
      <w:r>
        <w:t>S19</w:t>
      </w:r>
      <w:bookmarkEnd w:id="642"/>
      <w:bookmarkEnd w:id="643"/>
    </w:p>
    <w:p w14:paraId="7A3029C7" w14:textId="77777777" w:rsidR="00B07A48" w:rsidRDefault="00ED67E9">
      <w:r>
        <w:t>Approved M3 member contributions in Milestone_3; PRs 30, 31 and 32, 13 October 2026.</w:t>
      </w:r>
    </w:p>
    <w:p w14:paraId="24BFA97C" w14:textId="77777777" w:rsidR="00B07A48" w:rsidRDefault="00ED67E9">
      <w:pPr>
        <w:pStyle w:val="Heading3"/>
      </w:pPr>
      <w:bookmarkStart w:id="644" w:name="_Toc242987033"/>
      <w:bookmarkStart w:id="645" w:name="_Toc242996775"/>
      <w:r>
        <w:t>S20</w:t>
      </w:r>
      <w:bookmarkEnd w:id="644"/>
      <w:bookmarkEnd w:id="645"/>
    </w:p>
    <w:p w14:paraId="67D5CCFE" w14:textId="1AE667B7" w:rsidR="00B07A48" w:rsidRDefault="00ED67E9">
      <w:r>
        <w:t>Earlier CivicConnect CR-M3-01 candidate 5a4e4f4376908c6750ce9dd7db20674feb78a843 and GitHub quality gate run 11, 15 October 2026. Historical CI evidence is separate from the later local corrections and final F15 manifest.</w:t>
      </w:r>
    </w:p>
    <w:p w14:paraId="1026090A" w14:textId="77777777" w:rsidR="00B07A48" w:rsidRDefault="00ED67E9">
      <w:pPr>
        <w:pStyle w:val="Heading3"/>
      </w:pPr>
      <w:bookmarkStart w:id="646" w:name="_Toc242987034"/>
      <w:bookmarkStart w:id="647" w:name="_Toc242996776"/>
      <w:r>
        <w:t>S21</w:t>
      </w:r>
      <w:bookmarkEnd w:id="646"/>
      <w:bookmarkEnd w:id="647"/>
    </w:p>
    <w:p w14:paraId="1E35732A" w14:textId="52D954D7" w:rsidR="00B07A48" w:rsidRDefault="00ED67E9">
      <w:r>
        <w:t xml:space="preserve">CR-M3-01 Reassignment Reason, jointly selected and approved 15 October 2026; </w:t>
      </w:r>
      <w:hyperlink r:id="rId62">
        <w:r>
          <w:rPr>
            <w:color w:val="5B2333"/>
            <w:u w:val="single"/>
          </w:rPr>
          <w:t>controlled request record</w:t>
        </w:r>
      </w:hyperlink>
    </w:p>
    <w:p w14:paraId="038FE462" w14:textId="77777777" w:rsidR="00B07A48" w:rsidRDefault="00ED67E9">
      <w:pPr>
        <w:pStyle w:val="Heading3"/>
      </w:pPr>
      <w:bookmarkStart w:id="648" w:name="_Toc242987035"/>
      <w:bookmarkStart w:id="649" w:name="_Toc242996777"/>
      <w:r>
        <w:t>S22</w:t>
      </w:r>
      <w:bookmarkEnd w:id="648"/>
      <w:bookmarkEnd w:id="649"/>
    </w:p>
    <w:p w14:paraId="42393A13" w14:textId="59861683" w:rsidR="00B07A48" w:rsidRDefault="00ED67E9">
      <w:r>
        <w:t xml:space="preserve">Local verification reports dated 15 October 2026; </w:t>
      </w:r>
      <w:hyperlink r:id="rId63">
        <w:r>
          <w:rPr>
            <w:color w:val="5B2333"/>
            <w:u w:val="single"/>
          </w:rPr>
          <w:t>controlled evidence index</w:t>
        </w:r>
      </w:hyperlink>
    </w:p>
    <w:p w14:paraId="2875C6C4" w14:textId="77777777" w:rsidR="00B07A48" w:rsidRDefault="00ED67E9">
      <w:pPr>
        <w:pStyle w:val="Heading3"/>
      </w:pPr>
      <w:bookmarkStart w:id="650" w:name="_Toc242987036"/>
      <w:bookmarkStart w:id="651" w:name="_Toc242996778"/>
      <w:r>
        <w:t>S23</w:t>
      </w:r>
      <w:bookmarkEnd w:id="650"/>
      <w:bookmarkEnd w:id="651"/>
    </w:p>
    <w:p w14:paraId="49571B34" w14:textId="77777777" w:rsidR="00B07A48" w:rsidRDefault="00ED67E9">
      <w:r>
        <w:t>Willem M3 AI usage register, 11 October 2026; subsequent integration and verification history in this PED and PRs 30-33.</w:t>
      </w:r>
    </w:p>
    <w:p w14:paraId="7D18DE48" w14:textId="77777777" w:rsidR="008C174B" w:rsidRDefault="00AE2226">
      <w:pPr>
        <w:pStyle w:val="Heading3"/>
      </w:pPr>
      <w:bookmarkStart w:id="652" w:name="_Toc242996779"/>
      <w:r>
        <w:t>S24</w:t>
      </w:r>
      <w:bookmarkEnd w:id="652"/>
    </w:p>
    <w:p w14:paraId="3E147455" w14:textId="7CB6AB5A" w:rsidR="008C174B" w:rsidRDefault="00AE2226">
      <w:r>
        <w:t xml:space="preserve">Final local and hosted verification, 15 October 2026. </w:t>
      </w:r>
      <w:hyperlink r:id="rId64">
        <w:r>
          <w:rPr>
            <w:color w:val="5B2333"/>
            <w:u w:val="single"/>
          </w:rPr>
          <w:t>Controlled verification manifest</w:t>
        </w:r>
      </w:hyperlink>
      <w:r>
        <w:t>. Local 55-case suite, hosted functional/conflict checks, performance measurements and local recovery evidence.</w:t>
      </w:r>
    </w:p>
    <w:p w14:paraId="31BFA43E" w14:textId="77777777" w:rsidR="008C174B" w:rsidRDefault="00AE2226">
      <w:pPr>
        <w:pStyle w:val="Heading3"/>
      </w:pPr>
      <w:bookmarkStart w:id="653" w:name="_Toc242996780"/>
      <w:r>
        <w:t>S25</w:t>
      </w:r>
      <w:bookmarkEnd w:id="653"/>
    </w:p>
    <w:p w14:paraId="200C9D51" w14:textId="77777777" w:rsidR="008C174B" w:rsidRDefault="00AE2226">
      <w:r>
        <w:t>Supabase documentation. SQLSTATE 40001 in an RPC function causes retries; custom PT409 returns a business conflict without serialization retries. https://supabase.com/docs/guides/troubleshooting/high-cpu-and-infinite-transaction-retries-when-using-custom-error-codes-in-rpc-functions-77326b</w:t>
      </w:r>
    </w:p>
    <w:sectPr w:rsidR="008C174B">
      <w:pgSz w:w="11909" w:h="16834"/>
      <w:pgMar w:top="1296" w:right="1440" w:bottom="1224" w:left="1440" w:header="504" w:footer="50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9B7B55" w14:textId="77777777" w:rsidR="00750D7C" w:rsidRDefault="00750D7C">
      <w:pPr>
        <w:spacing w:after="0" w:line="240" w:lineRule="auto"/>
      </w:pPr>
      <w:r>
        <w:separator/>
      </w:r>
    </w:p>
  </w:endnote>
  <w:endnote w:type="continuationSeparator" w:id="0">
    <w:p w14:paraId="295298C0" w14:textId="77777777" w:rsidR="00750D7C" w:rsidRDefault="00750D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52370" w14:textId="77777777" w:rsidR="00A525A5" w:rsidRDefault="0072336F">
    <w:pPr>
      <w:jc w:val="right"/>
    </w:pPr>
    <w:r>
      <w:rPr>
        <w:color w:val="676B70"/>
        <w:sz w:val="18"/>
      </w:rPr>
      <w:t xml:space="preserve">Page </w:t>
    </w:r>
    <w:r>
      <w:rPr>
        <w:color w:val="676B70"/>
        <w:sz w:val="18"/>
      </w:rPr>
      <w:fldChar w:fldCharType="begin"/>
    </w:r>
    <w:r>
      <w:rPr>
        <w:color w:val="676B70"/>
        <w:sz w:val="18"/>
      </w:rPr>
      <w:instrText xml:space="preserve"> PAGE </w:instrText>
    </w:r>
    <w:r>
      <w:rPr>
        <w:color w:val="676B70"/>
        <w:sz w:val="18"/>
      </w:rPr>
      <w:fldChar w:fldCharType="separate"/>
    </w:r>
    <w:r>
      <w:rPr>
        <w:color w:val="676B70"/>
        <w:sz w:val="18"/>
      </w:rPr>
      <w:t>1</w:t>
    </w:r>
    <w:r>
      <w:rPr>
        <w:color w:val="676B70"/>
        <w:sz w:val="18"/>
      </w:rPr>
      <w:fldChar w:fldCharType="end"/>
    </w:r>
    <w:r>
      <w:rPr>
        <w:color w:val="676B70"/>
        <w:sz w:val="18"/>
      </w:rPr>
      <w:t xml:space="preserve"> of </w:t>
    </w:r>
    <w:r>
      <w:rPr>
        <w:color w:val="676B70"/>
        <w:sz w:val="18"/>
      </w:rPr>
      <w:fldChar w:fldCharType="begin"/>
    </w:r>
    <w:r>
      <w:rPr>
        <w:color w:val="676B70"/>
        <w:sz w:val="18"/>
      </w:rPr>
      <w:instrText xml:space="preserve"> NUMPAGES </w:instrText>
    </w:r>
    <w:r>
      <w:rPr>
        <w:color w:val="676B70"/>
        <w:sz w:val="18"/>
      </w:rPr>
      <w:fldChar w:fldCharType="separate"/>
    </w:r>
    <w:r>
      <w:rPr>
        <w:color w:val="676B70"/>
        <w:sz w:val="18"/>
      </w:rPr>
      <w:t>1</w:t>
    </w:r>
    <w:r>
      <w:rPr>
        <w:color w:val="676B70"/>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F68F5" w14:textId="77777777" w:rsidR="00A525A5" w:rsidRDefault="0072336F">
    <w:pPr>
      <w:jc w:val="right"/>
    </w:pPr>
    <w:r>
      <w:rPr>
        <w:color w:val="676B70"/>
        <w:sz w:val="18"/>
      </w:rPr>
      <w:t xml:space="preserve">Page </w:t>
    </w:r>
    <w:r>
      <w:rPr>
        <w:color w:val="676B70"/>
        <w:sz w:val="18"/>
      </w:rPr>
      <w:fldChar w:fldCharType="begin"/>
    </w:r>
    <w:r>
      <w:rPr>
        <w:color w:val="676B70"/>
        <w:sz w:val="18"/>
      </w:rPr>
      <w:instrText xml:space="preserve"> PAGE </w:instrText>
    </w:r>
    <w:r>
      <w:rPr>
        <w:color w:val="676B70"/>
        <w:sz w:val="18"/>
      </w:rPr>
      <w:fldChar w:fldCharType="separate"/>
    </w:r>
    <w:r>
      <w:rPr>
        <w:color w:val="676B70"/>
        <w:sz w:val="18"/>
      </w:rPr>
      <w:t>1</w:t>
    </w:r>
    <w:r>
      <w:rPr>
        <w:color w:val="676B70"/>
        <w:sz w:val="18"/>
      </w:rPr>
      <w:fldChar w:fldCharType="end"/>
    </w:r>
    <w:r>
      <w:rPr>
        <w:color w:val="676B70"/>
        <w:sz w:val="18"/>
      </w:rPr>
      <w:t xml:space="preserve"> of </w:t>
    </w:r>
    <w:r>
      <w:rPr>
        <w:color w:val="676B70"/>
        <w:sz w:val="18"/>
      </w:rPr>
      <w:fldChar w:fldCharType="begin"/>
    </w:r>
    <w:r>
      <w:rPr>
        <w:color w:val="676B70"/>
        <w:sz w:val="18"/>
      </w:rPr>
      <w:instrText xml:space="preserve"> NUMPAGES </w:instrText>
    </w:r>
    <w:r>
      <w:rPr>
        <w:color w:val="676B70"/>
        <w:sz w:val="18"/>
      </w:rPr>
      <w:fldChar w:fldCharType="separate"/>
    </w:r>
    <w:r>
      <w:rPr>
        <w:color w:val="676B70"/>
        <w:sz w:val="18"/>
      </w:rPr>
      <w:t>1</w:t>
    </w:r>
    <w:r>
      <w:rPr>
        <w:color w:val="676B70"/>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A583A" w14:textId="77777777" w:rsidR="00C83574" w:rsidRDefault="00C835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19949C" w14:textId="77777777" w:rsidR="00750D7C" w:rsidRDefault="00750D7C">
      <w:pPr>
        <w:spacing w:after="0" w:line="240" w:lineRule="auto"/>
      </w:pPr>
      <w:r>
        <w:separator/>
      </w:r>
    </w:p>
  </w:footnote>
  <w:footnote w:type="continuationSeparator" w:id="0">
    <w:p w14:paraId="73F68579" w14:textId="77777777" w:rsidR="00750D7C" w:rsidRDefault="00750D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D4DAC" w14:textId="77777777" w:rsidR="00A525A5" w:rsidRDefault="0072336F">
    <w:pPr>
      <w:pBdr>
        <w:bottom w:val="single" w:sz="6" w:space="4" w:color="B28A52"/>
      </w:pBdr>
      <w:spacing w:after="60"/>
      <w:jc w:val="right"/>
    </w:pPr>
    <w:r>
      <w:rPr>
        <w:b/>
        <w:color w:val="676B70"/>
        <w:sz w:val="17"/>
      </w:rPr>
      <w:t>SEN381  |  MILESTONE 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39ECA" w14:textId="77777777" w:rsidR="00C83574" w:rsidRDefault="00C8357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4E7E2" w14:textId="77777777" w:rsidR="00C83574" w:rsidRDefault="00C83574">
    <w:pPr>
      <w:pStyle w:val="Header"/>
    </w:pPr>
  </w:p>
</w:hdr>
</file>

<file path=word/intelligence2.xml><?xml version="1.0" encoding="utf-8"?>
<int2:intelligence xmlns:int2="http://schemas.microsoft.com/office/intelligence/2020/intelligence" xmlns:oel="http://schemas.microsoft.com/office/2019/extlst">
  <int2:observations>
    <int2:textHash int2:hashCode="6FIdUE/fIw9beN" int2:id="3SpOxKsZ">
      <int2:state int2:value="Rejected" int2:type="spell"/>
    </int2:textHash>
    <int2:textHash int2:hashCode="9tdqOGG+sQyUYH" int2:id="3vRn9kR2">
      <int2:state int2:value="Rejected" int2:type="spell"/>
    </int2:textHash>
    <int2:textHash int2:hashCode="3G1yA+ybLl6P7d" int2:id="8mXLD50f">
      <int2:state int2:value="Rejected" int2:type="spell"/>
    </int2:textHash>
    <int2:textHash int2:hashCode="VKiUsz14hIicpr" int2:id="CtPkpH4L">
      <int2:state int2:value="Rejected" int2:type="spell"/>
    </int2:textHash>
    <int2:textHash int2:hashCode="JxWZkBc9ES3oe8" int2:id="D0DnzEC8">
      <int2:state int2:value="Rejected" int2:type="spell"/>
    </int2:textHash>
    <int2:textHash int2:hashCode="lVSli3ib9Yiw4a" int2:id="HAcWG4JZ">
      <int2:state int2:value="Rejected" int2:type="spell"/>
    </int2:textHash>
    <int2:textHash int2:hashCode="SOVj8UjcBNizHJ" int2:id="M8tterlE">
      <int2:state int2:value="Rejected" int2:type="spell"/>
    </int2:textHash>
    <int2:textHash int2:hashCode="uhBpzGOImbHLtG" int2:id="OSi8EABC">
      <int2:state int2:value="Rejected" int2:type="spell"/>
    </int2:textHash>
    <int2:textHash int2:hashCode="ZgBR0VrGTOxwTP" int2:id="YLFEyyrV">
      <int2:state int2:value="Rejected" int2:type="spell"/>
    </int2:textHash>
    <int2:textHash int2:hashCode="Z1JvyLmsE3wVsH" int2:id="gsYxj5c0">
      <int2:state int2:value="Rejected" int2:type="spell"/>
    </int2:textHash>
    <int2:textHash int2:hashCode="yRln3PygZFZCDJ" int2:id="hLsDxmgx">
      <int2:state int2:value="Rejected" int2:type="spell"/>
    </int2:textHash>
    <int2:textHash int2:hashCode="cgdq5YaH1EW4NW" int2:id="jMNQ7g6M">
      <int2:state int2:value="Rejected" int2:type="spell"/>
    </int2:textHash>
    <int2:textHash int2:hashCode="Oi6vd8lXfdidXg" int2:id="jkvu9fVT">
      <int2:state int2:value="Rejected" int2:type="spell"/>
    </int2:textHash>
    <int2:textHash int2:hashCode="lDTAgYUGWxuxT5" int2:id="u4gYJwLG">
      <int2:state int2:value="Rejected" int2:type="spell"/>
    </int2:textHash>
    <int2:textHash int2:hashCode="45WiOtmYsWxnX5" int2:id="yf7Vg2QN">
      <int2:state int2:value="Rejected" int2:type="spell"/>
    </int2:textHash>
  </int2:observations>
  <int2:intelligenceSettings>
    <int2:extLst>
      <oel:ext uri="74B372B9-2EFF-4315-9A3F-32BA87CA82B1">
        <int2:goals int2:version="1" int2:formality="1"/>
      </oel:ext>
    </int2:extLst>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C6B44"/>
    <w:multiLevelType w:val="singleLevel"/>
    <w:tmpl w:val="B3F2E778"/>
    <w:lvl w:ilvl="0">
      <w:start w:val="1"/>
      <w:numFmt w:val="decimal"/>
      <w:pStyle w:val="ListBullet"/>
      <w:suff w:val="space"/>
      <w:lvlText w:val="%1."/>
      <w:lvlJc w:val="left"/>
      <w:pPr>
        <w:tabs>
          <w:tab w:val="num" w:pos="600"/>
        </w:tabs>
        <w:ind w:left="600" w:hanging="360"/>
      </w:pPr>
      <w:rPr>
        <w:rFonts w:ascii="Arial" w:eastAsia="Arial" w:hAnsi="Arial" w:cs="Arial"/>
        <w:b/>
        <w:color w:val="5B2333"/>
      </w:rPr>
    </w:lvl>
  </w:abstractNum>
  <w:num w:numId="1" w16cid:durableId="20274363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F8A"/>
    <w:rsid w:val="00003AB7"/>
    <w:rsid w:val="000A34B5"/>
    <w:rsid w:val="00120ADA"/>
    <w:rsid w:val="00171875"/>
    <w:rsid w:val="0017233C"/>
    <w:rsid w:val="00176499"/>
    <w:rsid w:val="001B2F8A"/>
    <w:rsid w:val="001B617C"/>
    <w:rsid w:val="0027050F"/>
    <w:rsid w:val="00292A54"/>
    <w:rsid w:val="002B4C95"/>
    <w:rsid w:val="00325828"/>
    <w:rsid w:val="00403AFC"/>
    <w:rsid w:val="00404170"/>
    <w:rsid w:val="00420803"/>
    <w:rsid w:val="0043656D"/>
    <w:rsid w:val="00442BA8"/>
    <w:rsid w:val="004506FE"/>
    <w:rsid w:val="0045578C"/>
    <w:rsid w:val="00463064"/>
    <w:rsid w:val="00471EF9"/>
    <w:rsid w:val="00476136"/>
    <w:rsid w:val="0053444C"/>
    <w:rsid w:val="005652DB"/>
    <w:rsid w:val="005902B9"/>
    <w:rsid w:val="005954FF"/>
    <w:rsid w:val="00607044"/>
    <w:rsid w:val="00684805"/>
    <w:rsid w:val="006A0FC1"/>
    <w:rsid w:val="0072336F"/>
    <w:rsid w:val="00750D7C"/>
    <w:rsid w:val="00763031"/>
    <w:rsid w:val="007830AB"/>
    <w:rsid w:val="007C5C50"/>
    <w:rsid w:val="007E67F7"/>
    <w:rsid w:val="00832700"/>
    <w:rsid w:val="00867942"/>
    <w:rsid w:val="008C174B"/>
    <w:rsid w:val="00915BC4"/>
    <w:rsid w:val="00984EFD"/>
    <w:rsid w:val="009B364B"/>
    <w:rsid w:val="00A02584"/>
    <w:rsid w:val="00A06BCD"/>
    <w:rsid w:val="00A366D3"/>
    <w:rsid w:val="00A525A5"/>
    <w:rsid w:val="00A96A92"/>
    <w:rsid w:val="00AA3C28"/>
    <w:rsid w:val="00AC5629"/>
    <w:rsid w:val="00AC76B9"/>
    <w:rsid w:val="00AE2226"/>
    <w:rsid w:val="00B07A48"/>
    <w:rsid w:val="00B3051C"/>
    <w:rsid w:val="00B441BB"/>
    <w:rsid w:val="00B95143"/>
    <w:rsid w:val="00BD45CB"/>
    <w:rsid w:val="00C35F2F"/>
    <w:rsid w:val="00C83574"/>
    <w:rsid w:val="00CF71EF"/>
    <w:rsid w:val="00CF7C29"/>
    <w:rsid w:val="00D339EA"/>
    <w:rsid w:val="00D34387"/>
    <w:rsid w:val="00D431E7"/>
    <w:rsid w:val="00D632B6"/>
    <w:rsid w:val="00D8393A"/>
    <w:rsid w:val="00D93353"/>
    <w:rsid w:val="00DF0E63"/>
    <w:rsid w:val="00E12C89"/>
    <w:rsid w:val="00E32F04"/>
    <w:rsid w:val="00E821B8"/>
    <w:rsid w:val="00ED67E9"/>
    <w:rsid w:val="00F17557"/>
    <w:rsid w:val="00F60E98"/>
    <w:rsid w:val="00F82F2E"/>
    <w:rsid w:val="00FB4105"/>
    <w:rsid w:val="00FC5DED"/>
    <w:rsid w:val="00FF1DA7"/>
    <w:rsid w:val="02123717"/>
    <w:rsid w:val="0284D287"/>
    <w:rsid w:val="08D80F25"/>
    <w:rsid w:val="0C9BAF39"/>
    <w:rsid w:val="0E0DE845"/>
    <w:rsid w:val="1028D32D"/>
    <w:rsid w:val="1062EDBB"/>
    <w:rsid w:val="141EB828"/>
    <w:rsid w:val="14DF20A5"/>
    <w:rsid w:val="1749FD8E"/>
    <w:rsid w:val="18FDAAC1"/>
    <w:rsid w:val="1AE5F4BC"/>
    <w:rsid w:val="1ED3599D"/>
    <w:rsid w:val="22B5E420"/>
    <w:rsid w:val="253E706E"/>
    <w:rsid w:val="269A8938"/>
    <w:rsid w:val="27286FAD"/>
    <w:rsid w:val="28BCCAC7"/>
    <w:rsid w:val="2A530E7D"/>
    <w:rsid w:val="2A79EAB8"/>
    <w:rsid w:val="2A8D0B17"/>
    <w:rsid w:val="2AFD22E3"/>
    <w:rsid w:val="2CD10BA8"/>
    <w:rsid w:val="2E71DD69"/>
    <w:rsid w:val="2FE08383"/>
    <w:rsid w:val="3018801B"/>
    <w:rsid w:val="3075C883"/>
    <w:rsid w:val="316F3E18"/>
    <w:rsid w:val="32F7D849"/>
    <w:rsid w:val="366A8C2E"/>
    <w:rsid w:val="36FD403C"/>
    <w:rsid w:val="38205144"/>
    <w:rsid w:val="383EF1B9"/>
    <w:rsid w:val="3C115693"/>
    <w:rsid w:val="3C991C61"/>
    <w:rsid w:val="3CBEEAE0"/>
    <w:rsid w:val="40396F57"/>
    <w:rsid w:val="4195F46C"/>
    <w:rsid w:val="426601B2"/>
    <w:rsid w:val="43541F09"/>
    <w:rsid w:val="43ED123E"/>
    <w:rsid w:val="43F1DF98"/>
    <w:rsid w:val="458132D9"/>
    <w:rsid w:val="4D321375"/>
    <w:rsid w:val="4D53A30B"/>
    <w:rsid w:val="4D6A26A6"/>
    <w:rsid w:val="4F0F185C"/>
    <w:rsid w:val="4F89B7C0"/>
    <w:rsid w:val="51F1FC32"/>
    <w:rsid w:val="520BEDDB"/>
    <w:rsid w:val="526397A5"/>
    <w:rsid w:val="529F4EDF"/>
    <w:rsid w:val="5311B0D0"/>
    <w:rsid w:val="5347350C"/>
    <w:rsid w:val="53C3774E"/>
    <w:rsid w:val="5622CA9A"/>
    <w:rsid w:val="5A80CBFE"/>
    <w:rsid w:val="5C780C90"/>
    <w:rsid w:val="5DFCA3A4"/>
    <w:rsid w:val="5F4617CC"/>
    <w:rsid w:val="5FEF7D79"/>
    <w:rsid w:val="61652CA2"/>
    <w:rsid w:val="64E769EC"/>
    <w:rsid w:val="6649B3D6"/>
    <w:rsid w:val="67263C67"/>
    <w:rsid w:val="685279F4"/>
    <w:rsid w:val="6EED7455"/>
    <w:rsid w:val="6F7D8828"/>
    <w:rsid w:val="70C7782B"/>
    <w:rsid w:val="7332D71A"/>
    <w:rsid w:val="76E23EC6"/>
    <w:rsid w:val="78EBFC2D"/>
    <w:rsid w:val="7A4CF1DC"/>
    <w:rsid w:val="7B91AA21"/>
    <w:rsid w:val="7D63F114"/>
    <w:rsid w:val="7D8765DE"/>
    <w:rsid w:val="7EDBA488"/>
    <w:rsid w:val="7EFE6608"/>
    <w:rsid w:val="7F204B3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D891A"/>
  <w15:chartTrackingRefBased/>
  <w15:docId w15:val="{9C4CCA04-6319-47AF-83A6-8732893C0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64" w:lineRule="auto"/>
    </w:pPr>
    <w:rPr>
      <w:rFonts w:ascii="Arial" w:eastAsia="Arial" w:hAnsi="Arial" w:cs="Arial"/>
      <w:color w:val="202428"/>
      <w:sz w:val="22"/>
    </w:rPr>
  </w:style>
  <w:style w:type="paragraph" w:styleId="Heading1">
    <w:name w:val="heading 1"/>
    <w:basedOn w:val="Normal"/>
    <w:next w:val="Normal"/>
    <w:link w:val="Heading1Char"/>
    <w:uiPriority w:val="9"/>
    <w:qFormat/>
    <w:rsid w:val="001B2F8A"/>
    <w:pPr>
      <w:keepNext/>
      <w:keepLines/>
      <w:spacing w:before="300" w:after="160" w:line="240" w:lineRule="auto"/>
      <w:outlineLvl w:val="0"/>
    </w:pPr>
    <w:rPr>
      <w:rFonts w:asciiTheme="majorHAnsi" w:eastAsiaTheme="majorEastAsia" w:hAnsiTheme="majorHAnsi" w:cstheme="majorBidi"/>
      <w:b/>
      <w:color w:val="5B2333"/>
      <w:sz w:val="34"/>
      <w:szCs w:val="40"/>
    </w:rPr>
  </w:style>
  <w:style w:type="paragraph" w:styleId="Heading2">
    <w:name w:val="heading 2"/>
    <w:basedOn w:val="Normal"/>
    <w:next w:val="Normal"/>
    <w:link w:val="Heading2Char"/>
    <w:uiPriority w:val="9"/>
    <w:unhideWhenUsed/>
    <w:qFormat/>
    <w:rsid w:val="001B2F8A"/>
    <w:pPr>
      <w:keepNext/>
      <w:keepLines/>
      <w:spacing w:before="240" w:after="100" w:line="240" w:lineRule="auto"/>
      <w:outlineLvl w:val="1"/>
    </w:pPr>
    <w:rPr>
      <w:rFonts w:asciiTheme="majorHAnsi" w:eastAsiaTheme="majorEastAsia" w:hAnsiTheme="majorHAnsi" w:cstheme="majorBidi"/>
      <w:b/>
      <w:color w:val="5B2333"/>
      <w:sz w:val="27"/>
      <w:szCs w:val="32"/>
    </w:rPr>
  </w:style>
  <w:style w:type="paragraph" w:styleId="Heading3">
    <w:name w:val="heading 3"/>
    <w:basedOn w:val="Normal"/>
    <w:next w:val="Normal"/>
    <w:link w:val="Heading3Char"/>
    <w:uiPriority w:val="9"/>
    <w:semiHidden/>
    <w:unhideWhenUsed/>
    <w:qFormat/>
    <w:rsid w:val="001B2F8A"/>
    <w:pPr>
      <w:keepNext/>
      <w:keepLines/>
      <w:spacing w:before="180" w:after="60" w:line="240" w:lineRule="auto"/>
      <w:outlineLvl w:val="2"/>
    </w:pPr>
    <w:rPr>
      <w:rFonts w:eastAsiaTheme="majorEastAsia" w:cstheme="majorBidi"/>
      <w:b/>
      <w:color w:val="343A3F"/>
      <w:sz w:val="23"/>
      <w:szCs w:val="28"/>
    </w:rPr>
  </w:style>
  <w:style w:type="paragraph" w:styleId="Heading4">
    <w:name w:val="heading 4"/>
    <w:basedOn w:val="Normal"/>
    <w:next w:val="Normal"/>
    <w:link w:val="Heading4Char"/>
    <w:uiPriority w:val="9"/>
    <w:semiHidden/>
    <w:unhideWhenUsed/>
    <w:qFormat/>
    <w:rsid w:val="001B2F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2F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2F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2F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2F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2F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2F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B2F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2F8A"/>
    <w:rPr>
      <w:rFonts w:ascii="Arial" w:eastAsiaTheme="majorEastAsia" w:hAnsi="Arial"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2F8A"/>
    <w:rPr>
      <w:rFonts w:ascii="Arial" w:eastAsiaTheme="majorEastAsia" w:hAnsi="Arial" w:cstheme="majorBidi"/>
      <w:i/>
      <w:iCs/>
      <w:color w:val="0F4761" w:themeColor="accent1" w:themeShade="BF"/>
    </w:rPr>
  </w:style>
  <w:style w:type="character" w:customStyle="1" w:styleId="Heading5Char">
    <w:name w:val="Heading 5 Char"/>
    <w:basedOn w:val="DefaultParagraphFont"/>
    <w:link w:val="Heading5"/>
    <w:uiPriority w:val="9"/>
    <w:semiHidden/>
    <w:rsid w:val="001B2F8A"/>
    <w:rPr>
      <w:rFonts w:ascii="Arial" w:eastAsiaTheme="majorEastAsia" w:hAnsi="Arial" w:cstheme="majorBidi"/>
      <w:color w:val="0F4761" w:themeColor="accent1" w:themeShade="BF"/>
    </w:rPr>
  </w:style>
  <w:style w:type="character" w:customStyle="1" w:styleId="Heading6Char">
    <w:name w:val="Heading 6 Char"/>
    <w:basedOn w:val="DefaultParagraphFont"/>
    <w:link w:val="Heading6"/>
    <w:uiPriority w:val="9"/>
    <w:semiHidden/>
    <w:rsid w:val="001B2F8A"/>
    <w:rPr>
      <w:rFonts w:ascii="Arial" w:eastAsiaTheme="majorEastAsia" w:hAnsi="Arial" w:cstheme="majorBidi"/>
      <w:i/>
      <w:iCs/>
      <w:color w:val="595959" w:themeColor="text1" w:themeTint="A6"/>
    </w:rPr>
  </w:style>
  <w:style w:type="character" w:customStyle="1" w:styleId="Heading7Char">
    <w:name w:val="Heading 7 Char"/>
    <w:basedOn w:val="DefaultParagraphFont"/>
    <w:link w:val="Heading7"/>
    <w:uiPriority w:val="9"/>
    <w:semiHidden/>
    <w:rsid w:val="001B2F8A"/>
    <w:rPr>
      <w:rFonts w:ascii="Arial" w:eastAsiaTheme="majorEastAsia" w:hAnsi="Arial" w:cstheme="majorBidi"/>
      <w:color w:val="595959" w:themeColor="text1" w:themeTint="A6"/>
    </w:rPr>
  </w:style>
  <w:style w:type="character" w:customStyle="1" w:styleId="Heading8Char">
    <w:name w:val="Heading 8 Char"/>
    <w:basedOn w:val="DefaultParagraphFont"/>
    <w:link w:val="Heading8"/>
    <w:uiPriority w:val="9"/>
    <w:semiHidden/>
    <w:rsid w:val="001B2F8A"/>
    <w:rPr>
      <w:rFonts w:ascii="Arial" w:eastAsiaTheme="majorEastAsia" w:hAnsi="Arial" w:cstheme="majorBidi"/>
      <w:i/>
      <w:iCs/>
      <w:color w:val="272727" w:themeColor="text1" w:themeTint="D8"/>
    </w:rPr>
  </w:style>
  <w:style w:type="character" w:customStyle="1" w:styleId="Heading9Char">
    <w:name w:val="Heading 9 Char"/>
    <w:basedOn w:val="DefaultParagraphFont"/>
    <w:link w:val="Heading9"/>
    <w:uiPriority w:val="9"/>
    <w:semiHidden/>
    <w:rsid w:val="001B2F8A"/>
    <w:rPr>
      <w:rFonts w:ascii="Arial" w:eastAsiaTheme="majorEastAsia" w:hAnsi="Arial" w:cstheme="majorBidi"/>
      <w:color w:val="272727" w:themeColor="text1" w:themeTint="D8"/>
    </w:rPr>
  </w:style>
  <w:style w:type="paragraph" w:styleId="Title">
    <w:name w:val="Title"/>
    <w:basedOn w:val="Normal"/>
    <w:next w:val="Normal"/>
    <w:link w:val="TitleChar"/>
    <w:uiPriority w:val="10"/>
    <w:qFormat/>
    <w:rsid w:val="001B2F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2F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2F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2F8A"/>
    <w:rPr>
      <w:rFonts w:ascii="Arial" w:eastAsiaTheme="majorEastAsia" w:hAnsi="Arial" w:cstheme="majorBidi"/>
      <w:color w:val="595959" w:themeColor="text1" w:themeTint="A6"/>
      <w:spacing w:val="15"/>
      <w:sz w:val="28"/>
      <w:szCs w:val="28"/>
    </w:rPr>
  </w:style>
  <w:style w:type="paragraph" w:styleId="Quote">
    <w:name w:val="Quote"/>
    <w:basedOn w:val="Normal"/>
    <w:next w:val="Normal"/>
    <w:link w:val="QuoteChar"/>
    <w:uiPriority w:val="29"/>
    <w:qFormat/>
    <w:rsid w:val="001B2F8A"/>
    <w:pPr>
      <w:spacing w:before="160"/>
      <w:jc w:val="center"/>
    </w:pPr>
    <w:rPr>
      <w:i/>
      <w:iCs/>
      <w:color w:val="404040" w:themeColor="text1" w:themeTint="BF"/>
    </w:rPr>
  </w:style>
  <w:style w:type="character" w:customStyle="1" w:styleId="QuoteChar">
    <w:name w:val="Quote Char"/>
    <w:basedOn w:val="DefaultParagraphFont"/>
    <w:link w:val="Quote"/>
    <w:uiPriority w:val="29"/>
    <w:rsid w:val="001B2F8A"/>
    <w:rPr>
      <w:rFonts w:ascii="Arial" w:eastAsia="Arial" w:hAnsi="Arial" w:cs="Arial"/>
      <w:i/>
      <w:iCs/>
      <w:color w:val="404040" w:themeColor="text1" w:themeTint="BF"/>
    </w:rPr>
  </w:style>
  <w:style w:type="paragraph" w:styleId="ListParagraph">
    <w:name w:val="List Paragraph"/>
    <w:basedOn w:val="Normal"/>
    <w:uiPriority w:val="34"/>
    <w:qFormat/>
    <w:rsid w:val="001B2F8A"/>
    <w:pPr>
      <w:ind w:left="720"/>
      <w:contextualSpacing/>
    </w:pPr>
  </w:style>
  <w:style w:type="character" w:styleId="IntenseEmphasis">
    <w:name w:val="Intense Emphasis"/>
    <w:basedOn w:val="DefaultParagraphFont"/>
    <w:uiPriority w:val="21"/>
    <w:qFormat/>
    <w:rsid w:val="001B2F8A"/>
    <w:rPr>
      <w:rFonts w:ascii="Arial" w:eastAsia="Arial" w:hAnsi="Arial" w:cs="Arial"/>
      <w:i/>
      <w:iCs/>
      <w:color w:val="0F4761" w:themeColor="accent1" w:themeShade="BF"/>
    </w:rPr>
  </w:style>
  <w:style w:type="paragraph" w:styleId="IntenseQuote">
    <w:name w:val="Intense Quote"/>
    <w:basedOn w:val="Normal"/>
    <w:next w:val="Normal"/>
    <w:link w:val="IntenseQuoteChar"/>
    <w:uiPriority w:val="30"/>
    <w:qFormat/>
    <w:rsid w:val="001B2F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2F8A"/>
    <w:rPr>
      <w:rFonts w:ascii="Arial" w:eastAsia="Arial" w:hAnsi="Arial" w:cs="Arial"/>
      <w:i/>
      <w:iCs/>
      <w:color w:val="0F4761" w:themeColor="accent1" w:themeShade="BF"/>
    </w:rPr>
  </w:style>
  <w:style w:type="character" w:styleId="IntenseReference">
    <w:name w:val="Intense Reference"/>
    <w:basedOn w:val="DefaultParagraphFont"/>
    <w:uiPriority w:val="32"/>
    <w:qFormat/>
    <w:rsid w:val="001B2F8A"/>
    <w:rPr>
      <w:rFonts w:ascii="Arial" w:eastAsia="Arial" w:hAnsi="Arial" w:cs="Arial"/>
      <w:b/>
      <w:bCs/>
      <w:smallCaps/>
      <w:color w:val="0F4761" w:themeColor="accent1" w:themeShade="BF"/>
      <w:spacing w:val="5"/>
    </w:rPr>
  </w:style>
  <w:style w:type="character" w:styleId="Hyperlink">
    <w:name w:val="Hyperlink"/>
    <w:basedOn w:val="DefaultParagraphFont"/>
    <w:uiPriority w:val="99"/>
    <w:unhideWhenUsed/>
    <w:rsid w:val="00CF71EF"/>
    <w:rPr>
      <w:rFonts w:ascii="Arial" w:eastAsia="Arial" w:hAnsi="Arial" w:cs="Arial"/>
      <w:color w:val="5B2333"/>
      <w:u w:val="single"/>
    </w:rPr>
  </w:style>
  <w:style w:type="character" w:styleId="UnresolvedMention">
    <w:name w:val="Unresolved Mention"/>
    <w:basedOn w:val="DefaultParagraphFont"/>
    <w:uiPriority w:val="99"/>
    <w:semiHidden/>
    <w:unhideWhenUsed/>
    <w:rsid w:val="00CF71EF"/>
    <w:rPr>
      <w:rFonts w:ascii="Arial" w:eastAsia="Arial" w:hAnsi="Arial" w:cs="Arial"/>
      <w:color w:val="605E5C"/>
      <w:shd w:val="clear" w:color="auto" w:fill="E1DFDD"/>
    </w:rPr>
  </w:style>
  <w:style w:type="table" w:styleId="TableGrid">
    <w:name w:val="Table Grid"/>
    <w:basedOn w:val="TableNormal"/>
    <w:uiPriority w:val="39"/>
    <w:rsid w:val="004761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semiHidden/>
    <w:unhideWhenUsed/>
    <w:rsid w:val="001B617C"/>
    <w:pPr>
      <w:numPr>
        <w:numId w:val="1"/>
      </w:numPr>
      <w:tabs>
        <w:tab w:val="clear" w:pos="600"/>
      </w:tabs>
      <w:ind w:left="0" w:firstLine="0"/>
      <w:contextualSpacing/>
    </w:pPr>
    <w:rPr>
      <w:rFonts w:eastAsiaTheme="minorEastAsia"/>
      <w:color w:val="172B3A"/>
      <w:kern w:val="0"/>
      <w:sz w:val="21"/>
      <w:szCs w:val="22"/>
      <w14:ligatures w14:val="none"/>
    </w:rPr>
  </w:style>
  <w:style w:type="paragraph" w:customStyle="1" w:styleId="CoverKicker">
    <w:name w:val="Cover Kicker"/>
    <w:pPr>
      <w:spacing w:before="2160" w:after="360" w:line="240" w:lineRule="auto"/>
      <w:jc w:val="center"/>
    </w:pPr>
    <w:rPr>
      <w:rFonts w:ascii="Arial" w:eastAsia="Arial" w:hAnsi="Arial" w:cs="Arial"/>
      <w:b/>
      <w:color w:val="B28A52"/>
      <w:sz w:val="20"/>
    </w:rPr>
  </w:style>
  <w:style w:type="paragraph" w:customStyle="1" w:styleId="CoverTitle">
    <w:name w:val="Cover Title"/>
    <w:pPr>
      <w:spacing w:after="140" w:line="240" w:lineRule="auto"/>
      <w:jc w:val="center"/>
    </w:pPr>
    <w:rPr>
      <w:rFonts w:ascii="Arial" w:eastAsia="Arial" w:hAnsi="Arial" w:cs="Arial"/>
      <w:b/>
      <w:color w:val="421925"/>
      <w:sz w:val="62"/>
    </w:rPr>
  </w:style>
  <w:style w:type="paragraph" w:customStyle="1" w:styleId="CoverSubtitle">
    <w:name w:val="Cover Subtitle"/>
    <w:pPr>
      <w:spacing w:after="260" w:line="240" w:lineRule="auto"/>
      <w:jc w:val="center"/>
    </w:pPr>
    <w:rPr>
      <w:rFonts w:ascii="Arial" w:eastAsia="Arial" w:hAnsi="Arial" w:cs="Arial"/>
      <w:color w:val="343A3F"/>
      <w:sz w:val="30"/>
    </w:rPr>
  </w:style>
  <w:style w:type="paragraph" w:customStyle="1" w:styleId="CoverRule">
    <w:name w:val="Cover Rule"/>
    <w:pPr>
      <w:spacing w:after="600" w:line="240" w:lineRule="auto"/>
      <w:jc w:val="center"/>
    </w:pPr>
    <w:rPr>
      <w:rFonts w:ascii="Arial" w:eastAsia="Arial" w:hAnsi="Arial" w:cs="Arial"/>
      <w:color w:val="B28A52"/>
      <w:sz w:val="4"/>
    </w:rPr>
  </w:style>
  <w:style w:type="paragraph" w:customStyle="1" w:styleId="CoverLabel">
    <w:name w:val="Cover Label"/>
    <w:pPr>
      <w:spacing w:before="280" w:after="60" w:line="240" w:lineRule="auto"/>
      <w:jc w:val="center"/>
    </w:pPr>
    <w:rPr>
      <w:rFonts w:ascii="Arial" w:eastAsia="Arial" w:hAnsi="Arial" w:cs="Arial"/>
      <w:b/>
      <w:color w:val="B28A52"/>
      <w:sz w:val="17"/>
    </w:rPr>
  </w:style>
  <w:style w:type="paragraph" w:customStyle="1" w:styleId="CoverNames">
    <w:name w:val="Cover Names"/>
    <w:pPr>
      <w:spacing w:after="320" w:line="324" w:lineRule="auto"/>
      <w:jc w:val="center"/>
    </w:pPr>
    <w:rPr>
      <w:rFonts w:ascii="Arial" w:eastAsia="Arial" w:hAnsi="Arial" w:cs="Arial"/>
      <w:b/>
      <w:color w:val="202428"/>
      <w:sz w:val="22"/>
    </w:rPr>
  </w:style>
  <w:style w:type="paragraph" w:customStyle="1" w:styleId="CoverMeta">
    <w:name w:val="Cover Meta"/>
    <w:pPr>
      <w:spacing w:after="100" w:line="240" w:lineRule="auto"/>
      <w:jc w:val="center"/>
    </w:pPr>
    <w:rPr>
      <w:rFonts w:ascii="Arial" w:eastAsia="Arial" w:hAnsi="Arial" w:cs="Arial"/>
      <w:color w:val="343A3F"/>
      <w:sz w:val="21"/>
    </w:rPr>
  </w:style>
  <w:style w:type="paragraph" w:customStyle="1" w:styleId="ContentsTitle">
    <w:name w:val="Contents Title"/>
    <w:pPr>
      <w:spacing w:before="280" w:after="280" w:line="240" w:lineRule="auto"/>
    </w:pPr>
    <w:rPr>
      <w:rFonts w:ascii="Arial" w:eastAsia="Arial" w:hAnsi="Arial" w:cs="Arial"/>
      <w:b/>
      <w:color w:val="421925"/>
      <w:sz w:val="44"/>
    </w:rPr>
  </w:style>
  <w:style w:type="paragraph" w:customStyle="1" w:styleId="TOC11">
    <w:name w:val="TOC 11"/>
    <w:pPr>
      <w:spacing w:after="60" w:line="240" w:lineRule="auto"/>
    </w:pPr>
    <w:rPr>
      <w:rFonts w:ascii="Arial" w:eastAsia="Arial" w:hAnsi="Arial" w:cs="Arial"/>
      <w:b/>
      <w:color w:val="421925"/>
      <w:sz w:val="21"/>
    </w:rPr>
  </w:style>
  <w:style w:type="paragraph" w:customStyle="1" w:styleId="TOC21">
    <w:name w:val="TOC 21"/>
    <w:pPr>
      <w:spacing w:after="40" w:line="240" w:lineRule="auto"/>
      <w:ind w:left="403"/>
    </w:pPr>
    <w:rPr>
      <w:rFonts w:ascii="Arial" w:eastAsia="Arial" w:hAnsi="Arial" w:cs="Arial"/>
      <w:color w:val="343A3F"/>
      <w:sz w:val="19"/>
    </w:rPr>
  </w:style>
  <w:style w:type="character" w:customStyle="1" w:styleId="FollowedHyperlink1">
    <w:name w:val="FollowedHyperlink1"/>
    <w:rPr>
      <w:rFonts w:ascii="Arial" w:eastAsia="Arial" w:hAnsi="Arial" w:cs="Arial"/>
      <w:color w:val="5B2333"/>
    </w:rPr>
  </w:style>
  <w:style w:type="paragraph" w:styleId="TOC1">
    <w:name w:val="toc 1"/>
    <w:basedOn w:val="Normal"/>
    <w:next w:val="Normal"/>
    <w:autoRedefine/>
    <w:uiPriority w:val="39"/>
    <w:unhideWhenUsed/>
    <w:rsid w:val="009B364B"/>
    <w:pPr>
      <w:spacing w:after="100"/>
    </w:pPr>
  </w:style>
  <w:style w:type="paragraph" w:styleId="TOC2">
    <w:name w:val="toc 2"/>
    <w:basedOn w:val="Normal"/>
    <w:next w:val="Normal"/>
    <w:autoRedefine/>
    <w:uiPriority w:val="39"/>
    <w:unhideWhenUsed/>
    <w:rsid w:val="009B364B"/>
    <w:pPr>
      <w:spacing w:after="100"/>
      <w:ind w:left="220"/>
    </w:pPr>
  </w:style>
  <w:style w:type="paragraph" w:styleId="Header">
    <w:name w:val="header"/>
    <w:basedOn w:val="Normal"/>
    <w:link w:val="HeaderChar"/>
    <w:uiPriority w:val="99"/>
    <w:unhideWhenUsed/>
    <w:rsid w:val="00763031"/>
    <w:pPr>
      <w:tabs>
        <w:tab w:val="center" w:pos="4513"/>
        <w:tab w:val="right" w:pos="9026"/>
      </w:tabs>
      <w:spacing w:after="0" w:line="240" w:lineRule="auto"/>
    </w:pPr>
  </w:style>
  <w:style w:type="character" w:customStyle="1" w:styleId="HeaderChar">
    <w:name w:val="Header Char"/>
    <w:basedOn w:val="DefaultParagraphFont"/>
    <w:link w:val="Header"/>
    <w:uiPriority w:val="99"/>
    <w:rsid w:val="00763031"/>
    <w:rPr>
      <w:rFonts w:ascii="Arial" w:eastAsia="Arial" w:hAnsi="Arial" w:cs="Arial"/>
      <w:color w:val="202428"/>
      <w:sz w:val="22"/>
    </w:rPr>
  </w:style>
  <w:style w:type="paragraph" w:styleId="Footer">
    <w:name w:val="footer"/>
    <w:basedOn w:val="Normal"/>
    <w:link w:val="FooterChar"/>
    <w:uiPriority w:val="99"/>
    <w:unhideWhenUsed/>
    <w:rsid w:val="00C83574"/>
    <w:pPr>
      <w:tabs>
        <w:tab w:val="center" w:pos="4513"/>
        <w:tab w:val="right" w:pos="9026"/>
      </w:tabs>
      <w:spacing w:after="0" w:line="240" w:lineRule="auto"/>
    </w:pPr>
  </w:style>
  <w:style w:type="character" w:customStyle="1" w:styleId="FooterChar">
    <w:name w:val="Footer Char"/>
    <w:basedOn w:val="DefaultParagraphFont"/>
    <w:link w:val="Footer"/>
    <w:uiPriority w:val="99"/>
    <w:rsid w:val="00C83574"/>
    <w:rPr>
      <w:rFonts w:ascii="Arial" w:eastAsia="Arial" w:hAnsi="Arial" w:cs="Arial"/>
      <w:color w:val="202428"/>
      <w:sz w:val="22"/>
    </w:rPr>
  </w:style>
  <w:style w:type="paragraph" w:styleId="TOC3">
    <w:name w:val="toc 3"/>
    <w:basedOn w:val="Normal"/>
    <w:next w:val="Normal"/>
    <w:autoRedefine/>
    <w:uiPriority w:val="39"/>
    <w:unhideWhenUsed/>
    <w:rsid w:val="00A366D3"/>
    <w:pPr>
      <w:spacing w:after="100"/>
      <w:ind w:left="440"/>
    </w:pPr>
  </w:style>
  <w:style w:type="paragraph" w:styleId="TOC4">
    <w:name w:val="toc 4"/>
    <w:basedOn w:val="Normal"/>
    <w:next w:val="Normal"/>
    <w:autoRedefine/>
    <w:uiPriority w:val="39"/>
    <w:unhideWhenUsed/>
    <w:rsid w:val="00A366D3"/>
    <w:pPr>
      <w:spacing w:after="100" w:line="278" w:lineRule="auto"/>
      <w:ind w:left="720"/>
    </w:pPr>
    <w:rPr>
      <w:rFonts w:asciiTheme="minorHAnsi" w:eastAsiaTheme="minorEastAsia" w:hAnsiTheme="minorHAnsi" w:cstheme="minorBidi"/>
      <w:color w:val="auto"/>
      <w:sz w:val="24"/>
      <w:lang w:val="en-US"/>
    </w:rPr>
  </w:style>
  <w:style w:type="paragraph" w:styleId="TOC5">
    <w:name w:val="toc 5"/>
    <w:basedOn w:val="Normal"/>
    <w:next w:val="Normal"/>
    <w:autoRedefine/>
    <w:uiPriority w:val="39"/>
    <w:unhideWhenUsed/>
    <w:rsid w:val="00A366D3"/>
    <w:pPr>
      <w:spacing w:after="100" w:line="278" w:lineRule="auto"/>
      <w:ind w:left="960"/>
    </w:pPr>
    <w:rPr>
      <w:rFonts w:asciiTheme="minorHAnsi" w:eastAsiaTheme="minorEastAsia" w:hAnsiTheme="minorHAnsi" w:cstheme="minorBidi"/>
      <w:color w:val="auto"/>
      <w:sz w:val="24"/>
      <w:lang w:val="en-US"/>
    </w:rPr>
  </w:style>
  <w:style w:type="paragraph" w:styleId="TOC6">
    <w:name w:val="toc 6"/>
    <w:basedOn w:val="Normal"/>
    <w:next w:val="Normal"/>
    <w:autoRedefine/>
    <w:uiPriority w:val="39"/>
    <w:unhideWhenUsed/>
    <w:rsid w:val="00A366D3"/>
    <w:pPr>
      <w:spacing w:after="100" w:line="278" w:lineRule="auto"/>
      <w:ind w:left="1200"/>
    </w:pPr>
    <w:rPr>
      <w:rFonts w:asciiTheme="minorHAnsi" w:eastAsiaTheme="minorEastAsia" w:hAnsiTheme="minorHAnsi" w:cstheme="minorBidi"/>
      <w:color w:val="auto"/>
      <w:sz w:val="24"/>
      <w:lang w:val="en-US"/>
    </w:rPr>
  </w:style>
  <w:style w:type="paragraph" w:styleId="TOC7">
    <w:name w:val="toc 7"/>
    <w:basedOn w:val="Normal"/>
    <w:next w:val="Normal"/>
    <w:autoRedefine/>
    <w:uiPriority w:val="39"/>
    <w:unhideWhenUsed/>
    <w:rsid w:val="00A366D3"/>
    <w:pPr>
      <w:spacing w:after="100" w:line="278" w:lineRule="auto"/>
      <w:ind w:left="1440"/>
    </w:pPr>
    <w:rPr>
      <w:rFonts w:asciiTheme="minorHAnsi" w:eastAsiaTheme="minorEastAsia" w:hAnsiTheme="minorHAnsi" w:cstheme="minorBidi"/>
      <w:color w:val="auto"/>
      <w:sz w:val="24"/>
      <w:lang w:val="en-US"/>
    </w:rPr>
  </w:style>
  <w:style w:type="paragraph" w:styleId="TOC8">
    <w:name w:val="toc 8"/>
    <w:basedOn w:val="Normal"/>
    <w:next w:val="Normal"/>
    <w:autoRedefine/>
    <w:uiPriority w:val="39"/>
    <w:unhideWhenUsed/>
    <w:rsid w:val="00A366D3"/>
    <w:pPr>
      <w:spacing w:after="100" w:line="278" w:lineRule="auto"/>
      <w:ind w:left="1680"/>
    </w:pPr>
    <w:rPr>
      <w:rFonts w:asciiTheme="minorHAnsi" w:eastAsiaTheme="minorEastAsia" w:hAnsiTheme="minorHAnsi" w:cstheme="minorBidi"/>
      <w:color w:val="auto"/>
      <w:sz w:val="24"/>
      <w:lang w:val="en-US"/>
    </w:rPr>
  </w:style>
  <w:style w:type="paragraph" w:styleId="TOC9">
    <w:name w:val="toc 9"/>
    <w:basedOn w:val="Normal"/>
    <w:next w:val="Normal"/>
    <w:autoRedefine/>
    <w:uiPriority w:val="39"/>
    <w:unhideWhenUsed/>
    <w:rsid w:val="00A366D3"/>
    <w:pPr>
      <w:spacing w:after="100" w:line="278" w:lineRule="auto"/>
      <w:ind w:left="1920"/>
    </w:pPr>
    <w:rPr>
      <w:rFonts w:asciiTheme="minorHAnsi" w:eastAsiaTheme="minorEastAsia" w:hAnsiTheme="minorHAnsi" w:cstheme="minorBidi"/>
      <w:color w:val="auto"/>
      <w:sz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github.com/RynoGz/SEN831_Group_F/blob/Ryno_branch/Milestone_3/Verification_2026-10-15_Final/hosted-browser.json" TargetMode="External"/><Relationship Id="rId21" Type="http://schemas.openxmlformats.org/officeDocument/2006/relationships/hyperlink" Target="https://github.com/RynoGz/SEN831_Group_F/blob/Ryno_branch/Milestone_3/Verification_2026-10-15_Final/e2e.json" TargetMode="External"/><Relationship Id="rId34" Type="http://schemas.openxmlformats.org/officeDocument/2006/relationships/hyperlink" Target="https://github.com/RynoGz/SEN831_Group_F/pull/33" TargetMode="External"/><Relationship Id="rId42" Type="http://schemas.openxmlformats.org/officeDocument/2006/relationships/hyperlink" Target="https://github.com/RynoGz/SEN831_Group_F/commit/5a4e4f4376908c6750ce9dd7db20674feb78a843" TargetMode="External"/><Relationship Id="rId47" Type="http://schemas.openxmlformats.org/officeDocument/2006/relationships/hyperlink" Target="https://github.com/RynoGz/SEN831_Group_F/blob/Ryno_branch/Milestone_3/Verification_2026-10-15_Final/integration.xml" TargetMode="External"/><Relationship Id="rId50" Type="http://schemas.openxmlformats.org/officeDocument/2006/relationships/hyperlink" Target="https://github.com/RynoGz/SEN831_Group_F/blob/Ryno_branch/Milestone_3/Verification_2026-10-15_Final/hosted-conflict-focused.json" TargetMode="External"/><Relationship Id="rId55" Type="http://schemas.openxmlformats.org/officeDocument/2006/relationships/hyperlink" Target="https://github.com/RynoGz/SEN831_Group_F/blob/5a4e4f4376908c6750ce9dd7db20674feb78a843/Milestone_3/Verification_2026-10-15/reassignment-ui-audit.json" TargetMode="External"/><Relationship Id="rId63" Type="http://schemas.openxmlformats.org/officeDocument/2006/relationships/hyperlink" Target="https://github.com/RynoGz/SEN831_Group_F/blob/Ryno_branch/Milestone_3/Verification_2026-10-15_Final/verification-summary.json" TargetMode="Externa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footer" Target="footer3.xml"/><Relationship Id="rId29" Type="http://schemas.openxmlformats.org/officeDocument/2006/relationships/hyperlink" Target="https://github.com/RynoGz/SEN831_Group_F/actions/runs/38446899221" TargetMode="External"/><Relationship Id="rId11" Type="http://schemas.openxmlformats.org/officeDocument/2006/relationships/header" Target="header1.xml"/><Relationship Id="rId24" Type="http://schemas.openxmlformats.org/officeDocument/2006/relationships/hyperlink" Target="https://github.com/RynoGz/SEN831_Group_F/blob/5a4e4f4376908c6750ce9dd7db20674feb78a843/Milestone_3/Verification_2026-10-15/reassignment-ui-audit.json" TargetMode="External"/><Relationship Id="rId32" Type="http://schemas.openxmlformats.org/officeDocument/2006/relationships/hyperlink" Target="https://github.com/RynoGz/SEN831_Group_F/pull/32" TargetMode="External"/><Relationship Id="rId37" Type="http://schemas.openxmlformats.org/officeDocument/2006/relationships/hyperlink" Target="https://github.com/RynoGz/SEN831_Group_F/blob/Ryno_branch/Milestone_3/Verification_2026-10-15_Final/hosted-performance.json" TargetMode="External"/><Relationship Id="rId40" Type="http://schemas.openxmlformats.org/officeDocument/2006/relationships/hyperlink" Target="https://github.com/RynoGz/SEN831_Group_F/blob/Ryno_branch/Milestone_3/Verification_2026-10-15_Final/hosted-performance.json" TargetMode="External"/><Relationship Id="rId45" Type="http://schemas.openxmlformats.org/officeDocument/2006/relationships/hyperlink" Target="https://github.com/RynoGz/SEN831_Group_F/blob/Ryno_branch/Milestone_3/Verification_2026-10-15_Final/verification-summary.json" TargetMode="External"/><Relationship Id="rId53" Type="http://schemas.openxmlformats.org/officeDocument/2006/relationships/hyperlink" Target="https://github.com/RynoGz/SEN831_Group_F/blob/Ryno_branch/Milestone_3/Verification_2026-10-15_Final/local-recovery.json" TargetMode="External"/><Relationship Id="rId58" Type="http://schemas.openxmlformats.org/officeDocument/2006/relationships/hyperlink" Target="https://github.com/RynoGz/SEN831_Group_F/pull/31" TargetMode="External"/><Relationship Id="rId66" Type="http://schemas.openxmlformats.org/officeDocument/2006/relationships/theme" Target="theme/theme1.xml"/><Relationship Id="rId5" Type="http://schemas.openxmlformats.org/officeDocument/2006/relationships/styles" Target="styles.xml"/><Relationship Id="rId61" Type="http://schemas.openxmlformats.org/officeDocument/2006/relationships/hyperlink" Target="https://github.com/RynoGz/SEN831_Group_F/blob/Ryno_branch/Milestone_3/Verification_2026-10-15_Final/hosted-performance-initial.json" TargetMode="External"/><Relationship Id="rId19" Type="http://schemas.openxmlformats.org/officeDocument/2006/relationships/hyperlink" Target="https://github.com/RynoGz/SEN831_Group_F/blob/Ryno_branch/Milestone_3/Verification_2026-10-15_Final/unit.xml" TargetMode="External"/><Relationship Id="rId14" Type="http://schemas.openxmlformats.org/officeDocument/2006/relationships/footer" Target="footer2.xml"/><Relationship Id="rId22" Type="http://schemas.openxmlformats.org/officeDocument/2006/relationships/hyperlink" Target="https://github.com/RynoGz/SEN831_Group_F/blob/Ryno_branch/Milestone_3/Verification_2026-10-15_Final/verification-summary.json" TargetMode="External"/><Relationship Id="rId27" Type="http://schemas.openxmlformats.org/officeDocument/2006/relationships/hyperlink" Target="https://github.com/RynoGz/SEN831_Group_F/blob/Ryno_branch/Milestone_3/Verification_2026-10-15_Final/hosted-conflict-focused.json" TargetMode="External"/><Relationship Id="rId30" Type="http://schemas.openxmlformats.org/officeDocument/2006/relationships/hyperlink" Target="https://github.com/RynoGz/SEN831_Group_F/pull/31" TargetMode="External"/><Relationship Id="rId35" Type="http://schemas.openxmlformats.org/officeDocument/2006/relationships/hyperlink" Target="https://github.com/RynoGz/SEN831_Group_F/actions/runs/38777972706" TargetMode="External"/><Relationship Id="rId43" Type="http://schemas.openxmlformats.org/officeDocument/2006/relationships/hyperlink" Target="https://github.com/RynoGz/SEN831_Group_F/blob/Ryno_branch/Milestone_3/Verification_2026-10-15_Final/verification-summary.json" TargetMode="External"/><Relationship Id="rId48" Type="http://schemas.openxmlformats.org/officeDocument/2006/relationships/hyperlink" Target="https://github.com/RynoGz/SEN831_Group_F/blob/Ryno_branch/Milestone_3/Verification_2026-10-15_Final/e2e.json" TargetMode="External"/><Relationship Id="rId56" Type="http://schemas.openxmlformats.org/officeDocument/2006/relationships/hyperlink" Target="https://github.com/RynoGz/SEN831_Group_F/blob/5a4e4f4376908c6750ce9dd7db20674feb78a843/Milestone_3/Change_Requests/CR_M3_01_Reassignment_Reason.md" TargetMode="External"/><Relationship Id="rId64" Type="http://schemas.openxmlformats.org/officeDocument/2006/relationships/hyperlink" Target="https://github.com/RynoGz/SEN831_Group_F/blob/Ryno_branch/Milestone_3/Verification_2026-10-15_Final/verification-summary.json" TargetMode="External"/><Relationship Id="rId8" Type="http://schemas.openxmlformats.org/officeDocument/2006/relationships/footnotes" Target="footnotes.xml"/><Relationship Id="rId51" Type="http://schemas.openxmlformats.org/officeDocument/2006/relationships/hyperlink" Target="https://github.com/RynoGz/SEN831_Group_F/blob/Ryno_branch/Milestone_3/Verification_2026-10-15_Final/local-performance.json" TargetMode="External"/><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image" Target="media/image1.png"/><Relationship Id="rId25" Type="http://schemas.openxmlformats.org/officeDocument/2006/relationships/hyperlink" Target="https://github.com/RynoGz/SEN831_Group_F/blob/Ryno_branch/Milestone_3/Verification_2026-10-15_Final/production-audit.json" TargetMode="External"/><Relationship Id="rId33" Type="http://schemas.openxmlformats.org/officeDocument/2006/relationships/hyperlink" Target="https://github.com/RynoGz/SEN831_Group_F/actions/runs/38452626012" TargetMode="External"/><Relationship Id="rId38" Type="http://schemas.openxmlformats.org/officeDocument/2006/relationships/hyperlink" Target="https://github.com/RynoGz/SEN831_Group_F/blob/Ryno_branch/Milestone_3/Verification_2026-10-15_Final/local-recovery.json" TargetMode="External"/><Relationship Id="rId46" Type="http://schemas.openxmlformats.org/officeDocument/2006/relationships/hyperlink" Target="https://github.com/RynoGz/SEN831_Group_F/blob/Ryno_branch/Milestone_3/Verification_2026-10-15_Final/unit.xml" TargetMode="External"/><Relationship Id="rId59" Type="http://schemas.openxmlformats.org/officeDocument/2006/relationships/hyperlink" Target="https://github.com/RynoGz/SEN831_Group_F/pull/32" TargetMode="External"/><Relationship Id="rId67" Type="http://schemas.microsoft.com/office/2020/10/relationships/intelligence" Target="intelligence2.xml"/><Relationship Id="rId20" Type="http://schemas.openxmlformats.org/officeDocument/2006/relationships/hyperlink" Target="https://github.com/RynoGz/SEN831_Group_F/blob/Ryno_branch/Milestone_3/Verification_2026-10-15_Final/integration.xml" TargetMode="External"/><Relationship Id="rId41" Type="http://schemas.openxmlformats.org/officeDocument/2006/relationships/hyperlink" Target="https://github.com/RynoGz/SEN831_Group_F/pull/33" TargetMode="External"/><Relationship Id="rId54" Type="http://schemas.openxmlformats.org/officeDocument/2006/relationships/hyperlink" Target="https://github.com/RynoGz/SEN831_Group_F/blob/Ryno_branch/Milestone_3/Verification_2026-10-15_Final/production-audit.json" TargetMode="External"/><Relationship Id="rId62" Type="http://schemas.openxmlformats.org/officeDocument/2006/relationships/hyperlink" Target="https://github.com/RynoGz/SEN831_Group_F/blob/5a4e4f4376908c6750ce9dd7db20674feb78a843/Milestone_3/Change_Requests/CR_M3_01_Reassignment_Reason.md" TargetMode="Externa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hyperlink" Target="https://github.com/RynoGz/SEN831_Group_F/blob/Ryno_branch/Milestone_3/Verification_2026-10-15_Final/verification-summary.json" TargetMode="External"/><Relationship Id="rId28" Type="http://schemas.openxmlformats.org/officeDocument/2006/relationships/hyperlink" Target="https://github.com/RynoGz/SEN831_Group_F/pull/30" TargetMode="External"/><Relationship Id="rId36" Type="http://schemas.openxmlformats.org/officeDocument/2006/relationships/hyperlink" Target="https://github.com/RynoGz/SEN831_Group_F/blob/Ryno_branch/Milestone_3/Verification_2026-10-15_Final/local-performance.json" TargetMode="External"/><Relationship Id="rId49" Type="http://schemas.openxmlformats.org/officeDocument/2006/relationships/hyperlink" Target="https://github.com/RynoGz/SEN831_Group_F/blob/Ryno_branch/Milestone_3/Verification_2026-10-15_Final/hosted-browser.json" TargetMode="External"/><Relationship Id="rId57" Type="http://schemas.openxmlformats.org/officeDocument/2006/relationships/hyperlink" Target="https://github.com/RynoGz/SEN831_Group_F/pull/30" TargetMode="External"/><Relationship Id="rId10" Type="http://schemas.openxmlformats.org/officeDocument/2006/relationships/hyperlink" Target="https://github.com/RynoGz/SEN831_Group_F" TargetMode="External"/><Relationship Id="rId31" Type="http://schemas.openxmlformats.org/officeDocument/2006/relationships/hyperlink" Target="https://github.com/RynoGz/SEN831_Group_F/actions/runs/38450359265" TargetMode="External"/><Relationship Id="rId44" Type="http://schemas.openxmlformats.org/officeDocument/2006/relationships/hyperlink" Target="https://github.com/RynoGz/SEN831_Group_F/actions/runs/38777972706" TargetMode="External"/><Relationship Id="rId52" Type="http://schemas.openxmlformats.org/officeDocument/2006/relationships/hyperlink" Target="https://github.com/RynoGz/SEN831_Group_F/blob/Ryno_branch/Milestone_3/Verification_2026-10-15_Final/hosted-performance.json" TargetMode="External"/><Relationship Id="rId60" Type="http://schemas.openxmlformats.org/officeDocument/2006/relationships/hyperlink" Target="https://github.com/RynoGz/SEN831_Group_F/pull/33" TargetMode="External"/><Relationship Id="rId65"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image" Target="media/image2.png"/><Relationship Id="rId39" Type="http://schemas.openxmlformats.org/officeDocument/2006/relationships/hyperlink" Target="https://github.com/RynoGz/SEN831_Group_F/blob/Ryno_branch/Milestone_3/Verification_2026-10-15_Final/hosted-performance-initial.js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8d4b968c-375e-4716-91b1-d52fdcc5f61e"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2FA6E743AEC794E865BDF027FDEB026" ma:contentTypeVersion="14" ma:contentTypeDescription="Create a new document." ma:contentTypeScope="" ma:versionID="053705634f2d12d9e0440b9c318a7c17">
  <xsd:schema xmlns:xsd="http://www.w3.org/2001/XMLSchema" xmlns:xs="http://www.w3.org/2001/XMLSchema" xmlns:p="http://schemas.microsoft.com/office/2006/metadata/properties" xmlns:ns3="8d4b968c-375e-4716-91b1-d52fdcc5f61e" xmlns:ns4="b3f8beba-ab19-4567-b0c6-82235e192ac9" targetNamespace="http://schemas.microsoft.com/office/2006/metadata/properties" ma:root="true" ma:fieldsID="3eac0af72526cc7548af631d715fe457" ns3:_="" ns4:_="">
    <xsd:import namespace="8d4b968c-375e-4716-91b1-d52fdcc5f61e"/>
    <xsd:import namespace="b3f8beba-ab19-4567-b0c6-82235e192ac9"/>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DateTaken" minOccurs="0"/>
                <xsd:element ref="ns3:MediaServiceAutoTags" minOccurs="0"/>
                <xsd:element ref="ns3:MediaLengthInSeconds" minOccurs="0"/>
                <xsd:element ref="ns3:MediaServiceObjectDetectorVersions" minOccurs="0"/>
                <xsd:element ref="ns3:MediaServiceGenerationTime" minOccurs="0"/>
                <xsd:element ref="ns3:MediaServiceEventHashCode"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d4b968c-375e-4716-91b1-d52fdcc5f61e"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3f8beba-ab19-4567-b0c6-82235e192ac9"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SharingHintHash" ma:index="1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A3F3F9E-0751-4355-B951-BE7630F90F42}">
  <ds:schemaRefs>
    <ds:schemaRef ds:uri="http://schemas.microsoft.com/office/2006/metadata/properties"/>
    <ds:schemaRef ds:uri="http://schemas.microsoft.com/office/infopath/2007/PartnerControls"/>
    <ds:schemaRef ds:uri="8d4b968c-375e-4716-91b1-d52fdcc5f61e"/>
  </ds:schemaRefs>
</ds:datastoreItem>
</file>

<file path=customXml/itemProps2.xml><?xml version="1.0" encoding="utf-8"?>
<ds:datastoreItem xmlns:ds="http://schemas.openxmlformats.org/officeDocument/2006/customXml" ds:itemID="{A8F79B2E-7153-49F9-9E1E-87ACEFB6A5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d4b968c-375e-4716-91b1-d52fdcc5f61e"/>
    <ds:schemaRef ds:uri="b3f8beba-ab19-4567-b0c6-82235e192a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DBFF4C2-5673-42C0-8E0D-65981F9A3FA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Pages>
  <Words>33627</Words>
  <Characters>191680</Characters>
  <Application>Microsoft Office Word</Application>
  <DocSecurity>0</DocSecurity>
  <Lines>1597</Lines>
  <Paragraphs>449</Paragraphs>
  <ScaleCrop>false</ScaleCrop>
  <Company/>
  <LinksUpToDate>false</LinksUpToDate>
  <CharactersWithSpaces>224858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CivicConnect Project Engineering Document v3.0</dc:title>
  <dc:subject>SEN381 Milestone 3 controlled engineering baseline</dc:subject>
  <dc:creator>Ryno Goetz; Steven Riaan Piek; Willem Booysen</dc:creator>
  <cp:keywords/>
  <dc:description/>
  <cp:lastModifiedBy>Ryno Martin Goetz</cp:lastModifiedBy>
  <cp:revision>6</cp:revision>
  <dcterms:created xsi:type="dcterms:W3CDTF">2026-09-03T12:32:00Z</dcterms:created>
  <dcterms:modified xsi:type="dcterms:W3CDTF">2026-10-15T20:40:00Z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0x010100E2FA6E743AEC794E865BDF027FDEB026</vt:lpwstr>
  </property>
</Properties>
</file>