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2B9D" w14:textId="77777777" w:rsidR="009C5495" w:rsidRPr="00752054" w:rsidRDefault="009C5495" w:rsidP="009C5495">
      <w:pPr>
        <w:rPr>
          <w:b/>
          <w:bCs/>
        </w:rPr>
      </w:pPr>
      <w:r w:rsidRPr="00752054">
        <w:rPr>
          <w:b/>
          <w:bCs/>
        </w:rPr>
        <w:t>Task 4 – Collaborative Engineering &amp; CI Controls</w:t>
      </w:r>
    </w:p>
    <w:p w14:paraId="4331FB14" w14:textId="77777777" w:rsidR="009C5495" w:rsidRPr="00752054" w:rsidRDefault="009C5495" w:rsidP="009C5495">
      <w:pPr>
        <w:rPr>
          <w:b/>
          <w:bCs/>
        </w:rPr>
      </w:pPr>
      <w:r w:rsidRPr="00752054">
        <w:rPr>
          <w:b/>
          <w:bCs/>
        </w:rPr>
        <w:t>4.1 SCM and Collaborative Integration</w:t>
      </w:r>
    </w:p>
    <w:p w14:paraId="6F7A0E52" w14:textId="77777777" w:rsidR="009C5495" w:rsidRPr="000C08DD" w:rsidRDefault="009C5495" w:rsidP="009C5495">
      <w:pPr>
        <w:tabs>
          <w:tab w:val="num" w:pos="720"/>
        </w:tabs>
      </w:pPr>
      <w:r w:rsidRPr="00752054">
        <w:rPr>
          <w:b/>
          <w:bCs/>
        </w:rPr>
        <w:t>Version Control vs SCM</w:t>
      </w:r>
    </w:p>
    <w:p w14:paraId="38845ABF" w14:textId="35AB4966" w:rsidR="009C5495" w:rsidRPr="00752054" w:rsidRDefault="009C5495" w:rsidP="009C5495">
      <w:r>
        <w:rPr>
          <w:u w:val="single"/>
        </w:rPr>
        <w:t>V</w:t>
      </w:r>
      <w:r w:rsidRPr="000C08DD">
        <w:rPr>
          <w:u w:val="single"/>
        </w:rPr>
        <w:t xml:space="preserve">ersion </w:t>
      </w:r>
      <w:r>
        <w:rPr>
          <w:u w:val="single"/>
        </w:rPr>
        <w:t>C</w:t>
      </w:r>
      <w:r w:rsidRPr="000C08DD">
        <w:rPr>
          <w:u w:val="single"/>
        </w:rPr>
        <w:t>ontrol</w:t>
      </w:r>
    </w:p>
    <w:p w14:paraId="489A2E13" w14:textId="2DC6F10B" w:rsidR="009C5495" w:rsidRPr="009C5495" w:rsidRDefault="009C5495" w:rsidP="009C5495">
      <w:pPr>
        <w:jc w:val="both"/>
      </w:pPr>
      <w:r w:rsidRPr="009C5495">
        <w:t>Version control is the practice of tracking and managing changes to source code and Git is the most widely used system for this purpose. In Git, a project is stored in a repository that contains all files and their history, with each commit acting as a snapshot of changes made at a specific time by a specific developer. Developers can work on separate branches to add features or fix issues without disrupting the main codebase, and later merge those changes back into the protected main branch. Collaboration is managed through pull requests, which allow teammates to review and discuss changes before they are integrated. This process ensures accountability, prevents accidental overwrites and provides full traceability of how the code evolved, making Git version control essential for safe, organized and collaborative software development.</w:t>
      </w:r>
    </w:p>
    <w:p w14:paraId="31DC33EC" w14:textId="77777777" w:rsidR="009C5495" w:rsidRDefault="009C5495" w:rsidP="009C5495"/>
    <w:p w14:paraId="69840742" w14:textId="4FAF5C0C" w:rsidR="009C5495" w:rsidRPr="000C08DD" w:rsidRDefault="009C5495" w:rsidP="009C5495">
      <w:pPr>
        <w:rPr>
          <w:u w:val="single"/>
        </w:rPr>
      </w:pPr>
      <w:r>
        <w:rPr>
          <w:u w:val="single"/>
        </w:rPr>
        <w:t>B</w:t>
      </w:r>
      <w:r w:rsidRPr="000C08DD">
        <w:rPr>
          <w:u w:val="single"/>
        </w:rPr>
        <w:t>roader Software Configuration Management</w:t>
      </w:r>
    </w:p>
    <w:p w14:paraId="09174B71" w14:textId="332EE7D2" w:rsidR="009C5495" w:rsidRPr="00752054" w:rsidRDefault="009C5495" w:rsidP="009C5495">
      <w:pPr>
        <w:jc w:val="both"/>
      </w:pPr>
      <w:r w:rsidRPr="00752054">
        <w:t xml:space="preserve">Software Configuration Management (SCM) is the broader discipline that governs how software artefacts are organized, controlled and traced throughout a project’s lifecycle. Unlike version control, which focuses mainly on tracking code changes, SCM establishes </w:t>
      </w:r>
      <w:r w:rsidRPr="00752054">
        <w:rPr>
          <w:b/>
          <w:bCs/>
        </w:rPr>
        <w:t>policies</w:t>
      </w:r>
      <w:r w:rsidRPr="00752054">
        <w:t xml:space="preserve"> for how configurations are created, modified and approved</w:t>
      </w:r>
      <w:r>
        <w:t>. E</w:t>
      </w:r>
      <w:r w:rsidRPr="00752054">
        <w:t xml:space="preserve">nsuring that every change follows a defined process. It provides </w:t>
      </w:r>
      <w:r w:rsidRPr="00752054">
        <w:rPr>
          <w:b/>
          <w:bCs/>
        </w:rPr>
        <w:t>traceability</w:t>
      </w:r>
      <w:r w:rsidRPr="00752054">
        <w:t xml:space="preserve"> by recording who made changes, why they were made and how they relate to requirements or design decisions, which helps teams audit and justify their work. SCM also manages </w:t>
      </w:r>
      <w:r w:rsidRPr="00752054">
        <w:rPr>
          <w:b/>
          <w:bCs/>
        </w:rPr>
        <w:t>baselines</w:t>
      </w:r>
      <w:r w:rsidRPr="00752054">
        <w:t xml:space="preserve">, which are stable reference points in the project (such as a release version or milestone) against which future changes are compared. Together, these practices ensure consistency, accountability and controlled evolution of the </w:t>
      </w:r>
      <w:proofErr w:type="spellStart"/>
      <w:r w:rsidRPr="00752054">
        <w:t>CivicConnect</w:t>
      </w:r>
      <w:proofErr w:type="spellEnd"/>
      <w:r w:rsidRPr="00752054">
        <w:t xml:space="preserve"> system, reducing risks of uncontrolled changes and supporting reliable collaboration.</w:t>
      </w:r>
    </w:p>
    <w:p w14:paraId="5DB5E712" w14:textId="77777777" w:rsidR="009C5495" w:rsidRDefault="009C5495" w:rsidP="009C5495">
      <w:pPr>
        <w:ind w:left="1080"/>
      </w:pPr>
    </w:p>
    <w:p w14:paraId="7836E6C7" w14:textId="0F6A27E0" w:rsidR="009C5495" w:rsidRPr="000C08DD" w:rsidRDefault="009C5495" w:rsidP="009C5495">
      <w:pPr>
        <w:rPr>
          <w:u w:val="single"/>
        </w:rPr>
      </w:pPr>
      <w:r w:rsidRPr="000C08DD">
        <w:rPr>
          <w:u w:val="single"/>
        </w:rPr>
        <w:t>Compar</w:t>
      </w:r>
      <w:r>
        <w:rPr>
          <w:u w:val="single"/>
        </w:rPr>
        <w:t>ison</w:t>
      </w:r>
      <w:r w:rsidRPr="000C08DD">
        <w:rPr>
          <w:u w:val="single"/>
        </w:rPr>
        <w:t xml:space="preserve"> </w:t>
      </w:r>
      <w:r>
        <w:rPr>
          <w:u w:val="single"/>
        </w:rPr>
        <w:t>and</w:t>
      </w:r>
      <w:r w:rsidRPr="000C08DD">
        <w:rPr>
          <w:u w:val="single"/>
        </w:rPr>
        <w:t xml:space="preserve"> </w:t>
      </w:r>
      <w:r>
        <w:rPr>
          <w:u w:val="single"/>
        </w:rPr>
        <w:t>E</w:t>
      </w:r>
      <w:r w:rsidRPr="000C08DD">
        <w:rPr>
          <w:u w:val="single"/>
        </w:rPr>
        <w:t>xplana</w:t>
      </w:r>
      <w:r>
        <w:rPr>
          <w:u w:val="single"/>
        </w:rPr>
        <w:t>tion</w:t>
      </w:r>
      <w:r w:rsidRPr="000C08DD">
        <w:rPr>
          <w:u w:val="single"/>
        </w:rPr>
        <w:t xml:space="preserve"> </w:t>
      </w:r>
      <w:r>
        <w:rPr>
          <w:u w:val="single"/>
        </w:rPr>
        <w:t xml:space="preserve">of </w:t>
      </w:r>
      <w:r w:rsidRPr="000C08DD">
        <w:rPr>
          <w:u w:val="single"/>
        </w:rPr>
        <w:t xml:space="preserve">why SCM matters for </w:t>
      </w:r>
      <w:proofErr w:type="spellStart"/>
      <w:r w:rsidRPr="000C08DD">
        <w:rPr>
          <w:u w:val="single"/>
        </w:rPr>
        <w:t>CivicConnect</w:t>
      </w:r>
      <w:proofErr w:type="spellEnd"/>
      <w:r w:rsidRPr="000C08DD">
        <w:rPr>
          <w:u w:val="single"/>
        </w:rPr>
        <w:t>.</w:t>
      </w:r>
    </w:p>
    <w:p w14:paraId="6D404A3D" w14:textId="3FC647CF" w:rsidR="009C5495" w:rsidRDefault="009C5495" w:rsidP="009C5495">
      <w:pPr>
        <w:jc w:val="both"/>
      </w:pPr>
      <w:r w:rsidRPr="00752054">
        <w:t xml:space="preserve">Version control (like Git) focuses on tracking code changes, commits and branches so developers can collaborate safely, while Software Configuration Management (SCM) is broader and governs the entire process of managing software artefacts with policies, traceability and baselines. Git ensures developers don’t overwrite each other’s work and can roll back changes, but SCM adds discipline by defining rules for how changes are proposed, approved and linked to requirements or design decisions. SCM’s traceability ensures every change can be justified and audited, while baselines provide stable reference points for releases or milestones. For </w:t>
      </w:r>
      <w:proofErr w:type="spellStart"/>
      <w:r w:rsidRPr="00752054">
        <w:t>CivicConnect</w:t>
      </w:r>
      <w:proofErr w:type="spellEnd"/>
      <w:r w:rsidRPr="00752054">
        <w:t xml:space="preserve">, SCM matters because the project involves multiple contributors and evolving requirements — without SCM, the team risks uncontrolled merges, inconsistent documentation and difficulty proving why decisions were made. SCM ensures </w:t>
      </w:r>
      <w:proofErr w:type="spellStart"/>
      <w:r w:rsidRPr="00752054">
        <w:t>CivicConnect’s</w:t>
      </w:r>
      <w:proofErr w:type="spellEnd"/>
      <w:r w:rsidRPr="00752054">
        <w:t xml:space="preserve"> collaborative workflow is not just technically functional but also reliable, accountable and aligned with engineering standards.</w:t>
      </w:r>
    </w:p>
    <w:p w14:paraId="566D005E" w14:textId="77777777" w:rsidR="009C5495" w:rsidRDefault="009C5495" w:rsidP="009C5495">
      <w:pPr>
        <w:ind w:left="1080"/>
      </w:pPr>
    </w:p>
    <w:p w14:paraId="2EB3F9E1" w14:textId="77777777" w:rsidR="009C5495" w:rsidRDefault="009C5495" w:rsidP="009C5495">
      <w:pPr>
        <w:ind w:left="1080"/>
      </w:pPr>
    </w:p>
    <w:p w14:paraId="6959A883" w14:textId="77777777" w:rsidR="009C5495" w:rsidRPr="00752054" w:rsidRDefault="009C5495" w:rsidP="009C5495">
      <w:pPr>
        <w:ind w:left="1080"/>
      </w:pPr>
    </w:p>
    <w:p w14:paraId="4985FD83" w14:textId="77777777" w:rsidR="009C5495" w:rsidRPr="00752054" w:rsidRDefault="009C5495" w:rsidP="009C5495">
      <w:pPr>
        <w:tabs>
          <w:tab w:val="num" w:pos="720"/>
        </w:tabs>
      </w:pPr>
      <w:r w:rsidRPr="00752054">
        <w:rPr>
          <w:b/>
          <w:bCs/>
        </w:rPr>
        <w:lastRenderedPageBreak/>
        <w:t>Branching, Pull Requests, Peer Review</w:t>
      </w:r>
    </w:p>
    <w:p w14:paraId="345B5D16" w14:textId="77777777" w:rsidR="009C5495" w:rsidRPr="000C08DD" w:rsidRDefault="009C5495" w:rsidP="009C5495">
      <w:pPr>
        <w:rPr>
          <w:u w:val="single"/>
        </w:rPr>
      </w:pPr>
      <w:r w:rsidRPr="000C08DD">
        <w:rPr>
          <w:u w:val="single"/>
        </w:rPr>
        <w:t>Branching model (feature branches → PR → merge).</w:t>
      </w:r>
    </w:p>
    <w:p w14:paraId="300EEE4F" w14:textId="0C13FC8C" w:rsidR="009C5495" w:rsidRDefault="009C5495" w:rsidP="009C5495">
      <w:pPr>
        <w:jc w:val="both"/>
      </w:pPr>
      <w:r w:rsidRPr="000C08DD">
        <w:t xml:space="preserve">A branching model is a structured way of organizing development work in Git so that new features or fixes can be developed safely without disrupting the main codebase. In practice, developers create </w:t>
      </w:r>
      <w:r w:rsidRPr="000C08DD">
        <w:rPr>
          <w:b/>
          <w:bCs/>
        </w:rPr>
        <w:t>feature branches</w:t>
      </w:r>
      <w:r w:rsidRPr="000C08DD">
        <w:t xml:space="preserve"> off the protected main branch to work on specific tasks. Once the work is complete, they open a </w:t>
      </w:r>
      <w:r w:rsidRPr="000C08DD">
        <w:rPr>
          <w:b/>
          <w:bCs/>
        </w:rPr>
        <w:t>Pull Request (PR)</w:t>
      </w:r>
      <w:r w:rsidRPr="000C08DD">
        <w:t xml:space="preserve">, which allows teammates to review the changes, run automated checks and ensure the code meets project standards. After at least two reviewers approve the PR, the branch is </w:t>
      </w:r>
      <w:r w:rsidRPr="000C08DD">
        <w:rPr>
          <w:b/>
          <w:bCs/>
        </w:rPr>
        <w:t>merged</w:t>
      </w:r>
      <w:r w:rsidRPr="000C08DD">
        <w:t xml:space="preserve"> back into main, integrating the new work into the stable codebase. This workflow supports traceability, prevents accidental overwrites and ensures </w:t>
      </w:r>
      <w:proofErr w:type="spellStart"/>
      <w:r w:rsidRPr="000C08DD">
        <w:t>CivicConnect’s</w:t>
      </w:r>
      <w:proofErr w:type="spellEnd"/>
      <w:r w:rsidRPr="000C08DD">
        <w:t xml:space="preserve"> team maintains a clean, reliable repository while still enabling parallel development.</w:t>
      </w:r>
    </w:p>
    <w:p w14:paraId="351ADB9B" w14:textId="77777777" w:rsidR="009C5495" w:rsidRDefault="009C5495" w:rsidP="009C5495"/>
    <w:p w14:paraId="6DDF6DE0" w14:textId="75CC2E58" w:rsidR="009C5495" w:rsidRPr="000C08DD" w:rsidRDefault="009C5495" w:rsidP="009C5495">
      <w:pPr>
        <w:rPr>
          <w:u w:val="single"/>
        </w:rPr>
      </w:pPr>
      <w:r w:rsidRPr="000C08DD">
        <w:rPr>
          <w:u w:val="single"/>
        </w:rPr>
        <w:t>Protected main branch and two</w:t>
      </w:r>
      <w:r w:rsidRPr="000C08DD">
        <w:rPr>
          <w:u w:val="single"/>
        </w:rPr>
        <w:noBreakHyphen/>
        <w:t>reviewer rule.</w:t>
      </w:r>
    </w:p>
    <w:p w14:paraId="2F871C58" w14:textId="6267AA0A" w:rsidR="009C5495" w:rsidRDefault="009C5495" w:rsidP="009C5495">
      <w:pPr>
        <w:jc w:val="both"/>
      </w:pPr>
      <w:r w:rsidRPr="000C08DD">
        <w:t xml:space="preserve">A </w:t>
      </w:r>
      <w:r w:rsidRPr="000C08DD">
        <w:rPr>
          <w:b/>
          <w:bCs/>
        </w:rPr>
        <w:t>protected main branch</w:t>
      </w:r>
      <w:r w:rsidRPr="000C08DD">
        <w:t xml:space="preserve"> is a safeguard in Git that prevents direct changes from being pushed into the main codebase. Instead, all updates must come through a </w:t>
      </w:r>
      <w:r w:rsidRPr="000C08DD">
        <w:rPr>
          <w:b/>
          <w:bCs/>
        </w:rPr>
        <w:t>Pull Request (PR)</w:t>
      </w:r>
      <w:r w:rsidRPr="000C08DD">
        <w:t xml:space="preserve">, which enforces a structured review process. The </w:t>
      </w:r>
      <w:r w:rsidRPr="000C08DD">
        <w:rPr>
          <w:b/>
          <w:bCs/>
        </w:rPr>
        <w:t>two</w:t>
      </w:r>
      <w:r w:rsidRPr="000C08DD">
        <w:rPr>
          <w:b/>
          <w:bCs/>
        </w:rPr>
        <w:noBreakHyphen/>
        <w:t>reviewer rule</w:t>
      </w:r>
      <w:r w:rsidRPr="000C08DD">
        <w:t xml:space="preserve"> means that at least two independent team members must approve a PR before it can be merged into main. Together, these controls ensure that </w:t>
      </w:r>
      <w:proofErr w:type="spellStart"/>
      <w:r w:rsidRPr="000C08DD">
        <w:t>CivicConnect’s</w:t>
      </w:r>
      <w:proofErr w:type="spellEnd"/>
      <w:r w:rsidRPr="000C08DD">
        <w:t xml:space="preserve"> core branch remains stable, prevent accidental or untested changes from slipping in, and provide accountability by requiring multiple perspectives on every modification. This workflow reduces integration risks, strengthens traceability and promotes higher code quality in a small team environment.</w:t>
      </w:r>
    </w:p>
    <w:p w14:paraId="6D571A15" w14:textId="77777777" w:rsidR="009C5495" w:rsidRPr="000C08DD" w:rsidRDefault="009C5495" w:rsidP="007F46BB">
      <w:pPr>
        <w:rPr>
          <w:u w:val="single"/>
        </w:rPr>
      </w:pPr>
    </w:p>
    <w:p w14:paraId="419087B9" w14:textId="77777777" w:rsidR="009C5495" w:rsidRPr="000C08DD" w:rsidRDefault="009C5495" w:rsidP="007F46BB">
      <w:pPr>
        <w:rPr>
          <w:u w:val="single"/>
        </w:rPr>
      </w:pPr>
      <w:r w:rsidRPr="000C08DD">
        <w:rPr>
          <w:u w:val="single"/>
        </w:rPr>
        <w:t>Traceability and accountability.</w:t>
      </w:r>
    </w:p>
    <w:p w14:paraId="60B393DB" w14:textId="0BBE16A5" w:rsidR="009C5495" w:rsidRDefault="009C5495" w:rsidP="007F46BB">
      <w:pPr>
        <w:jc w:val="both"/>
      </w:pPr>
      <w:r w:rsidRPr="000C08DD">
        <w:t>A protected main branch combined with the two</w:t>
      </w:r>
      <w:r w:rsidRPr="000C08DD">
        <w:noBreakHyphen/>
        <w:t xml:space="preserve">reviewer rule prevents accidental merges because no developer can push changes directly into the main </w:t>
      </w:r>
      <w:r w:rsidR="007F46BB" w:rsidRPr="000C08DD">
        <w:t>codebase every</w:t>
      </w:r>
      <w:r w:rsidRPr="000C08DD">
        <w:t xml:space="preserve"> update must go through a Pull Request. This forces the team to pause, review and validate the changes before they become part of the stable branch. The requirement for two independent reviewers adds an extra safeguard, ensuring that at least two sets of eyes confirm the correctness, quality and relevance of the work. This process enforces </w:t>
      </w:r>
      <w:r w:rsidRPr="000C08DD">
        <w:rPr>
          <w:b/>
          <w:bCs/>
        </w:rPr>
        <w:t>traceability</w:t>
      </w:r>
      <w:r w:rsidRPr="000C08DD">
        <w:t xml:space="preserve"> because each merge is linked to a PR, which records the discussion, approvals, automated checks and rationale behind the change. For </w:t>
      </w:r>
      <w:proofErr w:type="spellStart"/>
      <w:r w:rsidRPr="000C08DD">
        <w:t>CivicConnect</w:t>
      </w:r>
      <w:proofErr w:type="spellEnd"/>
      <w:r w:rsidRPr="000C08DD">
        <w:t>, this means every modification is documented, auditable and accountable, reducing the risk of errors while maintaining a clear history of how and why the system evolved.</w:t>
      </w:r>
    </w:p>
    <w:p w14:paraId="643C159E" w14:textId="77777777" w:rsidR="009C5495" w:rsidRDefault="009C5495" w:rsidP="007F46BB"/>
    <w:p w14:paraId="7D32E71E" w14:textId="77777777" w:rsidR="007F46BB" w:rsidRDefault="007F46BB" w:rsidP="007F46BB"/>
    <w:p w14:paraId="45520766" w14:textId="77777777" w:rsidR="007F46BB" w:rsidRDefault="007F46BB" w:rsidP="007F46BB"/>
    <w:p w14:paraId="589589E3" w14:textId="77777777" w:rsidR="007F46BB" w:rsidRDefault="007F46BB" w:rsidP="007F46BB"/>
    <w:p w14:paraId="70163F2A" w14:textId="77777777" w:rsidR="009C5495" w:rsidRDefault="009C5495" w:rsidP="009C5495"/>
    <w:p w14:paraId="20821643" w14:textId="77777777" w:rsidR="009C5495" w:rsidRDefault="009C5495" w:rsidP="009C5495"/>
    <w:p w14:paraId="399CC050" w14:textId="77777777" w:rsidR="009C5495" w:rsidRPr="00752054" w:rsidRDefault="009C5495" w:rsidP="009C5495"/>
    <w:p w14:paraId="4D8A8AD6" w14:textId="77777777" w:rsidR="009C5495" w:rsidRPr="00752054" w:rsidRDefault="009C5495" w:rsidP="007F46BB">
      <w:r w:rsidRPr="00752054">
        <w:rPr>
          <w:b/>
          <w:bCs/>
        </w:rPr>
        <w:lastRenderedPageBreak/>
        <w:t>Collaboration/Integration Risk</w:t>
      </w:r>
    </w:p>
    <w:p w14:paraId="7F8E6226" w14:textId="77777777" w:rsidR="007F46BB" w:rsidRDefault="009C5495" w:rsidP="007F46BB">
      <w:pPr>
        <w:tabs>
          <w:tab w:val="num" w:pos="1440"/>
        </w:tabs>
      </w:pPr>
      <w:r w:rsidRPr="007F46BB">
        <w:rPr>
          <w:u w:val="single"/>
        </w:rPr>
        <w:t>Example risk:</w:t>
      </w:r>
      <w:r w:rsidRPr="00752054">
        <w:t xml:space="preserve"> </w:t>
      </w:r>
    </w:p>
    <w:p w14:paraId="56FD2269" w14:textId="1AB0972B" w:rsidR="009C5495" w:rsidRDefault="007F46BB" w:rsidP="007F46BB">
      <w:pPr>
        <w:tabs>
          <w:tab w:val="num" w:pos="1440"/>
        </w:tabs>
      </w:pPr>
      <w:r>
        <w:t>M</w:t>
      </w:r>
      <w:r w:rsidR="009C5495" w:rsidRPr="00752054">
        <w:t>erge conflicts or untested code.</w:t>
      </w:r>
    </w:p>
    <w:p w14:paraId="47621CB5" w14:textId="77777777" w:rsidR="007F46BB" w:rsidRDefault="007F46BB" w:rsidP="007F46BB">
      <w:pPr>
        <w:tabs>
          <w:tab w:val="num" w:pos="1440"/>
        </w:tabs>
      </w:pPr>
    </w:p>
    <w:p w14:paraId="412D3577" w14:textId="77777777" w:rsidR="009C5495" w:rsidRPr="007F46BB" w:rsidRDefault="009C5495" w:rsidP="007F46BB">
      <w:pPr>
        <w:rPr>
          <w:u w:val="single"/>
        </w:rPr>
      </w:pPr>
      <w:r w:rsidRPr="007F46BB">
        <w:rPr>
          <w:u w:val="single"/>
        </w:rPr>
        <w:t>Controls: strict PR reviews, CI checks, smaller commits.</w:t>
      </w:r>
    </w:p>
    <w:p w14:paraId="7E68FFE0" w14:textId="6C2AEAA5" w:rsidR="009C5495" w:rsidRDefault="009C5495" w:rsidP="007F46BB">
      <w:r w:rsidRPr="00BB7CE0">
        <w:t xml:space="preserve">When comparing alternative controls for </w:t>
      </w:r>
      <w:proofErr w:type="spellStart"/>
      <w:r w:rsidRPr="00BB7CE0">
        <w:t>CivicConnect’s</w:t>
      </w:r>
      <w:proofErr w:type="spellEnd"/>
      <w:r w:rsidRPr="00BB7CE0">
        <w:t xml:space="preserve"> collaborative workflow, each option strengthens integration in different ways. </w:t>
      </w:r>
      <w:r w:rsidRPr="00BB7CE0">
        <w:rPr>
          <w:b/>
          <w:bCs/>
        </w:rPr>
        <w:t>Strict PR reviews</w:t>
      </w:r>
      <w:r w:rsidRPr="00BB7CE0">
        <w:t xml:space="preserve"> ensure that every change is carefully examined by multiple reviewers, catching logical errors, enforcing coding standards and providing accountability before merging. </w:t>
      </w:r>
      <w:r w:rsidRPr="00BB7CE0">
        <w:rPr>
          <w:b/>
          <w:bCs/>
        </w:rPr>
        <w:t>Continuous Integration (CI) checks</w:t>
      </w:r>
      <w:r w:rsidRPr="00BB7CE0">
        <w:t xml:space="preserve"> add automation by running builds, unit tests and static analysis on every PR, which quickly detects defects or security issues that human reviewers might miss. </w:t>
      </w:r>
      <w:r w:rsidRPr="00BB7CE0">
        <w:rPr>
          <w:b/>
          <w:bCs/>
        </w:rPr>
        <w:t>Smaller commits</w:t>
      </w:r>
      <w:r w:rsidRPr="00BB7CE0">
        <w:t xml:space="preserve"> reduce complexity by breaking work into manageable chunks, making reviews easier and minimizing the risk of large, conflicting merges. Together, these controls complement each other: strict PR reviews provide human judgment, CI checks provide automated </w:t>
      </w:r>
      <w:proofErr w:type="gramStart"/>
      <w:r w:rsidRPr="00BB7CE0">
        <w:t>verification</w:t>
      </w:r>
      <w:proofErr w:type="gramEnd"/>
      <w:r w:rsidRPr="00BB7CE0">
        <w:t xml:space="preserve"> and smaller commits reduce integration risk. For </w:t>
      </w:r>
      <w:proofErr w:type="spellStart"/>
      <w:r w:rsidRPr="00BB7CE0">
        <w:t>CivicConnect</w:t>
      </w:r>
      <w:proofErr w:type="spellEnd"/>
      <w:r w:rsidRPr="00BB7CE0">
        <w:t>, combining all three creates a balanced workflow that improves quality, traceability and team efficiency.</w:t>
      </w:r>
    </w:p>
    <w:p w14:paraId="1D2D38ED" w14:textId="77777777" w:rsidR="009C5495" w:rsidRDefault="009C5495" w:rsidP="009C5495"/>
    <w:p w14:paraId="6AED9C02" w14:textId="77777777" w:rsidR="009C5495" w:rsidRPr="00752054" w:rsidRDefault="009C5495" w:rsidP="009C5495"/>
    <w:p w14:paraId="3886F69B" w14:textId="77777777" w:rsidR="009C5495" w:rsidRPr="00752054" w:rsidRDefault="009C5495" w:rsidP="009C5495">
      <w:pPr>
        <w:rPr>
          <w:b/>
          <w:bCs/>
        </w:rPr>
      </w:pPr>
      <w:r w:rsidRPr="00752054">
        <w:rPr>
          <w:b/>
          <w:bCs/>
        </w:rPr>
        <w:t>4.2 Continuous Integration and Quality Gates</w:t>
      </w:r>
    </w:p>
    <w:p w14:paraId="2CAF7825" w14:textId="77777777" w:rsidR="009C5495" w:rsidRPr="00752054" w:rsidRDefault="009C5495" w:rsidP="009C5495">
      <w:pPr>
        <w:numPr>
          <w:ilvl w:val="0"/>
          <w:numId w:val="2"/>
        </w:numPr>
      </w:pPr>
      <w:r w:rsidRPr="00752054">
        <w:rPr>
          <w:b/>
          <w:bCs/>
        </w:rPr>
        <w:t>Purpose of CI</w:t>
      </w:r>
      <w:r w:rsidRPr="00752054">
        <w:t xml:space="preserve"> – early defect detection, not just Git or deployment.</w:t>
      </w:r>
    </w:p>
    <w:p w14:paraId="62A0E321" w14:textId="77777777" w:rsidR="009C5495" w:rsidRPr="00752054" w:rsidRDefault="009C5495" w:rsidP="009C5495">
      <w:pPr>
        <w:numPr>
          <w:ilvl w:val="0"/>
          <w:numId w:val="2"/>
        </w:numPr>
      </w:pPr>
      <w:r w:rsidRPr="00752054">
        <w:rPr>
          <w:b/>
          <w:bCs/>
        </w:rPr>
        <w:t>Triggers</w:t>
      </w:r>
      <w:r w:rsidRPr="00752054">
        <w:t xml:space="preserve"> – push, PR creation.</w:t>
      </w:r>
    </w:p>
    <w:p w14:paraId="513651F6" w14:textId="77777777" w:rsidR="009C5495" w:rsidRPr="00752054" w:rsidRDefault="009C5495" w:rsidP="009C5495">
      <w:pPr>
        <w:numPr>
          <w:ilvl w:val="0"/>
          <w:numId w:val="2"/>
        </w:numPr>
      </w:pPr>
      <w:r w:rsidRPr="00752054">
        <w:rPr>
          <w:b/>
          <w:bCs/>
        </w:rPr>
        <w:t>Repeatable Build</w:t>
      </w:r>
      <w:r w:rsidRPr="00752054">
        <w:t xml:space="preserve"> – same environment, dependencies locked.</w:t>
      </w:r>
    </w:p>
    <w:p w14:paraId="2BF33691" w14:textId="77777777" w:rsidR="009C5495" w:rsidRPr="00752054" w:rsidRDefault="009C5495" w:rsidP="009C5495">
      <w:pPr>
        <w:numPr>
          <w:ilvl w:val="0"/>
          <w:numId w:val="2"/>
        </w:numPr>
      </w:pPr>
      <w:r w:rsidRPr="00752054">
        <w:rPr>
          <w:b/>
          <w:bCs/>
        </w:rPr>
        <w:t>Automated Checks</w:t>
      </w:r>
    </w:p>
    <w:p w14:paraId="2C81173E" w14:textId="77777777" w:rsidR="009C5495" w:rsidRPr="00752054" w:rsidRDefault="009C5495" w:rsidP="009C5495">
      <w:pPr>
        <w:numPr>
          <w:ilvl w:val="1"/>
          <w:numId w:val="2"/>
        </w:numPr>
      </w:pPr>
      <w:r w:rsidRPr="00752054">
        <w:t>Blocking: build fails, unit tests fail.</w:t>
      </w:r>
    </w:p>
    <w:p w14:paraId="6F6572B2" w14:textId="77777777" w:rsidR="009C5495" w:rsidRPr="00752054" w:rsidRDefault="009C5495" w:rsidP="009C5495">
      <w:pPr>
        <w:numPr>
          <w:ilvl w:val="1"/>
          <w:numId w:val="2"/>
        </w:numPr>
      </w:pPr>
      <w:r w:rsidRPr="00752054">
        <w:t>Warning: style issues.</w:t>
      </w:r>
    </w:p>
    <w:p w14:paraId="21EE1A51" w14:textId="77777777" w:rsidR="009C5495" w:rsidRPr="00752054" w:rsidRDefault="009C5495" w:rsidP="009C5495">
      <w:pPr>
        <w:numPr>
          <w:ilvl w:val="0"/>
          <w:numId w:val="2"/>
        </w:numPr>
      </w:pPr>
      <w:r w:rsidRPr="00752054">
        <w:rPr>
          <w:b/>
          <w:bCs/>
        </w:rPr>
        <w:t>Secrets &amp; Config</w:t>
      </w:r>
      <w:r w:rsidRPr="00752054">
        <w:t xml:space="preserve"> – secure handling (env variables, vaults).</w:t>
      </w:r>
    </w:p>
    <w:p w14:paraId="46744E72" w14:textId="77777777" w:rsidR="009C5495" w:rsidRPr="00752054" w:rsidRDefault="009C5495" w:rsidP="009C5495">
      <w:pPr>
        <w:numPr>
          <w:ilvl w:val="0"/>
          <w:numId w:val="2"/>
        </w:numPr>
      </w:pPr>
      <w:r w:rsidRPr="00752054">
        <w:rPr>
          <w:b/>
          <w:bCs/>
        </w:rPr>
        <w:t>CI Results Visibility</w:t>
      </w:r>
      <w:r w:rsidRPr="00752054">
        <w:t xml:space="preserve"> – dashboards, PR status.</w:t>
      </w:r>
    </w:p>
    <w:p w14:paraId="76F24E04" w14:textId="77777777" w:rsidR="009C5495" w:rsidRDefault="009C5495" w:rsidP="009C5495">
      <w:pPr>
        <w:numPr>
          <w:ilvl w:val="0"/>
          <w:numId w:val="2"/>
        </w:numPr>
      </w:pPr>
      <w:r w:rsidRPr="00752054">
        <w:rPr>
          <w:b/>
          <w:bCs/>
        </w:rPr>
        <w:t>Automation vs Human Review</w:t>
      </w:r>
      <w:r w:rsidRPr="00752054">
        <w:t xml:space="preserve"> – automation supports but does not replace peer review.</w:t>
      </w:r>
    </w:p>
    <w:p w14:paraId="48A7F127" w14:textId="77777777" w:rsidR="009C5495" w:rsidRDefault="009C5495" w:rsidP="009C5495"/>
    <w:p w14:paraId="6DDB4F30" w14:textId="77777777" w:rsidR="009C5495" w:rsidRDefault="009C5495" w:rsidP="009C5495"/>
    <w:p w14:paraId="4269A7ED" w14:textId="77777777" w:rsidR="007F46BB" w:rsidRDefault="007F46BB" w:rsidP="009C5495"/>
    <w:p w14:paraId="64F87194" w14:textId="77777777" w:rsidR="007F46BB" w:rsidRDefault="007F46BB" w:rsidP="009C5495"/>
    <w:p w14:paraId="2C59A4FD" w14:textId="77777777" w:rsidR="007F46BB" w:rsidRDefault="007F46BB" w:rsidP="009C5495"/>
    <w:p w14:paraId="61305BDC" w14:textId="77777777" w:rsidR="007F46BB" w:rsidRPr="00752054" w:rsidRDefault="007F46BB" w:rsidP="009C5495"/>
    <w:p w14:paraId="1179E578" w14:textId="77777777" w:rsidR="009C5495" w:rsidRPr="00752054" w:rsidRDefault="009C5495" w:rsidP="009C5495">
      <w:pPr>
        <w:rPr>
          <w:b/>
          <w:bCs/>
        </w:rPr>
      </w:pPr>
      <w:r w:rsidRPr="00752054">
        <w:rPr>
          <w:b/>
          <w:bCs/>
        </w:rPr>
        <w:lastRenderedPageBreak/>
        <w:t>4.3 Recommended Workflow</w:t>
      </w:r>
    </w:p>
    <w:p w14:paraId="0C64D7FB" w14:textId="77777777" w:rsidR="009C5495" w:rsidRPr="00752054" w:rsidRDefault="009C5495" w:rsidP="009C5495">
      <w:pPr>
        <w:numPr>
          <w:ilvl w:val="0"/>
          <w:numId w:val="3"/>
        </w:numPr>
      </w:pPr>
      <w:r w:rsidRPr="00752054">
        <w:t>Branch → PR → CI → Two reviewers → Merge to protected main.</w:t>
      </w:r>
    </w:p>
    <w:p w14:paraId="13BE722E" w14:textId="77777777" w:rsidR="009C5495" w:rsidRPr="00752054" w:rsidRDefault="009C5495" w:rsidP="009C5495">
      <w:pPr>
        <w:numPr>
          <w:ilvl w:val="0"/>
          <w:numId w:val="3"/>
        </w:numPr>
      </w:pPr>
      <w:r w:rsidRPr="00752054">
        <w:t>CI runs build + unit tests (blocking), lint/security checks (warning).</w:t>
      </w:r>
    </w:p>
    <w:p w14:paraId="0C2F18D2" w14:textId="77777777" w:rsidR="009C5495" w:rsidRPr="00752054" w:rsidRDefault="009C5495" w:rsidP="009C5495">
      <w:pPr>
        <w:numPr>
          <w:ilvl w:val="0"/>
          <w:numId w:val="3"/>
        </w:numPr>
      </w:pPr>
      <w:r w:rsidRPr="00752054">
        <w:t>Results visible in PR dashboard.</w:t>
      </w:r>
    </w:p>
    <w:p w14:paraId="05D7D60F" w14:textId="77777777" w:rsidR="009C5495" w:rsidRDefault="009C5495" w:rsidP="009C5495">
      <w:pPr>
        <w:numPr>
          <w:ilvl w:val="0"/>
          <w:numId w:val="3"/>
        </w:numPr>
      </w:pPr>
      <w:r w:rsidRPr="00752054">
        <w:t>Secrets handled securely.</w:t>
      </w:r>
    </w:p>
    <w:p w14:paraId="76F456C0" w14:textId="77777777" w:rsidR="00880640" w:rsidRDefault="00880640"/>
    <w:sectPr w:rsidR="008806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02CBA"/>
    <w:multiLevelType w:val="multilevel"/>
    <w:tmpl w:val="12549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400048"/>
    <w:multiLevelType w:val="multilevel"/>
    <w:tmpl w:val="D558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0E5FF3"/>
    <w:multiLevelType w:val="multilevel"/>
    <w:tmpl w:val="7BE47C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55765704">
    <w:abstractNumId w:val="2"/>
  </w:num>
  <w:num w:numId="2" w16cid:durableId="324600493">
    <w:abstractNumId w:val="0"/>
  </w:num>
  <w:num w:numId="3" w16cid:durableId="2119444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7D4"/>
    <w:rsid w:val="00535A9B"/>
    <w:rsid w:val="007F46BB"/>
    <w:rsid w:val="00863265"/>
    <w:rsid w:val="00880640"/>
    <w:rsid w:val="009867D4"/>
    <w:rsid w:val="009C5495"/>
    <w:rsid w:val="00FE7CC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F7FF3"/>
  <w15:chartTrackingRefBased/>
  <w15:docId w15:val="{13DEA055-9B4D-4380-8CCE-5DCBA8845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495"/>
  </w:style>
  <w:style w:type="paragraph" w:styleId="Heading1">
    <w:name w:val="heading 1"/>
    <w:basedOn w:val="Normal"/>
    <w:next w:val="Normal"/>
    <w:link w:val="Heading1Char"/>
    <w:uiPriority w:val="9"/>
    <w:qFormat/>
    <w:rsid w:val="009867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7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7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7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7D4"/>
    <w:rPr>
      <w:rFonts w:eastAsiaTheme="majorEastAsia" w:cstheme="majorBidi"/>
      <w:color w:val="272727" w:themeColor="text1" w:themeTint="D8"/>
    </w:rPr>
  </w:style>
  <w:style w:type="paragraph" w:styleId="Title">
    <w:name w:val="Title"/>
    <w:basedOn w:val="Normal"/>
    <w:next w:val="Normal"/>
    <w:link w:val="TitleChar"/>
    <w:uiPriority w:val="10"/>
    <w:qFormat/>
    <w:rsid w:val="00986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67D4"/>
    <w:rPr>
      <w:i/>
      <w:iCs/>
      <w:color w:val="404040" w:themeColor="text1" w:themeTint="BF"/>
    </w:rPr>
  </w:style>
  <w:style w:type="paragraph" w:styleId="ListParagraph">
    <w:name w:val="List Paragraph"/>
    <w:basedOn w:val="Normal"/>
    <w:uiPriority w:val="34"/>
    <w:qFormat/>
    <w:rsid w:val="009867D4"/>
    <w:pPr>
      <w:ind w:left="720"/>
      <w:contextualSpacing/>
    </w:pPr>
  </w:style>
  <w:style w:type="character" w:styleId="IntenseEmphasis">
    <w:name w:val="Intense Emphasis"/>
    <w:basedOn w:val="DefaultParagraphFont"/>
    <w:uiPriority w:val="21"/>
    <w:qFormat/>
    <w:rsid w:val="009867D4"/>
    <w:rPr>
      <w:i/>
      <w:iCs/>
      <w:color w:val="0F4761" w:themeColor="accent1" w:themeShade="BF"/>
    </w:rPr>
  </w:style>
  <w:style w:type="paragraph" w:styleId="IntenseQuote">
    <w:name w:val="Intense Quote"/>
    <w:basedOn w:val="Normal"/>
    <w:next w:val="Normal"/>
    <w:link w:val="IntenseQuoteChar"/>
    <w:uiPriority w:val="30"/>
    <w:qFormat/>
    <w:rsid w:val="00986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7D4"/>
    <w:rPr>
      <w:i/>
      <w:iCs/>
      <w:color w:val="0F4761" w:themeColor="accent1" w:themeShade="BF"/>
    </w:rPr>
  </w:style>
  <w:style w:type="character" w:styleId="IntenseReference">
    <w:name w:val="Intense Reference"/>
    <w:basedOn w:val="DefaultParagraphFont"/>
    <w:uiPriority w:val="32"/>
    <w:qFormat/>
    <w:rsid w:val="009867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Booysen</dc:creator>
  <cp:keywords/>
  <dc:description/>
  <cp:lastModifiedBy>Willem Booysen</cp:lastModifiedBy>
  <cp:revision>2</cp:revision>
  <dcterms:created xsi:type="dcterms:W3CDTF">2026-09-15T11:51:00Z</dcterms:created>
  <dcterms:modified xsi:type="dcterms:W3CDTF">2026-09-15T12:05:00Z</dcterms:modified>
</cp:coreProperties>
</file>