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AC518" w14:textId="0DE70759" w:rsidR="000A4DE2" w:rsidRPr="00BA0EB4" w:rsidRDefault="00BA0EB4" w:rsidP="00BA0EB4">
      <w:pPr>
        <w:jc w:val="center"/>
        <w:rPr>
          <w:b/>
        </w:rPr>
      </w:pPr>
      <w:r w:rsidRPr="00BA0EB4">
        <w:rPr>
          <w:b/>
        </w:rPr>
        <w:t xml:space="preserve">Web Pages Referred to in Chapter </w:t>
      </w:r>
      <w:r w:rsidR="00F21191">
        <w:rPr>
          <w:b/>
        </w:rPr>
        <w:t>2</w:t>
      </w:r>
      <w:r w:rsidRPr="00BA0EB4">
        <w:rPr>
          <w:b/>
        </w:rPr>
        <w:t xml:space="preserve">, Section </w:t>
      </w:r>
      <w:r w:rsidR="00696DD1">
        <w:rPr>
          <w:b/>
        </w:rPr>
        <w:t>5</w:t>
      </w:r>
    </w:p>
    <w:p w14:paraId="5278032F" w14:textId="77777777" w:rsidR="00BA0EB4" w:rsidRDefault="00BA0EB4" w:rsidP="00BA0EB4">
      <w:pPr>
        <w:jc w:val="center"/>
      </w:pPr>
    </w:p>
    <w:p w14:paraId="73B3C0EA" w14:textId="77777777" w:rsidR="00696DD1" w:rsidRDefault="00696DD1" w:rsidP="00BA0EB4">
      <w:r>
        <w:t xml:space="preserve">Gliffy.com software: </w:t>
      </w:r>
      <w:hyperlink r:id="rId4" w:history="1">
        <w:r w:rsidRPr="00767082">
          <w:rPr>
            <w:rStyle w:val="Hyperlink"/>
          </w:rPr>
          <w:t>https://www.gliffy.com/</w:t>
        </w:r>
      </w:hyperlink>
      <w:r>
        <w:t xml:space="preserve"> </w:t>
      </w:r>
    </w:p>
    <w:p w14:paraId="0DC37F5D" w14:textId="5AE60BAD" w:rsidR="00C25C90" w:rsidRDefault="00696DD1" w:rsidP="00BA0EB4">
      <w:r>
        <w:t xml:space="preserve">Paper by Faestel, et al.: </w:t>
      </w:r>
      <w:hyperlink r:id="rId5" w:history="1">
        <w:r w:rsidRPr="00767082">
          <w:rPr>
            <w:rStyle w:val="Hyperlink"/>
          </w:rPr>
          <w:t>https://www.ncbi.nlm.nih.gov/pmc/articles/PMC3659378/</w:t>
        </w:r>
      </w:hyperlink>
      <w:r>
        <w:t xml:space="preserve"> </w:t>
      </w:r>
      <w:bookmarkStart w:id="0" w:name="_GoBack"/>
      <w:bookmarkEnd w:id="0"/>
    </w:p>
    <w:sectPr w:rsidR="00C25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B4"/>
    <w:rsid w:val="000851C6"/>
    <w:rsid w:val="000A4DE2"/>
    <w:rsid w:val="00263D8E"/>
    <w:rsid w:val="00513B7C"/>
    <w:rsid w:val="005969F7"/>
    <w:rsid w:val="00696DD1"/>
    <w:rsid w:val="00831F69"/>
    <w:rsid w:val="009F493D"/>
    <w:rsid w:val="00A577F1"/>
    <w:rsid w:val="00BA0EB4"/>
    <w:rsid w:val="00C25C90"/>
    <w:rsid w:val="00C37C17"/>
    <w:rsid w:val="00F21191"/>
    <w:rsid w:val="00F4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EE23"/>
  <w15:chartTrackingRefBased/>
  <w15:docId w15:val="{BBFACC1D-D305-400B-B834-D2545F84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0EB4"/>
    <w:pPr>
      <w:spacing w:after="0" w:line="48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E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3659378/" TargetMode="External"/><Relationship Id="rId4" Type="http://schemas.openxmlformats.org/officeDocument/2006/relationships/hyperlink" Target="https://www.glif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Wahi</dc:creator>
  <cp:keywords/>
  <dc:description/>
  <cp:lastModifiedBy>Monika Wahi</cp:lastModifiedBy>
  <cp:revision>3</cp:revision>
  <dcterms:created xsi:type="dcterms:W3CDTF">2016-10-07T18:02:00Z</dcterms:created>
  <dcterms:modified xsi:type="dcterms:W3CDTF">2016-10-07T18:03:00Z</dcterms:modified>
</cp:coreProperties>
</file>