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https://itunes.apple.com/de/app/abi-lernbox-die-optimale-abiturvorbereitung/id586194284?mt=8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https://itunes.apple.com/de/app/sprachkurs-englisch-lernen/id1115211558?mt=8</w:t>
      </w:r>
    </w:p>
    <w:p>
      <w:pPr/>
      <w:r>
        <w:rPr>
          <w:rFonts w:ascii="Helvetica" w:hAnsi="Helvetica" w:cs="Helvetica"/>
          <w:sz w:val="24"/>
          <w:sz-cs w:val="24"/>
        </w:rPr>
        <w:t xml:space="preserve">https://itunes.apple.com/de/app/grillen-grillrezepte-und-grilltipps/id645725836?mt=8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