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7C6" w:rsidRPr="00C00822" w:rsidRDefault="005B77C6" w:rsidP="005B77C6">
      <w:pPr>
        <w:pStyle w:val="Heading1"/>
        <w:spacing w:line="360" w:lineRule="auto"/>
        <w:jc w:val="center"/>
        <w:rPr>
          <w:rFonts w:ascii="SimSun" w:eastAsia="SimSun" w:hAnsi="SimSun"/>
        </w:rPr>
      </w:pPr>
      <w:r w:rsidRPr="00C00822">
        <w:rPr>
          <w:rFonts w:ascii="SimSun" w:eastAsia="SimSun" w:hAnsi="SimSun" w:hint="eastAsia"/>
        </w:rPr>
        <w:t>一种基于区块链的电力交易智能合约系统</w:t>
      </w:r>
    </w:p>
    <w:p w:rsidR="005B77C6" w:rsidRPr="00C00822" w:rsidRDefault="005B77C6" w:rsidP="005B77C6">
      <w:pPr>
        <w:pStyle w:val="Heading2"/>
        <w:spacing w:line="360" w:lineRule="auto"/>
        <w:rPr>
          <w:rFonts w:ascii="SimSun" w:eastAsia="SimSun" w:hAnsi="SimSun"/>
        </w:rPr>
      </w:pPr>
      <w:r w:rsidRPr="00C00822">
        <w:rPr>
          <w:rFonts w:ascii="SimSun" w:eastAsia="SimSun" w:hAnsi="SimSun" w:hint="eastAsia"/>
        </w:rPr>
        <w:t>一、概要设计</w:t>
      </w:r>
    </w:p>
    <w:p w:rsidR="005B77C6" w:rsidRDefault="005B77C6" w:rsidP="007F334F">
      <w:pPr>
        <w:pStyle w:val="Heading1"/>
        <w:spacing w:line="360" w:lineRule="auto"/>
        <w:ind w:firstLineChars="200" w:firstLine="480"/>
        <w:rPr>
          <w:rFonts w:ascii="SimSun" w:eastAsia="SimSun" w:hAnsi="SimSun"/>
          <w:b w:val="0"/>
          <w:bCs w:val="0"/>
          <w:kern w:val="2"/>
          <w:sz w:val="24"/>
          <w:szCs w:val="22"/>
        </w:rPr>
      </w:pPr>
      <w:r w:rsidRPr="00A52378">
        <w:rPr>
          <w:rFonts w:ascii="SimSun" w:eastAsia="SimSun" w:hAnsi="SimSun" w:hint="eastAsia"/>
          <w:b w:val="0"/>
          <w:bCs w:val="0"/>
          <w:kern w:val="2"/>
          <w:sz w:val="24"/>
          <w:szCs w:val="22"/>
        </w:rPr>
        <w:t>本系统是一种一种基于区块链的电力交易智能合约系统</w:t>
      </w:r>
      <w:r>
        <w:rPr>
          <w:rFonts w:ascii="SimSun" w:eastAsia="SimSun" w:hAnsi="SimSun" w:hint="eastAsia"/>
          <w:b w:val="0"/>
          <w:bCs w:val="0"/>
          <w:kern w:val="2"/>
          <w:sz w:val="24"/>
          <w:szCs w:val="22"/>
        </w:rPr>
        <w:t>，其公开透明、不可篡改的特性为分布式电力交易提供了一个安全可信的平台。</w:t>
      </w:r>
    </w:p>
    <w:p w:rsidR="005B77C6" w:rsidRDefault="001837E4" w:rsidP="00B30508">
      <w:r>
        <w:rPr>
          <w:noProof/>
        </w:rPr>
        <w:drawing>
          <wp:inline distT="0" distB="0" distL="0" distR="0">
            <wp:extent cx="3219450" cy="5271695"/>
            <wp:effectExtent l="2857" t="0" r="2858" b="285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041511191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8974" cy="52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8" w:rsidRPr="00B30508" w:rsidRDefault="00B30508" w:rsidP="00B30508"/>
    <w:p w:rsidR="005B77C6" w:rsidRPr="00B30508" w:rsidRDefault="005B77C6" w:rsidP="00B30508">
      <w:pPr>
        <w:spacing w:line="360" w:lineRule="auto"/>
        <w:ind w:firstLineChars="200" w:firstLine="480"/>
        <w:rPr>
          <w:rFonts w:ascii="SimSun" w:eastAsia="SimSun" w:hAnsi="SimSun"/>
          <w:sz w:val="24"/>
        </w:rPr>
      </w:pPr>
      <w:r w:rsidRPr="00B30508">
        <w:rPr>
          <w:rFonts w:ascii="SimSun" w:eastAsia="SimSun" w:hAnsi="SimSun" w:hint="eastAsia"/>
          <w:sz w:val="24"/>
        </w:rPr>
        <w:t>系统用户包括：发电厂、拥有光伏发电设备的小区、城市住户、学校、工厂等电力系统中的各种实体。所有系统用户既可以作为售电方，也可以作为购电方。</w:t>
      </w:r>
    </w:p>
    <w:p w:rsidR="005B77C6" w:rsidRPr="00C00822" w:rsidRDefault="005B77C6" w:rsidP="005B77C6">
      <w:pPr>
        <w:pStyle w:val="Heading2"/>
        <w:spacing w:line="360" w:lineRule="auto"/>
        <w:rPr>
          <w:rFonts w:ascii="SimSun" w:eastAsia="SimSun" w:hAnsi="SimSun"/>
        </w:rPr>
      </w:pPr>
      <w:r w:rsidRPr="00C00822">
        <w:rPr>
          <w:rFonts w:ascii="SimSun" w:eastAsia="SimSun" w:hAnsi="SimSun" w:hint="eastAsia"/>
        </w:rPr>
        <w:t>二、</w:t>
      </w:r>
      <w:r>
        <w:rPr>
          <w:rFonts w:ascii="SimSun" w:eastAsia="SimSun" w:hAnsi="SimSun" w:hint="eastAsia"/>
        </w:rPr>
        <w:t>系统功能设计</w:t>
      </w:r>
    </w:p>
    <w:p w:rsidR="005B77C6" w:rsidRPr="00C00822" w:rsidRDefault="005B77C6" w:rsidP="005B77C6">
      <w:pPr>
        <w:spacing w:line="360" w:lineRule="auto"/>
        <w:rPr>
          <w:rFonts w:ascii="SimSun" w:eastAsia="SimSun" w:hAnsi="SimSun"/>
          <w:b/>
          <w:sz w:val="28"/>
        </w:rPr>
      </w:pPr>
      <w:r w:rsidRPr="00C00822">
        <w:rPr>
          <w:rFonts w:ascii="SimSun" w:eastAsia="SimSun" w:hAnsi="SimSun" w:hint="eastAsia"/>
          <w:b/>
          <w:sz w:val="28"/>
        </w:rPr>
        <w:t>1</w:t>
      </w:r>
      <w:r w:rsidRPr="00C00822">
        <w:rPr>
          <w:rFonts w:ascii="SimSun" w:eastAsia="SimSun" w:hAnsi="SimSun"/>
          <w:b/>
          <w:sz w:val="28"/>
        </w:rPr>
        <w:t xml:space="preserve">. </w:t>
      </w:r>
      <w:r w:rsidRPr="00C00822">
        <w:rPr>
          <w:rFonts w:ascii="SimSun" w:eastAsia="SimSun" w:hAnsi="SimSun" w:hint="eastAsia"/>
          <w:b/>
          <w:sz w:val="28"/>
        </w:rPr>
        <w:t>用户管理</w:t>
      </w:r>
    </w:p>
    <w:p w:rsidR="005B77C6" w:rsidRPr="00C00822" w:rsidRDefault="005B77C6" w:rsidP="005B77C6">
      <w:pPr>
        <w:spacing w:line="360" w:lineRule="auto"/>
        <w:rPr>
          <w:rFonts w:ascii="SimSun" w:eastAsia="SimSun" w:hAnsi="SimSun"/>
          <w:b/>
          <w:sz w:val="24"/>
        </w:rPr>
      </w:pPr>
      <w:r w:rsidRPr="00C00822">
        <w:rPr>
          <w:rFonts w:ascii="SimSun" w:eastAsia="SimSun" w:hAnsi="SimSun" w:hint="eastAsia"/>
          <w:b/>
          <w:sz w:val="24"/>
        </w:rPr>
        <w:t>用户注册：</w:t>
      </w:r>
    </w:p>
    <w:p w:rsidR="005B77C6" w:rsidRPr="00C00822" w:rsidRDefault="005B77C6" w:rsidP="005B77C6">
      <w:pPr>
        <w:spacing w:line="360" w:lineRule="auto"/>
        <w:ind w:firstLineChars="200" w:firstLine="480"/>
        <w:rPr>
          <w:rFonts w:ascii="SimSun" w:eastAsia="SimSun" w:hAnsi="SimSun"/>
          <w:sz w:val="24"/>
        </w:rPr>
      </w:pPr>
      <w:r w:rsidRPr="00C00822">
        <w:rPr>
          <w:rFonts w:ascii="SimSun" w:eastAsia="SimSun" w:hAnsi="SimSun" w:hint="eastAsia"/>
          <w:sz w:val="24"/>
        </w:rPr>
        <w:t>当用户希望加入该电力交易系统，则在网页上点击注册，</w:t>
      </w:r>
      <w:r>
        <w:rPr>
          <w:rFonts w:ascii="SimSun" w:eastAsia="SimSun" w:hAnsi="SimSun" w:hint="eastAsia"/>
          <w:sz w:val="24"/>
        </w:rPr>
        <w:t>并在相应输入框输入自己的账户密码、所在地区。</w:t>
      </w:r>
      <w:r w:rsidRPr="00C00822">
        <w:rPr>
          <w:rFonts w:ascii="SimSun" w:eastAsia="SimSun" w:hAnsi="SimSun" w:hint="eastAsia"/>
          <w:sz w:val="24"/>
        </w:rPr>
        <w:t>后台自动为用户生成一个账户，并显示账户地址。用户当前所拥有的电量自动从电表读取，存入合约。</w:t>
      </w:r>
    </w:p>
    <w:p w:rsidR="005B77C6" w:rsidRPr="00C00822" w:rsidRDefault="005B77C6" w:rsidP="005B77C6">
      <w:pPr>
        <w:spacing w:line="360" w:lineRule="auto"/>
        <w:rPr>
          <w:rFonts w:ascii="SimSun" w:eastAsia="SimSun" w:hAnsi="SimSun"/>
          <w:b/>
          <w:sz w:val="24"/>
        </w:rPr>
      </w:pPr>
      <w:r w:rsidRPr="00C00822">
        <w:rPr>
          <w:rFonts w:ascii="SimSun" w:eastAsia="SimSun" w:hAnsi="SimSun" w:hint="eastAsia"/>
          <w:b/>
          <w:sz w:val="24"/>
        </w:rPr>
        <w:lastRenderedPageBreak/>
        <w:t>用户登录：</w:t>
      </w:r>
    </w:p>
    <w:p w:rsidR="005B77C6" w:rsidRPr="00C00822" w:rsidRDefault="005B77C6" w:rsidP="005B77C6">
      <w:pPr>
        <w:spacing w:line="360" w:lineRule="auto"/>
        <w:ind w:firstLineChars="200" w:firstLine="480"/>
        <w:rPr>
          <w:rFonts w:ascii="SimSun" w:eastAsia="SimSun" w:hAnsi="SimSun"/>
          <w:sz w:val="24"/>
        </w:rPr>
      </w:pPr>
      <w:r w:rsidRPr="00C00822">
        <w:rPr>
          <w:rFonts w:ascii="SimSun" w:eastAsia="SimSun" w:hAnsi="SimSun" w:hint="eastAsia"/>
          <w:sz w:val="24"/>
        </w:rPr>
        <w:t>用户用自己的账户地址和密码登录。</w:t>
      </w:r>
    </w:p>
    <w:p w:rsidR="002515DE" w:rsidRPr="00C00822" w:rsidRDefault="002515DE" w:rsidP="002515DE">
      <w:pPr>
        <w:spacing w:line="360" w:lineRule="auto"/>
        <w:rPr>
          <w:rFonts w:ascii="SimSun" w:eastAsia="SimSun" w:hAnsi="SimSun"/>
          <w:b/>
          <w:sz w:val="28"/>
        </w:rPr>
      </w:pPr>
      <w:r w:rsidRPr="00C00822">
        <w:rPr>
          <w:rFonts w:ascii="SimSun" w:eastAsia="SimSun" w:hAnsi="SimSun" w:hint="eastAsia"/>
          <w:b/>
          <w:sz w:val="28"/>
        </w:rPr>
        <w:t>2</w:t>
      </w:r>
      <w:r w:rsidRPr="00C00822">
        <w:rPr>
          <w:rFonts w:ascii="SimSun" w:eastAsia="SimSun" w:hAnsi="SimSun"/>
          <w:b/>
          <w:sz w:val="28"/>
        </w:rPr>
        <w:t>.</w:t>
      </w:r>
      <w:r>
        <w:rPr>
          <w:rFonts w:ascii="SimSun" w:eastAsia="SimSun" w:hAnsi="SimSun"/>
          <w:b/>
          <w:sz w:val="28"/>
        </w:rPr>
        <w:t xml:space="preserve"> </w:t>
      </w:r>
      <w:r w:rsidRPr="00C00822">
        <w:rPr>
          <w:rFonts w:ascii="SimSun" w:eastAsia="SimSun" w:hAnsi="SimSun" w:hint="eastAsia"/>
          <w:b/>
          <w:sz w:val="28"/>
        </w:rPr>
        <w:t>交易管理：</w:t>
      </w:r>
    </w:p>
    <w:p w:rsidR="002515DE" w:rsidRDefault="002515DE" w:rsidP="002515DE">
      <w:pPr>
        <w:spacing w:line="360" w:lineRule="auto"/>
        <w:rPr>
          <w:rFonts w:ascii="SimSun" w:eastAsia="SimSun" w:hAnsi="SimSun"/>
          <w:b/>
          <w:sz w:val="24"/>
        </w:rPr>
      </w:pPr>
      <w:r>
        <w:rPr>
          <w:rFonts w:ascii="SimSun" w:eastAsia="SimSun" w:hAnsi="SimSun" w:hint="eastAsia"/>
          <w:b/>
          <w:sz w:val="24"/>
        </w:rPr>
        <w:t>购电方</w:t>
      </w:r>
      <w:r w:rsidRPr="00C00822">
        <w:rPr>
          <w:rFonts w:ascii="SimSun" w:eastAsia="SimSun" w:hAnsi="SimSun" w:hint="eastAsia"/>
          <w:b/>
          <w:sz w:val="24"/>
        </w:rPr>
        <w:t>发布交易：</w:t>
      </w:r>
    </w:p>
    <w:p w:rsidR="002515DE" w:rsidRDefault="002515DE" w:rsidP="002515DE">
      <w:pPr>
        <w:spacing w:line="360" w:lineRule="auto"/>
        <w:ind w:firstLine="480"/>
        <w:rPr>
          <w:rFonts w:ascii="SimSun" w:eastAsia="SimSun" w:hAnsi="SimSun"/>
          <w:sz w:val="24"/>
        </w:rPr>
      </w:pPr>
      <w:r w:rsidRPr="002515DE">
        <w:rPr>
          <w:rFonts w:ascii="SimSun" w:eastAsia="SimSun" w:hAnsi="SimSun" w:hint="eastAsia"/>
          <w:sz w:val="24"/>
        </w:rPr>
        <w:t>购电方发布</w:t>
      </w:r>
      <w:r>
        <w:rPr>
          <w:rFonts w:ascii="SimSun" w:eastAsia="SimSun" w:hAnsi="SimSun" w:hint="eastAsia"/>
          <w:sz w:val="24"/>
        </w:rPr>
        <w:t>自己所需购买的电量</w:t>
      </w:r>
      <w:r w:rsidR="007F7EF4">
        <w:rPr>
          <w:rFonts w:ascii="SimSun" w:eastAsia="SimSun" w:hAnsi="SimSun" w:hint="eastAsia"/>
          <w:sz w:val="24"/>
        </w:rPr>
        <w:t>，并向智能合约缴纳保证金（防止虚假交易）。</w:t>
      </w:r>
    </w:p>
    <w:p w:rsidR="002515DE" w:rsidRDefault="002515DE" w:rsidP="002515DE">
      <w:pPr>
        <w:spacing w:line="360" w:lineRule="auto"/>
        <w:rPr>
          <w:rFonts w:ascii="SimSun" w:eastAsia="SimSun" w:hAnsi="SimSun"/>
          <w:b/>
          <w:sz w:val="24"/>
        </w:rPr>
      </w:pPr>
      <w:r>
        <w:rPr>
          <w:rFonts w:ascii="SimSun" w:eastAsia="SimSun" w:hAnsi="SimSun" w:hint="eastAsia"/>
          <w:b/>
          <w:sz w:val="24"/>
        </w:rPr>
        <w:t>售电方密封报价</w:t>
      </w:r>
      <w:r w:rsidRPr="00C00822">
        <w:rPr>
          <w:rFonts w:ascii="SimSun" w:eastAsia="SimSun" w:hAnsi="SimSun" w:hint="eastAsia"/>
          <w:b/>
          <w:sz w:val="24"/>
        </w:rPr>
        <w:t>：</w:t>
      </w:r>
    </w:p>
    <w:p w:rsidR="002F6EBD" w:rsidRDefault="002515DE" w:rsidP="007F7EF4">
      <w:pPr>
        <w:spacing w:line="360" w:lineRule="auto"/>
        <w:ind w:firstLine="495"/>
        <w:rPr>
          <w:rFonts w:ascii="SimSun" w:eastAsia="SimSun" w:hAnsi="SimSun"/>
          <w:sz w:val="24"/>
        </w:rPr>
      </w:pPr>
      <w:r w:rsidRPr="002515DE">
        <w:rPr>
          <w:rFonts w:ascii="SimSun" w:eastAsia="SimSun" w:hAnsi="SimSun" w:hint="eastAsia"/>
          <w:sz w:val="24"/>
        </w:rPr>
        <w:t>售电方在提供报价</w:t>
      </w:r>
      <w:r w:rsidR="00376B68">
        <w:rPr>
          <w:rFonts w:ascii="SimSun" w:eastAsia="SimSun" w:hAnsi="SimSun" w:hint="eastAsia"/>
          <w:sz w:val="24"/>
        </w:rPr>
        <w:t>时</w:t>
      </w:r>
      <w:r w:rsidRPr="002515DE">
        <w:rPr>
          <w:rFonts w:ascii="SimSun" w:eastAsia="SimSun" w:hAnsi="SimSun" w:hint="eastAsia"/>
          <w:sz w:val="24"/>
        </w:rPr>
        <w:t>不能知晓其余售电方的价格</w:t>
      </w:r>
      <w:r w:rsidR="007F7EF4">
        <w:rPr>
          <w:rFonts w:ascii="SimSun" w:eastAsia="SimSun" w:hAnsi="SimSun" w:hint="eastAsia"/>
          <w:sz w:val="24"/>
        </w:rPr>
        <w:t>。售电方在向智能合约提供报价时，将报价与一串随机数相连，再进行哈希作为密封报价。售电方在竞标时也</w:t>
      </w:r>
      <w:r w:rsidR="00376B68">
        <w:rPr>
          <w:rFonts w:ascii="SimSun" w:eastAsia="SimSun" w:hAnsi="SimSun" w:hint="eastAsia"/>
          <w:sz w:val="24"/>
        </w:rPr>
        <w:t>需</w:t>
      </w:r>
      <w:r w:rsidR="007F7EF4">
        <w:rPr>
          <w:rFonts w:ascii="SimSun" w:eastAsia="SimSun" w:hAnsi="SimSun" w:hint="eastAsia"/>
          <w:sz w:val="24"/>
        </w:rPr>
        <w:t>缴纳保证金（防止虚假竞标）。</w:t>
      </w:r>
    </w:p>
    <w:p w:rsidR="007F7EF4" w:rsidRDefault="007F7EF4" w:rsidP="007F7EF4">
      <w:pPr>
        <w:spacing w:line="360" w:lineRule="auto"/>
        <w:rPr>
          <w:rFonts w:ascii="SimSun" w:eastAsia="SimSun" w:hAnsi="SimSun"/>
          <w:b/>
          <w:sz w:val="24"/>
        </w:rPr>
      </w:pPr>
      <w:r w:rsidRPr="007F7EF4">
        <w:rPr>
          <w:rFonts w:ascii="SimSun" w:eastAsia="SimSun" w:hAnsi="SimSun" w:hint="eastAsia"/>
          <w:b/>
          <w:sz w:val="24"/>
        </w:rPr>
        <w:t>公开密封报价：</w:t>
      </w:r>
    </w:p>
    <w:p w:rsidR="007F7EF4" w:rsidRDefault="007F7EF4" w:rsidP="007F7EF4">
      <w:pPr>
        <w:spacing w:line="360" w:lineRule="auto"/>
        <w:ind w:firstLine="495"/>
        <w:rPr>
          <w:rFonts w:ascii="SimSun" w:eastAsia="SimSun" w:hAnsi="SimSun"/>
          <w:sz w:val="24"/>
        </w:rPr>
      </w:pPr>
      <w:r w:rsidRPr="007F7EF4">
        <w:rPr>
          <w:rFonts w:ascii="SimSun" w:eastAsia="SimSun" w:hAnsi="SimSun" w:hint="eastAsia"/>
          <w:sz w:val="24"/>
        </w:rPr>
        <w:t>在公开密封报价阶段，售电方公开自己的真实报价和随机数，智能合约验证哈希值</w:t>
      </w:r>
      <w:r>
        <w:rPr>
          <w:rFonts w:ascii="SimSun" w:eastAsia="SimSun" w:hAnsi="SimSun" w:hint="eastAsia"/>
          <w:sz w:val="24"/>
        </w:rPr>
        <w:t>，如果验证成功，则该报价有效。此时，所有售电方可以看到其他售电方的报价。</w:t>
      </w:r>
    </w:p>
    <w:p w:rsidR="00830AE0" w:rsidRDefault="00830AE0" w:rsidP="00830AE0">
      <w:pPr>
        <w:spacing w:line="360" w:lineRule="auto"/>
        <w:rPr>
          <w:rFonts w:ascii="SimSun" w:eastAsia="SimSun" w:hAnsi="SimSun"/>
          <w:b/>
          <w:sz w:val="24"/>
        </w:rPr>
      </w:pPr>
      <w:r w:rsidRPr="00830AE0">
        <w:rPr>
          <w:rFonts w:ascii="SimSun" w:eastAsia="SimSun" w:hAnsi="SimSun" w:hint="eastAsia"/>
          <w:b/>
          <w:sz w:val="24"/>
        </w:rPr>
        <w:t>安全校核</w:t>
      </w:r>
      <w:r>
        <w:rPr>
          <w:rFonts w:ascii="SimSun" w:eastAsia="SimSun" w:hAnsi="SimSun" w:hint="eastAsia"/>
          <w:b/>
          <w:sz w:val="24"/>
        </w:rPr>
        <w:t>：</w:t>
      </w:r>
    </w:p>
    <w:p w:rsidR="00830AE0" w:rsidRPr="00830AE0" w:rsidRDefault="00830AE0" w:rsidP="00830AE0">
      <w:pPr>
        <w:spacing w:line="360" w:lineRule="auto"/>
        <w:rPr>
          <w:rFonts w:ascii="SimSun" w:eastAsia="SimSun" w:hAnsi="SimSun"/>
          <w:b/>
          <w:sz w:val="24"/>
        </w:rPr>
      </w:pPr>
      <w:r>
        <w:rPr>
          <w:rFonts w:ascii="SimSun" w:eastAsia="SimSun" w:hAnsi="SimSun"/>
          <w:b/>
          <w:sz w:val="24"/>
        </w:rPr>
        <w:t xml:space="preserve">    </w:t>
      </w:r>
      <w:r w:rsidRPr="00612F07">
        <w:rPr>
          <w:rFonts w:ascii="SimSun" w:eastAsia="SimSun" w:hAnsi="SimSun" w:hint="eastAsia"/>
          <w:sz w:val="24"/>
        </w:rPr>
        <w:t>智能合约验证售电方的发电能力是否足以支持这笔交易，如果不支持，则取消该售电方参与此次交易的资格，并扣除交易费。</w:t>
      </w:r>
    </w:p>
    <w:p w:rsidR="007F7EF4" w:rsidRPr="00C00822" w:rsidRDefault="007F7EF4" w:rsidP="007F7EF4">
      <w:pPr>
        <w:spacing w:line="360" w:lineRule="auto"/>
        <w:rPr>
          <w:rFonts w:ascii="SimSun" w:eastAsia="SimSun" w:hAnsi="SimSun"/>
          <w:b/>
          <w:sz w:val="24"/>
        </w:rPr>
      </w:pPr>
      <w:r w:rsidRPr="00C00822">
        <w:rPr>
          <w:rFonts w:ascii="SimSun" w:eastAsia="SimSun" w:hAnsi="SimSun" w:hint="eastAsia"/>
          <w:b/>
          <w:sz w:val="24"/>
        </w:rPr>
        <w:t>交易结算：</w:t>
      </w:r>
    </w:p>
    <w:p w:rsidR="007F7EF4" w:rsidRDefault="007F7EF4" w:rsidP="007F7EF4">
      <w:pPr>
        <w:spacing w:line="360" w:lineRule="auto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在</w:t>
      </w:r>
      <w:r w:rsidR="00E44DB7">
        <w:rPr>
          <w:rFonts w:ascii="SimSun" w:eastAsia="SimSun" w:hAnsi="SimSun" w:hint="eastAsia"/>
          <w:sz w:val="24"/>
        </w:rPr>
        <w:t>满足</w:t>
      </w:r>
      <w:r>
        <w:rPr>
          <w:rFonts w:ascii="SimSun" w:eastAsia="SimSun" w:hAnsi="SimSun" w:hint="eastAsia"/>
          <w:sz w:val="24"/>
        </w:rPr>
        <w:t>安全约束后，智能合约确定中标者与成交价格，完成交易。在交易中如有任何一方违约，则扣除保证金。如因意外情况</w:t>
      </w:r>
      <w:r w:rsidR="00D17D61">
        <w:rPr>
          <w:rFonts w:ascii="SimSun" w:eastAsia="SimSun" w:hAnsi="SimSun" w:hint="eastAsia"/>
          <w:sz w:val="24"/>
        </w:rPr>
        <w:t>（</w:t>
      </w:r>
      <w:r w:rsidR="007B2127">
        <w:rPr>
          <w:rFonts w:ascii="SimSun" w:eastAsia="SimSun" w:hAnsi="SimSun" w:hint="eastAsia"/>
          <w:sz w:val="24"/>
        </w:rPr>
        <w:t>如输电线故障导致交易失败</w:t>
      </w:r>
      <w:r w:rsidR="00D17D61">
        <w:rPr>
          <w:rFonts w:ascii="SimSun" w:eastAsia="SimSun" w:hAnsi="SimSun" w:hint="eastAsia"/>
          <w:sz w:val="24"/>
        </w:rPr>
        <w:t>）</w:t>
      </w:r>
      <w:r>
        <w:rPr>
          <w:rFonts w:ascii="SimSun" w:eastAsia="SimSun" w:hAnsi="SimSun" w:hint="eastAsia"/>
          <w:sz w:val="24"/>
        </w:rPr>
        <w:t>，则退还双方保证金，取消交易。</w:t>
      </w:r>
    </w:p>
    <w:p w:rsidR="00452AA4" w:rsidRDefault="007F7EF4" w:rsidP="00452AA4">
      <w:pPr>
        <w:spacing w:line="360" w:lineRule="auto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当存储本次交易的区块后面已经有了五个区块。则认为该笔交易已得到全网共识。</w:t>
      </w:r>
    </w:p>
    <w:p w:rsidR="00BA7AFE" w:rsidRPr="00B54C10" w:rsidRDefault="00BA7AFE" w:rsidP="00BA7AFE">
      <w:pPr>
        <w:spacing w:line="360" w:lineRule="auto"/>
        <w:rPr>
          <w:rFonts w:ascii="SimSun" w:eastAsia="SimSun" w:hAnsi="SimSun"/>
          <w:b/>
          <w:sz w:val="28"/>
        </w:rPr>
      </w:pPr>
      <w:r w:rsidRPr="00B54C10">
        <w:rPr>
          <w:rFonts w:ascii="SimSun" w:eastAsia="SimSun" w:hAnsi="SimSun" w:hint="eastAsia"/>
          <w:b/>
          <w:sz w:val="28"/>
        </w:rPr>
        <w:t>3</w:t>
      </w:r>
      <w:r w:rsidRPr="00B54C10">
        <w:rPr>
          <w:rFonts w:ascii="SimSun" w:eastAsia="SimSun" w:hAnsi="SimSun"/>
          <w:b/>
          <w:sz w:val="28"/>
        </w:rPr>
        <w:t xml:space="preserve">. </w:t>
      </w:r>
      <w:r w:rsidRPr="00B54C10">
        <w:rPr>
          <w:rFonts w:ascii="SimSun" w:eastAsia="SimSun" w:hAnsi="SimSun" w:hint="eastAsia"/>
          <w:b/>
          <w:sz w:val="28"/>
        </w:rPr>
        <w:t>信息发布：</w:t>
      </w:r>
    </w:p>
    <w:p w:rsidR="00BA7AFE" w:rsidRPr="00BA7AFE" w:rsidRDefault="00BA7AFE" w:rsidP="00452AA4">
      <w:pPr>
        <w:spacing w:line="360" w:lineRule="auto"/>
        <w:rPr>
          <w:rFonts w:ascii="SimSun" w:eastAsia="SimSun" w:hAnsi="SimSun"/>
          <w:sz w:val="24"/>
        </w:rPr>
      </w:pPr>
      <w:r w:rsidRPr="00C00822">
        <w:rPr>
          <w:rFonts w:ascii="SimSun" w:eastAsia="SimSun" w:hAnsi="SimSun"/>
          <w:sz w:val="24"/>
        </w:rPr>
        <w:tab/>
      </w:r>
      <w:r w:rsidRPr="00C00822">
        <w:rPr>
          <w:rFonts w:ascii="SimSun" w:eastAsia="SimSun" w:hAnsi="SimSun" w:hint="eastAsia"/>
          <w:sz w:val="24"/>
        </w:rPr>
        <w:t>用户可查看</w:t>
      </w:r>
      <w:r>
        <w:rPr>
          <w:rFonts w:ascii="SimSun" w:eastAsia="SimSun" w:hAnsi="SimSun" w:hint="eastAsia"/>
          <w:sz w:val="24"/>
        </w:rPr>
        <w:t>自己的</w:t>
      </w:r>
      <w:r w:rsidRPr="00C00822">
        <w:rPr>
          <w:rFonts w:ascii="SimSun" w:eastAsia="SimSun" w:hAnsi="SimSun" w:hint="eastAsia"/>
          <w:sz w:val="24"/>
        </w:rPr>
        <w:t>交易记录，也可查看</w:t>
      </w:r>
      <w:r>
        <w:rPr>
          <w:rFonts w:ascii="SimSun" w:eastAsia="SimSun" w:hAnsi="SimSun" w:hint="eastAsia"/>
          <w:sz w:val="24"/>
        </w:rPr>
        <w:t>当前全网所有的购电需求。</w:t>
      </w:r>
    </w:p>
    <w:p w:rsidR="00452AA4" w:rsidRDefault="00452AA4" w:rsidP="00334B9F">
      <w:pPr>
        <w:pStyle w:val="Heading2"/>
        <w:spacing w:line="360" w:lineRule="auto"/>
        <w:rPr>
          <w:rFonts w:ascii="SimSun" w:eastAsia="SimSun" w:hAnsi="SimSun"/>
        </w:rPr>
      </w:pPr>
      <w:r w:rsidRPr="00452AA4">
        <w:rPr>
          <w:rFonts w:ascii="SimSun" w:eastAsia="SimSun" w:hAnsi="SimSun" w:hint="eastAsia"/>
        </w:rPr>
        <w:t>三、系统流程图</w:t>
      </w:r>
    </w:p>
    <w:p w:rsidR="000272F9" w:rsidRPr="004D6EF2" w:rsidRDefault="000272F9" w:rsidP="004D6EF2">
      <w:pPr>
        <w:spacing w:line="360" w:lineRule="auto"/>
        <w:ind w:firstLineChars="200" w:firstLine="480"/>
        <w:rPr>
          <w:rFonts w:ascii="SimSun" w:eastAsia="SimSun" w:hAnsi="SimSun"/>
          <w:sz w:val="24"/>
        </w:rPr>
      </w:pPr>
      <w:r w:rsidRPr="004D6EF2">
        <w:rPr>
          <w:rFonts w:ascii="SimSun" w:eastAsia="SimSun" w:hAnsi="SimSun" w:hint="eastAsia"/>
          <w:sz w:val="24"/>
        </w:rPr>
        <w:t>每一次的交易都分为五个阶段：购电方发布交易、售电方密封报价竞标、公开密封报价、安全校核、交易结算</w:t>
      </w:r>
    </w:p>
    <w:bookmarkStart w:id="0" w:name="_GoBack"/>
    <w:bookmarkEnd w:id="0"/>
    <w:p w:rsidR="00F703B8" w:rsidRDefault="00657176" w:rsidP="007F7EF4">
      <w:pPr>
        <w:spacing w:line="360" w:lineRule="auto"/>
        <w:rPr>
          <w:rFonts w:ascii="SimSun" w:eastAsia="SimSun" w:hAnsi="SimSun"/>
          <w:sz w:val="24"/>
        </w:rPr>
      </w:pPr>
      <w:r>
        <w:rPr>
          <w:noProof/>
        </w:rPr>
        <w:object w:dxaOrig="8536" w:dyaOrig="14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0.2pt;height:697.4pt;mso-width-percent:0;mso-height-percent:0;mso-width-percent:0;mso-height-percent:0" o:ole="">
            <v:imagedata r:id="rId5" o:title=""/>
          </v:shape>
          <o:OLEObject Type="Embed" ProgID="Visio.Drawing.15" ShapeID="_x0000_i1025" DrawAspect="Content" ObjectID="_1585300542" r:id="rId6"/>
        </w:object>
      </w:r>
    </w:p>
    <w:p w:rsidR="007F7EF4" w:rsidRDefault="00B536DF" w:rsidP="007F7EF4">
      <w:pPr>
        <w:pStyle w:val="Heading2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四</w:t>
      </w:r>
      <w:r w:rsidR="007F7EF4" w:rsidRPr="003F018B">
        <w:rPr>
          <w:rFonts w:ascii="SimSun" w:eastAsia="SimSun" w:hAnsi="SimSun" w:hint="eastAsia"/>
        </w:rPr>
        <w:t>、开发环境</w:t>
      </w:r>
    </w:p>
    <w:p w:rsidR="007F7EF4" w:rsidRPr="003F018B" w:rsidRDefault="007F7EF4" w:rsidP="007F7EF4">
      <w:pPr>
        <w:rPr>
          <w:rFonts w:ascii="SimSun" w:eastAsia="SimSun" w:hAnsi="SimSun"/>
          <w:sz w:val="24"/>
        </w:rPr>
      </w:pPr>
      <w:r w:rsidRPr="003F018B">
        <w:rPr>
          <w:rFonts w:ascii="SimSun" w:eastAsia="SimSun" w:hAnsi="SimSun" w:hint="eastAsia"/>
          <w:sz w:val="24"/>
        </w:rPr>
        <w:t>前</w:t>
      </w:r>
      <w:r>
        <w:rPr>
          <w:rFonts w:ascii="SimSun" w:eastAsia="SimSun" w:hAnsi="SimSun" w:hint="eastAsia"/>
          <w:sz w:val="24"/>
        </w:rPr>
        <w:t>端</w:t>
      </w:r>
      <w:r w:rsidRPr="003F018B">
        <w:rPr>
          <w:rFonts w:ascii="SimSun" w:eastAsia="SimSun" w:hAnsi="SimSun" w:hint="eastAsia"/>
          <w:sz w:val="24"/>
        </w:rPr>
        <w:t>：h</w:t>
      </w:r>
      <w:r w:rsidRPr="003F018B">
        <w:rPr>
          <w:rFonts w:ascii="SimSun" w:eastAsia="SimSun" w:hAnsi="SimSun"/>
          <w:sz w:val="24"/>
        </w:rPr>
        <w:t>tml+css+js</w:t>
      </w:r>
    </w:p>
    <w:p w:rsidR="007F7EF4" w:rsidRDefault="007F7EF4" w:rsidP="007F7EF4">
      <w:pPr>
        <w:rPr>
          <w:rFonts w:ascii="SimSun" w:eastAsia="SimSun" w:hAnsi="SimSun"/>
          <w:sz w:val="24"/>
        </w:rPr>
      </w:pPr>
      <w:r w:rsidRPr="003F018B">
        <w:rPr>
          <w:rFonts w:ascii="SimSun" w:eastAsia="SimSun" w:hAnsi="SimSun" w:hint="eastAsia"/>
          <w:sz w:val="24"/>
        </w:rPr>
        <w:t>后端：基于以太坊开发D</w:t>
      </w:r>
      <w:r w:rsidRPr="003F018B">
        <w:rPr>
          <w:rFonts w:ascii="SimSun" w:eastAsia="SimSun" w:hAnsi="SimSun"/>
          <w:sz w:val="24"/>
        </w:rPr>
        <w:t>APP</w:t>
      </w:r>
      <w:r w:rsidRPr="003F018B">
        <w:rPr>
          <w:rFonts w:ascii="SimSun" w:eastAsia="SimSun" w:hAnsi="SimSun" w:hint="eastAsia"/>
          <w:sz w:val="24"/>
        </w:rPr>
        <w:t>，使用s</w:t>
      </w:r>
      <w:r w:rsidRPr="003F018B">
        <w:rPr>
          <w:rFonts w:ascii="SimSun" w:eastAsia="SimSun" w:hAnsi="SimSun"/>
          <w:sz w:val="24"/>
        </w:rPr>
        <w:t>olidity</w:t>
      </w:r>
      <w:r w:rsidRPr="003F018B">
        <w:rPr>
          <w:rFonts w:ascii="SimSun" w:eastAsia="SimSun" w:hAnsi="SimSun" w:hint="eastAsia"/>
          <w:sz w:val="24"/>
        </w:rPr>
        <w:t>语言编写智能合约，使用</w:t>
      </w:r>
      <w:r w:rsidRPr="003F018B">
        <w:rPr>
          <w:rFonts w:ascii="SimSun" w:eastAsia="SimSun" w:hAnsi="SimSun"/>
          <w:sz w:val="24"/>
        </w:rPr>
        <w:t>truffle</w:t>
      </w:r>
      <w:r w:rsidRPr="003F018B">
        <w:rPr>
          <w:rFonts w:ascii="SimSun" w:eastAsia="SimSun" w:hAnsi="SimSun" w:hint="eastAsia"/>
          <w:sz w:val="24"/>
        </w:rPr>
        <w:t>框架。</w:t>
      </w:r>
    </w:p>
    <w:p w:rsidR="007F7EF4" w:rsidRPr="003F018B" w:rsidRDefault="007F7EF4" w:rsidP="007F7EF4">
      <w:pPr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网页可使用w</w:t>
      </w:r>
      <w:r>
        <w:rPr>
          <w:rFonts w:ascii="SimSun" w:eastAsia="SimSun" w:hAnsi="SimSun"/>
          <w:sz w:val="24"/>
        </w:rPr>
        <w:t>eb3.js</w:t>
      </w:r>
      <w:r>
        <w:rPr>
          <w:rFonts w:ascii="SimSun" w:eastAsia="SimSun" w:hAnsi="SimSun" w:hint="eastAsia"/>
          <w:sz w:val="24"/>
        </w:rPr>
        <w:t>与智能合约交互。</w:t>
      </w:r>
    </w:p>
    <w:p w:rsidR="007F7EF4" w:rsidRDefault="007F7EF4" w:rsidP="007F7EF4">
      <w:pPr>
        <w:rPr>
          <w:rFonts w:ascii="SimSun" w:eastAsia="SimSun" w:hAnsi="SimSun"/>
          <w:sz w:val="24"/>
        </w:rPr>
      </w:pPr>
      <w:r w:rsidRPr="003F018B">
        <w:rPr>
          <w:rFonts w:ascii="SimSun" w:eastAsia="SimSun" w:hAnsi="SimSun" w:hint="eastAsia"/>
          <w:sz w:val="24"/>
        </w:rPr>
        <w:t>实验平台：使用t</w:t>
      </w:r>
      <w:r w:rsidRPr="003F018B">
        <w:rPr>
          <w:rFonts w:ascii="SimSun" w:eastAsia="SimSun" w:hAnsi="SimSun"/>
          <w:sz w:val="24"/>
        </w:rPr>
        <w:t>estrpc</w:t>
      </w:r>
      <w:r w:rsidRPr="003F018B">
        <w:rPr>
          <w:rFonts w:ascii="SimSun" w:eastAsia="SimSun" w:hAnsi="SimSun" w:hint="eastAsia"/>
          <w:sz w:val="24"/>
        </w:rPr>
        <w:t>平台模拟以太坊g</w:t>
      </w:r>
      <w:r w:rsidRPr="003F018B">
        <w:rPr>
          <w:rFonts w:ascii="SimSun" w:eastAsia="SimSun" w:hAnsi="SimSun"/>
          <w:sz w:val="24"/>
        </w:rPr>
        <w:t>eth</w:t>
      </w:r>
      <w:r w:rsidRPr="003F018B">
        <w:rPr>
          <w:rFonts w:ascii="SimSun" w:eastAsia="SimSun" w:hAnsi="SimSun" w:hint="eastAsia"/>
          <w:sz w:val="24"/>
        </w:rPr>
        <w:t>客户端进行试验，试验成功后将合约部署到g</w:t>
      </w:r>
      <w:r w:rsidRPr="003F018B">
        <w:rPr>
          <w:rFonts w:ascii="SimSun" w:eastAsia="SimSun" w:hAnsi="SimSun"/>
          <w:sz w:val="24"/>
        </w:rPr>
        <w:t>eth</w:t>
      </w:r>
      <w:r w:rsidRPr="003F018B">
        <w:rPr>
          <w:rFonts w:ascii="SimSun" w:eastAsia="SimSun" w:hAnsi="SimSun" w:hint="eastAsia"/>
          <w:sz w:val="24"/>
        </w:rPr>
        <w:t>上。</w:t>
      </w:r>
    </w:p>
    <w:p w:rsidR="004838D3" w:rsidRDefault="004838D3" w:rsidP="007F7EF4">
      <w:pPr>
        <w:rPr>
          <w:rFonts w:ascii="SimSun" w:eastAsia="SimSun" w:hAnsi="SimSun"/>
          <w:sz w:val="24"/>
        </w:rPr>
      </w:pPr>
    </w:p>
    <w:p w:rsidR="004838D3" w:rsidRDefault="004838D3" w:rsidP="007F7EF4">
      <w:pPr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版本信息：</w:t>
      </w:r>
    </w:p>
    <w:p w:rsidR="00F323F6" w:rsidRDefault="00F323F6" w:rsidP="007F7EF4">
      <w:pPr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Ubuntu 16.0.4</w:t>
      </w:r>
    </w:p>
    <w:p w:rsidR="004838D3" w:rsidRDefault="004838D3" w:rsidP="007F7EF4">
      <w:pPr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g</w:t>
      </w:r>
      <w:r>
        <w:rPr>
          <w:rFonts w:ascii="SimSun" w:eastAsia="SimSun" w:hAnsi="SimSun"/>
          <w:sz w:val="24"/>
        </w:rPr>
        <w:t>eth 1.8.2</w:t>
      </w:r>
    </w:p>
    <w:p w:rsidR="004838D3" w:rsidRPr="003F018B" w:rsidRDefault="004838D3" w:rsidP="007F7EF4">
      <w:pPr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truffle</w:t>
      </w:r>
      <w:r>
        <w:rPr>
          <w:rFonts w:ascii="SimSun" w:eastAsia="SimSun" w:hAnsi="SimSun"/>
          <w:sz w:val="24"/>
        </w:rPr>
        <w:t xml:space="preserve"> 4.0.1</w:t>
      </w:r>
    </w:p>
    <w:p w:rsidR="007F7EF4" w:rsidRPr="007F7EF4" w:rsidRDefault="007F7EF4" w:rsidP="007F7EF4">
      <w:pPr>
        <w:spacing w:line="360" w:lineRule="auto"/>
        <w:rPr>
          <w:rFonts w:ascii="SimSun" w:eastAsia="SimSun" w:hAnsi="SimSun"/>
          <w:sz w:val="24"/>
        </w:rPr>
      </w:pPr>
    </w:p>
    <w:sectPr w:rsidR="007F7EF4" w:rsidRPr="007F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C6"/>
    <w:rsid w:val="000272F9"/>
    <w:rsid w:val="001837E4"/>
    <w:rsid w:val="002515DE"/>
    <w:rsid w:val="002F6EBD"/>
    <w:rsid w:val="00334B9F"/>
    <w:rsid w:val="00376B68"/>
    <w:rsid w:val="00452AA4"/>
    <w:rsid w:val="004838D3"/>
    <w:rsid w:val="004D6EF2"/>
    <w:rsid w:val="005B77C6"/>
    <w:rsid w:val="00612F07"/>
    <w:rsid w:val="00657176"/>
    <w:rsid w:val="006E39FD"/>
    <w:rsid w:val="007B2127"/>
    <w:rsid w:val="007F334F"/>
    <w:rsid w:val="007F7EF4"/>
    <w:rsid w:val="00821776"/>
    <w:rsid w:val="00830AE0"/>
    <w:rsid w:val="00992297"/>
    <w:rsid w:val="00A836E5"/>
    <w:rsid w:val="00B30508"/>
    <w:rsid w:val="00B536DF"/>
    <w:rsid w:val="00B70C8E"/>
    <w:rsid w:val="00BA7AFE"/>
    <w:rsid w:val="00CB4F49"/>
    <w:rsid w:val="00D17D61"/>
    <w:rsid w:val="00D45AD7"/>
    <w:rsid w:val="00E44DB7"/>
    <w:rsid w:val="00F323F6"/>
    <w:rsid w:val="00F703B8"/>
    <w:rsid w:val="00F8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9BD7C-7804-4D6F-B2DE-96EDD5AD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7C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7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C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B77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嘉盛</dc:creator>
  <cp:keywords/>
  <dc:description/>
  <cp:lastModifiedBy>洛水微寒</cp:lastModifiedBy>
  <cp:revision>2</cp:revision>
  <dcterms:created xsi:type="dcterms:W3CDTF">2018-04-15T04:29:00Z</dcterms:created>
  <dcterms:modified xsi:type="dcterms:W3CDTF">2018-04-15T04:29:00Z</dcterms:modified>
</cp:coreProperties>
</file>