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uto"/>
        <w:jc w:val="center"/>
        <w:widowControl/>
        <w:rPr>
          <w:rFonts w:ascii="Arial" w:hAnsi="Arial" w:eastAsia="Arial" w:cs="Arial"/>
          <w:color w:val="000000"/>
          <w:sz w:val="24"/>
          <w:szCs w:val="24"/>
        </w:rPr>
      </w:pPr>
      <w:r>
        <w:rPr>
          <w:rFonts w:ascii="Arial" w:hAnsi="Arial" w:eastAsia="Arial" w:cs="Arial"/>
          <w:color w:val="000000"/>
          <w:sz w:val="24"/>
          <w:szCs w:val="24"/>
        </w:rPr>
        <w:t>FACULDADE DE TECNOLOGIA DE SÃO CAETANO DO SUL – ANTONIO RUSSO</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Heitor Ryokichi Nakamura</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2019</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Heitor Ryokichi Nakamura</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left="4309" w:hanging="57"/>
        <w:spacing w:line="360" w:lineRule="auto"/>
        <w:jc w:val="both"/>
        <w:widowControl/>
        <w:rPr>
          <w:rFonts w:ascii="Arial" w:hAnsi="Arial" w:eastAsia="Arial" w:cs="Arial"/>
          <w:color w:val="000000"/>
          <w:sz w:val="24"/>
          <w:szCs w:val="24"/>
        </w:rPr>
      </w:pPr>
      <w:r>
        <w:rPr>
          <w:rFonts w:ascii="Arial" w:hAnsi="Arial" w:eastAsia="Arial" w:cs="Arial"/>
          <w:color w:val="000000"/>
          <w:sz w:val="24"/>
          <w:szCs w:val="24"/>
        </w:rPr>
        <w:t>Trabalho de conclusão de curso submetido como requisito parcial para conclusão do Curso Superior de Tecnologia em Jogos Digitais da Faculdade de Tecnologia de São Caetano do Sul – Antonio Russo, orientado pelos Professores Dr. Alexandre Santaella Braga e Dra. Raquel Silva.</w:t>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2019</w:t>
      </w:r>
    </w:p>
    <w:p>
      <w:pPr>
        <w:spacing w:line="360" w:lineRule="auto"/>
        <w:jc w:val="center"/>
        <w:rPr>
          <w:rFonts w:ascii="Arial" w:hAnsi="Arial" w:eastAsia="Arial" w:cs="Arial"/>
          <w:b/>
          <w:bCs/>
          <w:color w:val="000000"/>
          <w:sz w:val="24"/>
          <w:szCs w:val="24"/>
        </w:rPr>
      </w:pPr>
      <w:r>
        <w:rPr>
          <w:rFonts w:ascii="Arial" w:hAnsi="Arial" w:eastAsia="Arial" w:cs="Arial"/>
          <w:b/>
          <w:bCs/>
          <w:color w:val="000000"/>
          <w:sz w:val="24"/>
          <w:szCs w:val="24"/>
        </w:rPr>
        <w:t>AGRADECIMENTOS</w:t>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Agradeço primeiramente aos meus pais e familiares pelo esforço que tiveram e ainda têm na minha educação, tentando me fazer cada vez melhor. Aos professores que me guiaram em cada fase da minha, ainda que eu não saiba dar o devido valor aos seus ensinamentos, e aos amigos que me apoiam e me ajudam a seguir em frente.</w:t>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left="4252"/>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i/>
          <w:color w:val="000000"/>
          <w:sz w:val="24"/>
          <w:szCs w:val="24"/>
        </w:rPr>
      </w:pPr>
      <w:r>
        <w:rPr>
          <w:rFonts w:ascii="Arial" w:hAnsi="Arial" w:eastAsia="Arial" w:cs="Arial"/>
          <w:i/>
          <w:color w:val="000000"/>
          <w:sz w:val="24"/>
          <w:szCs w:val="24"/>
        </w:rPr>
        <w:t>A imaginação muitas vezes nos leva a mundos que nunca sequer existiram. Mas sem ela, não vamos a lugar nenhum.</w:t>
      </w:r>
    </w:p>
    <w:p>
      <w:pPr>
        <w:ind w:left="4252"/>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t>(Carl Sagan)</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RESUMO</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“Projeto SUS” é um jogo de gênero misto que incluem ação, aventura, estratégia e simulação desenvolvido para PC. O jogador assume o papel de um curandeiro que tem por objetivo derrotar todos os monstros ao redor do mundo. Para realizar este objetivo o jogador deverá escolher uma equipe e manter seus membros vivos durante os combates, fortalecer suas magias conforme ganha experiência além de coletar e gerenciar equipamentos ganhos quando derrotam um monstro.</w:t>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ABSTRACT</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Mesmo paranauê mas em inglês.</w:t>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LISTA DE ILUSTRAÇÕES</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LISTA DE ABREVIATURA E SIGLAS</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HP: </w:t>
      </w:r>
      <w:r>
        <w:rPr>
          <w:rFonts w:ascii="Arial" w:hAnsi="Arial" w:eastAsia="Arial" w:cs="Arial"/>
          <w:i/>
          <w:iCs/>
          <w:color w:val="000000"/>
          <w:sz w:val="24"/>
          <w:szCs w:val="24"/>
        </w:rPr>
        <w:t xml:space="preserve">Helth Points </w:t>
      </w:r>
      <w:r>
        <w:rPr>
          <w:rFonts w:ascii="Arial" w:hAnsi="Arial" w:eastAsia="Arial" w:cs="Arial"/>
          <w:color w:val="000000"/>
          <w:sz w:val="24"/>
          <w:szCs w:val="24"/>
        </w:rPr>
        <w:t>(pontos de vida)</w:t>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MMORPG: Massively Multiplayer Online Role-Playing Game  (jogo de interpretação de personagens online e em massa para multijogadores).</w:t>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sz w:val="24"/>
          <w:szCs w:val="24"/>
        </w:rPr>
      </w:pPr>
      <w:r>
        <w:rPr>
          <w:rFonts w:ascii="Arial" w:hAnsi="Arial" w:eastAsia="Arial" w:cs="Arial"/>
          <w:color w:val="000000"/>
          <w:sz w:val="24"/>
          <w:szCs w:val="24"/>
        </w:rPr>
        <w:t xml:space="preserve">NPC: </w:t>
      </w:r>
      <w:r>
        <w:rPr>
          <w:rFonts w:ascii="Arial" w:hAnsi="Arial" w:eastAsia="Arial" w:cs="Arial"/>
          <w:i/>
          <w:iCs/>
          <w:color w:val="000000"/>
          <w:sz w:val="24"/>
          <w:szCs w:val="24"/>
        </w:rPr>
        <w:t>Non Playable Character</w:t>
      </w:r>
      <w:r>
        <w:rPr>
          <w:rFonts w:ascii="Arial" w:hAnsi="Arial" w:eastAsia="Arial" w:cs="Arial"/>
          <w:sz w:val="24"/>
          <w:szCs w:val="24"/>
        </w:rPr>
        <w:t xml:space="preserve"> (personagem não jogável)</w:t>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PV: Pontos de vida.</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SUMÁRIO</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 DEFINIÇÃO DO JOGO</w:t>
      </w:r>
    </w:p>
    <w:p>
      <w:pPr>
        <w:spacing w:line="360" w:lineRule="auto"/>
        <w:jc w:val="both"/>
        <w:tabs defTabSz="708">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1.1 Nome do jogo</w:t>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Projeto SUS</w:t>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1.2 High concept do jogo</w:t>
      </w:r>
    </w:p>
    <w:p>
      <w:pPr>
        <w:ind w:firstLine="850"/>
        <w:spacing w:line="360" w:lineRule="auto"/>
        <w:jc w:val="both"/>
        <w:tabs defTabSz="708">
          <w:tab w:val="left" w:pos="-1701" w:leader="none"/>
        </w:tabs>
        <w:rPr>
          <w:rFonts w:ascii="Arial" w:hAnsi="Arial" w:eastAsia="Arial" w:cs="Arial"/>
          <w:color w:val="000000"/>
          <w:sz w:val="24"/>
          <w:szCs w:val="24"/>
        </w:rPr>
      </w:pPr>
      <w:r>
        <w:rPr>
          <w:rFonts w:ascii="Arial" w:hAnsi="Arial" w:eastAsia="Arial" w:cs="Arial"/>
          <w:color w:val="000000"/>
          <w:sz w:val="24"/>
          <w:szCs w:val="24"/>
        </w:rPr>
        <w:t xml:space="preserve">O jogador controla um curandeiro, que tem por objetivo derrotar progressivamente os monstros que habitam as </w:t>
      </w:r>
      <w:r>
        <w:rPr>
          <w:rFonts w:ascii="Arial" w:hAnsi="Arial" w:eastAsia="Arial" w:cs="Arial"/>
          <w:i/>
          <w:iCs/>
          <w:color w:val="000000"/>
          <w:sz w:val="24"/>
          <w:szCs w:val="24"/>
        </w:rPr>
        <w:t>dungeons</w:t>
      </w:r>
      <w:r>
        <w:rPr>
          <w:rStyle w:val="char2"/>
          <w:rFonts w:ascii="Arial" w:hAnsi="Arial" w:eastAsia="Arial" w:cs="Arial"/>
          <w:i/>
          <w:iCs/>
        </w:rPr>
      </w:r>
      <w:r>
        <w:rPr>
          <w:rStyle w:val="char2"/>
          <w:rFonts w:ascii="Arial" w:hAnsi="Arial" w:eastAsia="Arial" w:cs="Arial"/>
          <w:i/>
          <w:iCs/>
        </w:rPr>
        <w:footnoteReference w:id="1"/>
      </w:r>
      <w:r>
        <w:rPr>
          <w:rFonts w:ascii="Arial" w:hAnsi="Arial" w:eastAsia="Arial" w:cs="Arial"/>
          <w:color w:val="000000"/>
          <w:sz w:val="24"/>
          <w:szCs w:val="24"/>
        </w:rPr>
        <w:t xml:space="preserve"> dispostas pelo universo do jogo. Para facilitar sua jornada, antes de entrar em uma </w:t>
      </w:r>
      <w:r>
        <w:rPr>
          <w:rFonts w:ascii="Arial" w:hAnsi="Arial" w:eastAsia="Arial" w:cs="Arial"/>
          <w:i/>
          <w:iCs/>
          <w:color w:val="000000"/>
          <w:sz w:val="24"/>
          <w:szCs w:val="24"/>
        </w:rPr>
        <w:t>dungeon</w:t>
      </w:r>
      <w:r>
        <w:rPr>
          <w:rFonts w:ascii="Arial" w:hAnsi="Arial" w:eastAsia="Arial" w:cs="Arial"/>
          <w:color w:val="000000"/>
          <w:sz w:val="24"/>
          <w:szCs w:val="24"/>
        </w:rPr>
        <w:t xml:space="preserve">, o jogador poderá escolher alguns aliados que trarão alguns benefícios nos combates além de ser possível melhorar e adquirir novas habilidades conforme progride no jogo. Sempre que derrotar o </w:t>
      </w:r>
      <w:r>
        <w:rPr>
          <w:rFonts w:ascii="Arial" w:hAnsi="Arial" w:eastAsia="Arial" w:cs="Arial"/>
          <w:i/>
          <w:iCs/>
          <w:color w:val="000000"/>
          <w:sz w:val="24"/>
          <w:szCs w:val="24"/>
        </w:rPr>
        <w:t>boss</w:t>
      </w:r>
      <w:r>
        <w:rPr>
          <w:rFonts w:ascii="Arial" w:hAnsi="Arial" w:eastAsia="Arial" w:cs="Arial"/>
          <w:color w:val="000000"/>
          <w:sz w:val="24"/>
          <w:szCs w:val="24"/>
        </w:rPr>
        <w:t xml:space="preserve"> de uma </w:t>
      </w:r>
      <w:r>
        <w:rPr>
          <w:rFonts w:ascii="Arial" w:hAnsi="Arial" w:eastAsia="Arial" w:cs="Arial"/>
          <w:i/>
          <w:iCs/>
          <w:color w:val="000000"/>
          <w:sz w:val="24"/>
          <w:szCs w:val="24"/>
        </w:rPr>
        <w:t>dungeon</w:t>
      </w:r>
      <w:r>
        <w:rPr>
          <w:rFonts w:ascii="Arial" w:hAnsi="Arial" w:eastAsia="Arial" w:cs="Arial"/>
          <w:color w:val="000000"/>
          <w:sz w:val="24"/>
          <w:szCs w:val="24"/>
        </w:rPr>
        <w:t>, o jogador receberá um item que poderá lhe trazer algum benefício, bastando equipá-lo.</w:t>
      </w:r>
      <w:r>
        <w:rPr>
          <w:rFonts w:ascii="Arial" w:hAnsi="Arial" w:eastAsia="Arial" w:cs="Arial"/>
          <w:color w:val="000000"/>
          <w:sz w:val="24"/>
          <w:szCs w:val="24"/>
        </w:rPr>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Os aliados se comportarão como se fossem outros jogadores, que em alguns momentos poderão dar informações, </w:t>
      </w:r>
      <w:r>
        <w:rPr>
          <w:rFonts w:ascii="Arial" w:hAnsi="Arial" w:eastAsia="Arial" w:cs="Arial"/>
          <w:i/>
          <w:iCs/>
          <w:color w:val="000000"/>
          <w:sz w:val="24"/>
          <w:szCs w:val="24"/>
        </w:rPr>
        <w:t xml:space="preserve">feedbacks </w:t>
      </w:r>
      <w:r>
        <w:rPr>
          <w:rFonts w:ascii="Arial" w:hAnsi="Arial" w:eastAsia="Arial" w:cs="Arial"/>
          <w:color w:val="000000"/>
          <w:sz w:val="24"/>
          <w:szCs w:val="24"/>
        </w:rPr>
        <w:t>e até insultos na forma de balões de fala.</w:t>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1.3 Gênero</w:t>
      </w:r>
    </w:p>
    <w:p>
      <w:pPr>
        <w:ind w:left="2268"/>
        <w:spacing w:line="360" w:lineRule="auto"/>
        <w:jc w:val="both"/>
        <w:tabs defTabSz="708">
          <w:tab w:val="left" w:pos="2268" w:leader="none"/>
        </w:tabs>
        <w:rPr>
          <w:rFonts w:ascii="Arial" w:hAnsi="Arial" w:eastAsia="Arial" w:cs="Arial"/>
          <w:color w:val="000000"/>
          <w:sz w:val="22"/>
          <w:szCs w:val="22"/>
        </w:rPr>
      </w:pPr>
      <w:r>
        <w:rPr>
          <w:rFonts w:ascii="Arial" w:hAnsi="Arial" w:eastAsia="Arial" w:cs="Arial"/>
          <w:color w:val="000000"/>
          <w:sz w:val="22"/>
          <w:szCs w:val="22"/>
        </w:rPr>
        <w:t xml:space="preserve">Conforme os jogos combinam vários gêneros e subgêneros, novos gêneros estão constantemente sendo criados. Por exemplo, a série </w:t>
      </w:r>
      <w:r>
        <w:rPr>
          <w:rFonts w:ascii="Arial" w:hAnsi="Arial" w:eastAsia="Arial" w:cs="Arial"/>
          <w:i/>
          <w:iCs/>
          <w:color w:val="000000"/>
          <w:sz w:val="22"/>
          <w:szCs w:val="22"/>
        </w:rPr>
        <w:t>Grand Theft Auto</w:t>
      </w:r>
      <w:r>
        <w:rPr>
          <w:rFonts w:ascii="Arial" w:hAnsi="Arial" w:eastAsia="Arial" w:cs="Arial"/>
          <w:color w:val="000000"/>
          <w:sz w:val="22"/>
          <w:szCs w:val="22"/>
        </w:rPr>
        <w:t xml:space="preserve"> combina ação-aventura, </w:t>
      </w:r>
      <w:r>
        <w:rPr>
          <w:rFonts w:ascii="Arial" w:hAnsi="Arial" w:eastAsia="Arial" w:cs="Arial"/>
          <w:i/>
          <w:iCs/>
          <w:color w:val="000000"/>
          <w:sz w:val="22"/>
          <w:szCs w:val="22"/>
        </w:rPr>
        <w:t>third person shooter</w:t>
      </w:r>
      <w:r>
        <w:rPr>
          <w:rFonts w:ascii="Arial" w:hAnsi="Arial" w:eastAsia="Arial" w:cs="Arial"/>
          <w:color w:val="000000"/>
          <w:sz w:val="22"/>
          <w:szCs w:val="22"/>
        </w:rPr>
        <w:t>, direção, simulação de vida e ação arcade em um único jogo! (ROGERS, 2012, p.35.)</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O gênero de um jogo se aplica de acordo com suas mecânicas e ambientação, levando isso em conta, a princípio “Projeto SUS” não se enquadra completamente em nenhum gênero clássico de jogo, mas possui traços de jogos ação, aventura-rpg, estratégia e simulação.</w:t>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rPr>
          <w:rFonts w:ascii="Arial" w:hAnsi="Arial" w:eastAsia="Arial" w:cs="Arial"/>
          <w:b/>
          <w:bCs/>
          <w:color w:val="000000"/>
          <w:sz w:val="24"/>
          <w:szCs w:val="24"/>
        </w:rPr>
      </w:pPr>
      <w:r>
        <w:rPr>
          <w:rFonts w:ascii="Arial" w:hAnsi="Arial" w:eastAsia="Arial" w:cs="Arial"/>
          <w:b/>
          <w:bCs/>
          <w:color w:val="000000"/>
          <w:sz w:val="24"/>
          <w:szCs w:val="24"/>
        </w:rPr>
        <w:t>1.4 Público alvo</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“Projeto SUS” tem por objetivo agradar jovens e adultos que gostam de temática fantasiosa, medieval, MMORPG e com partidas relativamente rápidas, em torno de 5 minutos.</w:t>
      </w:r>
    </w:p>
    <w:p>
      <w:pPr>
        <w:ind w:left="2268"/>
        <w:spacing w:line="360" w:lineRule="auto"/>
        <w:jc w:val="both"/>
        <w:rPr>
          <w:rFonts w:ascii="Arial" w:hAnsi="Arial" w:eastAsia="Arial" w:cs="Arial"/>
          <w:color w:val="000000"/>
          <w:sz w:val="22"/>
          <w:szCs w:val="22"/>
        </w:rPr>
      </w:pPr>
      <w:r>
        <w:rPr>
          <w:rFonts w:ascii="Arial" w:hAnsi="Arial" w:eastAsia="Arial" w:cs="Arial"/>
          <w:color w:val="000000"/>
          <w:sz w:val="22"/>
          <w:szCs w:val="22"/>
        </w:rPr>
        <w:t xml:space="preserve">A Secretaria Nacional de Justiça dispõe em seu site um guia com orientações de conteúdo para trabalhos áudio visuais, de modo que não recomenda para menores de 10 anos a utilização de armas com o intuito de praticar violência, mesmo que não haja a consumação do ato e, para menores de 12 anos, a presença de sangue, agressão verbal com xingamentos e o </w:t>
      </w:r>
      <w:r>
        <w:rPr>
          <w:rFonts w:ascii="Arial" w:hAnsi="Arial" w:eastAsia="Arial" w:cs="Arial"/>
          <w:i/>
          <w:iCs/>
          <w:color w:val="000000"/>
          <w:sz w:val="22"/>
          <w:szCs w:val="22"/>
        </w:rPr>
        <w:t>bullying</w:t>
      </w:r>
      <w:r>
        <w:rPr>
          <w:rFonts w:ascii="Arial" w:hAnsi="Arial" w:eastAsia="Arial" w:cs="Arial"/>
          <w:color w:val="000000"/>
          <w:sz w:val="22"/>
          <w:szCs w:val="22"/>
        </w:rPr>
        <w:t>.</w:t>
      </w:r>
    </w:p>
    <w:p>
      <w:pPr>
        <w:ind w:left="2268" w:firstLine="850"/>
        <w:spacing w:line="360" w:lineRule="auto"/>
        <w:jc w:val="right"/>
        <w:rPr>
          <w:rFonts w:ascii="Arial" w:hAnsi="Arial" w:eastAsia="Arial" w:cs="Arial"/>
          <w:color w:val="000000"/>
          <w:sz w:val="22"/>
          <w:szCs w:val="22"/>
        </w:rPr>
      </w:pPr>
      <w:r>
        <w:rPr>
          <w:rFonts w:ascii="Arial" w:hAnsi="Arial" w:eastAsia="Arial" w:cs="Arial"/>
          <w:color w:val="000000"/>
          <w:sz w:val="22"/>
          <w:szCs w:val="22"/>
        </w:rPr>
        <w:t>(JUSTICA.GOV.BR)</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 xml:space="preserve">Sendo assim, o jogo se enquadrará como não recomendado para menores de 12 anos, visto que haverá personagens que portarão armas, utilizando-se delas para enfrentar os inimigos. Em decorrência desses confrontos poderá ser apresentado sofrimento e sangue das personagens, ainda que atenuados pela composição de cena em </w:t>
      </w:r>
      <w:r>
        <w:rPr>
          <w:rFonts w:ascii="Arial" w:hAnsi="Arial" w:eastAsia="Arial" w:cs="Arial"/>
          <w:i/>
          <w:iCs/>
          <w:color w:val="000000"/>
          <w:sz w:val="24"/>
          <w:szCs w:val="24"/>
        </w:rPr>
        <w:t>pixel art</w:t>
      </w:r>
      <w:r>
        <w:rPr>
          <w:rFonts w:ascii="Arial" w:hAnsi="Arial" w:eastAsia="Arial" w:cs="Arial"/>
          <w:color w:val="000000"/>
          <w:sz w:val="24"/>
          <w:szCs w:val="24"/>
        </w:rPr>
        <w:t xml:space="preserve">, a baixa resolução e o contexto fantasioso. Por fim também poderá apresentar agressão ou </w:t>
      </w:r>
      <w:r>
        <w:rPr>
          <w:rFonts w:ascii="Arial" w:hAnsi="Arial" w:eastAsia="Arial" w:cs="Arial"/>
          <w:i/>
          <w:iCs/>
          <w:color w:val="000000"/>
          <w:sz w:val="24"/>
          <w:szCs w:val="24"/>
        </w:rPr>
        <w:t>bullying</w:t>
      </w:r>
      <w:r>
        <w:rPr>
          <w:rFonts w:ascii="Arial" w:hAnsi="Arial" w:eastAsia="Arial" w:cs="Arial"/>
          <w:color w:val="000000"/>
          <w:sz w:val="24"/>
          <w:szCs w:val="24"/>
        </w:rPr>
        <w:t xml:space="preserve">, visto que os NPCs do grupo poderão apresentar linguajar ofensivo, tentando imitar conversas comuns que ocorrem nos </w:t>
      </w:r>
      <w:r>
        <w:rPr>
          <w:rFonts w:ascii="Arial" w:hAnsi="Arial" w:eastAsia="Arial" w:cs="Arial"/>
          <w:i/>
          <w:iCs/>
          <w:color w:val="000000"/>
          <w:sz w:val="24"/>
          <w:szCs w:val="24"/>
        </w:rPr>
        <w:t>chats</w:t>
      </w:r>
      <w:r>
        <w:rPr>
          <w:rFonts w:ascii="Arial" w:hAnsi="Arial" w:eastAsia="Arial" w:cs="Arial"/>
          <w:color w:val="000000"/>
          <w:sz w:val="24"/>
          <w:szCs w:val="24"/>
        </w:rPr>
        <w:t xml:space="preserve"> de MMOs, embora, com isso, a inteção seja trazer um ar cômico ao jogo.</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4"/>
          <w:szCs w:val="24"/>
        </w:rPr>
      </w:pPr>
      <w:r>
        <w:rPr>
          <w:rFonts w:ascii="Arial" w:hAnsi="Arial" w:eastAsia="Arial" w:cs="Arial"/>
          <w:b/>
          <w:bCs/>
          <w:color w:val="000000"/>
          <w:sz w:val="24"/>
          <w:szCs w:val="24"/>
        </w:rPr>
        <w:t>1.5 Game Flow</w:t>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Figura 1 - Game Flow</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5219700" cy="3115310"/>
            <wp:effectExtent l="0" t="0" r="0" b="0"/>
            <wp:docPr id="1" name="Imagem5"/>
            <wp:cNvGraphicFramePr/>
            <a:graphic xmlns:a="http://schemas.openxmlformats.org/drawingml/2006/main">
              <a:graphicData uri="http://schemas.openxmlformats.org/drawingml/2006/picture">
                <pic:pic xmlns:pic="http://schemas.openxmlformats.org/drawingml/2006/picture">
                  <pic:nvPicPr>
                    <pic:cNvPr id="1" name="Imagem5"/>
                    <pic:cNvPicPr>
                      <a:extLst>
                        <a:ext uri="smNativeData">
                          <sm:smNativeData xmlns:sm="smNativeData" val="SMDATA_14_7SKJXRMAAAAlAAAAEQ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AgAAALEwAAUCAAAAsTAAAAAgAACQAAAAQAAAAAAAAADAAAABAAAAAAAAAAAAAAAAAAAAAAAAAAHgAAAGgAAAAAAAAAAAAAAAAAAAAAAAAAAAAAABAnAAAQJwAAAAAAAAAAAAAAAAAAAAAAAAAAAAAAAAAAAAAAAAAAAAAUAAAAAAAAAMDA/wAAAAAAZAAAADIAAAAAAAAAZAAAAAAAAAB/f38ACgAAACEAAABAAAAAPAAAAGoBAAAHogAAAAAAAAAAAAABAAAAAAAAAE8IAAABAAAAAAAAAOEJAAAcIAAAKhMAAAwAAABPCAAA4QkAACgAAAAIAAAAAQAAAAEAAAA="/>
                        </a:ext>
                      </a:extLst>
                    </pic:cNvPicPr>
                  </pic:nvPicPr>
                  <pic:blipFill>
                    <a:blip r:embed="rId9"/>
                    <a:stretch>
                      <a:fillRect/>
                    </a:stretch>
                  </pic:blipFill>
                  <pic:spPr>
                    <a:xfrm>
                      <a:off x="0" y="0"/>
                      <a:ext cx="5219700" cy="3115310"/>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Fonte: Minha autoria</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4"/>
          <w:szCs w:val="24"/>
        </w:rPr>
      </w:pPr>
      <w:r>
        <w:rPr>
          <w:rFonts w:ascii="Arial" w:hAnsi="Arial" w:eastAsia="Arial" w:cs="Arial"/>
          <w:b/>
          <w:bCs/>
          <w:color w:val="000000"/>
          <w:sz w:val="24"/>
          <w:szCs w:val="24"/>
        </w:rPr>
        <w:t>1.6 Estilo estético</w:t>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t xml:space="preserve">O jogo será feito em 2D, pixel-art e utilizará de uma vista do tipo </w:t>
      </w:r>
      <w:r>
        <w:rPr>
          <w:rFonts w:ascii="Arial" w:hAnsi="Arial" w:eastAsia="Arial" w:cs="Arial"/>
          <w:i/>
          <w:iCs/>
          <w:color w:val="000000"/>
          <w:sz w:val="24"/>
          <w:szCs w:val="24"/>
        </w:rPr>
        <w:t>top-down</w:t>
      </w:r>
      <w:r>
        <w:rPr>
          <w:rFonts w:ascii="Arial" w:hAnsi="Arial" w:eastAsia="Arial" w:cs="Arial"/>
          <w:color w:val="000000"/>
          <w:sz w:val="24"/>
          <w:szCs w:val="24"/>
        </w:rPr>
        <w:t xml:space="preserve"> tal como ocorre no jogo Zelda Cadence of Hyrule: Crypt of the Necrodancer.</w:t>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Figura 2 - Zelda Cadence of Hyrule: Crypt of the Necrodancer</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5201920" cy="2926080"/>
            <wp:effectExtent l="0" t="0" r="0" b="0"/>
            <wp:docPr id="2"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4"/>
                    <pic:cNvPicPr>
                      <a:picLocks noChangeAspect="1"/>
                      <a:extLst>
                        <a:ext uri="smNativeData">
                          <sm:smNativeData xmlns:sm="smNativeData" val="SMDATA_14_7SK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AEgAAACAAAAASAAAAAgAACQAAAAQAAAAAAAAADAAAABAAAAAAAAAAAAAAAAAAAAAAAAAAHgAAAGgAAAAAAAAAAAAAAAAAAAAAAAAAAAAAABAnAAAQJwAAAAAAAAAAAAAAAAAAAAAAAAAAAAAAAAAAAAAAAAAAAAAUAAAAAAAAAMDA/wAAAAAAZAAAADIAAAAAAAAAZAAAAAAAAAB/f38ACgAAACEAAABAAAAAPAAAAPIBAAAHogAAAAAAAAAAAAAAAAAAAAAAAKUGAAAAAAAAAAAAAOURAAAAIAAAABIAAAsAAAClBgAA5REAACgAAAAIAAAAAQAAAAEAAAA="/>
                        </a:ext>
                      </a:extLst>
                    </pic:cNvPicPr>
                  </pic:nvPicPr>
                  <pic:blipFill>
                    <a:blip r:embed="rId10"/>
                    <a:stretch>
                      <a:fillRect/>
                    </a:stretch>
                  </pic:blipFill>
                  <pic:spPr>
                    <a:xfrm>
                      <a:off x="0" y="0"/>
                      <a:ext cx="5201920" cy="2926080"/>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Fonte: nintendo.com, 2019</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2 INSPIRAÇÕES</w:t>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 Little Healer</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hyperlink r:id="rId11" w:history="1">
        <w:r>
          <w:rPr>
            <w:rStyle w:val="char1"/>
            <w:rFonts w:ascii="Arial" w:hAnsi="Arial" w:eastAsia="Arial" w:cs="Arial"/>
            <w:color w:val="000000"/>
            <w:sz w:val="24"/>
            <w:szCs w:val="24"/>
            <w:u w:color="auto" w:val="none"/>
          </w:rPr>
          <w:t>A principal inspiração para o jogo é Little Healer, desenvolvido para iOS, que busca simular uma Raide de Wold of Warcraft, onde o jogador assume o papel de curandeiro de um grupo.</w:t>
        </w:r>
      </w:hyperlink>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Figura 1 - Little Healer (Dmitry Volevodz)</w:t>
      </w:r>
    </w:p>
    <w:p>
      <w:pPr>
        <w:spacing w:line="360" w:lineRule="auto"/>
        <w:jc w:val="center"/>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5552440" cy="2331720"/>
            <wp:effectExtent l="0" t="0" r="0" b="0"/>
            <wp:docPr id="3"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2"/>
                    <pic:cNvPicPr>
                      <a:picLocks noChangeAspect="1"/>
                      <a:extLst>
                        <a:ext uri="smNativeData">
                          <sm:smNativeData xmlns:sm="smNativeData" val="SMDATA_14_7SK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giAABYDgAAKCIAAFgOAAAAAgAACQAAAAQAAAAAAAAADAAAABAAAAAAAAAAAAAAAAAAAAAAAAAAHgAAAGgAAAAAAAAAAAAAAAAAAAAAAAAAAAAAABAnAAAQJwAAAAAAAAAAAAAAAAAAAAAAAAAAAAAAAAAAAAAAAAAAAAAUAAAAAAAAAMDA/wAAAAAAZAAAADIAAAAAAAAAZAAAAAAAAAB/f38ACgAAACEAAABAAAAAPAAAAMgBAAAHogAAAAAAAAAAAAAAAAAAAAAAAKYJAAAAAAAAAAAAAPT7//8oIgAAWA4AAAkAAACmCQAA9Pv//ygAAAAIAAAAAQAAAAEAAAA="/>
                        </a:ext>
                      </a:extLst>
                    </pic:cNvPicPr>
                  </pic:nvPicPr>
                  <pic:blipFill>
                    <a:blip r:embed="rId12"/>
                    <a:stretch>
                      <a:fillRect/>
                    </a:stretch>
                  </pic:blipFill>
                  <pic:spPr>
                    <a:xfrm>
                      <a:off x="0" y="0"/>
                      <a:ext cx="5552440" cy="2331720"/>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t>Fonte: apps.apple.com, 2019</w:t>
      </w:r>
      <w:r>
        <w:rPr>
          <w:rStyle w:val="char1"/>
          <w:rFonts w:ascii="Arial" w:hAnsi="Arial" w:eastAsia="Arial" w:cs="Arial"/>
          <w:color w:val="000000"/>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hyperlink r:id="rId13" w:history="1">
        <w:r>
          <w:rPr>
            <w:rStyle w:val="char1"/>
            <w:rFonts w:ascii="Arial" w:hAnsi="Arial" w:eastAsia="Arial" w:cs="Arial"/>
            <w:color w:val="000000"/>
            <w:u w:color="auto" w:val="none"/>
          </w:rPr>
          <w:t>Figura 2 - World of Warcraft (Blizzard)</w:t>
        </w:r>
      </w:hyperlink>
    </w:p>
    <w:p>
      <w:pPr>
        <w:ind w:firstLine="850"/>
        <w:spacing w:line="360" w:lineRule="auto"/>
        <w:jc w:val="center"/>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4730750" cy="2661285"/>
            <wp:effectExtent l="0" t="0" r="0" b="0"/>
            <wp:docPr id="4"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1"/>
                    <pic:cNvPicPr>
                      <a:picLocks noChangeAspect="1"/>
                      <a:extLst>
                        <a:ext uri="smNativeData">
                          <sm:smNativeData xmlns:sm="smNativeData" val="SMDATA_14_7SK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odAABfEAAAGh0AAF8QAAAAAQAACQAAAAQAAAAAAAAADAAAABAAAAAAAAAAAAAAAAAAAAAAAAAAHgAAAGgAAAAAAAAAAAAAAAAAAAAAAAAAAAAAABAnAAAQJwAAAAAAAAAAAAAAAAAAAAAAAAAAAAAAAAAAAAAAAAAAAAAUAAAAAAAAAMDA/wAAAAAAZAAAADIAAAAAAAAAZAAAAAAAAAB/f38ACgAAACEAAABAAAAAPAAAAMYBAAAnoQAAAAAAAAAAAAABAAAAAAAAAMsJAAABAAAAAAAAAIE5AAAaHQAAXxAAAAkAAADLCQAAgTkAACgAAAAIAAAAAQAAAAEAAAA="/>
                        </a:ext>
                      </a:extLst>
                    </pic:cNvPicPr>
                  </pic:nvPicPr>
                  <pic:blipFill>
                    <a:blip r:embed="rId14"/>
                    <a:stretch>
                      <a:fillRect/>
                    </a:stretch>
                  </pic:blipFill>
                  <pic:spPr>
                    <a:xfrm>
                      <a:off x="0" y="0"/>
                      <a:ext cx="4730750" cy="2661285"/>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ind w:firstLine="850"/>
        <w:spacing w:line="360" w:lineRule="auto"/>
        <w:jc w:val="center"/>
        <w:rPr>
          <w:rFonts w:ascii="Arial" w:hAnsi="Arial" w:eastAsia="Arial" w:cs="Arial"/>
          <w:color w:val="000000"/>
        </w:rPr>
      </w:pPr>
      <w:r>
        <w:rPr>
          <w:rFonts w:ascii="Arial" w:hAnsi="Arial" w:eastAsia="Arial" w:cs="Arial"/>
          <w:color w:val="000000"/>
        </w:rPr>
        <w:t>Fonte: worldofwarcraft.com, 2019</w:t>
      </w:r>
    </w:p>
    <w:p>
      <w:pPr>
        <w:ind w:firstLine="850"/>
        <w:spacing w:line="360" w:lineRule="auto"/>
        <w:jc w:val="center"/>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hyperlink r:id="rId15" w:history="1">
        <w:r>
          <w:rPr>
            <w:rStyle w:val="char1"/>
            <w:rFonts w:ascii="Arial" w:hAnsi="Arial" w:eastAsia="Arial" w:cs="Arial"/>
            <w:color w:val="000000"/>
            <w:sz w:val="24"/>
            <w:szCs w:val="24"/>
            <w:u w:color="auto" w:val="none"/>
          </w:rPr>
          <w:t>Tal como o próprio Little Healer o fez, outra inspiração é o jogo World of Warcraft, que une elementos de estratégia, ação e principalmente aventura na forma de  um MMORPG.</w:t>
        </w:r>
      </w:hyperlink>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GAMEPLAY E MECÂNICAS</w:t>
      </w:r>
      <w:r>
        <w:rPr>
          <w:rStyle w:val="char1"/>
          <w:rFonts w:ascii="Arial" w:hAnsi="Arial" w:eastAsia="Arial" w:cs="Arial"/>
          <w:b/>
          <w:bCs/>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Gameplay</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jogador terá um grimório</w:t>
      </w:r>
      <w:r>
        <w:rPr>
          <w:rStyle w:val="char1"/>
          <w:rFonts w:ascii="Arial" w:hAnsi="Arial" w:eastAsia="Arial" w:cs="Arial"/>
          <w:color w:val="000000"/>
          <w:sz w:val="24"/>
          <w:szCs w:val="24"/>
          <w:u w:color="auto" w:val="none"/>
        </w:rPr>
        <w:t xml:space="preserve"> no qual poderá selecionar algumas magias as quais poderá user nas batalhas, também poderá, caso possua, equipar itens que lhe melhorarão seu status como quantidade vida, mana ou até mesmo diminuir o </w:t>
      </w:r>
      <w:r>
        <w:rPr>
          <w:rStyle w:val="char1"/>
          <w:rFonts w:ascii="Arial" w:hAnsi="Arial" w:eastAsia="Arial" w:cs="Arial"/>
          <w:i/>
          <w:iCs/>
          <w:color w:val="000000"/>
          <w:sz w:val="24"/>
          <w:szCs w:val="24"/>
          <w:u w:color="auto" w:val="none"/>
        </w:rPr>
        <w:t>cast time</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2"/>
      </w:r>
      <w:r>
        <w:rPr>
          <w:rStyle w:val="char1"/>
          <w:rFonts w:ascii="Arial" w:hAnsi="Arial" w:eastAsia="Arial" w:cs="Arial"/>
          <w:color w:val="000000"/>
          <w:sz w:val="24"/>
          <w:szCs w:val="24"/>
          <w:u w:color="auto" w:val="none"/>
        </w:rPr>
        <w:t xml:space="preserve"> e </w:t>
      </w:r>
      <w:r>
        <w:rPr>
          <w:rStyle w:val="char1"/>
          <w:rFonts w:ascii="Arial" w:hAnsi="Arial" w:eastAsia="Arial" w:cs="Arial"/>
          <w:i/>
          <w:iCs/>
          <w:color w:val="000000"/>
          <w:sz w:val="24"/>
          <w:szCs w:val="24"/>
          <w:u w:color="auto" w:val="none"/>
        </w:rPr>
        <w:t>cooldown</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3"/>
      </w:r>
      <w:r>
        <w:rPr>
          <w:rStyle w:val="char1"/>
          <w:rFonts w:ascii="Arial" w:hAnsi="Arial" w:eastAsia="Arial" w:cs="Arial"/>
          <w:color w:val="000000"/>
          <w:sz w:val="24"/>
          <w:szCs w:val="24"/>
          <w:u w:color="auto" w:val="none"/>
        </w:rPr>
        <w:t xml:space="preserve"> da magia. Após isso o jogador selecina uma das </w:t>
      </w:r>
      <w:r>
        <w:rPr>
          <w:rStyle w:val="char1"/>
          <w:rFonts w:ascii="Arial" w:hAnsi="Arial" w:eastAsia="Arial" w:cs="Arial"/>
          <w:i/>
          <w:iCs/>
          <w:color w:val="000000"/>
          <w:sz w:val="24"/>
          <w:szCs w:val="24"/>
          <w:u w:color="auto" w:val="none"/>
        </w:rPr>
        <w:t>dungeons</w:t>
      </w:r>
      <w:r>
        <w:rPr>
          <w:rStyle w:val="char1"/>
          <w:rFonts w:ascii="Arial" w:hAnsi="Arial" w:eastAsia="Arial" w:cs="Arial"/>
          <w:color w:val="000000"/>
          <w:sz w:val="24"/>
          <w:szCs w:val="24"/>
          <w:u w:color="auto" w:val="none"/>
        </w:rPr>
        <w:t xml:space="preserve"> habilitadas, monta uma equipe para enfrentar seu respectivo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 então inicia-se a batalha.</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batalha o jogador deverá manter sua equipe viva utilizando as magias previamente selecionadas, deverá dar atenção especial ao </w:t>
      </w:r>
      <w:r>
        <w:rPr>
          <w:rStyle w:val="char1"/>
          <w:rFonts w:ascii="Arial" w:hAnsi="Arial" w:eastAsia="Arial" w:cs="Arial"/>
          <w:i/>
          <w:iCs/>
          <w:color w:val="000000"/>
          <w:sz w:val="24"/>
          <w:szCs w:val="24"/>
          <w:u w:color="auto" w:val="none"/>
        </w:rPr>
        <w:t>tanker</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4"/>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visto que ele é quem irá manter o </w:t>
      </w:r>
      <w:r>
        <w:rPr>
          <w:rStyle w:val="char1"/>
          <w:rFonts w:ascii="Arial" w:hAnsi="Arial" w:eastAsia="Arial" w:cs="Arial"/>
          <w:i/>
          <w:iCs/>
          <w:color w:val="000000"/>
          <w:sz w:val="24"/>
          <w:szCs w:val="24"/>
          <w:u w:color="auto" w:val="none"/>
        </w:rPr>
        <w:t>aggro</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5"/>
      </w:r>
      <w:r>
        <w:rPr>
          <w:rStyle w:val="char1"/>
          <w:rFonts w:ascii="Arial" w:hAnsi="Arial" w:eastAsia="Arial" w:cs="Arial"/>
          <w:color w:val="000000"/>
          <w:sz w:val="24"/>
          <w:szCs w:val="24"/>
          <w:u w:color="auto" w:val="none"/>
        </w:rPr>
        <w:t xml:space="preserve"> do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para que não foque seus ataques nos demais companheiros. Deixar outro mem</w:t>
      </w:r>
      <w:r>
        <w:rPr>
          <w:rStyle w:val="char1"/>
          <w:rFonts w:ascii="Arial" w:hAnsi="Arial" w:eastAsia="Arial" w:cs="Arial"/>
          <w:color w:val="000000"/>
          <w:sz w:val="24"/>
          <w:szCs w:val="24"/>
          <w:u w:color="auto" w:val="none"/>
        </w:rPr>
        <w:t xml:space="preserve">bro da equipe morrer diminui o dano que 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tomará ao longo do tempo, isso resulta em uma bata</w:t>
      </w:r>
      <w:r>
        <w:rPr>
          <w:rStyle w:val="char1"/>
          <w:rFonts w:ascii="Arial" w:hAnsi="Arial" w:eastAsia="Arial" w:cs="Arial"/>
          <w:color w:val="000000"/>
          <w:sz w:val="24"/>
          <w:szCs w:val="24"/>
          <w:u w:color="auto" w:val="none"/>
        </w:rPr>
        <w:t xml:space="preserve">lha mais longa e logo um consumo maior de mana. As batalhas são estimadas para que ocorram num </w:t>
      </w:r>
      <w:r>
        <w:rPr>
          <w:rStyle w:val="char1"/>
          <w:rFonts w:ascii="Arial" w:hAnsi="Arial" w:eastAsia="Arial" w:cs="Arial"/>
          <w:color w:val="000000"/>
          <w:sz w:val="24"/>
          <w:szCs w:val="24"/>
          <w:u w:color="auto" w:val="none"/>
        </w:rPr>
        <w:t>período</w:t>
      </w:r>
      <w:r>
        <w:rPr>
          <w:rStyle w:val="char1"/>
          <w:rFonts w:ascii="Arial" w:hAnsi="Arial" w:eastAsia="Arial" w:cs="Arial"/>
          <w:color w:val="000000"/>
          <w:sz w:val="24"/>
          <w:szCs w:val="24"/>
          <w:u w:color="auto" w:val="none"/>
        </w:rPr>
        <w:t xml:space="preserve"> de 3 a 5 minutos, ela se encerra com a derrota do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ou de todos os membros da equipe.</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Derrotar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lhe garante um um item que poderá ser equipado na cabeça, corpo ou mão.</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3.2 Progressão do jogo</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Para progredir no jogo, o jogador precisa apenas derrotar os inimigos de cada </w:t>
      </w:r>
      <w:r>
        <w:rPr>
          <w:rStyle w:val="char1"/>
          <w:rFonts w:ascii="Arial" w:hAnsi="Arial" w:eastAsia="Arial" w:cs="Arial"/>
          <w:i/>
          <w:iCs/>
          <w:color w:val="000000"/>
          <w:sz w:val="24"/>
          <w:szCs w:val="24"/>
          <w:u w:color="auto" w:val="none"/>
        </w:rPr>
        <w:t>dungeon</w:t>
      </w:r>
      <w:r>
        <w:rPr>
          <w:rStyle w:val="char1"/>
          <w:rFonts w:ascii="Arial" w:hAnsi="Arial" w:eastAsia="Arial" w:cs="Arial"/>
          <w:color w:val="000000"/>
          <w:sz w:val="24"/>
          <w:szCs w:val="24"/>
          <w:u w:color="auto" w:val="none"/>
        </w:rPr>
        <w:t xml:space="preserve"> conforme aparecem sequencialmente.</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2.3 Estrutura de missões/desafios</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jogo está sendo pensado para que possa receber </w:t>
      </w:r>
      <w:r>
        <w:rPr>
          <w:rStyle w:val="char1"/>
          <w:rFonts w:ascii="Arial" w:hAnsi="Arial" w:eastAsia="Arial" w:cs="Arial"/>
          <w:color w:val="000000"/>
          <w:sz w:val="24"/>
          <w:szCs w:val="24"/>
          <w:u w:color="auto" w:val="none"/>
        </w:rPr>
        <w:t>atualizações</w:t>
      </w:r>
      <w:r>
        <w:rPr>
          <w:rStyle w:val="char1"/>
          <w:rFonts w:ascii="Arial" w:hAnsi="Arial" w:eastAsia="Arial" w:cs="Arial"/>
          <w:color w:val="000000"/>
          <w:sz w:val="24"/>
          <w:szCs w:val="24"/>
          <w:u w:color="auto" w:val="none"/>
        </w:rPr>
        <w:t xml:space="preserve"> periodicamente de modo que em teoria possa ter infinitas fases, tal como ocorre com o jogo Candy Crush Saga, todavia para a primeira versão será desenvolvido apenas 3 inimigos. O primeiro servirá como um tutorial, apenas para o jogador se </w:t>
      </w:r>
      <w:r>
        <w:rPr>
          <w:rStyle w:val="char1"/>
          <w:rFonts w:ascii="Arial" w:hAnsi="Arial" w:eastAsia="Arial" w:cs="Arial"/>
          <w:color w:val="000000"/>
          <w:sz w:val="24"/>
          <w:szCs w:val="24"/>
          <w:u w:color="auto" w:val="none"/>
        </w:rPr>
        <w:t>familiarizar</w:t>
      </w:r>
      <w:r>
        <w:rPr>
          <w:rStyle w:val="char1"/>
          <w:rFonts w:ascii="Arial" w:hAnsi="Arial" w:eastAsia="Arial" w:cs="Arial"/>
          <w:color w:val="000000"/>
          <w:sz w:val="24"/>
          <w:szCs w:val="24"/>
          <w:u w:color="auto" w:val="none"/>
        </w:rPr>
        <w:t xml:space="preserve"> com a interface do jogo, o segundo apresentará algumas mecânicas de movimentação e tentará mostrar a importância da gestão de mana e por fim o terceiro tentará trazer uma dificuldade que colocará a prova as habilidades do jogador.</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2.4 Objetivos do jogo</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objetivo principal é derrotar os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de cada </w:t>
      </w:r>
      <w:r>
        <w:rPr>
          <w:rStyle w:val="char1"/>
          <w:rFonts w:ascii="Arial" w:hAnsi="Arial" w:eastAsia="Arial" w:cs="Arial"/>
          <w:i/>
          <w:iCs/>
          <w:color w:val="000000"/>
          <w:sz w:val="24"/>
          <w:szCs w:val="24"/>
          <w:u w:color="auto" w:val="none"/>
        </w:rPr>
        <w:t>dungeon</w:t>
      </w:r>
      <w:r>
        <w:rPr>
          <w:rStyle w:val="char1"/>
          <w:rFonts w:ascii="Arial" w:hAnsi="Arial" w:eastAsia="Arial" w:cs="Arial"/>
          <w:color w:val="000000"/>
          <w:sz w:val="24"/>
          <w:szCs w:val="24"/>
          <w:u w:color="auto" w:val="none"/>
        </w:rPr>
        <w:t xml:space="preserve"> presente no jogo. Descobrir quais magias são mais adequadas para cada batalha e formas alternativas de como manter a equipe viva compões desafios alternativos.</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2.5 Mecânicas</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No jogo haverão cinco telas principais: tela principal ou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seleção de magias, equipar itens, seleção de equipe e combate.</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xml:space="preserve"> o jogador poderá navegar para as telas de seleção de magias e equipar itens, bastando clicar com o </w:t>
      </w:r>
      <w:r>
        <w:rPr>
          <w:rStyle w:val="char1"/>
          <w:rFonts w:ascii="Arial" w:hAnsi="Arial" w:eastAsia="Arial" w:cs="Arial"/>
          <w:i/>
          <w:iCs/>
          <w:color w:val="000000"/>
          <w:sz w:val="24"/>
          <w:szCs w:val="24"/>
          <w:u w:color="auto" w:val="none"/>
        </w:rPr>
        <w:t>mouse</w:t>
      </w:r>
      <w:r>
        <w:rPr>
          <w:rStyle w:val="char1"/>
          <w:rFonts w:ascii="Arial" w:hAnsi="Arial" w:eastAsia="Arial" w:cs="Arial"/>
          <w:color w:val="000000"/>
          <w:sz w:val="24"/>
          <w:szCs w:val="24"/>
          <w:u w:color="auto" w:val="none"/>
        </w:rPr>
        <w:t xml:space="preserve"> sobre seus respectivos botões. Também terá botões para as fases liberadas, e ao clicar sobre um deles será encaminhado para a tela de seleção de equipe.</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seleção de magias o jogador verá um grimório listando as magias disponíveis e também uma barra com 5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xml:space="preserve">. As magias terão </w:t>
      </w:r>
      <w:r>
        <w:rPr>
          <w:rStyle w:val="char1"/>
          <w:rFonts w:ascii="Arial" w:hAnsi="Arial" w:eastAsia="Arial" w:cs="Arial"/>
          <w:color w:val="000000"/>
          <w:sz w:val="24"/>
          <w:szCs w:val="24"/>
          <w:u w:color="auto" w:val="none"/>
        </w:rPr>
        <w:t xml:space="preserve">status de comum ou especial, de modo que jogador poderá escolher 4 comuns e 1 especial, bastando clicar sobre uma delas e arrastar para uma posição específica na barra inferior. Clicar sobre uma magia habilita um botão que abrirá uma outra interface que permitirá fazer o </w:t>
      </w:r>
      <w:r>
        <w:rPr>
          <w:rStyle w:val="char1"/>
          <w:rFonts w:ascii="Arial" w:hAnsi="Arial" w:eastAsia="Arial" w:cs="Arial"/>
          <w:i/>
          <w:iCs/>
          <w:color w:val="000000"/>
          <w:sz w:val="24"/>
          <w:szCs w:val="24"/>
          <w:u w:color="auto" w:val="none"/>
        </w:rPr>
        <w:t xml:space="preserve">upgrade </w:t>
      </w:r>
      <w:r>
        <w:rPr>
          <w:rStyle w:val="char1"/>
          <w:rFonts w:ascii="Arial" w:hAnsi="Arial" w:eastAsia="Arial" w:cs="Arial"/>
          <w:color w:val="000000"/>
          <w:sz w:val="24"/>
          <w:szCs w:val="24"/>
          <w:u w:color="auto" w:val="none"/>
        </w:rPr>
        <w:t>dela, mas isso ainda dependerá da quantidade de experiência que o jogador adquiriu até aquele momento.</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tela equipamentos haverão 3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xml:space="preserve">, um para refente a cabeça, outro ao corpo e por último um a mão. Ao lado será mostrado uma lista dos equipamentos adquiridos ao longo das batalhas. Esses equipamentos podem ser arrastados para um dos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xml:space="preserve"> desde que sejam do mesmo tipo. Clicar sobre o item mostrará na parte inferior quais são suas vantagens e desvantagens, por exemplo, um equipamento pode aumentar consideravelmente a quantidade de mana do jogador, mas pode diminuir seus pontos totais de vida.</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Após escolher qual fase deseja jogar, o jogador será encaminhado para a tela de seleção de equipe. Aparecerão alguns NPCs, os quais pertencerão a alguma classe, como guerreiro, cavaleiro, mago, caçador, druida, etc. Dependendo da fase selecionada o jogador poderá escolher entre 1 a 9 companheiros de equipe.</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 xml:space="preserve">2.6 </w:t>
      </w:r>
      <w:r>
        <w:rPr>
          <w:rStyle w:val="char1"/>
          <w:rFonts w:ascii="Arial" w:hAnsi="Arial" w:eastAsia="Arial" w:cs="Arial"/>
          <w:b/>
          <w:bCs/>
          <w:color w:val="000000"/>
          <w:sz w:val="24"/>
          <w:szCs w:val="24"/>
          <w:u w:color="auto" w:val="none"/>
        </w:rPr>
        <w:t>Movimentação dentro do jogo</w:t>
      </w:r>
      <w:r>
        <w:rPr>
          <w:rStyle w:val="char1"/>
          <w:rFonts w:ascii="Arial" w:hAnsi="Arial" w:eastAsia="Arial" w:cs="Arial"/>
          <w:b/>
          <w:bCs/>
          <w:color w:val="000000"/>
          <w:sz w:val="24"/>
          <w:szCs w:val="24"/>
          <w:u w:color="auto" w:val="none"/>
        </w:rPr>
      </w:r>
    </w:p>
    <w:p>
      <w:pPr>
        <w:ind w:firstLine="708"/>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Dentre todas as cenas a única que permitirá movimentação da personagem é cena de combate. Por padrão a câmera será estática sendo assim o que ela mostrar será o espaço no qual o jogador poderá ficar, de modo que não poderá sair dos limites da tela. Para atingir tal objetivo haverá colisão entre o jogador e outros objetos como grandes rochas, árvores e </w:t>
      </w:r>
      <w:r>
        <w:rPr>
          <w:rStyle w:val="char1"/>
          <w:rFonts w:ascii="Arial" w:hAnsi="Arial" w:eastAsia="Arial" w:cs="Arial"/>
          <w:i/>
          <w:iCs/>
          <w:color w:val="000000"/>
          <w:sz w:val="24"/>
          <w:szCs w:val="24"/>
          <w:u w:color="auto" w:val="none"/>
        </w:rPr>
        <w:t>NPCs</w:t>
      </w:r>
      <w:r>
        <w:rPr>
          <w:rStyle w:val="char1"/>
          <w:rFonts w:ascii="Arial" w:hAnsi="Arial" w:eastAsia="Arial" w:cs="Arial"/>
          <w:color w:val="000000"/>
          <w:sz w:val="24"/>
          <w:szCs w:val="24"/>
          <w:u w:color="auto" w:val="none"/>
        </w:rPr>
        <w:t>. Rodear os limites da tela com rochas ou árvores será um opção para restringir a mobilidade do jogador.</w:t>
      </w:r>
      <w:r>
        <w:rPr>
          <w:rStyle w:val="char1"/>
          <w:rFonts w:ascii="Arial" w:hAnsi="Arial" w:eastAsia="Arial" w:cs="Arial"/>
          <w:color w:val="000000"/>
          <w:sz w:val="24"/>
          <w:szCs w:val="24"/>
          <w:u w:color="auto" w:val="none"/>
        </w:rPr>
      </w:r>
    </w:p>
    <w:p>
      <w:pPr>
        <w:ind w:firstLine="708"/>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2.7 Objetos</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Existirão nas fases, além dos equipamentos deixados pelos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quando derrotados, pilares, rochas, árvores, arbustos ou paredes que poderão servir de abrigo contra um determinado ataque inimigo e também limitar a mobilidade do jogador, por vezes trazendo uma dificuldade adicional visto que o jogador terá que ficar atento no seu posicionamento.</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Por fim existirão os equipamentos adquiridos quando o inimigo é derrotado que posteriormente ficará disponível na tela de equipamentos.</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2.8 Ações</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As ações possíveis dependerão da tela em que o jogador estiver e na maioria das vezes envolverão apenas um clique do mouse.</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Seleção de fase: terá botões para as fases liberadas bastando o jogador clicar sobre um deles para ser encaminhado  a sua respectiva </w:t>
      </w:r>
      <w:r>
        <w:rPr>
          <w:rStyle w:val="char1"/>
          <w:rFonts w:ascii="Arial" w:hAnsi="Arial" w:eastAsia="Arial" w:cs="Arial"/>
          <w:i/>
          <w:iCs/>
          <w:color w:val="000000"/>
          <w:sz w:val="24"/>
          <w:szCs w:val="24"/>
          <w:u w:color="auto" w:val="none"/>
        </w:rPr>
        <w:t>dungeon.</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Seleção de magias: com o clique do mouse sobre o ícone de uma das magias listadas o jogador poderá ver seu </w:t>
      </w:r>
      <w:r>
        <w:rPr>
          <w:rStyle w:val="char1"/>
          <w:rFonts w:ascii="Arial" w:hAnsi="Arial" w:eastAsia="Arial" w:cs="Arial"/>
          <w:i/>
          <w:iCs/>
          <w:color w:val="000000"/>
          <w:sz w:val="24"/>
          <w:szCs w:val="24"/>
          <w:u w:color="auto" w:val="none"/>
        </w:rPr>
        <w:t>status</w:t>
      </w:r>
      <w:r>
        <w:rPr>
          <w:rStyle w:val="char1"/>
          <w:rFonts w:ascii="Arial" w:hAnsi="Arial" w:eastAsia="Arial" w:cs="Arial"/>
          <w:color w:val="000000"/>
          <w:sz w:val="24"/>
          <w:szCs w:val="24"/>
          <w:u w:color="auto" w:val="none"/>
        </w:rPr>
        <w:t xml:space="preserve"> e habilitará um botão que encaminhará para a tela de </w:t>
      </w:r>
      <w:r>
        <w:rPr>
          <w:rStyle w:val="char1"/>
          <w:rFonts w:ascii="Arial" w:hAnsi="Arial" w:eastAsia="Arial" w:cs="Arial"/>
          <w:i/>
          <w:iCs/>
          <w:color w:val="000000"/>
          <w:sz w:val="24"/>
          <w:szCs w:val="24"/>
          <w:u w:color="auto" w:val="none"/>
        </w:rPr>
        <w:t>update</w:t>
      </w:r>
      <w:r>
        <w:rPr>
          <w:rStyle w:val="char1"/>
          <w:rFonts w:ascii="Arial" w:hAnsi="Arial" w:eastAsia="Arial" w:cs="Arial"/>
          <w:color w:val="000000"/>
          <w:sz w:val="24"/>
          <w:szCs w:val="24"/>
          <w:u w:color="auto" w:val="none"/>
        </w:rPr>
        <w:t xml:space="preserve">. Clicando e arrastando nesse ícone até a barra inferior, a magia será aplicada a um </w:t>
      </w:r>
      <w:r>
        <w:rPr>
          <w:rStyle w:val="char1"/>
          <w:rFonts w:ascii="Arial" w:hAnsi="Arial" w:eastAsia="Arial" w:cs="Arial"/>
          <w:i/>
          <w:iCs/>
          <w:color w:val="000000"/>
          <w:sz w:val="24"/>
          <w:szCs w:val="24"/>
          <w:u w:color="auto" w:val="none"/>
        </w:rPr>
        <w:t>slot</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Seleção de equipamentos: será listado também ícones que representam os equipamentos. Um clique simples sobre o ícone mostrará seus atributos e o clique e arraste até seu respectivo </w:t>
      </w:r>
      <w:r>
        <w:rPr>
          <w:rStyle w:val="char1"/>
          <w:rFonts w:ascii="Arial" w:hAnsi="Arial" w:eastAsia="Arial" w:cs="Arial"/>
          <w:i/>
          <w:iCs/>
          <w:color w:val="000000"/>
          <w:sz w:val="24"/>
          <w:szCs w:val="24"/>
          <w:u w:color="auto" w:val="none"/>
        </w:rPr>
        <w:t xml:space="preserve">slot </w:t>
      </w:r>
      <w:r>
        <w:rPr>
          <w:rStyle w:val="char1"/>
          <w:rFonts w:ascii="Arial" w:hAnsi="Arial" w:eastAsia="Arial" w:cs="Arial"/>
          <w:color w:val="000000"/>
          <w:sz w:val="24"/>
          <w:szCs w:val="24"/>
          <w:u w:color="auto" w:val="none"/>
        </w:rPr>
        <w:t>permitirá equipá-lo.</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Seleção de equipe: seguindo a mesma ideia dos casos anteriores, clicar sobre o NPC mostrará um descritivo de seus atributos e habilidades, mas não haverá clique e arraste, neste caso será habitado um botões que indicarão se o jogador deseja incluí-lo ou retirar da equipe, caso já pertença.</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Campo de batalha: no campo de batalha, antes de conjurar uma magia o jogador precisará selecionar um companheiro de equipe, e para isso utilizará  o clique do mouse. Já para conjurar uma magia, o jogador terá duas opções, a primeira será um clique de mouse sobre o ícone da magia desejada na interface  de magias, a segunda será utilizando as teclas numéricas de 1 a 5, que seguirão a ordem da esquerda para a direita conforme apresentado na interface, embora tais teclas possam ser configuradas. Para que o jogador ande nos eixos X e Y adotou-se  o padrão das teclas WASD, que é o mais comum nos jogos atuais, e também podem ser configuradas de acordo com o gosto do jogador.</w:t>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t>Figura [num?] - Teclas configuradas por padrão</w:t>
      </w:r>
      <w:r>
        <w:rPr>
          <w:rStyle w:val="char1"/>
          <w:rFonts w:ascii="Arial" w:hAnsi="Arial" w:eastAsia="Arial" w:cs="Arial"/>
          <w:color w:val="000000"/>
          <w:u w:color="auto" w:val="none"/>
        </w:rPr>
      </w:r>
    </w:p>
    <w:p>
      <w:pPr>
        <w:ind w:firstLine="142"/>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rPr>
      </w:pPr>
      <w:r>
        <w:rPr>
          <w:noProof/>
        </w:rPr>
        <w:drawing>
          <wp:inline distT="89535" distB="89535" distL="89535" distR="89535">
            <wp:extent cx="5549265" cy="1881505"/>
            <wp:effectExtent l="0" t="0" r="0" b="0"/>
            <wp:docPr id="5" name="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6"/>
                    <pic:cNvPicPr>
                      <a:picLocks noChangeAspect="1"/>
                      <a:extLst>
                        <a:ext uri="smNativeData">
                          <sm:smNativeData xmlns:sm="smNativeData" val="SMDATA_14_7SK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MiAACxCwAAIyIAALELAAAAAgAACQAAAAQAAAAAAAAADAAAABAAAAAAAAAAAAAAAAAAAAAAAAAAHgAAAGgAAAAAAAAAAAAAAAAAAAAAAAAAAAAAABAnAAAQJwAAAAAAAAAAAAAAAAAAAAAAAAAAAAAAAAAAAAAAAAAAAAAUAAAAAAAAAMDA/wAAAAAAZAAAADIAAAAAAAAAZAAAAAAAAAB/f38ACgAAACEAAABAAAAAPAAAAIgBAAAHogAAAAAAAAAAAAABAAAAAAAAAMQJAAABAAAAAAAAADMOAAAjIgAAkwsAABAAAADECQAAMw4AACgAAAAIAAAAAQAAAAEAAAA="/>
                        </a:ext>
                      </a:extLst>
                    </pic:cNvPicPr>
                  </pic:nvPicPr>
                  <pic:blipFill>
                    <a:blip r:embed="rId16"/>
                    <a:stretch>
                      <a:fillRect/>
                    </a:stretch>
                  </pic:blipFill>
                  <pic:spPr>
                    <a:xfrm>
                      <a:off x="0" y="0"/>
                      <a:ext cx="5549265" cy="1881505"/>
                    </a:xfrm>
                    <a:prstGeom prst="rect">
                      <a:avLst/>
                    </a:prstGeom>
                    <a:noFill/>
                    <a:ln w="12700">
                      <a:noFill/>
                    </a:ln>
                  </pic:spPr>
                </pic:pic>
              </a:graphicData>
            </a:graphic>
          </wp:inline>
        </w:drawing>
      </w:r>
      <w:r>
        <w:rPr>
          <w:rFonts w:ascii="Arial" w:hAnsi="Arial" w:eastAsia="Arial" w:cs="Arial"/>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t>Fonte: Minha autoria</w:t>
      </w:r>
      <w:r>
        <w:rPr>
          <w:rStyle w:val="char1"/>
          <w:rFonts w:ascii="Arial" w:hAnsi="Arial" w:eastAsia="Arial" w:cs="Arial"/>
          <w:color w:val="000000"/>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2.9 Combate</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Todos os NPCs, tanto aliados quanto inimigos, serão dotados de alguma IA e atacarão seus oponentes de forma automática. Já o jogador terá que manter sua equipe viva até que os pontos de vida do inimigo zerem. Embora tenha sido pensado, a princípio o jogador não terá nenhuma magia ofensiva, de modo que sozinho nunca conseguirá vencer a fase.</w:t>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2.10 Economia</w:t>
      </w:r>
      <w:r>
        <w:rPr>
          <w:rStyle w:val="char1"/>
          <w:rFonts w:ascii="Arial" w:hAnsi="Arial" w:eastAsia="Arial" w:cs="Arial"/>
          <w:b/>
          <w:bCs/>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Não está previsto um modo de economia que se utilize de alguma moeda.</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2.11 Opções de jogo</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Foi pensado que ao derrotar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o jogador possa tentar derrotá-lo posteriormente no modo “épico”, afim de trazer um desfio a mais. Neste modo 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causaria dano adicional e também pode ter habilidades diferentes que dificultariam o jogo, mas tal modo não será implementado nesta primeira versão.</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2.12 Salvar e Replay</w:t>
      </w:r>
      <w:r>
        <w:rPr>
          <w:rStyle w:val="char1"/>
          <w:rFonts w:ascii="Arial" w:hAnsi="Arial" w:eastAsia="Arial" w:cs="Arial"/>
          <w:b/>
          <w:bCs/>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jogo é salvo automaticamente quando:</w:t>
      </w:r>
      <w:r>
        <w:rPr>
          <w:rStyle w:val="char1"/>
          <w:rFonts w:ascii="Arial" w:hAnsi="Arial" w:eastAsia="Arial" w:cs="Arial"/>
          <w:color w:val="000000"/>
          <w:sz w:val="24"/>
          <w:szCs w:val="24"/>
          <w:u w:color="auto" w:val="none"/>
        </w:rPr>
      </w:r>
    </w:p>
    <w:p>
      <w:pPr>
        <w:numPr>
          <w:ilvl w:val="0"/>
          <w:numId w:val="1"/>
        </w:numPr>
        <w:ind w:left="360"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É realizado </w:t>
      </w:r>
      <w:r>
        <w:rPr>
          <w:rStyle w:val="char1"/>
          <w:rFonts w:ascii="Arial" w:hAnsi="Arial" w:eastAsia="Arial" w:cs="Arial"/>
          <w:i/>
          <w:iCs/>
          <w:color w:val="000000"/>
          <w:sz w:val="24"/>
          <w:szCs w:val="24"/>
          <w:u w:color="auto" w:val="none"/>
        </w:rPr>
        <w:t>upgrade</w:t>
      </w:r>
      <w:r>
        <w:rPr>
          <w:rStyle w:val="char1"/>
          <w:rFonts w:ascii="Arial" w:hAnsi="Arial" w:eastAsia="Arial" w:cs="Arial"/>
          <w:color w:val="000000"/>
          <w:sz w:val="24"/>
          <w:szCs w:val="24"/>
          <w:u w:color="auto" w:val="none"/>
        </w:rPr>
        <w:t xml:space="preserve"> de magia.</w:t>
      </w:r>
      <w:r>
        <w:rPr>
          <w:rStyle w:val="char1"/>
          <w:rFonts w:ascii="Arial" w:hAnsi="Arial" w:eastAsia="Arial" w:cs="Arial"/>
          <w:color w:val="000000"/>
          <w:sz w:val="24"/>
          <w:szCs w:val="24"/>
          <w:u w:color="auto" w:val="none"/>
        </w:rPr>
      </w:r>
    </w:p>
    <w:p>
      <w:pPr>
        <w:numPr>
          <w:ilvl w:val="0"/>
          <w:numId w:val="1"/>
        </w:numPr>
        <w:ind w:left="360"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Uma magia é posta ou trocada na barra de magias.</w:t>
      </w:r>
      <w:r>
        <w:rPr>
          <w:rStyle w:val="char1"/>
          <w:rFonts w:ascii="Arial" w:hAnsi="Arial" w:eastAsia="Arial" w:cs="Arial"/>
          <w:color w:val="000000"/>
          <w:sz w:val="24"/>
          <w:szCs w:val="24"/>
          <w:u w:color="auto" w:val="none"/>
        </w:rPr>
      </w:r>
    </w:p>
    <w:p>
      <w:pPr>
        <w:numPr>
          <w:ilvl w:val="0"/>
          <w:numId w:val="1"/>
        </w:numPr>
        <w:ind w:left="360"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item é equipado.</w:t>
      </w:r>
      <w:r>
        <w:rPr>
          <w:rStyle w:val="char1"/>
          <w:rFonts w:ascii="Arial" w:hAnsi="Arial" w:eastAsia="Arial" w:cs="Arial"/>
          <w:color w:val="000000"/>
          <w:sz w:val="24"/>
          <w:szCs w:val="24"/>
          <w:u w:color="auto" w:val="none"/>
        </w:rPr>
      </w:r>
    </w:p>
    <w:p>
      <w:pPr>
        <w:numPr>
          <w:ilvl w:val="0"/>
          <w:numId w:val="1"/>
        </w:numPr>
        <w:ind w:left="360"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boss é derrotado.</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Como as batalhas são razoavelmente curtas e dinâmicas, a ideia inicial é que não seja possível salvar no meio de uma batalha, sendo assim tão puco será possível salvar na tela de seleção dos membros de equipe. Também não está previsto até momento o modo </w:t>
      </w:r>
      <w:r>
        <w:rPr>
          <w:rStyle w:val="char1"/>
          <w:rFonts w:ascii="Arial" w:hAnsi="Arial" w:eastAsia="Arial" w:cs="Arial"/>
          <w:i/>
          <w:iCs/>
          <w:color w:val="000000"/>
          <w:sz w:val="24"/>
          <w:szCs w:val="24"/>
          <w:u w:color="auto" w:val="none"/>
        </w:rPr>
        <w:t>new game plus</w:t>
      </w:r>
      <w:r>
        <w:rPr>
          <w:rStyle w:val="char1"/>
          <w:rFonts w:ascii="Arial" w:hAnsi="Arial" w:eastAsia="Arial" w:cs="Arial"/>
          <w:color w:val="000000"/>
          <w:sz w:val="24"/>
          <w:szCs w:val="24"/>
          <w:u w:color="auto" w:val="none"/>
        </w:rPr>
        <w:t xml:space="preserve"> embora haja possibilidade de ser implementado posteriormente.</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ARTE DO JOGO</w:t>
      </w:r>
      <w:r>
        <w:rPr>
          <w:rStyle w:val="char1"/>
          <w:rFonts w:ascii="Arial" w:hAnsi="Arial" w:eastAsia="Arial" w:cs="Arial"/>
          <w:b/>
          <w:bCs/>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Elementos visuais</w:t>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Está previsto a utilização de dois estilos de arte para as personagens que serão utilizadas em etapas diferentes do desenvolvimento. O primeiro mais simplista, onde as personagens tem apenas cabeça e corpo, parecidos com formas geométricas elementares como círculos, triângulos e retângulos, além de serem desprovidos de pernas e braços. Este estilo é baseado no jogo Rimworld e busca simplificar o desenvolvimento do jogo na sua primeira etapa, até porque o foco do jogo está no </w:t>
      </w:r>
      <w:r>
        <w:rPr>
          <w:rStyle w:val="char1"/>
          <w:rFonts w:ascii="Arial" w:hAnsi="Arial" w:eastAsia="Arial" w:cs="Arial"/>
          <w:i/>
          <w:iCs/>
          <w:color w:val="000000"/>
          <w:sz w:val="24"/>
          <w:szCs w:val="24"/>
          <w:u w:color="auto" w:val="none"/>
        </w:rPr>
        <w:t>gameplay</w:t>
      </w:r>
      <w:r>
        <w:rPr>
          <w:rStyle w:val="char1"/>
          <w:rFonts w:ascii="Arial" w:hAnsi="Arial" w:eastAsia="Arial" w:cs="Arial"/>
          <w:color w:val="000000"/>
          <w:sz w:val="24"/>
          <w:szCs w:val="24"/>
          <w:u w:color="auto" w:val="none"/>
        </w:rPr>
        <w:t>, embora se saiba o quanto uma bela arte possa agregar ao jogo.</w:t>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t>Figura [num?] - Rimworld.</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rPr>
      </w:pPr>
      <w:r>
        <w:rPr>
          <w:rFonts w:ascii="Arial" w:hAnsi="Arial" w:eastAsia="Arial" w:cs="Arial"/>
        </w:rPr>
      </w:r>
      <w:r>
        <w:rPr>
          <w:noProof/>
        </w:rPr>
        <w:drawing>
          <wp:inline distT="89535" distB="89535" distL="89535" distR="89535">
            <wp:extent cx="5027930" cy="2660015"/>
            <wp:effectExtent l="0" t="0" r="0" b="0"/>
            <wp:docPr id="6" name="Image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8"/>
                    <pic:cNvPicPr>
                      <a:picLocks noChangeAspect="1"/>
                      <a:extLst>
                        <a:ext uri="smNativeData">
                          <sm:smNativeData xmlns:sm="smNativeData" val="SMDATA_14_7SK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KABAAAAggAAAAAAAAAAAAAAAAAAAAAAAKUGAAAAAAAAAAAAAGoxAADuHgAAXRAAABEAAAClBgAAajEAACgAAAAIAAAAAQAAAAEAAAA="/>
                        </a:ext>
                      </a:extLst>
                    </pic:cNvPicPr>
                  </pic:nvPicPr>
                  <pic:blipFill>
                    <a:blip r:embed="rId17"/>
                    <a:stretch>
                      <a:fillRect/>
                    </a:stretch>
                  </pic:blipFill>
                  <pic:spPr>
                    <a:xfrm>
                      <a:off x="0" y="0"/>
                      <a:ext cx="5027930" cy="2660015"/>
                    </a:xfrm>
                    <a:prstGeom prst="rect">
                      <a:avLst/>
                    </a:prstGeom>
                    <a:noFill/>
                    <a:ln w="12700">
                      <a:noFill/>
                    </a:ln>
                  </pic:spPr>
                </pic:pic>
              </a:graphicData>
            </a:graphic>
          </wp:inline>
        </w:drawing>
      </w:r>
      <w:r>
        <w:rPr>
          <w:rFonts w:ascii="Arial" w:hAnsi="Arial" w:eastAsia="Arial" w:cs="Arial"/>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rPr>
      </w:pPr>
      <w:r>
        <w:rPr>
          <w:rFonts w:ascii="Arial" w:hAnsi="Arial" w:eastAsia="Arial" w:cs="Arial"/>
        </w:rPr>
        <w:t>Fonte: STEAMUSERIMAGES-A.AKAMAIHD.NET.</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rPr>
      </w:pPr>
      <w:r>
        <w:rPr>
          <w:rFonts w:ascii="Arial" w:hAnsi="Arial" w:eastAsia="Arial" w:cs="Arial"/>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z w:val="24"/>
          <w:szCs w:val="24"/>
        </w:rPr>
      </w:pPr>
      <w:r>
        <w:rPr>
          <w:rFonts w:ascii="Arial" w:hAnsi="Arial" w:eastAsia="Arial" w:cs="Arial"/>
          <w:sz w:val="24"/>
          <w:szCs w:val="24"/>
        </w:rPr>
        <w:t>O segundo estilo é mais elaborado e sua aplicação dependerá de alguns fatores, que incluirão o quão avançado estrará o desenvolvimento do jogo em termos de programação e a disponibilidade do artista em fazer todos as personagens e animações, visto que se trata de um trabalho voluntário de sua parte.</w:t>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z w:val="24"/>
          <w:szCs w:val="24"/>
        </w:rPr>
      </w:pPr>
      <w:r>
        <w:rPr>
          <w:rFonts w:ascii="Arial" w:hAnsi="Arial" w:eastAsia="Arial" w:cs="Arial"/>
          <w:sz w:val="24"/>
          <w:szCs w:val="24"/>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rPr>
      </w:pPr>
      <w:r>
        <w:rPr>
          <w:rFonts w:ascii="Arial" w:hAnsi="Arial" w:eastAsia="Arial" w:cs="Arial"/>
        </w:rPr>
        <w:t>Figura [num?] : Concept da sacerdote</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rPr>
      </w:pPr>
      <w:r>
        <w:rPr>
          <w:noProof/>
        </w:rPr>
        <w:drawing>
          <wp:inline distT="89535" distB="89535" distL="89535" distR="89535">
            <wp:extent cx="3437890" cy="3048000"/>
            <wp:effectExtent l="0" t="0" r="0" b="0"/>
            <wp:docPr id="7" name="Imag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7"/>
                    <pic:cNvPicPr>
                      <a:picLocks noChangeAspect="1"/>
                      <a:extLst>
                        <a:ext uri="smNativeData">
                          <sm:smNativeData xmlns:sm="smNativeData" val="SMDATA_14_7SK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YVAADAEgAAJhUAAMASAAAAAgAACQAAAAQAAAAAAAAADAAAABAAAAAAAAAAAAAAAAAAAAAAAAAAHgAAAGgAAAAAAAAAAAAAAAAAAAAAAAAAAAAAABAnAAAQJwAAAAAAAAAAAAAAAAAAAAAAAAAAAAAAAAAAAAAAAAAAAAAUAAAAAAAAAMDA/wAAAAAAZAAAADIAAAAAAAAAZAAAAAAAAAB/f38ACgAAACEAAABAAAAAPAAAAKUBAAAAggAAAAAAAAAAAAAAAAAAAAAAAHoNAAAAAAAAAAAAAEY6AAAmFQAAwBIAABEAAAB6DQAARjoAACgAAAAIAAAAAQAAAAEAAAA="/>
                        </a:ext>
                      </a:extLst>
                    </pic:cNvPicPr>
                  </pic:nvPicPr>
                  <pic:blipFill>
                    <a:blip r:embed="rId18"/>
                    <a:stretch>
                      <a:fillRect/>
                    </a:stretch>
                  </pic:blipFill>
                  <pic:spPr>
                    <a:xfrm>
                      <a:off x="0" y="0"/>
                      <a:ext cx="3437890" cy="3048000"/>
                    </a:xfrm>
                    <a:prstGeom prst="rect">
                      <a:avLst/>
                    </a:prstGeom>
                    <a:noFill/>
                    <a:ln w="12700">
                      <a:noFill/>
                    </a:ln>
                  </pic:spPr>
                </pic:pic>
              </a:graphicData>
            </a:graphic>
          </wp:inline>
        </w:drawing>
      </w:r>
      <w:r>
        <w:rPr>
          <w:rFonts w:ascii="Arial" w:hAnsi="Arial" w:eastAsia="Arial" w:cs="Arial"/>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rPr>
      </w:pPr>
      <w:r>
        <w:rPr>
          <w:rFonts w:ascii="Arial" w:hAnsi="Arial" w:eastAsia="Arial" w:cs="Arial"/>
        </w:rPr>
        <w:t>Fonte: Vinicius Maschio.</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rPr>
      </w:pPr>
      <w:r>
        <w:rPr>
          <w:rFonts w:ascii="Arial" w:hAnsi="Arial" w:eastAsia="Arial" w:cs="Arial"/>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3.2 Elementos sonoros</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As músicas de fundo trarão um ar de ânimo e certa urgência, tal como geralmente ocorre nas batalhas de Final Fantasy e The Legend of Dragoon.</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 NARRATIVA, AMBIENTAÇÃO E PERSONAGENS</w:t>
      </w:r>
      <w:r>
        <w:rPr>
          <w:rStyle w:val="char1"/>
          <w:rFonts w:ascii="Arial" w:hAnsi="Arial" w:eastAsia="Arial" w:cs="Arial"/>
          <w:b/>
          <w:bCs/>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4.1 História e narrativa</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jogo tenta passar a ideia de que uma pessoa “logou-se” num jogo de MMORPG e está busca um grupo para enfrentar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específico.</w:t>
      </w:r>
      <w:r>
        <w:rPr>
          <w:rStyle w:val="char1"/>
          <w:rFonts w:ascii="Arial" w:hAnsi="Arial" w:eastAsia="Arial" w:cs="Arial"/>
          <w:color w:val="000000"/>
          <w:sz w:val="24"/>
          <w:szCs w:val="24"/>
          <w:u w:color="auto" w:val="none"/>
        </w:rPr>
        <w:t xml:space="preserve"> Existe uma forte alusão ao modo </w:t>
      </w:r>
      <w:r>
        <w:rPr>
          <w:rStyle w:val="char1"/>
          <w:rFonts w:ascii="Arial" w:hAnsi="Arial" w:eastAsia="Arial" w:cs="Arial"/>
          <w:i/>
          <w:iCs/>
          <w:color w:val="000000"/>
          <w:sz w:val="24"/>
          <w:szCs w:val="24"/>
          <w:u w:color="auto" w:val="none"/>
        </w:rPr>
        <w:t>“Looking for Raid”</w:t>
      </w:r>
      <w:r>
        <w:rPr>
          <w:rStyle w:val="char1"/>
          <w:rFonts w:ascii="Arial" w:hAnsi="Arial" w:eastAsia="Arial" w:cs="Arial"/>
          <w:color w:val="000000"/>
          <w:sz w:val="24"/>
          <w:szCs w:val="24"/>
          <w:u w:color="auto" w:val="none"/>
        </w:rPr>
        <w:t xml:space="preserve"> do jogo World of Warcraft.</w:t>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sz w:val="24"/>
          <w:szCs w:val="24"/>
        </w:rPr>
      </w:pPr>
      <w:r>
        <w:rPr>
          <w:rStyle w:val="char1"/>
          <w:rFonts w:ascii="Arial" w:hAnsi="Arial" w:eastAsia="Arial" w:cs="Arial"/>
          <w:b/>
          <w:bCs/>
          <w:color w:val="000000"/>
          <w:sz w:val="24"/>
          <w:szCs w:val="24"/>
          <w:u w:color="auto" w:val="none"/>
        </w:rPr>
        <w:t xml:space="preserve">4.2 </w:t>
      </w:r>
      <w:r>
        <w:rPr>
          <w:rFonts w:ascii="Arial" w:hAnsi="Arial" w:eastAsia="Arial" w:cs="Arial"/>
          <w:b/>
          <w:bCs/>
          <w:sz w:val="24"/>
          <w:szCs w:val="24"/>
        </w:rPr>
        <w:t>Mundo do jogo</w:t>
      </w:r>
      <w:r>
        <w:rPr>
          <w:rFonts w:ascii="Arial" w:hAnsi="Arial" w:eastAsia="Arial" w:cs="Arial"/>
          <w:b/>
          <w:bCs/>
          <w:sz w:val="24"/>
          <w:szCs w:val="24"/>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z w:val="24"/>
          <w:szCs w:val="24"/>
        </w:rPr>
      </w:pPr>
      <w:r>
        <w:rPr>
          <w:rFonts w:ascii="Arial" w:hAnsi="Arial" w:eastAsia="Arial" w:cs="Arial"/>
          <w:sz w:val="24"/>
          <w:szCs w:val="24"/>
        </w:rPr>
        <w:t xml:space="preserve">O mundo tem temática medieval, mas ainda assim inserido num universo mágico muito parecido com </w:t>
      </w:r>
      <w:r>
        <w:rPr>
          <w:rFonts w:ascii="Arial" w:hAnsi="Arial" w:eastAsia="Arial" w:cs="Arial"/>
          <w:i/>
          <w:iCs/>
          <w:sz w:val="24"/>
          <w:szCs w:val="24"/>
        </w:rPr>
        <w:t>Dungeons &amp; Dragons</w:t>
      </w:r>
      <w:r>
        <w:rPr>
          <w:rFonts w:ascii="Arial" w:hAnsi="Arial" w:eastAsia="Arial" w:cs="Arial"/>
          <w:sz w:val="24"/>
          <w:szCs w:val="24"/>
        </w:rPr>
        <w:t xml:space="preserve"> e, claro World of Warcraft, visto que as personagens poderão ser além de humanos, goblins, orcs, elfos, anões, gnomos, dragões, fadas uma entidade elemental ou qualquer outro ser fantasioso.</w:t>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4.3 Personagens</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Sacerdote: único personagem jogável e assume o papel de </w:t>
      </w:r>
      <w:r>
        <w:rPr>
          <w:rStyle w:val="char1"/>
          <w:rFonts w:ascii="Arial" w:hAnsi="Arial" w:eastAsia="Arial" w:cs="Arial"/>
          <w:i/>
          <w:iCs/>
          <w:color w:val="000000"/>
          <w:sz w:val="24"/>
          <w:szCs w:val="24"/>
          <w:u w:color="auto" w:val="none"/>
        </w:rPr>
        <w:t>healer</w:t>
      </w:r>
      <w:r>
        <w:rPr>
          <w:rStyle w:val="char1"/>
          <w:rFonts w:ascii="Arial" w:hAnsi="Arial" w:eastAsia="Arial" w:cs="Arial"/>
          <w:color w:val="000000"/>
          <w:sz w:val="24"/>
          <w:szCs w:val="24"/>
          <w:u w:color="auto" w:val="none"/>
        </w:rPr>
        <w:t xml:space="preserve"> do grupo, possui as habilidades de cura e é responsável por manter os membros da equipe viva.</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Paladino: pode assumir tanto papel de </w:t>
      </w:r>
      <w:r>
        <w:rPr>
          <w:rStyle w:val="char1"/>
          <w:rFonts w:ascii="Arial" w:hAnsi="Arial" w:eastAsia="Arial" w:cs="Arial"/>
          <w:i/>
          <w:iCs/>
          <w:color w:val="000000"/>
          <w:sz w:val="24"/>
          <w:szCs w:val="24"/>
          <w:u w:color="auto" w:val="none"/>
        </w:rPr>
        <w:t xml:space="preserve">tanker </w:t>
      </w:r>
      <w:r>
        <w:rPr>
          <w:rStyle w:val="char1"/>
          <w:rFonts w:ascii="Arial" w:hAnsi="Arial" w:eastAsia="Arial" w:cs="Arial"/>
          <w:color w:val="000000"/>
          <w:sz w:val="24"/>
          <w:szCs w:val="24"/>
          <w:u w:color="auto" w:val="none"/>
        </w:rPr>
        <w:t>como DPS</w:t>
      </w:r>
      <w:r>
        <w:rPr>
          <w:rStyle w:val="char1"/>
          <w:rFonts w:ascii="Arial" w:hAnsi="Arial" w:eastAsia="Arial" w:cs="Arial"/>
          <w:color w:val="000000"/>
          <w:sz w:val="24"/>
          <w:szCs w:val="24"/>
          <w:u w:color="auto" w:val="none"/>
        </w:rPr>
        <w:t xml:space="preserve"> dependendo da ocasião. Sua aparência é de um cavaleiro com armadura pesada e seus ataques dão dano físico e precisa estar no curto alcance do inimigo.</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Guerreiro: também é pode assumir tanto o papel de tanker quanto DPS. Sua aparência é de um guerreiro bárbaro e seus ataques também dão dano físico.</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Mago: assume apenas o papel de DPS, sua estética é parecida com as dos magos tradicionais dos contos de fadas, como exemplo Merlin. O tipo de dano que causa é mágico.</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Caçador: também assume o papel de DPS, mas por possuir um arco consegue atacar à distância.</w:t>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Boss1: </w:t>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Boss2:</w:t>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Boss3:</w:t>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Fonts w:ascii="Arial" w:hAnsi="Arial" w:eastAsia="Arial" w:cs="Arial"/>
          <w:b/>
          <w:bCs/>
          <w:sz w:val="24"/>
          <w:szCs w:val="24"/>
        </w:rPr>
      </w:pPr>
      <w:r>
        <w:rPr>
          <w:rFonts w:ascii="Arial" w:hAnsi="Arial" w:eastAsia="Arial" w:cs="Arial"/>
          <w:b/>
          <w:bCs/>
          <w:sz w:val="24"/>
          <w:szCs w:val="24"/>
        </w:rPr>
        <w:t>4.5 Áreas do jogo</w:t>
      </w:r>
    </w:p>
    <w:p>
      <w:pPr>
        <w:spacing w:line="360" w:lineRule="auto"/>
        <w:rPr>
          <w:rFonts w:ascii="Arial" w:hAnsi="Arial" w:eastAsia="Arial" w:cs="Arial"/>
          <w:b/>
          <w:bCs/>
          <w:sz w:val="24"/>
          <w:szCs w:val="24"/>
        </w:rPr>
      </w:pPr>
      <w:r>
        <w:rPr>
          <w:rFonts w:ascii="Arial" w:hAnsi="Arial" w:eastAsia="Arial" w:cs="Arial"/>
          <w:b/>
          <w:bCs/>
          <w:sz w:val="24"/>
          <w:szCs w:val="24"/>
        </w:rPr>
        <w:t>4.5 Fase de treino/tutorial</w:t>
      </w:r>
    </w:p>
    <w:p>
      <w:pPr>
        <w:spacing w:line="360" w:lineRule="auto"/>
        <w:rPr>
          <w:rFonts w:ascii="Arial" w:hAnsi="Arial" w:eastAsia="Arial" w:cs="Arial"/>
          <w:b/>
          <w:bCs/>
          <w:sz w:val="24"/>
          <w:szCs w:val="24"/>
        </w:rPr>
      </w:pPr>
      <w:r>
        <w:rPr>
          <w:rFonts w:ascii="Arial" w:hAnsi="Arial" w:eastAsia="Arial" w:cs="Arial"/>
          <w:b/>
          <w:bCs/>
          <w:sz w:val="24"/>
          <w:szCs w:val="24"/>
        </w:rPr>
        <w:t>5 INTERFACE</w:t>
      </w:r>
      <w:r>
        <w:rPr>
          <w:rFonts w:ascii="Arial" w:hAnsi="Arial" w:eastAsia="Arial" w:cs="Arial"/>
        </w:rPr>
      </w:r>
      <w:bookmarkStart w:id="5" w:name="_heading=h.34g0dwd"/>
      <w:bookmarkEnd w:id="5"/>
      <w:r>
        <w:rPr>
          <w:rFonts w:ascii="Arial" w:hAnsi="Arial" w:eastAsia="Arial" w:cs="Arial"/>
        </w:rPr>
      </w: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5.1 Sistema visual</w:t>
      </w:r>
    </w:p>
    <w:p>
      <w:pPr>
        <w:spacing w:line="360" w:lineRule="auto"/>
        <w:rPr>
          <w:rFonts w:ascii="Arial" w:hAnsi="Arial" w:eastAsia="Arial" w:cs="Arial"/>
          <w:b/>
          <w:bCs/>
          <w:sz w:val="24"/>
          <w:szCs w:val="24"/>
        </w:rPr>
      </w:pPr>
      <w:r>
        <w:rPr>
          <w:rFonts w:ascii="Arial" w:hAnsi="Arial" w:eastAsia="Arial" w:cs="Arial"/>
          <w:b/>
          <w:bCs/>
          <w:sz w:val="24"/>
          <w:szCs w:val="24"/>
        </w:rPr>
        <w:t>5.2 Sistema de controle</w:t>
      </w:r>
    </w:p>
    <w:p>
      <w:pPr>
        <w:spacing w:line="360" w:lineRule="auto"/>
        <w:rPr>
          <w:rFonts w:ascii="Arial" w:hAnsi="Arial" w:eastAsia="Arial" w:cs="Arial"/>
          <w:b/>
          <w:bCs/>
          <w:sz w:val="24"/>
          <w:szCs w:val="24"/>
        </w:rPr>
      </w:pPr>
      <w:r>
        <w:rPr>
          <w:rFonts w:ascii="Arial" w:hAnsi="Arial" w:eastAsia="Arial" w:cs="Arial"/>
          <w:b/>
          <w:bCs/>
          <w:sz w:val="24"/>
          <w:szCs w:val="24"/>
        </w:rPr>
        <w:t>5.3 Sistema de ajuda</w:t>
      </w:r>
    </w:p>
    <w:p>
      <w:pPr>
        <w:spacing w:line="360" w:lineRule="auto"/>
        <w:rPr>
          <w:rFonts w:ascii="Arial" w:hAnsi="Arial" w:eastAsia="Arial" w:cs="Arial"/>
          <w:b/>
          <w:bCs/>
          <w:sz w:val="24"/>
          <w:szCs w:val="24"/>
        </w:rPr>
      </w:pPr>
      <w:r>
        <w:rPr>
          <w:rFonts w:ascii="Arial" w:hAnsi="Arial" w:eastAsia="Arial" w:cs="Arial"/>
          <w:b/>
          <w:bCs/>
          <w:sz w:val="24"/>
          <w:szCs w:val="24"/>
        </w:rPr>
        <w:t>6 INTELIGÊNCIA ARTIFICIAL (IA)</w:t>
      </w:r>
    </w:p>
    <w:p>
      <w:pPr>
        <w:spacing w:line="360" w:lineRule="auto"/>
        <w:rPr>
          <w:rFonts w:ascii="Arial" w:hAnsi="Arial" w:eastAsia="Arial" w:cs="Arial"/>
          <w:b/>
          <w:bCs/>
          <w:sz w:val="24"/>
          <w:szCs w:val="24"/>
        </w:rPr>
      </w:pPr>
      <w:r>
        <w:rPr>
          <w:rFonts w:ascii="Arial" w:hAnsi="Arial" w:eastAsia="Arial" w:cs="Arial"/>
        </w:rPr>
      </w:r>
      <w:bookmarkStart w:id="6" w:name="_Toc1841601"/>
      <w:bookmarkEnd w:id="6"/>
      <w:r>
        <w:rPr>
          <w:rFonts w:ascii="Arial" w:hAnsi="Arial" w:eastAsia="Arial" w:cs="Arial"/>
        </w:rPr>
      </w:r>
      <w:r>
        <w:rPr>
          <w:rFonts w:ascii="Arial" w:hAnsi="Arial" w:eastAsia="Arial" w:cs="Arial"/>
          <w:b/>
          <w:bCs/>
          <w:sz w:val="24"/>
          <w:szCs w:val="24"/>
        </w:rPr>
        <w:t>6.1 Oponentes e IA inimiga</w:t>
      </w: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6.2 IAs parceiras ou não inimigas</w:t>
      </w:r>
    </w:p>
    <w:p>
      <w:pPr>
        <w:spacing w:line="360" w:lineRule="auto"/>
        <w:rPr>
          <w:rFonts w:ascii="Arial" w:hAnsi="Arial" w:eastAsia="Arial" w:cs="Arial"/>
          <w:b/>
          <w:bCs/>
          <w:sz w:val="24"/>
          <w:szCs w:val="24"/>
        </w:rPr>
      </w:pPr>
      <w:r>
        <w:rPr>
          <w:rFonts w:ascii="Arial" w:hAnsi="Arial" w:eastAsia="Arial" w:cs="Arial"/>
          <w:b/>
          <w:bCs/>
          <w:sz w:val="24"/>
          <w:szCs w:val="24"/>
        </w:rPr>
        <w:t>6.3 IA de suporte</w:t>
      </w:r>
    </w:p>
    <w:p>
      <w:pPr>
        <w:spacing w:line="360" w:lineRule="auto"/>
        <w:rPr>
          <w:rFonts w:ascii="Arial" w:hAnsi="Arial" w:eastAsia="Arial" w:cs="Arial"/>
          <w:b/>
          <w:bCs/>
          <w:sz w:val="24"/>
          <w:szCs w:val="24"/>
        </w:rPr>
      </w:pPr>
      <w:r>
        <w:rPr>
          <w:rFonts w:ascii="Arial" w:hAnsi="Arial" w:eastAsia="Arial" w:cs="Arial"/>
          <w:b/>
          <w:bCs/>
          <w:sz w:val="24"/>
          <w:szCs w:val="24"/>
        </w:rPr>
        <w:t>7 ASPECTOS TÉCNICOS</w:t>
      </w:r>
    </w:p>
    <w:p>
      <w:pPr>
        <w:spacing w:line="360" w:lineRule="auto"/>
        <w:rPr>
          <w:rFonts w:ascii="Arial" w:hAnsi="Arial" w:eastAsia="Arial" w:cs="Arial"/>
          <w:b/>
          <w:bCs/>
          <w:sz w:val="24"/>
          <w:szCs w:val="24"/>
        </w:rPr>
      </w:pPr>
      <w:r>
        <w:rPr>
          <w:rFonts w:ascii="Arial" w:hAnsi="Arial" w:eastAsia="Arial" w:cs="Arial"/>
          <w:b/>
          <w:bCs/>
          <w:sz w:val="24"/>
          <w:szCs w:val="24"/>
        </w:rPr>
        <w:t>7.1 Plataformas de produção</w:t>
      </w:r>
    </w:p>
    <w:p>
      <w:pPr>
        <w:ind w:firstLine="708"/>
        <w:spacing w:line="360" w:lineRule="auto"/>
        <w:rPr>
          <w:rFonts w:ascii="Arial" w:hAnsi="Arial" w:eastAsia="Arial" w:cs="Arial"/>
          <w:sz w:val="24"/>
          <w:szCs w:val="24"/>
        </w:rPr>
      </w:pPr>
      <w:r>
        <w:rPr>
          <w:rFonts w:ascii="Arial" w:hAnsi="Arial" w:eastAsia="Arial" w:cs="Arial"/>
          <w:sz w:val="24"/>
          <w:szCs w:val="24"/>
        </w:rPr>
        <w:t>O jogo está sendo desenvolvido para computador de tal forma que funcione para sistemas Windows e Linux (Mint), até existe a ideia que seja portável para sistemas Android, mas é sabido que pelos menos uma adaptação de controles deverá ser feita, portanto este é um projeto futuro.</w:t>
      </w:r>
    </w:p>
    <w:p>
      <w:pPr>
        <w:ind w:firstLine="708"/>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7.2 Hardware e software de desenvolvimento</w:t>
      </w:r>
    </w:p>
    <w:p>
      <w:pPr>
        <w:ind w:firstLine="708"/>
        <w:spacing w:line="360" w:lineRule="auto"/>
        <w:rPr>
          <w:rFonts w:ascii="Arial" w:hAnsi="Arial" w:eastAsia="Arial" w:cs="Arial"/>
          <w:sz w:val="24"/>
          <w:szCs w:val="24"/>
        </w:rPr>
      </w:pPr>
      <w:r>
        <w:rPr>
          <w:rFonts w:ascii="Arial" w:hAnsi="Arial" w:eastAsia="Arial" w:cs="Arial"/>
          <w:sz w:val="24"/>
          <w:szCs w:val="24"/>
        </w:rPr>
        <w:t>Será utilizado JavaScript para a programação com auxílio do framework cocos2D-html5. Assim teremos um jogo que roda a partir de um servidor web como apache. Com auxílio de outra ferramenta NWJS, conhecida antigamente por node-webkit, é possível criar um pacote com extensão .EXE que é executado em Windows ou um pacote com binários que é rodado em Linux.</w:t>
      </w:r>
    </w:p>
    <w:p>
      <w:pPr>
        <w:ind w:firstLine="708"/>
        <w:spacing w:line="360" w:lineRule="auto"/>
        <w:rPr>
          <w:rFonts w:ascii="Arial" w:hAnsi="Arial" w:eastAsia="Arial" w:cs="Arial"/>
          <w:sz w:val="24"/>
          <w:szCs w:val="24"/>
        </w:rPr>
      </w:pPr>
      <w:r>
        <w:rPr>
          <w:rFonts w:ascii="Arial" w:hAnsi="Arial" w:eastAsia="Arial" w:cs="Arial"/>
          <w:sz w:val="24"/>
          <w:szCs w:val="24"/>
        </w:rPr>
        <w:t>Softwares de desenvolvimento serão VS Code e WebStorm para os códigos, Aseprite e GIMP para imagens e Audacity para edição de som.</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7.3 Requisitos e uso de rede</w:t>
      </w:r>
    </w:p>
    <w:p>
      <w:pPr>
        <w:ind w:firstLine="708"/>
        <w:spacing w:line="360" w:lineRule="auto"/>
        <w:rPr>
          <w:rFonts w:ascii="Arial" w:hAnsi="Arial" w:eastAsia="Arial" w:cs="Arial"/>
          <w:sz w:val="24"/>
          <w:szCs w:val="24"/>
        </w:rPr>
      </w:pPr>
      <w:r>
        <w:rPr>
          <w:rFonts w:ascii="Arial" w:hAnsi="Arial" w:eastAsia="Arial" w:cs="Arial"/>
          <w:sz w:val="24"/>
          <w:szCs w:val="24"/>
        </w:rPr>
        <w:t>Existe o desejo posterior de que o jogo possa ser escalado, com novas fases, novos itens e novos personagens, para isso o jogador precisará estar conectado à internet, mas em todo caso isso não está previsto para a primeira versão do jogo.</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REFERÊNCIAS</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APPS.APPLE.COM. </w:t>
      </w:r>
      <w:r>
        <w:rPr>
          <w:rFonts w:ascii="Arial" w:hAnsi="Arial" w:eastAsia="Arial" w:cs="Arial"/>
          <w:b/>
          <w:bCs/>
          <w:color w:val="000000"/>
          <w:sz w:val="24"/>
          <w:szCs w:val="24"/>
        </w:rPr>
        <w:t>Little Healer</w:t>
      </w:r>
      <w:r>
        <w:rPr>
          <w:rFonts w:ascii="Arial" w:hAnsi="Arial" w:eastAsia="Arial" w:cs="Arial"/>
          <w:sz w:val="24"/>
          <w:szCs w:val="24"/>
        </w:rPr>
        <w:t>. Disponível em: &lt;https://apps.apple.com/us/app/little-healer/id1029875017&gt; Acessado em 23 de agosto de 2019.</w:t>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color w:val="000000"/>
          <w:sz w:val="24"/>
          <w:szCs w:val="24"/>
        </w:rPr>
        <w:t xml:space="preserve">JUSTICA.GOV.BR. </w:t>
      </w:r>
      <w:r>
        <w:rPr>
          <w:rFonts w:ascii="Arial" w:hAnsi="Arial" w:eastAsia="Arial" w:cs="Arial"/>
          <w:b/>
          <w:bCs/>
          <w:color w:val="000000"/>
          <w:sz w:val="24"/>
          <w:szCs w:val="24"/>
        </w:rPr>
        <w:t>Classificação indicativa guia prático, 3ª ed., 2018</w:t>
      </w:r>
      <w:r>
        <w:rPr>
          <w:rStyle w:val="char1"/>
          <w:rFonts w:ascii="Arial" w:hAnsi="Arial" w:eastAsia="Arial" w:cs="Arial"/>
          <w:color w:val="000000"/>
          <w:sz w:val="24"/>
          <w:szCs w:val="24"/>
          <w:u w:color="auto" w:val="none"/>
        </w:rPr>
        <w:t>. Disponível em: &lt;</w:t>
      </w:r>
      <w:r>
        <w:rPr>
          <w:rStyle w:val="char1"/>
          <w:rFonts w:ascii="Arial" w:hAnsi="Arial" w:eastAsia="Arial" w:cs="Arial"/>
          <w:color w:val="000000"/>
          <w:sz w:val="24"/>
          <w:szCs w:val="24"/>
          <w:u w:color="auto" w:val="none"/>
        </w:rPr>
        <w:t>https://www.justica.gov.br/seus-direitos/classificacao/guia-pratico/classind-guia-pratico-de-audiovisual-3o-ed.pdf</w:t>
      </w:r>
      <w:r>
        <w:rPr>
          <w:rFonts w:ascii="Arial" w:hAnsi="Arial" w:eastAsia="Arial" w:cs="Arial"/>
          <w:sz w:val="24"/>
          <w:szCs w:val="24"/>
        </w:rPr>
        <w:t>&gt; Acessado em 23 de agosto 2019.</w:t>
      </w: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NINTENDO.COM.</w:t>
      </w:r>
      <w:r>
        <w:rPr>
          <w:rFonts w:ascii="Arial" w:hAnsi="Arial" w:eastAsia="Arial" w:cs="Arial"/>
          <w:b/>
          <w:bCs/>
          <w:sz w:val="24"/>
          <w:szCs w:val="24"/>
        </w:rPr>
        <w:t xml:space="preserve"> </w:t>
      </w:r>
      <w:r>
        <w:rPr>
          <w:rFonts w:ascii="Arial" w:hAnsi="Arial" w:eastAsia="Arial" w:cs="Arial"/>
          <w:b/>
          <w:bCs/>
          <w:color w:val="000000"/>
          <w:sz w:val="24"/>
          <w:szCs w:val="24"/>
        </w:rPr>
        <w:t>Zelda Cadence of Hyrule: Crypt of the Necrodancer</w:t>
      </w:r>
      <w:r>
        <w:rPr>
          <w:rFonts w:ascii="Arial" w:hAnsi="Arial" w:eastAsia="Arial" w:cs="Arial"/>
          <w:sz w:val="24"/>
          <w:szCs w:val="24"/>
        </w:rPr>
        <w:t>. Disponivel em: &lt;https://www.nintendo.com/games/detail/cadence-of-hyrule-crypt-of-the-necrodancer-featuring-the-legend-of-zelda-switch/#game-info&gt; Acessado em 23 de agosto 2019.</w:t>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STEAMUSERIMAGES-A.AKAMAIHD.NET</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Style w:val="char1"/>
          <w:rFonts w:ascii="Arial" w:hAnsi="Arial" w:eastAsia="Arial" w:cs="Arial"/>
          <w:color w:val="000000"/>
          <w:sz w:val="24"/>
          <w:szCs w:val="24"/>
          <w:u w:color="auto" w:val="none"/>
          <w:lang w:val="pt-br" w:eastAsia="zh-cn" w:bidi="ar-sa"/>
        </w:rPr>
        <w:t>https://steamuserimages-a.akamaihd.net/ugc/843710310008030077/B1F1D2FDBD6BA3FCF0D64AE34740AFD3B0F288DA/</w:t>
      </w:r>
      <w:r>
        <w:rPr>
          <w:rFonts w:ascii="Arial" w:hAnsi="Arial" w:eastAsia="Arial" w:cs="Arial"/>
          <w:color w:val="000000"/>
          <w:sz w:val="24"/>
          <w:szCs w:val="24"/>
        </w:rPr>
      </w:r>
    </w:p>
    <w:p>
      <w:pPr>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ROGERS, Scott. </w:t>
      </w:r>
      <w:r>
        <w:rPr>
          <w:rFonts w:ascii="Arial" w:hAnsi="Arial" w:eastAsia="Arial" w:cs="Arial"/>
          <w:b/>
          <w:bCs/>
          <w:sz w:val="24"/>
          <w:szCs w:val="24"/>
        </w:rPr>
        <w:t>Level UP: um guia para o design de grandes jogos</w:t>
      </w:r>
      <w:r>
        <w:rPr>
          <w:rFonts w:ascii="Arial" w:hAnsi="Arial" w:eastAsia="Arial" w:cs="Arial"/>
          <w:sz w:val="24"/>
          <w:szCs w:val="24"/>
        </w:rPr>
        <w:t>. 1ed. Blucher, 2012.</w:t>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WORLFOFWARCRAFT.COM. </w:t>
      </w:r>
      <w:r>
        <w:rPr>
          <w:rFonts w:ascii="Arial" w:hAnsi="Arial" w:eastAsia="Arial" w:cs="Arial"/>
          <w:b/>
          <w:bCs/>
          <w:color w:val="000000"/>
          <w:sz w:val="24"/>
          <w:szCs w:val="24"/>
        </w:rPr>
        <w:t>World of Warcraft.</w:t>
      </w:r>
      <w:r>
        <w:rPr>
          <w:rFonts w:ascii="Arial" w:hAnsi="Arial" w:eastAsia="Arial" w:cs="Arial"/>
          <w:sz w:val="24"/>
          <w:szCs w:val="24"/>
        </w:rPr>
        <w:t xml:space="preserve"> Disponível em: &lt;https://worldofwarcraft.com/pt-br/news/20391096/evento-de-bonus-caminhada-temporal-cataclysm&gt; Acessado em 23 de agosto de 2019.</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GLOSSÁRIO</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sectPr>
      <w:footnotePr>
        <w:pos w:val="pageBottom"/>
        <w:numFmt w:val="decimal"/>
        <w:numStart w:val="1"/>
        <w:numRestart w:val="continuous"/>
      </w:footnotePr>
      <w:endnotePr>
        <w:pos w:val="docEnd"/>
        <w:numFmt w:val="decimal"/>
        <w:numStart w:val="1"/>
        <w:numRestart w:val="continuous"/>
      </w:endnotePr>
      <w:headerReference w:type="default" r:id="rId19"/>
      <w:type w:val="continuous"/>
      <w:pgSz w:h="16839" w:w="11907"/>
      <w:pgMar w:left="1701" w:top="1701" w:right="1134" w:bottom="1134" w:header="567" w:footer="0"/>
      <w:paperSrc w:first="0" w:other="0" a="0" b="0"/>
      <w:pgNumType w:fmt="decimal"/>
      <w:tmGutter w:val="1"/>
      <w:mirrorMargins w:val="0"/>
      <w:tmSection w:h="-1">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Basic Roman">
    <w:panose1 w:val="02020603050405020304"/>
    <w:charset w:val="00"/>
    <w:family w:val="roman"/>
    <w:pitch w:val="default"/>
  </w:font>
  <w:font w:name="Basic Sans">
    <w:panose1 w:val="02020603050405020304"/>
    <w:charset w:val="00"/>
    <w:family w:val="roman"/>
    <w:pitch w:val="default"/>
  </w:font>
  <w:font w:name="Calibri">
    <w:panose1 w:val="020F0502020204030204"/>
    <w:charset w:val="00"/>
    <w:family w:val="roman"/>
    <w:pitch w:val="default"/>
  </w:font>
  <w:font w:name="Wingdings">
    <w:panose1 w:val="020B0604020202020204"/>
    <w:charset w:val="00"/>
    <w:family w:val="auto"/>
    <w:pitch w:val="default"/>
  </w:font>
  <w:font w:name="Sylfaen">
    <w:panose1 w:val="010A0502050306030303"/>
    <w:charset w:val="00"/>
    <w:family w:val="roman"/>
    <w:pitch w:val="default"/>
  </w:font>
  <w:font w:name="Consolas">
    <w:panose1 w:val="020B0609020204030204"/>
    <w:charset w:val="00"/>
    <w:family w:val="moder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id="1">
    <w:p>
      <w:pPr>
        <w:pStyle w:val="para6"/>
      </w:pPr>
      <w:r>
        <w:rPr>
          <w:rStyle w:val="char2"/>
        </w:rPr>
      </w:r>
      <w:r>
        <w:rPr>
          <w:rStyle w:val="char2"/>
        </w:rPr>
        <w:footnoteRef/>
      </w:r>
      <w:r>
        <w:t xml:space="preserve"> Pode ser traduzido como caverna ou covil, se refere ao local onde habita um determinado inimigo.</w:t>
      </w:r>
    </w:p>
  </w:footnote>
  <w:footnote w:id="2">
    <w:p>
      <w:pPr>
        <w:pStyle w:val="para6"/>
      </w:pPr>
      <w:r>
        <w:rPr>
          <w:rStyle w:val="char2"/>
        </w:rPr>
      </w:r>
      <w:r>
        <w:rPr>
          <w:rStyle w:val="char2"/>
        </w:rPr>
        <w:footnoteRef/>
      </w:r>
      <w:r>
        <w:t xml:space="preserve"> Traduzido como tempo de conjuração, sendo o tempo necessário para se lançar uma magia.</w:t>
      </w:r>
    </w:p>
  </w:footnote>
  <w:footnote w:id="3">
    <w:p>
      <w:pPr>
        <w:pStyle w:val="para6"/>
      </w:pPr>
      <w:r>
        <w:rPr>
          <w:rStyle w:val="char2"/>
        </w:rPr>
      </w:r>
      <w:r>
        <w:rPr>
          <w:rStyle w:val="char2"/>
        </w:rPr>
        <w:footnoteRef/>
      </w:r>
      <w:r>
        <w:t xml:space="preserve"> Tempo de “resfriamento” da magia. Quantidade de tempo necessário para que uma magia fique disponível novamente após ter sido lançada.</w:t>
      </w:r>
    </w:p>
  </w:footnote>
  <w:footnote w:id="4">
    <w:p>
      <w:pPr>
        <w:pStyle w:val="para6"/>
      </w:pPr>
      <w:r>
        <w:rPr>
          <w:rStyle w:val="char2"/>
        </w:rPr>
      </w:r>
      <w:r>
        <w:rPr>
          <w:rStyle w:val="char2"/>
        </w:rPr>
        <w:footnoteRef/>
      </w:r>
      <w:r>
        <w:t xml:space="preserve"> Personagem responsável por tomar maior parte dos ataques, normalmente é um guerreiro ou cavaleiro com mais PV e bônus de defesa para mitigar dano.</w:t>
      </w:r>
    </w:p>
  </w:footnote>
  <w:footnote w:id="5">
    <w:p>
      <w:pPr>
        <w:pStyle w:val="para6"/>
      </w:pPr>
      <w:r>
        <w:rPr>
          <w:rStyle w:val="char2"/>
        </w:rPr>
      </w:r>
      <w:r>
        <w:rPr>
          <w:rStyle w:val="char2"/>
        </w:rPr>
        <w:footnoteRef/>
      </w:r>
      <w:r>
        <w:t xml:space="preserve"> Aggro, se remete a aggression, ou seja, em quem o inimigo deseja agredir (o foco dos ataques).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18"/>
      <w:spacing/>
      <w:jc w:val="right"/>
    </w:pPr>
    <w:r>
      <w:fldChar w:fldCharType="begin"/>
      <w:instrText xml:space="preserve"> PAGE </w:instrText>
      <w:fldChar w:fldCharType="separate"/>
      <w:t>19</w:t>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numFmt w:val="bullet"/>
      <w:lvlText w:val=""/>
      <w:lvlJc w:val="left"/>
      <w:pPr>
        <w:tabs>
          <w:tab w:val="num" w:pos="360"/>
        </w:tabs>
        <w:ind w:left="360" w:hanging="360"/>
      </w:pPr>
      <w:rPr>
        <w:rFonts w:ascii="Wingdings" w:hAnsi="Wingdings" w:eastAsia="Wingdings" w:cs="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0"/>
  <w:doNotShadeFormData w:val="1"/>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4538251"/>
  <w:tmCommentsPr>
    <w:tmCommentsPlace w:val="0"/>
    <w:tmCommentsWidth w:val="3119"/>
    <w:tmCommentsColor w:val="-1"/>
  </w:tmCommentsPr>
  <w:tmReviewPr>
    <w:tmReviewEnabled w:val="0"/>
    <w:tmReviewShow w:val="1"/>
    <w:tmReviewPrint w:val="0"/>
    <w:tmRevisionNum w:val="16"/>
    <w:tmReviewMarkIns w:val="4"/>
    <w:tmReviewColorIns w:val="-1"/>
    <w:tmReviewMarkDel w:val="6"/>
    <w:tmReviewColorDel w:val="-1"/>
    <w:tmReviewMarkFmt w:val="1"/>
    <w:tmReviewColorFmt w:val="-1"/>
    <w:tmReviewMarkLn w:val="1"/>
    <w:tmReviewColorLn w:val="0"/>
    <w:tmReviewToolTip w:val="1"/>
  </w:tmReviewPr>
  <w:tmLastPos>
    <w:tmLastPosPage w:val="17"/>
    <w:tmLastPosSelect w:val="1"/>
    <w:tmLastPosFrameIdx w:val="0"/>
    <w:tmLastPosCaret>
      <w:tmLastPosPgfIdx w:val="419"/>
      <w:tmLastPosIdx w:val="21"/>
    </w:tmLastPosCaret>
    <w:tmLastPosAnchor>
      <w:tmLastPosPgfIdx w:val="419"/>
      <w:tmLastPosIdx w:val="4"/>
    </w:tmLastPosAnchor>
    <w:tmLastPosTblRect w:left="0" w:top="0" w:right="0" w:bottom="0"/>
  </w:tmLastPos>
  <w:tmAppRevision w:date="1569268461" w:val="971"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asic Roman" w:hAnsi="Basic Roman" w:eastAsia="Basic Roman" w:cs="Basic Roman"/>
        <w:kern w:val="1"/>
        <w:sz w:val="20"/>
        <w:szCs w:val="20"/>
        <w:lang w:val="pt-br"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Comment Text"/>
    <w:qFormat/>
    <w:basedOn w:val="para0"/>
  </w:style>
  <w:style w:type="paragraph" w:styleId="para5">
    <w:name w:val="Comment Subject"/>
    <w:qFormat/>
    <w:basedOn w:val="para4"/>
    <w:next w:val="para4"/>
    <w:rPr>
      <w:b/>
      <w:bCs/>
    </w:rPr>
  </w:style>
  <w:style w:type="paragraph" w:styleId="para6">
    <w:name w:val="Footnote Text"/>
    <w:qFormat/>
    <w:basedOn w:val="para0"/>
  </w:style>
  <w:style w:type="paragraph" w:styleId="para7" w:customStyle="1">
    <w:name w:val="Default"/>
    <w:qFormat/>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Pr>
      <w:rFonts w:ascii="Sylfaen" w:hAnsi="Sylfaen" w:eastAsia="Sylfaen" w:cs="Sylfaen"/>
      <w:kern w:val="1"/>
      <w:sz w:val="24"/>
      <w:szCs w:val="24"/>
      <w:lang w:val="pt-br" w:eastAsia="zh-cn" w:bidi="ar-sa"/>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defTabSz="708">
        <w:tab w:val="center" w:pos="4536" w:leader="none"/>
        <w:tab w:val="right" w:pos="9072" w:leader="none"/>
      </w:tabs>
    </w:p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Basic Roman" w:hAnsi="Basic Roman" w:eastAsia="Basic Roman" w:cs="Basic Roman"/>
        <w:kern w:val="1"/>
        <w:sz w:val="20"/>
        <w:szCs w:val="20"/>
        <w:lang w:val="pt-br"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Comment Text"/>
    <w:qFormat/>
    <w:basedOn w:val="para0"/>
  </w:style>
  <w:style w:type="paragraph" w:styleId="para5">
    <w:name w:val="Comment Subject"/>
    <w:qFormat/>
    <w:basedOn w:val="para4"/>
    <w:next w:val="para4"/>
    <w:rPr>
      <w:b/>
      <w:bCs/>
    </w:rPr>
  </w:style>
  <w:style w:type="paragraph" w:styleId="para6">
    <w:name w:val="Footnote Text"/>
    <w:qFormat/>
    <w:basedOn w:val="para0"/>
  </w:style>
  <w:style w:type="paragraph" w:styleId="para7" w:customStyle="1">
    <w:name w:val="Default"/>
    <w:qFormat/>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Pr>
      <w:rFonts w:ascii="Sylfaen" w:hAnsi="Sylfaen" w:eastAsia="Sylfaen" w:cs="Sylfaen"/>
      <w:kern w:val="1"/>
      <w:sz w:val="24"/>
      <w:szCs w:val="24"/>
      <w:lang w:val="pt-br" w:eastAsia="zh-cn" w:bidi="ar-sa"/>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defTabSz="708">
        <w:tab w:val="center" w:pos="4536" w:leader="none"/>
        <w:tab w:val="right" w:pos="9072" w:leader="none"/>
      </w:tabs>
    </w:p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footnotes" Target="footnotes.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hyperlink" Target="https://apps.apple.com/us/app/little-healer/id1029875017" TargetMode="External"/><Relationship Id="rId12" Type="http://schemas.openxmlformats.org/officeDocument/2006/relationships/image" Target="media/image3.png"/><Relationship Id="rId13" Type="http://schemas.openxmlformats.org/officeDocument/2006/relationships/hyperlink" Target="https://www.youtube.com/watch?v=LdFI0iYKOos" TargetMode="External"/><Relationship Id="rId14" Type="http://schemas.openxmlformats.org/officeDocument/2006/relationships/image" Target="media/image4.jpeg"/><Relationship Id="rId15" Type="http://schemas.openxmlformats.org/officeDocument/2006/relationships/hyperlink" Target="https://worldofwarcraft.com/pt-br/news/20391096/evento-de-bonus-caminhada-temporal-cataclysm" TargetMode="External"/><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Basic Roman"/>
        <a:ea typeface="Basic Roman"/>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16</cp:revision>
  <dcterms:created xsi:type="dcterms:W3CDTF">2019-08-22T16:12:30Z</dcterms:created>
  <dcterms:modified xsi:type="dcterms:W3CDTF">2019-09-23T19:54:21Z</dcterms:modified>
</cp:coreProperties>
</file>