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C4B3" w14:textId="0CFDAD26" w:rsidR="00FB4B7E" w:rsidRDefault="00695B69" w:rsidP="00695B69">
      <w:pPr>
        <w:jc w:val="right"/>
        <w:rPr>
          <w:sz w:val="21"/>
          <w:szCs w:val="21"/>
        </w:rPr>
      </w:pPr>
      <w:bookmarkStart w:id="0" w:name="_GoBack"/>
      <w:r>
        <w:rPr>
          <w:sz w:val="21"/>
          <w:szCs w:val="21"/>
        </w:rPr>
        <w:t>2016/04/01</w:t>
      </w:r>
    </w:p>
    <w:bookmarkEnd w:id="0"/>
    <w:p w14:paraId="23D28E40" w14:textId="47C0D10F" w:rsidR="00057814" w:rsidRDefault="00B35313" w:rsidP="00BE185A">
      <w:pPr>
        <w:ind w:firstLineChars="1900" w:firstLine="3735"/>
        <w:rPr>
          <w:sz w:val="21"/>
          <w:szCs w:val="21"/>
        </w:rPr>
      </w:pPr>
      <w:r w:rsidRPr="00B35313">
        <w:rPr>
          <w:rFonts w:hint="eastAsia"/>
          <w:sz w:val="21"/>
          <w:szCs w:val="21"/>
        </w:rPr>
        <w:t>深層学習を用いた投資手法</w:t>
      </w:r>
    </w:p>
    <w:p w14:paraId="4B20F521" w14:textId="77777777" w:rsidR="00BE185A" w:rsidRDefault="00BE185A" w:rsidP="00BE185A">
      <w:pPr>
        <w:ind w:firstLineChars="1900" w:firstLine="3735"/>
        <w:rPr>
          <w:sz w:val="21"/>
          <w:szCs w:val="21"/>
        </w:rPr>
      </w:pPr>
    </w:p>
    <w:p w14:paraId="7EA7C94C" w14:textId="741158E1" w:rsidR="00B4206F" w:rsidRPr="00B35313" w:rsidRDefault="00B579CD" w:rsidP="00B35313">
      <w:pPr>
        <w:pStyle w:val="a3"/>
        <w:numPr>
          <w:ilvl w:val="0"/>
          <w:numId w:val="1"/>
        </w:numPr>
        <w:ind w:leftChars="0"/>
        <w:rPr>
          <w:sz w:val="21"/>
          <w:szCs w:val="21"/>
        </w:rPr>
      </w:pPr>
      <w:r w:rsidRPr="00B35313">
        <w:rPr>
          <w:rFonts w:hint="eastAsia"/>
          <w:sz w:val="21"/>
          <w:szCs w:val="21"/>
        </w:rPr>
        <w:t>この研究はどのようなものか？</w:t>
      </w:r>
    </w:p>
    <w:p w14:paraId="58F86907" w14:textId="785F45EF" w:rsidR="00AB0A69" w:rsidRDefault="00B35313" w:rsidP="00B4206F">
      <w:pPr>
        <w:rPr>
          <w:sz w:val="21"/>
          <w:szCs w:val="21"/>
        </w:rPr>
      </w:pPr>
      <w:r w:rsidRPr="00B35313">
        <w:rPr>
          <w:rFonts w:hint="eastAsia"/>
          <w:sz w:val="21"/>
          <w:szCs w:val="21"/>
        </w:rPr>
        <w:t>ニューラルネットワークを用いた深層学習に基づく投資手法を考察する．特に，損失関数の特定化により様々な投資手法を構築できることに着目し，その例として，資産リターン（収益率）の時系列を入力し，教師付き深層学習（</w:t>
      </w:r>
      <w:r w:rsidRPr="00B35313">
        <w:rPr>
          <w:sz w:val="21"/>
          <w:szCs w:val="21"/>
        </w:rPr>
        <w:t>Supervised Deep Learning, SL）によるアノマリー検出を投資判断に活用する手法と，収益最大化に基づく投資判断を深層強化学習（Deep Reinforcement Learning, RL）により求める方法を示す．また，各資産のリターンに関する学習結果を，複数資産を対象とす</w:t>
      </w:r>
      <w:r w:rsidRPr="00B35313">
        <w:rPr>
          <w:rFonts w:hint="eastAsia"/>
          <w:sz w:val="21"/>
          <w:szCs w:val="21"/>
        </w:rPr>
        <w:t>るポートフォリオ運用についても活用する．</w:t>
      </w:r>
      <w:r w:rsidR="00BE185A" w:rsidRPr="00B35313">
        <w:rPr>
          <w:sz w:val="21"/>
          <w:szCs w:val="21"/>
        </w:rPr>
        <w:t xml:space="preserve"> </w:t>
      </w:r>
    </w:p>
    <w:p w14:paraId="7A0AE219" w14:textId="77777777" w:rsidR="00BE185A" w:rsidRDefault="00BE185A" w:rsidP="00B4206F">
      <w:pPr>
        <w:rPr>
          <w:sz w:val="21"/>
          <w:szCs w:val="21"/>
        </w:rPr>
      </w:pPr>
    </w:p>
    <w:p w14:paraId="459F599F" w14:textId="357C2BAF" w:rsidR="00B4206F" w:rsidRPr="00B35313" w:rsidRDefault="00B579CD" w:rsidP="00B35313">
      <w:pPr>
        <w:pStyle w:val="a3"/>
        <w:numPr>
          <w:ilvl w:val="0"/>
          <w:numId w:val="1"/>
        </w:numPr>
        <w:ind w:leftChars="0"/>
        <w:rPr>
          <w:sz w:val="21"/>
          <w:szCs w:val="21"/>
        </w:rPr>
      </w:pPr>
      <w:r w:rsidRPr="00B35313">
        <w:rPr>
          <w:rFonts w:hint="eastAsia"/>
          <w:sz w:val="21"/>
          <w:szCs w:val="21"/>
        </w:rPr>
        <w:t>先行研究と比較してすごいところは何か？</w:t>
      </w:r>
    </w:p>
    <w:p w14:paraId="56DAB242" w14:textId="77777777" w:rsidR="00607308" w:rsidRPr="00607308" w:rsidRDefault="00607308" w:rsidP="00607308">
      <w:pPr>
        <w:rPr>
          <w:sz w:val="21"/>
          <w:szCs w:val="21"/>
        </w:rPr>
      </w:pPr>
      <w:r w:rsidRPr="00607308">
        <w:rPr>
          <w:rFonts w:hint="eastAsia"/>
          <w:sz w:val="21"/>
          <w:szCs w:val="21"/>
        </w:rPr>
        <w:t>4社の資産リターン（収益率）の月次と日次データを入力として、教師付き深層学習（Supervised Deep Learning, SL）と深層強化学習（Deep Reinforcement Learning, RL）を行う。</w:t>
      </w:r>
    </w:p>
    <w:p w14:paraId="1EF56472" w14:textId="77777777" w:rsidR="00607308" w:rsidRPr="00607308" w:rsidRDefault="00607308" w:rsidP="00607308">
      <w:pPr>
        <w:rPr>
          <w:sz w:val="21"/>
          <w:szCs w:val="21"/>
        </w:rPr>
      </w:pPr>
      <w:r w:rsidRPr="00607308">
        <w:rPr>
          <w:rFonts w:hint="eastAsia"/>
          <w:sz w:val="21"/>
          <w:szCs w:val="21"/>
        </w:rPr>
        <w:t>それらの学習結果をもとにそれぞれ投資を行い、そのパフォーマンスを比較する。</w:t>
      </w:r>
    </w:p>
    <w:p w14:paraId="5E661A6F" w14:textId="77777777" w:rsidR="00607308" w:rsidRDefault="00607308" w:rsidP="00B4206F">
      <w:pPr>
        <w:rPr>
          <w:sz w:val="21"/>
          <w:szCs w:val="21"/>
        </w:rPr>
      </w:pPr>
    </w:p>
    <w:p w14:paraId="0D3E0574" w14:textId="6F726453" w:rsidR="00B4206F" w:rsidRPr="00B4206F" w:rsidRDefault="00B4206F" w:rsidP="00B4206F">
      <w:pPr>
        <w:rPr>
          <w:sz w:val="21"/>
          <w:szCs w:val="21"/>
        </w:rPr>
      </w:pPr>
      <w:r>
        <w:rPr>
          <w:sz w:val="21"/>
          <w:szCs w:val="21"/>
        </w:rPr>
        <w:t xml:space="preserve">3. </w:t>
      </w:r>
      <w:r w:rsidR="00B579CD">
        <w:rPr>
          <w:rFonts w:hint="eastAsia"/>
          <w:sz w:val="21"/>
          <w:szCs w:val="21"/>
        </w:rPr>
        <w:t>技術や手法のポイントはどこか？</w:t>
      </w:r>
    </w:p>
    <w:p w14:paraId="482BA010" w14:textId="0414C033" w:rsidR="00AB0A69" w:rsidRDefault="00BE185A" w:rsidP="00B4206F">
      <w:pPr>
        <w:rPr>
          <w:sz w:val="21"/>
          <w:szCs w:val="21"/>
        </w:rPr>
      </w:pPr>
      <w:r>
        <w:rPr>
          <w:rFonts w:hint="eastAsia"/>
          <w:sz w:val="21"/>
          <w:szCs w:val="21"/>
        </w:rPr>
        <w:t>3.1</w:t>
      </w:r>
      <w:r w:rsidR="00912701">
        <w:rPr>
          <w:rFonts w:hint="eastAsia"/>
          <w:sz w:val="21"/>
          <w:szCs w:val="21"/>
        </w:rPr>
        <w:t>多層ニューラルネットワークを構成することにより、リターンの観測値のアノマリー値を検知し</w:t>
      </w:r>
    </w:p>
    <w:p w14:paraId="4C147C08" w14:textId="4734C693" w:rsidR="00912701" w:rsidRDefault="00912701" w:rsidP="00B4206F">
      <w:pPr>
        <w:rPr>
          <w:sz w:val="21"/>
          <w:szCs w:val="21"/>
        </w:rPr>
      </w:pPr>
      <w:r>
        <w:rPr>
          <w:rFonts w:hint="eastAsia"/>
          <w:sz w:val="21"/>
          <w:szCs w:val="21"/>
        </w:rPr>
        <w:t>それを投資に活用する手法</w:t>
      </w:r>
      <w:proofErr w:type="gramStart"/>
      <w:r w:rsidR="00C27ADC">
        <w:rPr>
          <w:rFonts w:hint="eastAsia"/>
          <w:sz w:val="21"/>
          <w:szCs w:val="21"/>
        </w:rPr>
        <w:t>を</w:t>
      </w:r>
      <w:proofErr w:type="gramEnd"/>
      <w:r w:rsidR="00C27ADC">
        <w:rPr>
          <w:rFonts w:hint="eastAsia"/>
          <w:sz w:val="21"/>
          <w:szCs w:val="21"/>
        </w:rPr>
        <w:t>SL（教師付き深層学習）</w:t>
      </w:r>
      <w:proofErr w:type="gramStart"/>
      <w:r w:rsidR="00C27ADC">
        <w:rPr>
          <w:rFonts w:hint="eastAsia"/>
          <w:sz w:val="21"/>
          <w:szCs w:val="21"/>
        </w:rPr>
        <w:t>を</w:t>
      </w:r>
      <w:proofErr w:type="gramEnd"/>
      <w:r w:rsidR="00C27ADC">
        <w:rPr>
          <w:rFonts w:hint="eastAsia"/>
          <w:sz w:val="21"/>
          <w:szCs w:val="21"/>
        </w:rPr>
        <w:t>用いて開発した。</w:t>
      </w:r>
    </w:p>
    <w:p w14:paraId="62A61C38" w14:textId="77777777" w:rsidR="00BE185A" w:rsidRDefault="00BE185A" w:rsidP="00B4206F">
      <w:pPr>
        <w:rPr>
          <w:sz w:val="21"/>
          <w:szCs w:val="21"/>
        </w:rPr>
      </w:pPr>
      <w:r>
        <w:rPr>
          <w:rFonts w:hint="eastAsia"/>
          <w:sz w:val="21"/>
          <w:szCs w:val="21"/>
        </w:rPr>
        <w:t>3.2</w:t>
      </w:r>
      <w:r w:rsidR="00C27ADC">
        <w:rPr>
          <w:rFonts w:hint="eastAsia"/>
          <w:sz w:val="21"/>
          <w:szCs w:val="21"/>
        </w:rPr>
        <w:t>RL（強化学習）を用いて、リターンの観測値が与えられた時に学習期間で得られる集積を最大にする投資手法を開発した。</w:t>
      </w:r>
    </w:p>
    <w:p w14:paraId="4EB2BE15" w14:textId="47DEAE91" w:rsidR="00C27ADC" w:rsidRDefault="00BE185A" w:rsidP="00B4206F">
      <w:pPr>
        <w:rPr>
          <w:sz w:val="21"/>
          <w:szCs w:val="21"/>
        </w:rPr>
      </w:pPr>
      <w:r>
        <w:rPr>
          <w:rFonts w:hint="eastAsia"/>
          <w:sz w:val="21"/>
          <w:szCs w:val="21"/>
        </w:rPr>
        <w:t>3.3</w:t>
      </w:r>
      <w:r w:rsidR="00C27ADC">
        <w:rPr>
          <w:rFonts w:hint="eastAsia"/>
          <w:sz w:val="21"/>
          <w:szCs w:val="21"/>
        </w:rPr>
        <w:t>勾配消失問題を克服するためにDBNを用いて事前学習行い、効率の良い学習を可能にした。</w:t>
      </w:r>
    </w:p>
    <w:p w14:paraId="44DBBE60" w14:textId="5B57F087" w:rsidR="00BE185A" w:rsidRPr="00BE185A" w:rsidRDefault="00BE185A" w:rsidP="00B4206F">
      <w:pPr>
        <w:rPr>
          <w:sz w:val="21"/>
          <w:szCs w:val="21"/>
        </w:rPr>
      </w:pPr>
      <w:r>
        <w:rPr>
          <w:rFonts w:hint="eastAsia"/>
          <w:sz w:val="21"/>
          <w:szCs w:val="21"/>
        </w:rPr>
        <w:t>3.4学習結果に基づく投資戦略により、月次と日次データによる検証を行い、SL、RLの選択によるパフォーマンスの違いを比較した。</w:t>
      </w:r>
    </w:p>
    <w:p w14:paraId="4CA869D7" w14:textId="77777777" w:rsidR="00AB0A69" w:rsidRPr="00C27ADC" w:rsidRDefault="00AB0A69" w:rsidP="00B4206F">
      <w:pPr>
        <w:rPr>
          <w:sz w:val="21"/>
          <w:szCs w:val="21"/>
        </w:rPr>
      </w:pPr>
    </w:p>
    <w:p w14:paraId="1FF2F0AD" w14:textId="77777777" w:rsidR="00B4206F" w:rsidRDefault="00B4206F" w:rsidP="00B4206F">
      <w:pPr>
        <w:rPr>
          <w:sz w:val="21"/>
          <w:szCs w:val="21"/>
        </w:rPr>
      </w:pPr>
    </w:p>
    <w:p w14:paraId="1F63DAB5" w14:textId="77F1DF82" w:rsidR="00B4206F" w:rsidRPr="00481451" w:rsidRDefault="00216036" w:rsidP="00481451">
      <w:pPr>
        <w:pStyle w:val="a3"/>
        <w:numPr>
          <w:ilvl w:val="0"/>
          <w:numId w:val="1"/>
        </w:numPr>
        <w:ind w:leftChars="0"/>
        <w:rPr>
          <w:sz w:val="21"/>
          <w:szCs w:val="21"/>
        </w:rPr>
      </w:pPr>
      <w:r w:rsidRPr="00481451">
        <w:rPr>
          <w:rFonts w:hint="eastAsia"/>
          <w:sz w:val="21"/>
          <w:szCs w:val="21"/>
        </w:rPr>
        <w:t>どのように提案</w:t>
      </w:r>
      <w:r w:rsidR="00B579CD" w:rsidRPr="00481451">
        <w:rPr>
          <w:rFonts w:hint="eastAsia"/>
          <w:sz w:val="21"/>
          <w:szCs w:val="21"/>
        </w:rPr>
        <w:t>手法が</w:t>
      </w:r>
      <w:r w:rsidR="00B4206F" w:rsidRPr="00481451">
        <w:rPr>
          <w:rFonts w:hint="eastAsia"/>
          <w:sz w:val="21"/>
          <w:szCs w:val="21"/>
        </w:rPr>
        <w:t>有効だと検証した</w:t>
      </w:r>
      <w:r w:rsidR="00B579CD" w:rsidRPr="00481451">
        <w:rPr>
          <w:rFonts w:hint="eastAsia"/>
          <w:sz w:val="21"/>
          <w:szCs w:val="21"/>
        </w:rPr>
        <w:t>か</w:t>
      </w:r>
      <w:r w:rsidR="00B4206F" w:rsidRPr="00481451">
        <w:rPr>
          <w:rFonts w:hint="eastAsia"/>
          <w:sz w:val="21"/>
          <w:szCs w:val="21"/>
        </w:rPr>
        <w:t>？</w:t>
      </w:r>
      <w:r w:rsidR="00E94362" w:rsidRPr="00481451">
        <w:rPr>
          <w:rFonts w:hint="eastAsia"/>
          <w:sz w:val="21"/>
          <w:szCs w:val="21"/>
        </w:rPr>
        <w:t>（どのようなデータを用いたかも記述すること）</w:t>
      </w:r>
    </w:p>
    <w:p w14:paraId="185E6268" w14:textId="3FEA17DD" w:rsidR="00481451" w:rsidRDefault="00481451" w:rsidP="00481451">
      <w:pPr>
        <w:pStyle w:val="a3"/>
        <w:ind w:leftChars="0" w:left="360"/>
        <w:rPr>
          <w:sz w:val="21"/>
          <w:szCs w:val="21"/>
        </w:rPr>
      </w:pPr>
      <w:r>
        <w:rPr>
          <w:noProof/>
        </w:rPr>
        <w:drawing>
          <wp:inline distT="0" distB="0" distL="0" distR="0" wp14:anchorId="7D39DDBF" wp14:editId="5E415B46">
            <wp:extent cx="2224707" cy="838200"/>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030" cy="843220"/>
                    </a:xfrm>
                    <a:prstGeom prst="rect">
                      <a:avLst/>
                    </a:prstGeom>
                  </pic:spPr>
                </pic:pic>
              </a:graphicData>
            </a:graphic>
          </wp:inline>
        </w:drawing>
      </w:r>
    </w:p>
    <w:p w14:paraId="12A25959" w14:textId="67A7E0F2" w:rsidR="008E1B02" w:rsidRDefault="00674071" w:rsidP="00481451">
      <w:pPr>
        <w:pStyle w:val="a3"/>
        <w:ind w:leftChars="0" w:left="360"/>
        <w:rPr>
          <w:sz w:val="21"/>
          <w:szCs w:val="21"/>
        </w:rPr>
      </w:pPr>
      <w:r>
        <w:rPr>
          <w:rFonts w:hint="eastAsia"/>
          <w:sz w:val="21"/>
          <w:szCs w:val="21"/>
        </w:rPr>
        <w:t>上、表2の時系列実データを学習し、ニューラルネットワークのパラメータが得られたのちに、各資産の学習結果をもとに予測を行い、資産クラスに投資を行う。</w:t>
      </w:r>
    </w:p>
    <w:p w14:paraId="2E6D9FB2" w14:textId="03CFAC7F" w:rsidR="00A6574D" w:rsidRDefault="00A6574D" w:rsidP="00A6574D">
      <w:pPr>
        <w:rPr>
          <w:sz w:val="21"/>
          <w:szCs w:val="21"/>
        </w:rPr>
      </w:pPr>
      <w:r>
        <w:rPr>
          <w:rFonts w:hint="eastAsia"/>
          <w:sz w:val="21"/>
          <w:szCs w:val="21"/>
        </w:rPr>
        <w:t>結果</w:t>
      </w:r>
    </w:p>
    <w:p w14:paraId="0F6CE32E" w14:textId="5F540EF6" w:rsidR="00607308" w:rsidRPr="00A6574D" w:rsidRDefault="00607308" w:rsidP="00A6574D">
      <w:pPr>
        <w:rPr>
          <w:sz w:val="21"/>
          <w:szCs w:val="21"/>
        </w:rPr>
      </w:pPr>
      <w:r>
        <w:rPr>
          <w:sz w:val="21"/>
          <w:szCs w:val="21"/>
        </w:rPr>
        <w:t>SL</w:t>
      </w:r>
    </w:p>
    <w:p w14:paraId="3DD9F13C" w14:textId="77777777" w:rsidR="00000000" w:rsidRPr="00607308" w:rsidRDefault="009B1AAF" w:rsidP="00607308">
      <w:pPr>
        <w:numPr>
          <w:ilvl w:val="0"/>
          <w:numId w:val="2"/>
        </w:numPr>
        <w:rPr>
          <w:sz w:val="21"/>
          <w:szCs w:val="21"/>
        </w:rPr>
      </w:pPr>
      <w:r w:rsidRPr="00607308">
        <w:rPr>
          <w:rFonts w:hint="eastAsia"/>
          <w:sz w:val="21"/>
          <w:szCs w:val="21"/>
        </w:rPr>
        <w:t>パラメータの更新によりパフォーマンスは大きく低下した。</w:t>
      </w:r>
    </w:p>
    <w:p w14:paraId="6D085712" w14:textId="77777777" w:rsidR="00000000" w:rsidRPr="00607308" w:rsidRDefault="009B1AAF" w:rsidP="00607308">
      <w:pPr>
        <w:numPr>
          <w:ilvl w:val="0"/>
          <w:numId w:val="2"/>
        </w:numPr>
        <w:rPr>
          <w:sz w:val="21"/>
          <w:szCs w:val="21"/>
        </w:rPr>
      </w:pPr>
      <w:r w:rsidRPr="00607308">
        <w:rPr>
          <w:rFonts w:hint="eastAsia"/>
          <w:sz w:val="21"/>
          <w:szCs w:val="21"/>
        </w:rPr>
        <w:t>ネットワークを多層化しても改善はしなかった。</w:t>
      </w:r>
    </w:p>
    <w:p w14:paraId="74014A4B" w14:textId="77777777" w:rsidR="00000000" w:rsidRPr="00607308" w:rsidRDefault="009B1AAF" w:rsidP="00607308">
      <w:pPr>
        <w:numPr>
          <w:ilvl w:val="0"/>
          <w:numId w:val="2"/>
        </w:numPr>
        <w:rPr>
          <w:sz w:val="21"/>
          <w:szCs w:val="21"/>
        </w:rPr>
      </w:pPr>
      <w:r w:rsidRPr="00607308">
        <w:rPr>
          <w:rFonts w:hint="eastAsia"/>
          <w:sz w:val="21"/>
          <w:szCs w:val="21"/>
        </w:rPr>
        <w:t>ハイパーパラメータを用いると、ほとんどの場合でパフォーマンスが悪化した。</w:t>
      </w:r>
    </w:p>
    <w:p w14:paraId="708C09B7" w14:textId="77777777" w:rsidR="00000000" w:rsidRDefault="009B1AAF" w:rsidP="00607308">
      <w:pPr>
        <w:numPr>
          <w:ilvl w:val="0"/>
          <w:numId w:val="2"/>
        </w:numPr>
        <w:rPr>
          <w:sz w:val="21"/>
          <w:szCs w:val="21"/>
        </w:rPr>
      </w:pPr>
      <w:r w:rsidRPr="00607308">
        <w:rPr>
          <w:rFonts w:hint="eastAsia"/>
          <w:sz w:val="21"/>
          <w:szCs w:val="21"/>
        </w:rPr>
        <w:t>日次データにおいて、安定的な</w:t>
      </w:r>
      <w:r w:rsidRPr="00607308">
        <w:rPr>
          <w:rFonts w:hint="eastAsia"/>
          <w:sz w:val="21"/>
          <w:szCs w:val="21"/>
        </w:rPr>
        <w:t>パフォーマンスを発揮しなかった。</w:t>
      </w:r>
      <w:r w:rsidRPr="00607308">
        <w:rPr>
          <w:rFonts w:hint="eastAsia"/>
          <w:sz w:val="21"/>
          <w:szCs w:val="21"/>
        </w:rPr>
        <w:tab/>
      </w:r>
    </w:p>
    <w:p w14:paraId="75CEC818" w14:textId="4704187B" w:rsidR="00607308" w:rsidRDefault="00607308" w:rsidP="00607308">
      <w:pPr>
        <w:rPr>
          <w:sz w:val="21"/>
          <w:szCs w:val="21"/>
        </w:rPr>
      </w:pPr>
      <w:r>
        <w:rPr>
          <w:sz w:val="21"/>
          <w:szCs w:val="21"/>
        </w:rPr>
        <w:t>RL</w:t>
      </w:r>
    </w:p>
    <w:p w14:paraId="61B08A0F" w14:textId="77777777" w:rsidR="00000000" w:rsidRPr="00607308" w:rsidRDefault="009B1AAF" w:rsidP="00607308">
      <w:pPr>
        <w:numPr>
          <w:ilvl w:val="0"/>
          <w:numId w:val="3"/>
        </w:numPr>
        <w:rPr>
          <w:sz w:val="21"/>
          <w:szCs w:val="21"/>
        </w:rPr>
      </w:pPr>
      <w:r w:rsidRPr="00607308">
        <w:rPr>
          <w:rFonts w:hint="eastAsia"/>
          <w:sz w:val="21"/>
          <w:szCs w:val="21"/>
        </w:rPr>
        <w:t>パラメータの更新によるパフォーマンスの改善は見られなかった。</w:t>
      </w:r>
    </w:p>
    <w:p w14:paraId="4CAD3944" w14:textId="77777777" w:rsidR="00000000" w:rsidRPr="00607308" w:rsidRDefault="009B1AAF" w:rsidP="00607308">
      <w:pPr>
        <w:numPr>
          <w:ilvl w:val="0"/>
          <w:numId w:val="3"/>
        </w:numPr>
        <w:rPr>
          <w:sz w:val="21"/>
          <w:szCs w:val="21"/>
        </w:rPr>
      </w:pPr>
      <w:r w:rsidRPr="00607308">
        <w:rPr>
          <w:rFonts w:hint="eastAsia"/>
          <w:sz w:val="21"/>
          <w:szCs w:val="21"/>
        </w:rPr>
        <w:t>パラメータの更新せずにネットワーク</w:t>
      </w:r>
      <w:r w:rsidRPr="00607308">
        <w:rPr>
          <w:rFonts w:hint="eastAsia"/>
          <w:sz w:val="21"/>
          <w:szCs w:val="21"/>
        </w:rPr>
        <w:t>を多層化するとパフォーマンスは大きく低下した。</w:t>
      </w:r>
    </w:p>
    <w:p w14:paraId="2C7ABB0C" w14:textId="77777777" w:rsidR="00000000" w:rsidRPr="00607308" w:rsidRDefault="009B1AAF" w:rsidP="00607308">
      <w:pPr>
        <w:numPr>
          <w:ilvl w:val="0"/>
          <w:numId w:val="3"/>
        </w:numPr>
        <w:rPr>
          <w:sz w:val="21"/>
          <w:szCs w:val="21"/>
        </w:rPr>
      </w:pPr>
      <w:r w:rsidRPr="00607308">
        <w:rPr>
          <w:rFonts w:hint="eastAsia"/>
          <w:sz w:val="21"/>
          <w:szCs w:val="21"/>
        </w:rPr>
        <w:t>日次データにおいて、入力層から逐次減少させることでパフォーマンスが改善した</w:t>
      </w:r>
    </w:p>
    <w:p w14:paraId="18DF3BC1" w14:textId="77777777" w:rsidR="00607308" w:rsidRPr="00607308" w:rsidRDefault="00607308" w:rsidP="00607308">
      <w:pPr>
        <w:rPr>
          <w:sz w:val="21"/>
          <w:szCs w:val="21"/>
        </w:rPr>
      </w:pPr>
    </w:p>
    <w:p w14:paraId="54CA01A2" w14:textId="3807ABE4" w:rsidR="00B4206F" w:rsidRPr="00607308" w:rsidRDefault="0065250E" w:rsidP="00607308">
      <w:pPr>
        <w:pStyle w:val="a3"/>
        <w:numPr>
          <w:ilvl w:val="0"/>
          <w:numId w:val="1"/>
        </w:numPr>
        <w:ind w:leftChars="0"/>
        <w:rPr>
          <w:sz w:val="21"/>
          <w:szCs w:val="21"/>
        </w:rPr>
      </w:pPr>
      <w:r w:rsidRPr="00607308">
        <w:rPr>
          <w:rFonts w:hint="eastAsia"/>
          <w:sz w:val="21"/>
          <w:szCs w:val="21"/>
        </w:rPr>
        <w:t>気になったこと、気づいたことはあるか</w:t>
      </w:r>
      <w:r w:rsidR="00B4206F" w:rsidRPr="00607308">
        <w:rPr>
          <w:rFonts w:hint="eastAsia"/>
          <w:sz w:val="21"/>
          <w:szCs w:val="21"/>
        </w:rPr>
        <w:t>？</w:t>
      </w:r>
    </w:p>
    <w:p w14:paraId="36CED680" w14:textId="77777777" w:rsidR="00607308" w:rsidRPr="00607308" w:rsidRDefault="00607308" w:rsidP="00607308">
      <w:pPr>
        <w:pStyle w:val="a3"/>
        <w:ind w:leftChars="0" w:left="360"/>
        <w:rPr>
          <w:sz w:val="21"/>
          <w:szCs w:val="21"/>
        </w:rPr>
      </w:pPr>
    </w:p>
    <w:p w14:paraId="5AD52C5C" w14:textId="6FEB5256" w:rsidR="002C08E8" w:rsidRDefault="00BE185A" w:rsidP="00B4206F">
      <w:pPr>
        <w:rPr>
          <w:sz w:val="21"/>
          <w:szCs w:val="21"/>
        </w:rPr>
      </w:pPr>
      <w:r>
        <w:rPr>
          <w:rFonts w:hint="eastAsia"/>
          <w:sz w:val="21"/>
          <w:szCs w:val="21"/>
        </w:rPr>
        <w:t>SL、RLに関する知識不足を感じた。</w:t>
      </w:r>
    </w:p>
    <w:p w14:paraId="6A1BE117" w14:textId="165084DB" w:rsidR="00AB0A69" w:rsidRDefault="002C08E8" w:rsidP="00B4206F">
      <w:pPr>
        <w:rPr>
          <w:sz w:val="21"/>
          <w:szCs w:val="21"/>
        </w:rPr>
      </w:pPr>
      <w:r>
        <w:rPr>
          <w:rFonts w:hint="eastAsia"/>
          <w:sz w:val="21"/>
          <w:szCs w:val="21"/>
        </w:rPr>
        <w:t>DBNは初めて知ったので確認する必要がある。</w:t>
      </w:r>
    </w:p>
    <w:p w14:paraId="2A058C71" w14:textId="5C57E91D" w:rsidR="002C08E8" w:rsidRDefault="002C08E8" w:rsidP="00B4206F">
      <w:pPr>
        <w:rPr>
          <w:sz w:val="21"/>
          <w:szCs w:val="21"/>
        </w:rPr>
      </w:pPr>
      <w:r>
        <w:rPr>
          <w:rFonts w:hint="eastAsia"/>
          <w:sz w:val="21"/>
          <w:szCs w:val="21"/>
        </w:rPr>
        <w:t>時系列データを用いると推定すべきパラメータがネットワークの層数を増やすことにより爆発的に伸びる。</w:t>
      </w:r>
    </w:p>
    <w:p w14:paraId="43547925" w14:textId="77777777" w:rsidR="00CF2EE0" w:rsidRDefault="00CF2EE0" w:rsidP="00B4206F">
      <w:pPr>
        <w:rPr>
          <w:sz w:val="21"/>
          <w:szCs w:val="21"/>
        </w:rPr>
      </w:pPr>
    </w:p>
    <w:p w14:paraId="64AD8050" w14:textId="61277F88" w:rsidR="00B4206F" w:rsidRPr="00B4206F" w:rsidRDefault="00CF2EE0" w:rsidP="00B4206F">
      <w:pPr>
        <w:rPr>
          <w:sz w:val="21"/>
          <w:szCs w:val="21"/>
        </w:rPr>
      </w:pPr>
      <w:r>
        <w:rPr>
          <w:sz w:val="21"/>
          <w:szCs w:val="21"/>
        </w:rPr>
        <w:t>6</w:t>
      </w:r>
      <w:r w:rsidR="00B4206F">
        <w:rPr>
          <w:sz w:val="21"/>
          <w:szCs w:val="21"/>
        </w:rPr>
        <w:t>.</w:t>
      </w:r>
      <w:r w:rsidR="00B4206F" w:rsidRPr="00B4206F">
        <w:rPr>
          <w:rFonts w:hint="eastAsia"/>
          <w:sz w:val="21"/>
          <w:szCs w:val="21"/>
        </w:rPr>
        <w:t>次に読むべき論文は</w:t>
      </w:r>
      <w:r w:rsidR="00B579CD">
        <w:rPr>
          <w:rFonts w:hint="eastAsia"/>
          <w:sz w:val="21"/>
          <w:szCs w:val="21"/>
        </w:rPr>
        <w:t>何か</w:t>
      </w:r>
      <w:r w:rsidR="00B4206F" w:rsidRPr="00B4206F">
        <w:rPr>
          <w:rFonts w:hint="eastAsia"/>
          <w:sz w:val="21"/>
          <w:szCs w:val="21"/>
        </w:rPr>
        <w:t>？</w:t>
      </w:r>
    </w:p>
    <w:p w14:paraId="409AF4B9" w14:textId="0D8D9F53" w:rsidR="00616718" w:rsidRDefault="00481451">
      <w:pPr>
        <w:rPr>
          <w:sz w:val="21"/>
          <w:szCs w:val="21"/>
        </w:rPr>
      </w:pPr>
      <w:r>
        <w:rPr>
          <w:rFonts w:hint="eastAsia"/>
          <w:sz w:val="21"/>
          <w:szCs w:val="21"/>
        </w:rPr>
        <w:t>岡谷、深層学習、講談社、2015</w:t>
      </w:r>
    </w:p>
    <w:p w14:paraId="0D25D8D8" w14:textId="77777777" w:rsidR="00481451" w:rsidRDefault="00481451">
      <w:pPr>
        <w:rPr>
          <w:sz w:val="21"/>
          <w:szCs w:val="21"/>
        </w:rPr>
      </w:pPr>
    </w:p>
    <w:p w14:paraId="28E5DD87" w14:textId="77777777" w:rsidR="00B4206F" w:rsidRDefault="00B4206F">
      <w:pPr>
        <w:rPr>
          <w:sz w:val="21"/>
          <w:szCs w:val="21"/>
        </w:rPr>
      </w:pPr>
    </w:p>
    <w:p w14:paraId="1A6047FE" w14:textId="77777777" w:rsidR="00081B47" w:rsidRDefault="00081B47">
      <w:pPr>
        <w:rPr>
          <w:sz w:val="21"/>
          <w:szCs w:val="21"/>
        </w:rPr>
      </w:pPr>
    </w:p>
    <w:p w14:paraId="7AB6A274" w14:textId="77777777" w:rsidR="00081B47" w:rsidRPr="00B4206F" w:rsidRDefault="00081B47">
      <w:pPr>
        <w:rPr>
          <w:sz w:val="21"/>
          <w:szCs w:val="21"/>
        </w:rPr>
      </w:pPr>
    </w:p>
    <w:sectPr w:rsidR="00081B47" w:rsidRPr="00B4206F" w:rsidSect="00992EEE">
      <w:pgSz w:w="11900" w:h="16840"/>
      <w:pgMar w:top="720" w:right="720" w:bottom="720" w:left="720" w:header="851" w:footer="992" w:gutter="0"/>
      <w:cols w:space="425"/>
      <w:docGrid w:type="linesAndChars" w:linePitch="343" w:charSpace="-27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22204" w14:textId="77777777" w:rsidR="009B1AAF" w:rsidRDefault="009B1AAF" w:rsidP="00BE185A">
      <w:r>
        <w:separator/>
      </w:r>
    </w:p>
  </w:endnote>
  <w:endnote w:type="continuationSeparator" w:id="0">
    <w:p w14:paraId="55E52EB7" w14:textId="77777777" w:rsidR="009B1AAF" w:rsidRDefault="009B1AAF" w:rsidP="00BE1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AD4C4" w14:textId="77777777" w:rsidR="009B1AAF" w:rsidRDefault="009B1AAF" w:rsidP="00BE185A">
      <w:r>
        <w:separator/>
      </w:r>
    </w:p>
  </w:footnote>
  <w:footnote w:type="continuationSeparator" w:id="0">
    <w:p w14:paraId="43BD8E0C" w14:textId="77777777" w:rsidR="009B1AAF" w:rsidRDefault="009B1AAF" w:rsidP="00BE18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623"/>
    <w:multiLevelType w:val="hybridMultilevel"/>
    <w:tmpl w:val="B7246A4C"/>
    <w:lvl w:ilvl="0" w:tplc="A9F21D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756DD1"/>
    <w:multiLevelType w:val="hybridMultilevel"/>
    <w:tmpl w:val="61440954"/>
    <w:lvl w:ilvl="0" w:tplc="21C4A0E8">
      <w:start w:val="1"/>
      <w:numFmt w:val="bullet"/>
      <w:lvlText w:val="•"/>
      <w:lvlJc w:val="left"/>
      <w:pPr>
        <w:tabs>
          <w:tab w:val="num" w:pos="720"/>
        </w:tabs>
        <w:ind w:left="720" w:hanging="360"/>
      </w:pPr>
      <w:rPr>
        <w:rFonts w:ascii="Arial" w:hAnsi="Arial" w:hint="default"/>
      </w:rPr>
    </w:lvl>
    <w:lvl w:ilvl="1" w:tplc="8F869196" w:tentative="1">
      <w:start w:val="1"/>
      <w:numFmt w:val="bullet"/>
      <w:lvlText w:val="•"/>
      <w:lvlJc w:val="left"/>
      <w:pPr>
        <w:tabs>
          <w:tab w:val="num" w:pos="1440"/>
        </w:tabs>
        <w:ind w:left="1440" w:hanging="360"/>
      </w:pPr>
      <w:rPr>
        <w:rFonts w:ascii="Arial" w:hAnsi="Arial" w:hint="default"/>
      </w:rPr>
    </w:lvl>
    <w:lvl w:ilvl="2" w:tplc="99560F8E" w:tentative="1">
      <w:start w:val="1"/>
      <w:numFmt w:val="bullet"/>
      <w:lvlText w:val="•"/>
      <w:lvlJc w:val="left"/>
      <w:pPr>
        <w:tabs>
          <w:tab w:val="num" w:pos="2160"/>
        </w:tabs>
        <w:ind w:left="2160" w:hanging="360"/>
      </w:pPr>
      <w:rPr>
        <w:rFonts w:ascii="Arial" w:hAnsi="Arial" w:hint="default"/>
      </w:rPr>
    </w:lvl>
    <w:lvl w:ilvl="3" w:tplc="F97EF4D2" w:tentative="1">
      <w:start w:val="1"/>
      <w:numFmt w:val="bullet"/>
      <w:lvlText w:val="•"/>
      <w:lvlJc w:val="left"/>
      <w:pPr>
        <w:tabs>
          <w:tab w:val="num" w:pos="2880"/>
        </w:tabs>
        <w:ind w:left="2880" w:hanging="360"/>
      </w:pPr>
      <w:rPr>
        <w:rFonts w:ascii="Arial" w:hAnsi="Arial" w:hint="default"/>
      </w:rPr>
    </w:lvl>
    <w:lvl w:ilvl="4" w:tplc="AEA8060E" w:tentative="1">
      <w:start w:val="1"/>
      <w:numFmt w:val="bullet"/>
      <w:lvlText w:val="•"/>
      <w:lvlJc w:val="left"/>
      <w:pPr>
        <w:tabs>
          <w:tab w:val="num" w:pos="3600"/>
        </w:tabs>
        <w:ind w:left="3600" w:hanging="360"/>
      </w:pPr>
      <w:rPr>
        <w:rFonts w:ascii="Arial" w:hAnsi="Arial" w:hint="default"/>
      </w:rPr>
    </w:lvl>
    <w:lvl w:ilvl="5" w:tplc="C2DACBFC" w:tentative="1">
      <w:start w:val="1"/>
      <w:numFmt w:val="bullet"/>
      <w:lvlText w:val="•"/>
      <w:lvlJc w:val="left"/>
      <w:pPr>
        <w:tabs>
          <w:tab w:val="num" w:pos="4320"/>
        </w:tabs>
        <w:ind w:left="4320" w:hanging="360"/>
      </w:pPr>
      <w:rPr>
        <w:rFonts w:ascii="Arial" w:hAnsi="Arial" w:hint="default"/>
      </w:rPr>
    </w:lvl>
    <w:lvl w:ilvl="6" w:tplc="18BEA350" w:tentative="1">
      <w:start w:val="1"/>
      <w:numFmt w:val="bullet"/>
      <w:lvlText w:val="•"/>
      <w:lvlJc w:val="left"/>
      <w:pPr>
        <w:tabs>
          <w:tab w:val="num" w:pos="5040"/>
        </w:tabs>
        <w:ind w:left="5040" w:hanging="360"/>
      </w:pPr>
      <w:rPr>
        <w:rFonts w:ascii="Arial" w:hAnsi="Arial" w:hint="default"/>
      </w:rPr>
    </w:lvl>
    <w:lvl w:ilvl="7" w:tplc="A4F6FBA2" w:tentative="1">
      <w:start w:val="1"/>
      <w:numFmt w:val="bullet"/>
      <w:lvlText w:val="•"/>
      <w:lvlJc w:val="left"/>
      <w:pPr>
        <w:tabs>
          <w:tab w:val="num" w:pos="5760"/>
        </w:tabs>
        <w:ind w:left="5760" w:hanging="360"/>
      </w:pPr>
      <w:rPr>
        <w:rFonts w:ascii="Arial" w:hAnsi="Arial" w:hint="default"/>
      </w:rPr>
    </w:lvl>
    <w:lvl w:ilvl="8" w:tplc="3C14426E" w:tentative="1">
      <w:start w:val="1"/>
      <w:numFmt w:val="bullet"/>
      <w:lvlText w:val="•"/>
      <w:lvlJc w:val="left"/>
      <w:pPr>
        <w:tabs>
          <w:tab w:val="num" w:pos="6480"/>
        </w:tabs>
        <w:ind w:left="6480" w:hanging="360"/>
      </w:pPr>
      <w:rPr>
        <w:rFonts w:ascii="Arial" w:hAnsi="Arial" w:hint="default"/>
      </w:rPr>
    </w:lvl>
  </w:abstractNum>
  <w:abstractNum w:abstractNumId="2">
    <w:nsid w:val="6E810F6C"/>
    <w:multiLevelType w:val="hybridMultilevel"/>
    <w:tmpl w:val="A230786C"/>
    <w:lvl w:ilvl="0" w:tplc="522E0844">
      <w:start w:val="1"/>
      <w:numFmt w:val="bullet"/>
      <w:lvlText w:val="•"/>
      <w:lvlJc w:val="left"/>
      <w:pPr>
        <w:tabs>
          <w:tab w:val="num" w:pos="720"/>
        </w:tabs>
        <w:ind w:left="720" w:hanging="360"/>
      </w:pPr>
      <w:rPr>
        <w:rFonts w:ascii="Arial" w:hAnsi="Arial" w:hint="default"/>
      </w:rPr>
    </w:lvl>
    <w:lvl w:ilvl="1" w:tplc="75A23B24" w:tentative="1">
      <w:start w:val="1"/>
      <w:numFmt w:val="bullet"/>
      <w:lvlText w:val="•"/>
      <w:lvlJc w:val="left"/>
      <w:pPr>
        <w:tabs>
          <w:tab w:val="num" w:pos="1440"/>
        </w:tabs>
        <w:ind w:left="1440" w:hanging="360"/>
      </w:pPr>
      <w:rPr>
        <w:rFonts w:ascii="Arial" w:hAnsi="Arial" w:hint="default"/>
      </w:rPr>
    </w:lvl>
    <w:lvl w:ilvl="2" w:tplc="46C2E6E2" w:tentative="1">
      <w:start w:val="1"/>
      <w:numFmt w:val="bullet"/>
      <w:lvlText w:val="•"/>
      <w:lvlJc w:val="left"/>
      <w:pPr>
        <w:tabs>
          <w:tab w:val="num" w:pos="2160"/>
        </w:tabs>
        <w:ind w:left="2160" w:hanging="360"/>
      </w:pPr>
      <w:rPr>
        <w:rFonts w:ascii="Arial" w:hAnsi="Arial" w:hint="default"/>
      </w:rPr>
    </w:lvl>
    <w:lvl w:ilvl="3" w:tplc="216EFF5C" w:tentative="1">
      <w:start w:val="1"/>
      <w:numFmt w:val="bullet"/>
      <w:lvlText w:val="•"/>
      <w:lvlJc w:val="left"/>
      <w:pPr>
        <w:tabs>
          <w:tab w:val="num" w:pos="2880"/>
        </w:tabs>
        <w:ind w:left="2880" w:hanging="360"/>
      </w:pPr>
      <w:rPr>
        <w:rFonts w:ascii="Arial" w:hAnsi="Arial" w:hint="default"/>
      </w:rPr>
    </w:lvl>
    <w:lvl w:ilvl="4" w:tplc="005AD706" w:tentative="1">
      <w:start w:val="1"/>
      <w:numFmt w:val="bullet"/>
      <w:lvlText w:val="•"/>
      <w:lvlJc w:val="left"/>
      <w:pPr>
        <w:tabs>
          <w:tab w:val="num" w:pos="3600"/>
        </w:tabs>
        <w:ind w:left="3600" w:hanging="360"/>
      </w:pPr>
      <w:rPr>
        <w:rFonts w:ascii="Arial" w:hAnsi="Arial" w:hint="default"/>
      </w:rPr>
    </w:lvl>
    <w:lvl w:ilvl="5" w:tplc="81A059F4" w:tentative="1">
      <w:start w:val="1"/>
      <w:numFmt w:val="bullet"/>
      <w:lvlText w:val="•"/>
      <w:lvlJc w:val="left"/>
      <w:pPr>
        <w:tabs>
          <w:tab w:val="num" w:pos="4320"/>
        </w:tabs>
        <w:ind w:left="4320" w:hanging="360"/>
      </w:pPr>
      <w:rPr>
        <w:rFonts w:ascii="Arial" w:hAnsi="Arial" w:hint="default"/>
      </w:rPr>
    </w:lvl>
    <w:lvl w:ilvl="6" w:tplc="41D63202" w:tentative="1">
      <w:start w:val="1"/>
      <w:numFmt w:val="bullet"/>
      <w:lvlText w:val="•"/>
      <w:lvlJc w:val="left"/>
      <w:pPr>
        <w:tabs>
          <w:tab w:val="num" w:pos="5040"/>
        </w:tabs>
        <w:ind w:left="5040" w:hanging="360"/>
      </w:pPr>
      <w:rPr>
        <w:rFonts w:ascii="Arial" w:hAnsi="Arial" w:hint="default"/>
      </w:rPr>
    </w:lvl>
    <w:lvl w:ilvl="7" w:tplc="EA1A96A6" w:tentative="1">
      <w:start w:val="1"/>
      <w:numFmt w:val="bullet"/>
      <w:lvlText w:val="•"/>
      <w:lvlJc w:val="left"/>
      <w:pPr>
        <w:tabs>
          <w:tab w:val="num" w:pos="5760"/>
        </w:tabs>
        <w:ind w:left="5760" w:hanging="360"/>
      </w:pPr>
      <w:rPr>
        <w:rFonts w:ascii="Arial" w:hAnsi="Arial" w:hint="default"/>
      </w:rPr>
    </w:lvl>
    <w:lvl w:ilvl="8" w:tplc="09F65D7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HorizontalSpacing w:val="227"/>
  <w:drawingGridVerticalSpacing w:val="34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C"/>
    <w:rsid w:val="00014D03"/>
    <w:rsid w:val="00057814"/>
    <w:rsid w:val="00081B47"/>
    <w:rsid w:val="000B5A73"/>
    <w:rsid w:val="001F6659"/>
    <w:rsid w:val="00216036"/>
    <w:rsid w:val="002A1741"/>
    <w:rsid w:val="002C08E8"/>
    <w:rsid w:val="00302E0B"/>
    <w:rsid w:val="00373B62"/>
    <w:rsid w:val="00481451"/>
    <w:rsid w:val="004B354C"/>
    <w:rsid w:val="00563566"/>
    <w:rsid w:val="005A428E"/>
    <w:rsid w:val="00607308"/>
    <w:rsid w:val="00616718"/>
    <w:rsid w:val="0065250E"/>
    <w:rsid w:val="006562B9"/>
    <w:rsid w:val="00674071"/>
    <w:rsid w:val="0068728D"/>
    <w:rsid w:val="00695B69"/>
    <w:rsid w:val="00722C83"/>
    <w:rsid w:val="00767EAC"/>
    <w:rsid w:val="007C0F72"/>
    <w:rsid w:val="00810CC0"/>
    <w:rsid w:val="0087470E"/>
    <w:rsid w:val="008C3A46"/>
    <w:rsid w:val="008E1B02"/>
    <w:rsid w:val="00912701"/>
    <w:rsid w:val="00992EEE"/>
    <w:rsid w:val="009B1AAF"/>
    <w:rsid w:val="00A018CB"/>
    <w:rsid w:val="00A6574D"/>
    <w:rsid w:val="00AB0A69"/>
    <w:rsid w:val="00B12830"/>
    <w:rsid w:val="00B35313"/>
    <w:rsid w:val="00B4206F"/>
    <w:rsid w:val="00B579CD"/>
    <w:rsid w:val="00B96872"/>
    <w:rsid w:val="00BE185A"/>
    <w:rsid w:val="00C27ADC"/>
    <w:rsid w:val="00C4233B"/>
    <w:rsid w:val="00CC3191"/>
    <w:rsid w:val="00CF2EE0"/>
    <w:rsid w:val="00E51A43"/>
    <w:rsid w:val="00E94362"/>
    <w:rsid w:val="00EC0A30"/>
    <w:rsid w:val="00FB4B7E"/>
    <w:rsid w:val="00FC217A"/>
    <w:rsid w:val="00FF4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CA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06F"/>
    <w:pPr>
      <w:ind w:leftChars="400" w:left="960"/>
    </w:pPr>
  </w:style>
  <w:style w:type="paragraph" w:styleId="a4">
    <w:name w:val="header"/>
    <w:basedOn w:val="a"/>
    <w:link w:val="a5"/>
    <w:uiPriority w:val="99"/>
    <w:unhideWhenUsed/>
    <w:rsid w:val="00BE185A"/>
    <w:pPr>
      <w:tabs>
        <w:tab w:val="center" w:pos="4252"/>
        <w:tab w:val="right" w:pos="8504"/>
      </w:tabs>
      <w:snapToGrid w:val="0"/>
    </w:pPr>
  </w:style>
  <w:style w:type="character" w:customStyle="1" w:styleId="a5">
    <w:name w:val="ヘッダー (文字)"/>
    <w:basedOn w:val="a0"/>
    <w:link w:val="a4"/>
    <w:uiPriority w:val="99"/>
    <w:rsid w:val="00BE185A"/>
  </w:style>
  <w:style w:type="paragraph" w:styleId="a6">
    <w:name w:val="footer"/>
    <w:basedOn w:val="a"/>
    <w:link w:val="a7"/>
    <w:uiPriority w:val="99"/>
    <w:unhideWhenUsed/>
    <w:rsid w:val="00BE185A"/>
    <w:pPr>
      <w:tabs>
        <w:tab w:val="center" w:pos="4252"/>
        <w:tab w:val="right" w:pos="8504"/>
      </w:tabs>
      <w:snapToGrid w:val="0"/>
    </w:pPr>
  </w:style>
  <w:style w:type="character" w:customStyle="1" w:styleId="a7">
    <w:name w:val="フッター (文字)"/>
    <w:basedOn w:val="a0"/>
    <w:link w:val="a6"/>
    <w:uiPriority w:val="99"/>
    <w:rsid w:val="00BE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1615">
      <w:bodyDiv w:val="1"/>
      <w:marLeft w:val="0"/>
      <w:marRight w:val="0"/>
      <w:marTop w:val="0"/>
      <w:marBottom w:val="0"/>
      <w:divBdr>
        <w:top w:val="none" w:sz="0" w:space="0" w:color="auto"/>
        <w:left w:val="none" w:sz="0" w:space="0" w:color="auto"/>
        <w:bottom w:val="none" w:sz="0" w:space="0" w:color="auto"/>
        <w:right w:val="none" w:sz="0" w:space="0" w:color="auto"/>
      </w:divBdr>
      <w:divsChild>
        <w:div w:id="376129282">
          <w:marLeft w:val="360"/>
          <w:marRight w:val="0"/>
          <w:marTop w:val="200"/>
          <w:marBottom w:val="0"/>
          <w:divBdr>
            <w:top w:val="none" w:sz="0" w:space="0" w:color="auto"/>
            <w:left w:val="none" w:sz="0" w:space="0" w:color="auto"/>
            <w:bottom w:val="none" w:sz="0" w:space="0" w:color="auto"/>
            <w:right w:val="none" w:sz="0" w:space="0" w:color="auto"/>
          </w:divBdr>
        </w:div>
        <w:div w:id="1464812819">
          <w:marLeft w:val="360"/>
          <w:marRight w:val="0"/>
          <w:marTop w:val="200"/>
          <w:marBottom w:val="0"/>
          <w:divBdr>
            <w:top w:val="none" w:sz="0" w:space="0" w:color="auto"/>
            <w:left w:val="none" w:sz="0" w:space="0" w:color="auto"/>
            <w:bottom w:val="none" w:sz="0" w:space="0" w:color="auto"/>
            <w:right w:val="none" w:sz="0" w:space="0" w:color="auto"/>
          </w:divBdr>
        </w:div>
        <w:div w:id="26369375">
          <w:marLeft w:val="360"/>
          <w:marRight w:val="0"/>
          <w:marTop w:val="200"/>
          <w:marBottom w:val="0"/>
          <w:divBdr>
            <w:top w:val="none" w:sz="0" w:space="0" w:color="auto"/>
            <w:left w:val="none" w:sz="0" w:space="0" w:color="auto"/>
            <w:bottom w:val="none" w:sz="0" w:space="0" w:color="auto"/>
            <w:right w:val="none" w:sz="0" w:space="0" w:color="auto"/>
          </w:divBdr>
        </w:div>
        <w:div w:id="2108496621">
          <w:marLeft w:val="360"/>
          <w:marRight w:val="0"/>
          <w:marTop w:val="200"/>
          <w:marBottom w:val="0"/>
          <w:divBdr>
            <w:top w:val="none" w:sz="0" w:space="0" w:color="auto"/>
            <w:left w:val="none" w:sz="0" w:space="0" w:color="auto"/>
            <w:bottom w:val="none" w:sz="0" w:space="0" w:color="auto"/>
            <w:right w:val="none" w:sz="0" w:space="0" w:color="auto"/>
          </w:divBdr>
        </w:div>
      </w:divsChild>
    </w:div>
    <w:div w:id="190995252">
      <w:bodyDiv w:val="1"/>
      <w:marLeft w:val="0"/>
      <w:marRight w:val="0"/>
      <w:marTop w:val="0"/>
      <w:marBottom w:val="0"/>
      <w:divBdr>
        <w:top w:val="none" w:sz="0" w:space="0" w:color="auto"/>
        <w:left w:val="none" w:sz="0" w:space="0" w:color="auto"/>
        <w:bottom w:val="none" w:sz="0" w:space="0" w:color="auto"/>
        <w:right w:val="none" w:sz="0" w:space="0" w:color="auto"/>
      </w:divBdr>
    </w:div>
    <w:div w:id="338778787">
      <w:bodyDiv w:val="1"/>
      <w:marLeft w:val="0"/>
      <w:marRight w:val="0"/>
      <w:marTop w:val="0"/>
      <w:marBottom w:val="0"/>
      <w:divBdr>
        <w:top w:val="none" w:sz="0" w:space="0" w:color="auto"/>
        <w:left w:val="none" w:sz="0" w:space="0" w:color="auto"/>
        <w:bottom w:val="none" w:sz="0" w:space="0" w:color="auto"/>
        <w:right w:val="none" w:sz="0" w:space="0" w:color="auto"/>
      </w:divBdr>
    </w:div>
    <w:div w:id="371002507">
      <w:bodyDiv w:val="1"/>
      <w:marLeft w:val="0"/>
      <w:marRight w:val="0"/>
      <w:marTop w:val="0"/>
      <w:marBottom w:val="0"/>
      <w:divBdr>
        <w:top w:val="none" w:sz="0" w:space="0" w:color="auto"/>
        <w:left w:val="none" w:sz="0" w:space="0" w:color="auto"/>
        <w:bottom w:val="none" w:sz="0" w:space="0" w:color="auto"/>
        <w:right w:val="none" w:sz="0" w:space="0" w:color="auto"/>
      </w:divBdr>
    </w:div>
    <w:div w:id="408501868">
      <w:bodyDiv w:val="1"/>
      <w:marLeft w:val="0"/>
      <w:marRight w:val="0"/>
      <w:marTop w:val="0"/>
      <w:marBottom w:val="0"/>
      <w:divBdr>
        <w:top w:val="none" w:sz="0" w:space="0" w:color="auto"/>
        <w:left w:val="none" w:sz="0" w:space="0" w:color="auto"/>
        <w:bottom w:val="none" w:sz="0" w:space="0" w:color="auto"/>
        <w:right w:val="none" w:sz="0" w:space="0" w:color="auto"/>
      </w:divBdr>
    </w:div>
    <w:div w:id="453982905">
      <w:bodyDiv w:val="1"/>
      <w:marLeft w:val="0"/>
      <w:marRight w:val="0"/>
      <w:marTop w:val="0"/>
      <w:marBottom w:val="0"/>
      <w:divBdr>
        <w:top w:val="none" w:sz="0" w:space="0" w:color="auto"/>
        <w:left w:val="none" w:sz="0" w:space="0" w:color="auto"/>
        <w:bottom w:val="none" w:sz="0" w:space="0" w:color="auto"/>
        <w:right w:val="none" w:sz="0" w:space="0" w:color="auto"/>
      </w:divBdr>
    </w:div>
    <w:div w:id="478770601">
      <w:bodyDiv w:val="1"/>
      <w:marLeft w:val="0"/>
      <w:marRight w:val="0"/>
      <w:marTop w:val="0"/>
      <w:marBottom w:val="0"/>
      <w:divBdr>
        <w:top w:val="none" w:sz="0" w:space="0" w:color="auto"/>
        <w:left w:val="none" w:sz="0" w:space="0" w:color="auto"/>
        <w:bottom w:val="none" w:sz="0" w:space="0" w:color="auto"/>
        <w:right w:val="none" w:sz="0" w:space="0" w:color="auto"/>
      </w:divBdr>
    </w:div>
    <w:div w:id="930628158">
      <w:bodyDiv w:val="1"/>
      <w:marLeft w:val="0"/>
      <w:marRight w:val="0"/>
      <w:marTop w:val="0"/>
      <w:marBottom w:val="0"/>
      <w:divBdr>
        <w:top w:val="none" w:sz="0" w:space="0" w:color="auto"/>
        <w:left w:val="none" w:sz="0" w:space="0" w:color="auto"/>
        <w:bottom w:val="none" w:sz="0" w:space="0" w:color="auto"/>
        <w:right w:val="none" w:sz="0" w:space="0" w:color="auto"/>
      </w:divBdr>
    </w:div>
    <w:div w:id="1414934989">
      <w:bodyDiv w:val="1"/>
      <w:marLeft w:val="0"/>
      <w:marRight w:val="0"/>
      <w:marTop w:val="0"/>
      <w:marBottom w:val="0"/>
      <w:divBdr>
        <w:top w:val="none" w:sz="0" w:space="0" w:color="auto"/>
        <w:left w:val="none" w:sz="0" w:space="0" w:color="auto"/>
        <w:bottom w:val="none" w:sz="0" w:space="0" w:color="auto"/>
        <w:right w:val="none" w:sz="0" w:space="0" w:color="auto"/>
      </w:divBdr>
    </w:div>
    <w:div w:id="1543517908">
      <w:bodyDiv w:val="1"/>
      <w:marLeft w:val="0"/>
      <w:marRight w:val="0"/>
      <w:marTop w:val="0"/>
      <w:marBottom w:val="0"/>
      <w:divBdr>
        <w:top w:val="none" w:sz="0" w:space="0" w:color="auto"/>
        <w:left w:val="none" w:sz="0" w:space="0" w:color="auto"/>
        <w:bottom w:val="none" w:sz="0" w:space="0" w:color="auto"/>
        <w:right w:val="none" w:sz="0" w:space="0" w:color="auto"/>
      </w:divBdr>
      <w:divsChild>
        <w:div w:id="696809502">
          <w:marLeft w:val="360"/>
          <w:marRight w:val="0"/>
          <w:marTop w:val="200"/>
          <w:marBottom w:val="0"/>
          <w:divBdr>
            <w:top w:val="none" w:sz="0" w:space="0" w:color="auto"/>
            <w:left w:val="none" w:sz="0" w:space="0" w:color="auto"/>
            <w:bottom w:val="none" w:sz="0" w:space="0" w:color="auto"/>
            <w:right w:val="none" w:sz="0" w:space="0" w:color="auto"/>
          </w:divBdr>
        </w:div>
        <w:div w:id="1514881200">
          <w:marLeft w:val="360"/>
          <w:marRight w:val="0"/>
          <w:marTop w:val="200"/>
          <w:marBottom w:val="0"/>
          <w:divBdr>
            <w:top w:val="none" w:sz="0" w:space="0" w:color="auto"/>
            <w:left w:val="none" w:sz="0" w:space="0" w:color="auto"/>
            <w:bottom w:val="none" w:sz="0" w:space="0" w:color="auto"/>
            <w:right w:val="none" w:sz="0" w:space="0" w:color="auto"/>
          </w:divBdr>
        </w:div>
        <w:div w:id="1404255722">
          <w:marLeft w:val="360"/>
          <w:marRight w:val="0"/>
          <w:marTop w:val="200"/>
          <w:marBottom w:val="0"/>
          <w:divBdr>
            <w:top w:val="none" w:sz="0" w:space="0" w:color="auto"/>
            <w:left w:val="none" w:sz="0" w:space="0" w:color="auto"/>
            <w:bottom w:val="none" w:sz="0" w:space="0" w:color="auto"/>
            <w:right w:val="none" w:sz="0" w:space="0" w:color="auto"/>
          </w:divBdr>
        </w:div>
      </w:divsChild>
    </w:div>
    <w:div w:id="20953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1078</Characters>
  <Application>Microsoft Macintosh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Kazushi Okamoto</dc:creator>
  <cp:keywords/>
  <dc:description/>
  <cp:lastModifiedBy>凌典 服部</cp:lastModifiedBy>
  <cp:revision>2</cp:revision>
  <dcterms:created xsi:type="dcterms:W3CDTF">2018-04-09T02:12:00Z</dcterms:created>
  <dcterms:modified xsi:type="dcterms:W3CDTF">2018-04-09T02:12:00Z</dcterms:modified>
</cp:coreProperties>
</file>