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4683" w14:textId="77777777" w:rsidR="0029020A" w:rsidRDefault="0029020A" w:rsidP="0029020A">
      <w:pPr>
        <w:pStyle w:val="a6"/>
        <w:spacing w:before="72"/>
        <w:ind w:firstLine="180"/>
      </w:pPr>
      <w:bookmarkStart w:id="0" w:name="OLE_LINK3"/>
      <w:bookmarkStart w:id="1" w:name="OLE_LINK4"/>
      <w:bookmarkStart w:id="2" w:name="OLE_LINK63"/>
      <w:bookmarkStart w:id="3" w:name="OLE_LINK64"/>
      <w:bookmarkStart w:id="4" w:name="OLE_LINK123"/>
      <w:bookmarkStart w:id="5" w:name="OLE_LINK308"/>
      <w:bookmarkStart w:id="6" w:name="OLE_LINK242"/>
      <w:bookmarkStart w:id="7" w:name="OLE_LINK243"/>
      <w:bookmarkStart w:id="8" w:name="OLE_LINK7"/>
      <w:r w:rsidRPr="00593BBD">
        <w:rPr>
          <w:rFonts w:hint="eastAsia"/>
        </w:rPr>
        <w:t>ソースコードの構文木表現による</w:t>
      </w:r>
    </w:p>
    <w:p w14:paraId="7351EB86" w14:textId="77777777" w:rsidR="0029020A" w:rsidRPr="003F29B9" w:rsidRDefault="0029020A" w:rsidP="0029020A">
      <w:pPr>
        <w:pStyle w:val="a6"/>
        <w:spacing w:before="72"/>
        <w:ind w:firstLine="180"/>
        <w:rPr>
          <w:rFonts w:ascii="ＭＳ 明朝" w:hAnsi="ＭＳ 明朝"/>
        </w:rPr>
      </w:pPr>
      <w:r w:rsidRPr="00593BBD">
        <w:rPr>
          <w:rFonts w:hint="eastAsia"/>
        </w:rPr>
        <w:t>構造類似性を用いた</w:t>
      </w:r>
      <w:bookmarkStart w:id="9" w:name="OLE_LINK134"/>
      <w:bookmarkStart w:id="10" w:name="OLE_LINK135"/>
      <w:r>
        <w:rPr>
          <w:rFonts w:hint="eastAsia"/>
        </w:rPr>
        <w:t>自動関数生成</w:t>
      </w:r>
      <w:r w:rsidRPr="00593BBD">
        <w:rPr>
          <w:rFonts w:hint="eastAsia"/>
        </w:rPr>
        <w:t>方式</w:t>
      </w:r>
      <w:bookmarkEnd w:id="0"/>
      <w:bookmarkEnd w:id="1"/>
      <w:bookmarkEnd w:id="8"/>
      <w:bookmarkEnd w:id="9"/>
      <w:bookmarkEnd w:id="10"/>
    </w:p>
    <w:p w14:paraId="5B95870F" w14:textId="77777777" w:rsidR="0029020A" w:rsidRPr="003F29B9" w:rsidRDefault="0029020A" w:rsidP="0029020A">
      <w:pPr>
        <w:pStyle w:val="a8"/>
        <w:spacing w:before="108"/>
        <w:ind w:firstLine="180"/>
        <w:rPr>
          <w:vertAlign w:val="superscript"/>
        </w:rPr>
      </w:pPr>
      <w:bookmarkStart w:id="11" w:name="OLE_LINK124"/>
      <w:bookmarkStart w:id="12" w:name="OLE_LINK125"/>
      <w:bookmarkEnd w:id="2"/>
      <w:bookmarkEnd w:id="3"/>
      <w:bookmarkEnd w:id="4"/>
      <w:bookmarkEnd w:id="5"/>
      <w:r>
        <w:rPr>
          <w:rFonts w:hint="eastAsia"/>
        </w:rPr>
        <w:t>北</w:t>
      </w:r>
      <w:r>
        <w:rPr>
          <w:rFonts w:hint="eastAsia"/>
        </w:rPr>
        <w:t xml:space="preserve"> </w:t>
      </w:r>
      <w:r>
        <w:rPr>
          <w:rFonts w:hint="eastAsia"/>
        </w:rPr>
        <w:t>椋太</w:t>
      </w:r>
      <w:r w:rsidRPr="003F29B9">
        <w:rPr>
          <w:rFonts w:hint="eastAsia"/>
          <w:vertAlign w:val="superscript"/>
        </w:rPr>
        <w:t>†</w:t>
      </w:r>
      <w:r w:rsidRPr="003F29B9">
        <w:rPr>
          <w:rFonts w:hint="eastAsia"/>
        </w:rPr>
        <w:t xml:space="preserve">   </w:t>
      </w:r>
      <w:r>
        <w:rPr>
          <w:rFonts w:hint="eastAsia"/>
        </w:rPr>
        <w:t>岡田</w:t>
      </w:r>
      <w:r w:rsidRPr="003F29B9">
        <w:rPr>
          <w:rFonts w:hint="eastAsia"/>
        </w:rPr>
        <w:t xml:space="preserve"> </w:t>
      </w:r>
      <w:r>
        <w:rPr>
          <w:rFonts w:hint="eastAsia"/>
        </w:rPr>
        <w:t>龍太郎</w:t>
      </w:r>
      <w:r w:rsidRPr="003F29B9">
        <w:rPr>
          <w:rFonts w:hint="eastAsia"/>
          <w:vertAlign w:val="superscript"/>
        </w:rPr>
        <w:t>†</w:t>
      </w:r>
      <w:r w:rsidRPr="003F29B9">
        <w:rPr>
          <w:rFonts w:hint="eastAsia"/>
        </w:rPr>
        <w:t xml:space="preserve">   </w:t>
      </w:r>
      <w:r>
        <w:rPr>
          <w:rFonts w:hint="eastAsia"/>
        </w:rPr>
        <w:t>峰松</w:t>
      </w:r>
      <w:r>
        <w:t xml:space="preserve"> </w:t>
      </w:r>
      <w:r>
        <w:rPr>
          <w:rFonts w:hint="eastAsia"/>
        </w:rPr>
        <w:t>彩子</w:t>
      </w:r>
      <w:r w:rsidRPr="003F29B9">
        <w:rPr>
          <w:rFonts w:hint="eastAsia"/>
          <w:vertAlign w:val="superscript"/>
        </w:rPr>
        <w:t>†</w:t>
      </w:r>
      <w:r>
        <w:t xml:space="preserve">   </w:t>
      </w:r>
      <w:r>
        <w:rPr>
          <w:rFonts w:hint="eastAsia"/>
        </w:rPr>
        <w:t>中西</w:t>
      </w:r>
      <w:r w:rsidRPr="003F29B9">
        <w:rPr>
          <w:rFonts w:hint="eastAsia"/>
        </w:rPr>
        <w:t xml:space="preserve"> </w:t>
      </w:r>
      <w:r>
        <w:rPr>
          <w:rFonts w:hint="eastAsia"/>
        </w:rPr>
        <w:t>崇文</w:t>
      </w:r>
      <w:r w:rsidRPr="003F29B9">
        <w:rPr>
          <w:rFonts w:hint="eastAsia"/>
          <w:vertAlign w:val="superscript"/>
        </w:rPr>
        <w:t>†</w:t>
      </w:r>
    </w:p>
    <w:p w14:paraId="03BC8632" w14:textId="052D9846" w:rsidR="005F5667" w:rsidRDefault="0029020A" w:rsidP="00CE2767">
      <w:pPr>
        <w:pStyle w:val="a9"/>
        <w:snapToGrid w:val="0"/>
        <w:spacing w:before="108" w:line="280" w:lineRule="exact"/>
      </w:pPr>
      <w:bookmarkStart w:id="13" w:name="OLE_LINK126"/>
      <w:bookmarkStart w:id="14" w:name="OLE_LINK127"/>
      <w:bookmarkEnd w:id="11"/>
      <w:bookmarkEnd w:id="12"/>
      <w:r w:rsidRPr="003F29B9">
        <w:rPr>
          <w:rFonts w:hint="eastAsia"/>
        </w:rPr>
        <w:t>†</w:t>
      </w:r>
      <w:r>
        <w:rPr>
          <w:rFonts w:hint="eastAsia"/>
        </w:rPr>
        <w:t>武蔵野大学データサイエンス学部データサイエンス学科</w:t>
      </w:r>
      <w:r>
        <w:t xml:space="preserve"> </w:t>
      </w:r>
      <w:r w:rsidRPr="003F29B9">
        <w:rPr>
          <w:rFonts w:hint="eastAsia"/>
        </w:rPr>
        <w:t>〒</w:t>
      </w:r>
      <w:r>
        <w:t>135-8181</w:t>
      </w:r>
      <w:r w:rsidRPr="003F29B9">
        <w:rPr>
          <w:rFonts w:hint="eastAsia"/>
        </w:rPr>
        <w:t xml:space="preserve"> </w:t>
      </w:r>
      <w:r w:rsidRPr="003F29B9">
        <w:rPr>
          <w:rFonts w:hint="eastAsia"/>
        </w:rPr>
        <w:t>東京都</w:t>
      </w:r>
      <w:r>
        <w:rPr>
          <w:rFonts w:hint="eastAsia"/>
        </w:rPr>
        <w:t>江東区有明</w:t>
      </w:r>
      <w:r>
        <w:t xml:space="preserve"> 3-3-3</w:t>
      </w:r>
      <w:r w:rsidR="005F5667">
        <w:rPr>
          <w:rFonts w:hint="eastAsia"/>
        </w:rPr>
        <w:t xml:space="preserve"> </w:t>
      </w:r>
    </w:p>
    <w:p w14:paraId="42F20518" w14:textId="77777777" w:rsidR="005F5667" w:rsidRDefault="005F5667" w:rsidP="00CE2767">
      <w:pPr>
        <w:pStyle w:val="aa"/>
        <w:snapToGrid w:val="0"/>
        <w:spacing w:before="36" w:after="180"/>
        <w:ind w:firstLine="181"/>
        <w:contextualSpacing/>
      </w:pPr>
      <w:r w:rsidRPr="005F5667">
        <w:t xml:space="preserve">E-mail:  †s2022007@stu.musashino-u.ac.jp, </w:t>
      </w:r>
    </w:p>
    <w:p w14:paraId="4FCE06F5" w14:textId="5C264355" w:rsidR="005F5667" w:rsidRPr="00167FBF" w:rsidRDefault="005F5667" w:rsidP="00CE2767">
      <w:pPr>
        <w:pStyle w:val="aa"/>
        <w:snapToGrid w:val="0"/>
        <w:spacing w:before="36" w:after="180"/>
        <w:ind w:firstLine="181"/>
        <w:rPr>
          <w:lang w:val="fr-FR"/>
        </w:rPr>
      </w:pPr>
      <w:r>
        <w:rPr>
          <w:lang w:val="fr-FR"/>
        </w:rPr>
        <w:t xml:space="preserve">{ryotaro.okada, </w:t>
      </w:r>
      <w:r w:rsidRPr="000E0D91">
        <w:rPr>
          <w:lang w:val="fr-FR"/>
        </w:rPr>
        <w:t>ayako.minematsu</w:t>
      </w:r>
      <w:r>
        <w:rPr>
          <w:lang w:val="fr-FR"/>
        </w:rPr>
        <w:t>, takafumi.nakanishi}@ds.musashino-u.ac.jp</w:t>
      </w:r>
    </w:p>
    <w:bookmarkEnd w:id="13"/>
    <w:bookmarkEnd w:id="14"/>
    <w:p w14:paraId="7E55992C" w14:textId="77777777" w:rsidR="005F5667" w:rsidRPr="00CE2767" w:rsidRDefault="005F5667" w:rsidP="00E870B3">
      <w:pPr>
        <w:spacing w:line="280" w:lineRule="exact"/>
        <w:ind w:firstLine="201"/>
        <w:rPr>
          <w:b/>
          <w:sz w:val="20"/>
          <w:lang w:val="fr-FR"/>
        </w:rPr>
      </w:pPr>
    </w:p>
    <w:p w14:paraId="6D6C165F" w14:textId="1FFB1BB4" w:rsidR="0029020A" w:rsidRDefault="005E122F" w:rsidP="00E870B3">
      <w:pPr>
        <w:spacing w:line="280" w:lineRule="exact"/>
        <w:ind w:firstLine="201"/>
        <w:rPr>
          <w:sz w:val="20"/>
        </w:rPr>
      </w:pPr>
      <w:r w:rsidRPr="003F29B9">
        <w:rPr>
          <w:rFonts w:hint="eastAsia"/>
          <w:b/>
          <w:sz w:val="20"/>
        </w:rPr>
        <w:t>あらまし</w:t>
      </w:r>
      <w:r w:rsidRPr="003F29B9">
        <w:rPr>
          <w:rFonts w:hint="eastAsia"/>
          <w:sz w:val="20"/>
        </w:rPr>
        <w:t xml:space="preserve">  </w:t>
      </w:r>
      <w:bookmarkStart w:id="15" w:name="OLE_LINK128"/>
      <w:bookmarkStart w:id="16" w:name="OLE_LINK129"/>
      <w:r w:rsidR="0029020A" w:rsidRPr="004E4E53">
        <w:rPr>
          <w:rFonts w:hint="eastAsia"/>
          <w:sz w:val="20"/>
        </w:rPr>
        <w:t>本稿では，ソースコードの構文木表現による構造類似性を用いた</w:t>
      </w:r>
      <w:r w:rsidR="0029020A">
        <w:rPr>
          <w:rFonts w:hint="eastAsia"/>
        </w:rPr>
        <w:t>自動関数生成</w:t>
      </w:r>
      <w:r w:rsidR="0029020A" w:rsidRPr="004E4E53">
        <w:rPr>
          <w:rFonts w:hint="eastAsia"/>
          <w:sz w:val="20"/>
        </w:rPr>
        <w:t>方式について示す．</w:t>
      </w:r>
      <w:bookmarkStart w:id="17" w:name="OLE_LINK21"/>
      <w:bookmarkStart w:id="18" w:name="OLE_LINK22"/>
      <w:r w:rsidR="0029020A" w:rsidRPr="004E4E53">
        <w:rPr>
          <w:rFonts w:hint="eastAsia"/>
          <w:sz w:val="20"/>
        </w:rPr>
        <w:t>一般的に，プログラミングにおいて，構造を簡略化することは，生産性や</w:t>
      </w:r>
      <w:r w:rsidR="0029020A">
        <w:rPr>
          <w:rFonts w:hint="eastAsia"/>
          <w:sz w:val="20"/>
        </w:rPr>
        <w:t>のち</w:t>
      </w:r>
      <w:r w:rsidR="0029020A" w:rsidRPr="004E4E53">
        <w:rPr>
          <w:rFonts w:hint="eastAsia"/>
          <w:sz w:val="20"/>
        </w:rPr>
        <w:t>の保守性の向上において重要であり，これを自動化することは，プログラマにとって労力の軽減につながる．</w:t>
      </w:r>
      <w:bookmarkEnd w:id="17"/>
      <w:bookmarkEnd w:id="18"/>
      <w:r w:rsidR="0029020A" w:rsidRPr="004E4E53">
        <w:rPr>
          <w:rFonts w:hint="eastAsia"/>
          <w:sz w:val="20"/>
        </w:rPr>
        <w:t>構造を簡略化する方法の一つとして，</w:t>
      </w:r>
      <w:r w:rsidR="0029020A">
        <w:rPr>
          <w:rFonts w:hint="eastAsia"/>
          <w:sz w:val="20"/>
        </w:rPr>
        <w:t>コードクローン</w:t>
      </w:r>
      <w:r w:rsidR="0029020A" w:rsidRPr="004E4E53">
        <w:rPr>
          <w:rFonts w:hint="eastAsia"/>
          <w:sz w:val="20"/>
        </w:rPr>
        <w:t>を関数としてまとめることが挙げられる。本方式は，任意のソースコードを入力として，そのソースコードを構文木として表現した上で、</w:t>
      </w:r>
      <w:r w:rsidR="00873B10" w:rsidRPr="00873B10">
        <w:rPr>
          <w:rFonts w:hint="eastAsia"/>
          <w:sz w:val="20"/>
        </w:rPr>
        <w:t>各コード片間の類似度を計量することにより，類似した構造をもつコード片を抽出し，コードクローンを</w:t>
      </w:r>
      <w:bookmarkStart w:id="19" w:name="OLE_LINK188"/>
      <w:bookmarkStart w:id="20" w:name="OLE_LINK189"/>
      <w:r w:rsidR="00873B10" w:rsidRPr="00873B10">
        <w:rPr>
          <w:rFonts w:hint="eastAsia"/>
          <w:sz w:val="20"/>
        </w:rPr>
        <w:t>新たに生成した関数に置き換える</w:t>
      </w:r>
      <w:bookmarkEnd w:id="19"/>
      <w:bookmarkEnd w:id="20"/>
      <w:r w:rsidR="00873B10" w:rsidRPr="00873B10">
        <w:rPr>
          <w:rFonts w:hint="eastAsia"/>
          <w:sz w:val="20"/>
        </w:rPr>
        <w:t>．</w:t>
      </w:r>
      <w:r w:rsidR="0029020A" w:rsidRPr="004E4E53">
        <w:rPr>
          <w:rFonts w:hint="eastAsia"/>
          <w:sz w:val="20"/>
        </w:rPr>
        <w:t>本方式を実現することにより，</w:t>
      </w:r>
      <w:r w:rsidR="0029020A" w:rsidRPr="008658EA">
        <w:rPr>
          <w:rFonts w:hint="eastAsia"/>
          <w:sz w:val="20"/>
        </w:rPr>
        <w:t>プログラマにとって，より簡略化</w:t>
      </w:r>
      <w:r w:rsidR="0029020A">
        <w:rPr>
          <w:rFonts w:hint="eastAsia"/>
          <w:sz w:val="20"/>
        </w:rPr>
        <w:t>し</w:t>
      </w:r>
      <w:r w:rsidR="0029020A" w:rsidRPr="008658EA">
        <w:rPr>
          <w:rFonts w:hint="eastAsia"/>
          <w:sz w:val="20"/>
        </w:rPr>
        <w:t>た保守性の高いソースコードを書くことが可能になる</w:t>
      </w:r>
      <w:r w:rsidR="0029020A" w:rsidRPr="004E4E53">
        <w:rPr>
          <w:rFonts w:hint="eastAsia"/>
          <w:sz w:val="20"/>
        </w:rPr>
        <w:t>．</w:t>
      </w:r>
      <w:bookmarkEnd w:id="15"/>
      <w:bookmarkEnd w:id="16"/>
    </w:p>
    <w:p w14:paraId="101CC9CA" w14:textId="581C183C" w:rsidR="005E122F" w:rsidRPr="003F29B9" w:rsidRDefault="005E122F" w:rsidP="00E870B3">
      <w:pPr>
        <w:spacing w:line="280" w:lineRule="exact"/>
        <w:ind w:firstLine="201"/>
        <w:rPr>
          <w:sz w:val="20"/>
        </w:rPr>
      </w:pPr>
      <w:r w:rsidRPr="003F29B9">
        <w:rPr>
          <w:rFonts w:hint="eastAsia"/>
          <w:b/>
          <w:sz w:val="20"/>
        </w:rPr>
        <w:t>キーワード</w:t>
      </w:r>
      <w:r w:rsidRPr="003F29B9">
        <w:rPr>
          <w:rFonts w:hint="eastAsia"/>
          <w:sz w:val="20"/>
        </w:rPr>
        <w:t xml:space="preserve">  </w:t>
      </w:r>
      <w:bookmarkStart w:id="21" w:name="OLE_LINK150"/>
      <w:bookmarkStart w:id="22" w:name="OLE_LINK151"/>
      <w:r w:rsidR="0029020A">
        <w:rPr>
          <w:rFonts w:hint="eastAsia"/>
          <w:sz w:val="20"/>
        </w:rPr>
        <w:t>ソースコード</w:t>
      </w:r>
      <w:r w:rsidR="0029020A">
        <w:rPr>
          <w:sz w:val="20"/>
        </w:rPr>
        <w:t xml:space="preserve">, </w:t>
      </w:r>
      <w:r w:rsidR="0029020A">
        <w:rPr>
          <w:rFonts w:hint="eastAsia"/>
          <w:sz w:val="20"/>
        </w:rPr>
        <w:t>コードクローン</w:t>
      </w:r>
      <w:r w:rsidR="0029020A">
        <w:rPr>
          <w:rFonts w:hint="eastAsia"/>
        </w:rPr>
        <w:t>，</w:t>
      </w:r>
      <w:r w:rsidR="0029020A">
        <w:rPr>
          <w:rFonts w:hint="eastAsia"/>
          <w:sz w:val="20"/>
        </w:rPr>
        <w:t>構文木</w:t>
      </w:r>
      <w:r w:rsidR="0029020A">
        <w:rPr>
          <w:sz w:val="20"/>
        </w:rPr>
        <w:t xml:space="preserve">, </w:t>
      </w:r>
      <w:r w:rsidR="0029020A">
        <w:rPr>
          <w:rFonts w:hint="eastAsia"/>
          <w:sz w:val="20"/>
        </w:rPr>
        <w:t>構造類似性</w:t>
      </w:r>
      <w:r w:rsidR="0029020A">
        <w:rPr>
          <w:sz w:val="20"/>
        </w:rPr>
        <w:t xml:space="preserve">, </w:t>
      </w:r>
      <w:r w:rsidR="0029020A">
        <w:rPr>
          <w:rFonts w:hint="eastAsia"/>
          <w:sz w:val="20"/>
        </w:rPr>
        <w:t>関数生</w:t>
      </w:r>
      <w:bookmarkEnd w:id="21"/>
      <w:bookmarkEnd w:id="22"/>
      <w:r w:rsidR="0029020A">
        <w:rPr>
          <w:rFonts w:hint="eastAsia"/>
          <w:sz w:val="20"/>
        </w:rPr>
        <w:t>成</w:t>
      </w:r>
      <w:r w:rsidRPr="003F29B9">
        <w:rPr>
          <w:sz w:val="20"/>
        </w:rPr>
        <w:br/>
      </w:r>
    </w:p>
    <w:p w14:paraId="3B7612D7" w14:textId="77777777" w:rsidR="005E122F" w:rsidRDefault="005E122F" w:rsidP="005E122F">
      <w:pPr>
        <w:spacing w:line="320" w:lineRule="exact"/>
        <w:ind w:firstLine="210"/>
        <w:rPr>
          <w:sz w:val="21"/>
        </w:rPr>
        <w:sectPr w:rsidR="005E122F">
          <w:headerReference w:type="even" r:id="rId8"/>
          <w:headerReference w:type="default" r:id="rId9"/>
          <w:footerReference w:type="even" r:id="rId10"/>
          <w:footerReference w:type="default" r:id="rId11"/>
          <w:headerReference w:type="first" r:id="rId12"/>
          <w:footerReference w:type="first" r:id="rId13"/>
          <w:pgSz w:w="11906" w:h="16838" w:code="9"/>
          <w:pgMar w:top="1588" w:right="851" w:bottom="1361" w:left="851" w:header="624" w:footer="284" w:gutter="0"/>
          <w:cols w:space="425"/>
          <w:titlePg/>
          <w:docGrid w:type="lines" w:linePitch="360"/>
        </w:sectPr>
      </w:pPr>
    </w:p>
    <w:p w14:paraId="3B027B36" w14:textId="77777777" w:rsidR="00573E86" w:rsidRPr="00DE4DAB" w:rsidRDefault="00573E86" w:rsidP="00573E86">
      <w:pPr>
        <w:spacing w:line="280" w:lineRule="exact"/>
        <w:ind w:firstLine="200"/>
        <w:rPr>
          <w:sz w:val="20"/>
        </w:rPr>
        <w:sectPr w:rsidR="00573E86" w:rsidRPr="00DE4DAB" w:rsidSect="00A015BA">
          <w:type w:val="continuous"/>
          <w:pgSz w:w="11906" w:h="16838" w:code="9"/>
          <w:pgMar w:top="1588" w:right="851" w:bottom="1361" w:left="851" w:header="624" w:footer="284" w:gutter="0"/>
          <w:cols w:space="425"/>
          <w:titlePg/>
          <w:docGrid w:type="lines" w:linePitch="360"/>
        </w:sectPr>
      </w:pPr>
    </w:p>
    <w:p w14:paraId="693D96DD" w14:textId="77777777" w:rsidR="00573E86" w:rsidRDefault="00573E86" w:rsidP="00573E86">
      <w:pPr>
        <w:pStyle w:val="1"/>
        <w:ind w:left="235" w:hanging="235"/>
      </w:pPr>
      <w:r>
        <w:rPr>
          <w:rFonts w:hint="eastAsia"/>
        </w:rPr>
        <w:t>はじめに</w:t>
      </w:r>
    </w:p>
    <w:p w14:paraId="7AD18ABA" w14:textId="77777777" w:rsidR="00573E86" w:rsidRDefault="00573E86" w:rsidP="00573E86">
      <w:pPr>
        <w:ind w:firstLine="204"/>
      </w:pPr>
      <w:r>
        <w:rPr>
          <w:rFonts w:hint="eastAsia"/>
        </w:rPr>
        <w:t>近年，長期的な運用を目的とするソフトウェア大規模化や，ソフトウェアの利用分野の拡大にともない，プログラムの不具合やそれにともなうシステムの故障が社会的に問題となることが多くなっている</w:t>
      </w:r>
      <w:r w:rsidRPr="00392B52">
        <w:rPr>
          <w:rFonts w:hint="eastAsia"/>
        </w:rPr>
        <w:t>．</w:t>
      </w:r>
      <w:r>
        <w:rPr>
          <w:rFonts w:hint="eastAsia"/>
        </w:rPr>
        <w:t>ソフトウェア開発ライフサイクル全体において，保守のコストが占める割合は非常に高く，プロジェクトの大規模化にともなって，その割合はさらに増加する</w:t>
      </w:r>
      <w:r w:rsidRPr="00392B52">
        <w:rPr>
          <w:rFonts w:hint="eastAsia"/>
        </w:rPr>
        <w:t>．</w:t>
      </w:r>
      <w:r>
        <w:rPr>
          <w:rFonts w:hint="eastAsia"/>
        </w:rPr>
        <w:t>そこで，ソフトウェアの保守作業の効率化が重要な課題となっている</w:t>
      </w:r>
      <w:r w:rsidRPr="00392B52">
        <w:rPr>
          <w:rFonts w:hint="eastAsia"/>
        </w:rPr>
        <w:t>．</w:t>
      </w:r>
      <w:r>
        <w:rPr>
          <w:rFonts w:hint="eastAsia"/>
        </w:rPr>
        <w:t>ソフトウェアの開発や，保守作業を行うにあたり</w:t>
      </w:r>
      <w:bookmarkStart w:id="23" w:name="OLE_LINK52"/>
      <w:bookmarkStart w:id="24" w:name="OLE_LINK53"/>
      <w:r>
        <w:rPr>
          <w:rFonts w:hint="eastAsia"/>
        </w:rPr>
        <w:t>，</w:t>
      </w:r>
      <w:bookmarkEnd w:id="23"/>
      <w:bookmarkEnd w:id="24"/>
      <w:r>
        <w:rPr>
          <w:rFonts w:hint="eastAsia"/>
        </w:rPr>
        <w:t>開発者はソースコードから，プログラムの構造を理解し，修正する必要があり，この作業がソフトウェアのメンテナンスの多くの割合を占めている．そのため，ソフトウェアの保守コストを削減するためには，ソースコードの理解や，修正を容易にすることが重要である</w:t>
      </w:r>
      <w:r w:rsidRPr="00394243">
        <w:rPr>
          <w:rFonts w:hint="eastAsia"/>
        </w:rPr>
        <w:t>．</w:t>
      </w:r>
      <w:r>
        <w:rPr>
          <w:rFonts w:hint="eastAsia"/>
        </w:rPr>
        <w:t xml:space="preserve"> </w:t>
      </w:r>
      <w:r>
        <w:rPr>
          <w:rFonts w:hint="eastAsia"/>
        </w:rPr>
        <w:t>これらの作業の効率を下げている一因として，コードクローンがある</w:t>
      </w:r>
      <w:r w:rsidRPr="00894515">
        <w:rPr>
          <w:rFonts w:hint="eastAsia"/>
        </w:rPr>
        <w:t>．</w:t>
      </w:r>
      <w:r>
        <w:rPr>
          <w:rFonts w:hint="eastAsia"/>
        </w:rPr>
        <w:t>コードクローンとは，ソースコード中の一部分</w:t>
      </w:r>
      <w:r>
        <w:t>(</w:t>
      </w:r>
      <w:r>
        <w:rPr>
          <w:rFonts w:hint="eastAsia"/>
        </w:rPr>
        <w:t>コード片</w:t>
      </w:r>
      <w:r>
        <w:rPr>
          <w:rFonts w:hint="eastAsia"/>
        </w:rPr>
        <w:t>)</w:t>
      </w:r>
      <w:r>
        <w:rPr>
          <w:rFonts w:hint="eastAsia"/>
        </w:rPr>
        <w:t>のうち</w:t>
      </w:r>
      <w:bookmarkStart w:id="25" w:name="OLE_LINK49"/>
      <w:bookmarkStart w:id="26" w:name="OLE_LINK50"/>
      <w:bookmarkStart w:id="27" w:name="OLE_LINK51"/>
      <w:r>
        <w:rPr>
          <w:rFonts w:hint="eastAsia"/>
        </w:rPr>
        <w:t>，</w:t>
      </w:r>
      <w:bookmarkEnd w:id="25"/>
      <w:bookmarkEnd w:id="26"/>
      <w:bookmarkEnd w:id="27"/>
      <w:r>
        <w:rPr>
          <w:rFonts w:hint="eastAsia"/>
        </w:rPr>
        <w:t>類似または一致したコード片がソースコード中に複数存在するもののことである</w:t>
      </w:r>
      <w:r w:rsidRPr="008203AA">
        <w:rPr>
          <w:rFonts w:hint="eastAsia"/>
        </w:rPr>
        <w:t>．</w:t>
      </w:r>
      <w:r>
        <w:rPr>
          <w:rFonts w:hint="eastAsia"/>
        </w:rPr>
        <w:t>あるコード片にて不具合が発見された場合には，そこだけでなく，そのコードクローンすべてについて検査し，修正を検討する必要がある</w:t>
      </w:r>
      <w:r w:rsidRPr="00827A96">
        <w:rPr>
          <w:rFonts w:hint="eastAsia"/>
        </w:rPr>
        <w:t>．</w:t>
      </w:r>
      <w:r>
        <w:rPr>
          <w:rFonts w:hint="eastAsia"/>
        </w:rPr>
        <w:t>しかし，大規模なソフトウェア開発において</w:t>
      </w:r>
      <w:r w:rsidRPr="00827A96">
        <w:rPr>
          <w:rFonts w:hint="eastAsia"/>
        </w:rPr>
        <w:t>．</w:t>
      </w:r>
      <w:r>
        <w:rPr>
          <w:rFonts w:hint="eastAsia"/>
        </w:rPr>
        <w:t>それらすべてのコードクローンに対し，手作業で発見し，修正を行うには，非常に大きなコストを要する</w:t>
      </w:r>
      <w:r w:rsidRPr="00827A96">
        <w:rPr>
          <w:rFonts w:hint="eastAsia"/>
        </w:rPr>
        <w:t>．</w:t>
      </w:r>
      <w:r>
        <w:rPr>
          <w:rFonts w:hint="eastAsia"/>
        </w:rPr>
        <w:t>また，一般に開発者は，コードクローン検出に</w:t>
      </w:r>
      <w:r>
        <w:rPr>
          <w:rFonts w:hint="eastAsia"/>
        </w:rPr>
        <w:t>g</w:t>
      </w:r>
      <w:r>
        <w:t>rep[]</w:t>
      </w:r>
      <w:r>
        <w:rPr>
          <w:rFonts w:hint="eastAsia"/>
        </w:rPr>
        <w:t>を用いると考えられる</w:t>
      </w:r>
      <w:r w:rsidRPr="001D0460">
        <w:rPr>
          <w:rFonts w:hint="eastAsia"/>
        </w:rPr>
        <w:t>．</w:t>
      </w:r>
      <w:r>
        <w:t>grep</w:t>
      </w:r>
      <w:r>
        <w:rPr>
          <w:rFonts w:hint="eastAsia"/>
        </w:rPr>
        <w:t>を用いたコードクローン検出には，適切なキーワードを選定し，検索を行わなければ，期待す</w:t>
      </w:r>
      <w:r>
        <w:rPr>
          <w:rFonts w:hint="eastAsia"/>
        </w:rPr>
        <w:t>る結果を得られないことがある</w:t>
      </w:r>
      <w:r w:rsidRPr="001D0460">
        <w:rPr>
          <w:rFonts w:hint="eastAsia"/>
        </w:rPr>
        <w:t>．</w:t>
      </w:r>
      <w:r>
        <w:rPr>
          <w:rFonts w:hint="eastAsia"/>
        </w:rPr>
        <w:t>そのため，コードクローンをキーワードではなく，類似構造から検出し，自動で関数化することは，プログラマにとって労力の軽減につながる</w:t>
      </w:r>
      <w:r w:rsidRPr="00ED2FF4">
        <w:rPr>
          <w:rFonts w:hint="eastAsia"/>
        </w:rPr>
        <w:t>．</w:t>
      </w:r>
    </w:p>
    <w:p w14:paraId="53C3F7BB" w14:textId="77777777" w:rsidR="00573E86" w:rsidRPr="0067019E" w:rsidRDefault="00573E86" w:rsidP="00573E86">
      <w:pPr>
        <w:ind w:firstLine="204"/>
      </w:pPr>
      <w:bookmarkStart w:id="28" w:name="OLE_LINK61"/>
      <w:bookmarkStart w:id="29" w:name="OLE_LINK62"/>
      <w:bookmarkStart w:id="30" w:name="OLE_LINK229"/>
      <w:bookmarkStart w:id="31" w:name="OLE_LINK230"/>
      <w:r>
        <w:rPr>
          <w:rFonts w:hint="eastAsia"/>
        </w:rPr>
        <w:t>本稿では，ソースコードを構文木で表現することで，構文木内の構造類似性に基づいて，類似した構造をもつコード片を検出する</w:t>
      </w:r>
      <w:r w:rsidRPr="00ED6A57">
        <w:rPr>
          <w:rFonts w:hint="eastAsia"/>
        </w:rPr>
        <w:t>．</w:t>
      </w:r>
      <w:r>
        <w:rPr>
          <w:rFonts w:hint="eastAsia"/>
        </w:rPr>
        <w:t>これによって，コードクローンを抽出し，自動で関数化を行うことによって，ソースコードの構造の簡略化を実現する</w:t>
      </w:r>
      <w:r w:rsidRPr="00894515">
        <w:rPr>
          <w:rFonts w:hint="eastAsia"/>
        </w:rPr>
        <w:t>．</w:t>
      </w:r>
    </w:p>
    <w:bookmarkEnd w:id="28"/>
    <w:bookmarkEnd w:id="29"/>
    <w:p w14:paraId="2003AC02" w14:textId="77777777" w:rsidR="00573E86" w:rsidRPr="00894515" w:rsidRDefault="00573E86" w:rsidP="00573E86">
      <w:pPr>
        <w:ind w:firstLine="204"/>
      </w:pPr>
      <w:r>
        <w:rPr>
          <w:rFonts w:hint="eastAsia"/>
        </w:rPr>
        <w:t>本方式を実現することにより，コードクローンを再利用可能な関数に変換し，保守性が高いソースコードを書くことが可能になる</w:t>
      </w:r>
      <w:r w:rsidRPr="00480EDD">
        <w:rPr>
          <w:rFonts w:hint="eastAsia"/>
        </w:rPr>
        <w:t>．</w:t>
      </w:r>
    </w:p>
    <w:p w14:paraId="47EA91DB" w14:textId="53093BFA" w:rsidR="00573E86" w:rsidRDefault="00573E86" w:rsidP="00573E86">
      <w:pPr>
        <w:ind w:firstLine="204"/>
      </w:pPr>
      <w:r>
        <w:rPr>
          <w:rFonts w:hint="eastAsia"/>
        </w:rPr>
        <w:t>本稿の構成は，次の通りである．</w:t>
      </w:r>
      <w:r>
        <w:rPr>
          <w:rFonts w:hint="eastAsia"/>
        </w:rPr>
        <w:t>2</w:t>
      </w:r>
      <w:bookmarkStart w:id="32" w:name="OLE_LINK33"/>
      <w:bookmarkStart w:id="33" w:name="OLE_LINK34"/>
      <w:r>
        <w:rPr>
          <w:rFonts w:hint="eastAsia"/>
        </w:rPr>
        <w:t>章</w:t>
      </w:r>
      <w:bookmarkEnd w:id="32"/>
      <w:bookmarkEnd w:id="33"/>
      <w:r>
        <w:rPr>
          <w:rFonts w:hint="eastAsia"/>
        </w:rPr>
        <w:t>では，関連研究について紹介する．</w:t>
      </w:r>
      <w:r>
        <w:rPr>
          <w:rFonts w:hint="eastAsia"/>
        </w:rPr>
        <w:t>3</w:t>
      </w:r>
      <w:r>
        <w:rPr>
          <w:rFonts w:hint="eastAsia"/>
        </w:rPr>
        <w:t>章では</w:t>
      </w:r>
      <w:bookmarkStart w:id="34" w:name="OLE_LINK74"/>
      <w:bookmarkStart w:id="35" w:name="OLE_LINK75"/>
      <w:r>
        <w:rPr>
          <w:rFonts w:hint="eastAsia"/>
        </w:rPr>
        <w:t>，</w:t>
      </w:r>
      <w:bookmarkEnd w:id="34"/>
      <w:bookmarkEnd w:id="35"/>
      <w:r>
        <w:rPr>
          <w:rFonts w:hint="eastAsia"/>
        </w:rPr>
        <w:t>本提案方式である</w:t>
      </w:r>
      <w:bookmarkStart w:id="36" w:name="OLE_LINK58"/>
      <w:bookmarkStart w:id="37" w:name="OLE_LINK59"/>
      <w:bookmarkStart w:id="38" w:name="OLE_LINK60"/>
      <w:r>
        <w:rPr>
          <w:rFonts w:hint="eastAsia"/>
        </w:rPr>
        <w:t>ソースコードの構文木表現による構造類似性を用いた自動関数化方式</w:t>
      </w:r>
      <w:bookmarkEnd w:id="36"/>
      <w:bookmarkEnd w:id="37"/>
      <w:bookmarkEnd w:id="38"/>
      <w:r>
        <w:rPr>
          <w:rFonts w:hint="eastAsia"/>
        </w:rPr>
        <w:t>について示す．</w:t>
      </w:r>
      <w:r>
        <w:rPr>
          <w:rFonts w:hint="eastAsia"/>
        </w:rPr>
        <w:t>4</w:t>
      </w:r>
      <w:r>
        <w:rPr>
          <w:rFonts w:hint="eastAsia"/>
        </w:rPr>
        <w:t>章では，本方式を実現するシステムを構築し，実験を行う</w:t>
      </w:r>
      <w:bookmarkStart w:id="39" w:name="OLE_LINK72"/>
      <w:bookmarkStart w:id="40" w:name="OLE_LINK73"/>
      <w:r>
        <w:rPr>
          <w:rFonts w:hint="eastAsia"/>
        </w:rPr>
        <w:t>．</w:t>
      </w:r>
      <w:bookmarkEnd w:id="39"/>
      <w:bookmarkEnd w:id="40"/>
      <w:r>
        <w:rPr>
          <w:rFonts w:hint="eastAsia"/>
        </w:rPr>
        <w:t>5</w:t>
      </w:r>
      <w:r>
        <w:rPr>
          <w:rFonts w:hint="eastAsia"/>
        </w:rPr>
        <w:t>節で本稿をまとめる．</w:t>
      </w:r>
    </w:p>
    <w:bookmarkEnd w:id="30"/>
    <w:bookmarkEnd w:id="31"/>
    <w:p w14:paraId="7CFE9DD9" w14:textId="77777777" w:rsidR="00573E86" w:rsidRDefault="00573E86" w:rsidP="00573E86">
      <w:pPr>
        <w:pStyle w:val="1"/>
        <w:ind w:left="235" w:hanging="235"/>
      </w:pPr>
      <w:r>
        <w:rPr>
          <w:rFonts w:hint="eastAsia"/>
        </w:rPr>
        <w:t>関連研究</w:t>
      </w:r>
    </w:p>
    <w:p w14:paraId="4EFA7AED" w14:textId="77777777" w:rsidR="00573E86" w:rsidRDefault="00573E86" w:rsidP="00573E86">
      <w:pPr>
        <w:ind w:firstLine="204"/>
      </w:pPr>
      <w:r w:rsidRPr="000D2B38">
        <w:rPr>
          <w:rFonts w:hint="eastAsia"/>
        </w:rPr>
        <w:t>本節では</w:t>
      </w:r>
      <w:r>
        <w:rPr>
          <w:rFonts w:hint="eastAsia"/>
        </w:rPr>
        <w:t>，</w:t>
      </w:r>
      <w:r w:rsidRPr="000D2B38">
        <w:rPr>
          <w:rFonts w:hint="eastAsia"/>
        </w:rPr>
        <w:t>本方式に関連する研究について挙げる．</w:t>
      </w:r>
      <w:r>
        <w:rPr>
          <w:rFonts w:hint="eastAsia"/>
        </w:rPr>
        <w:t>本節の構成は，次の通りである．</w:t>
      </w:r>
      <w:bookmarkStart w:id="41" w:name="OLE_LINK76"/>
      <w:bookmarkStart w:id="42" w:name="OLE_LINK77"/>
      <w:r>
        <w:t>2.1</w:t>
      </w:r>
      <w:r>
        <w:rPr>
          <w:rFonts w:hint="eastAsia"/>
        </w:rPr>
        <w:t>節では，コードクローン検出に関する研究について挙げる</w:t>
      </w:r>
      <w:r w:rsidRPr="000D2B38">
        <w:rPr>
          <w:rFonts w:hint="eastAsia"/>
        </w:rPr>
        <w:t>．</w:t>
      </w:r>
      <w:bookmarkEnd w:id="41"/>
      <w:bookmarkEnd w:id="42"/>
      <w:r>
        <w:t>2.2</w:t>
      </w:r>
      <w:r>
        <w:rPr>
          <w:rFonts w:hint="eastAsia"/>
        </w:rPr>
        <w:t>節では，関数生成に関する研究について挙げる</w:t>
      </w:r>
      <w:r w:rsidRPr="000D2B38">
        <w:rPr>
          <w:rFonts w:hint="eastAsia"/>
        </w:rPr>
        <w:t>．</w:t>
      </w:r>
      <w:r>
        <w:rPr>
          <w:rFonts w:hint="eastAsia"/>
        </w:rPr>
        <w:t xml:space="preserve"> </w:t>
      </w:r>
    </w:p>
    <w:p w14:paraId="7A4AC1EB" w14:textId="77777777" w:rsidR="00573E86" w:rsidRDefault="00573E86" w:rsidP="00573E86">
      <w:pPr>
        <w:pStyle w:val="2"/>
        <w:ind w:left="469" w:hanging="469"/>
      </w:pPr>
      <w:bookmarkStart w:id="43" w:name="OLE_LINK136"/>
      <w:bookmarkStart w:id="44" w:name="OLE_LINK137"/>
      <w:bookmarkStart w:id="45" w:name="OLE_LINK70"/>
      <w:bookmarkStart w:id="46" w:name="OLE_LINK71"/>
      <w:r>
        <w:rPr>
          <w:rFonts w:hint="eastAsia"/>
        </w:rPr>
        <w:t>コードクローン検出に関する研究</w:t>
      </w:r>
    </w:p>
    <w:bookmarkEnd w:id="43"/>
    <w:bookmarkEnd w:id="44"/>
    <w:p w14:paraId="20FE3CD3" w14:textId="5685EC17" w:rsidR="00573E86" w:rsidRDefault="00573E86" w:rsidP="00573E86">
      <w:pPr>
        <w:ind w:firstLine="204"/>
      </w:pPr>
      <w:r>
        <w:rPr>
          <w:rFonts w:hint="eastAsia"/>
        </w:rPr>
        <w:t>コードクローン</w:t>
      </w:r>
      <w:r w:rsidR="00B77055">
        <w:rPr>
          <w:rFonts w:hint="eastAsia"/>
        </w:rPr>
        <w:t>検出</w:t>
      </w:r>
      <w:r>
        <w:rPr>
          <w:rFonts w:hint="eastAsia"/>
        </w:rPr>
        <w:t>の研究</w:t>
      </w:r>
      <w:r w:rsidR="00B77055">
        <w:rPr>
          <w:rFonts w:hint="eastAsia"/>
        </w:rPr>
        <w:t>で</w:t>
      </w:r>
      <w:r>
        <w:rPr>
          <w:rFonts w:hint="eastAsia"/>
        </w:rPr>
        <w:t>は，</w:t>
      </w:r>
      <w:r w:rsidR="00B77055">
        <w:rPr>
          <w:rFonts w:hint="eastAsia"/>
        </w:rPr>
        <w:t>これまでに，さまざまな</w:t>
      </w:r>
      <w:r w:rsidR="00472D95">
        <w:rPr>
          <w:rFonts w:hint="eastAsia"/>
        </w:rPr>
        <w:t>モデルで</w:t>
      </w:r>
      <w:r w:rsidR="00B77055">
        <w:rPr>
          <w:rFonts w:hint="eastAsia"/>
        </w:rPr>
        <w:t>ソースコード</w:t>
      </w:r>
      <w:r w:rsidR="00472D95">
        <w:rPr>
          <w:rFonts w:hint="eastAsia"/>
        </w:rPr>
        <w:t>を</w:t>
      </w:r>
      <w:r w:rsidR="00B77055">
        <w:rPr>
          <w:rFonts w:hint="eastAsia"/>
        </w:rPr>
        <w:t>表現</w:t>
      </w:r>
      <w:r w:rsidR="00472D95">
        <w:rPr>
          <w:rFonts w:hint="eastAsia"/>
        </w:rPr>
        <w:t>し，</w:t>
      </w:r>
      <w:r w:rsidR="00B77055">
        <w:rPr>
          <w:rFonts w:hint="eastAsia"/>
        </w:rPr>
        <w:t>研究</w:t>
      </w:r>
      <w:r w:rsidR="00472D95">
        <w:rPr>
          <w:rFonts w:hint="eastAsia"/>
        </w:rPr>
        <w:t>および比較</w:t>
      </w:r>
      <w:r w:rsidR="00B77055">
        <w:rPr>
          <w:rFonts w:hint="eastAsia"/>
        </w:rPr>
        <w:t>されてきた</w:t>
      </w:r>
      <w:r w:rsidR="00B77055">
        <w:t>[1]</w:t>
      </w:r>
      <w:r w:rsidR="00B77055" w:rsidRPr="00B77055">
        <w:rPr>
          <w:rFonts w:hint="eastAsia"/>
        </w:rPr>
        <w:t>．</w:t>
      </w:r>
      <w:r w:rsidR="00472D95">
        <w:rPr>
          <w:rFonts w:hint="eastAsia"/>
        </w:rPr>
        <w:t>ここでは，</w:t>
      </w:r>
      <w:r>
        <w:rPr>
          <w:rFonts w:hint="eastAsia"/>
        </w:rPr>
        <w:t>主にテキストやトークンなどの字句を解析して行う手法と，構文木やグラフな</w:t>
      </w:r>
      <w:r>
        <w:rPr>
          <w:rFonts w:hint="eastAsia"/>
        </w:rPr>
        <w:lastRenderedPageBreak/>
        <w:t>どの構文を解析して行う手法</w:t>
      </w:r>
      <w:r w:rsidR="00472D95">
        <w:rPr>
          <w:rFonts w:hint="eastAsia"/>
        </w:rPr>
        <w:t>の</w:t>
      </w:r>
      <w:r w:rsidR="00472D95">
        <w:t>2</w:t>
      </w:r>
      <w:r w:rsidR="00472D95">
        <w:rPr>
          <w:rFonts w:hint="eastAsia"/>
        </w:rPr>
        <w:t>つに分類し，関連する研究について挙げる</w:t>
      </w:r>
      <w:r w:rsidR="00472D95" w:rsidRPr="00472D95">
        <w:rPr>
          <w:rFonts w:hint="eastAsia"/>
        </w:rPr>
        <w:t>．</w:t>
      </w:r>
      <w:r w:rsidR="00CE2767">
        <w:rPr>
          <w:rFonts w:hint="eastAsia"/>
          <w:noProof/>
        </w:rPr>
        <mc:AlternateContent>
          <mc:Choice Requires="wps">
            <w:drawing>
              <wp:anchor distT="0" distB="0" distL="114300" distR="114300" simplePos="0" relativeHeight="251658240" behindDoc="0" locked="0" layoutInCell="1" allowOverlap="1" wp14:anchorId="6E07361B" wp14:editId="4DAE2D11">
                <wp:simplePos x="0" y="0"/>
                <wp:positionH relativeFrom="column">
                  <wp:posOffset>3277235</wp:posOffset>
                </wp:positionH>
                <wp:positionV relativeFrom="paragraph">
                  <wp:posOffset>0</wp:posOffset>
                </wp:positionV>
                <wp:extent cx="3185795" cy="6343650"/>
                <wp:effectExtent l="0" t="0" r="1905" b="6350"/>
                <wp:wrapTopAndBottom/>
                <wp:docPr id="1" name="テキスト ボックス 1"/>
                <wp:cNvGraphicFramePr/>
                <a:graphic xmlns:a="http://schemas.openxmlformats.org/drawingml/2006/main">
                  <a:graphicData uri="http://schemas.microsoft.com/office/word/2010/wordprocessingShape">
                    <wps:wsp>
                      <wps:cNvSpPr txBox="1"/>
                      <wps:spPr>
                        <a:xfrm>
                          <a:off x="0" y="0"/>
                          <a:ext cx="3185795" cy="6343650"/>
                        </a:xfrm>
                        <a:prstGeom prst="rect">
                          <a:avLst/>
                        </a:prstGeom>
                        <a:solidFill>
                          <a:schemeClr val="lt1"/>
                        </a:solidFill>
                        <a:ln w="6350">
                          <a:noFill/>
                        </a:ln>
                      </wps:spPr>
                      <wps:txbx>
                        <w:txbxContent>
                          <w:p w14:paraId="000A2895" w14:textId="74CDFBBB" w:rsidR="001D3808" w:rsidRDefault="001D3808" w:rsidP="001D3808">
                            <w:pPr>
                              <w:ind w:firstLineChars="0" w:firstLine="0"/>
                            </w:pPr>
                            <w:r>
                              <w:rPr>
                                <w:rFonts w:hint="eastAsia"/>
                                <w:noProof/>
                              </w:rPr>
                              <w:drawing>
                                <wp:inline distT="0" distB="0" distL="0" distR="0" wp14:anchorId="2A88FD7B" wp14:editId="7674357A">
                                  <wp:extent cx="2915659" cy="5897205"/>
                                  <wp:effectExtent l="0" t="0" r="5715"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pic:cNvPicPr/>
                                        </pic:nvPicPr>
                                        <pic:blipFill>
                                          <a:blip r:embed="rId14">
                                            <a:extLst>
                                              <a:ext uri="{28A0092B-C50C-407E-A947-70E740481C1C}">
                                                <a14:useLocalDpi xmlns:a14="http://schemas.microsoft.com/office/drawing/2010/main" val="0"/>
                                              </a:ext>
                                            </a:extLst>
                                          </a:blip>
                                          <a:srcRect l="7260" r="7260"/>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47" w:name="OLE_LINK96"/>
                            <w:bookmarkStart w:id="48"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47"/>
                            <w:bookmarkEnd w:id="4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07361B" id="_x0000_t202" coordsize="21600,21600" o:spt="202" path="m,l,21600r21600,l21600,xe">
                <v:stroke joinstyle="miter"/>
                <v:path gradientshapeok="t" o:connecttype="rect"/>
              </v:shapetype>
              <v:shape id="テキスト ボックス 1" o:spid="_x0000_s1026" type="#_x0000_t202" style="position:absolute;left:0;text-align:left;margin-left:258.05pt;margin-top:0;width:250.85pt;height:49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" fillcolor="white [3201]" stroked="f" strokeweight=".5pt">
                <v:textbox>
                  <w:txbxContent>
                    <w:p w14:paraId="000A2895" w14:textId="74CDFBBB" w:rsidR="001D3808" w:rsidRDefault="001D3808" w:rsidP="001D3808">
                      <w:pPr>
                        <w:ind w:firstLineChars="0" w:firstLine="0"/>
                      </w:pPr>
                      <w:r>
                        <w:rPr>
                          <w:rFonts w:hint="eastAsia"/>
                          <w:noProof/>
                        </w:rPr>
                        <w:drawing>
                          <wp:inline distT="0" distB="0" distL="0" distR="0" wp14:anchorId="2A88FD7B" wp14:editId="7674357A">
                            <wp:extent cx="2915659" cy="5897205"/>
                            <wp:effectExtent l="0" t="0" r="5715"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pic:cNvPicPr/>
                                  </pic:nvPicPr>
                                  <pic:blipFill>
                                    <a:blip r:embed="rId15">
                                      <a:extLst>
                                        <a:ext uri="{28A0092B-C50C-407E-A947-70E740481C1C}">
                                          <a14:useLocalDpi xmlns:a14="http://schemas.microsoft.com/office/drawing/2010/main" val="0"/>
                                        </a:ext>
                                      </a:extLst>
                                    </a:blip>
                                    <a:srcRect l="7260" r="7260"/>
                                    <a:stretch>
                                      <a:fillRect/>
                                    </a:stretch>
                                  </pic:blipFill>
                                  <pic:spPr bwMode="auto">
                                    <a:xfrm>
                                      <a:off x="0" y="0"/>
                                      <a:ext cx="2915659" cy="5897205"/>
                                    </a:xfrm>
                                    <a:prstGeom prst="rect">
                                      <a:avLst/>
                                    </a:prstGeom>
                                    <a:ln>
                                      <a:noFill/>
                                    </a:ln>
                                    <a:extLst>
                                      <a:ext uri="{53640926-AAD7-44D8-BBD7-CCE9431645EC}">
                                        <a14:shadowObscured xmlns:a14="http://schemas.microsoft.com/office/drawing/2010/main"/>
                                      </a:ext>
                                    </a:extLst>
                                  </pic:spPr>
                                </pic:pic>
                              </a:graphicData>
                            </a:graphic>
                          </wp:inline>
                        </w:drawing>
                      </w:r>
                    </w:p>
                    <w:p w14:paraId="25343656" w14:textId="4235EC95" w:rsidR="001D3808" w:rsidRDefault="001D3808" w:rsidP="001D3808">
                      <w:pPr>
                        <w:ind w:firstLineChars="0" w:firstLine="0"/>
                        <w:jc w:val="center"/>
                      </w:pPr>
                      <w:bookmarkStart w:id="48" w:name="OLE_LINK96"/>
                      <w:bookmarkStart w:id="49" w:name="OLE_LINK97"/>
                      <w:r w:rsidRPr="0030436B">
                        <w:rPr>
                          <w:rFonts w:hint="eastAsia"/>
                          <w:b/>
                          <w:bCs/>
                        </w:rPr>
                        <w:t>図</w:t>
                      </w:r>
                      <w:r w:rsidRPr="0030436B">
                        <w:rPr>
                          <w:rFonts w:hint="eastAsia"/>
                          <w:b/>
                          <w:bCs/>
                        </w:rPr>
                        <w:t xml:space="preserve">1 </w:t>
                      </w:r>
                      <w:r w:rsidRPr="0030436B">
                        <w:rPr>
                          <w:rFonts w:hint="eastAsia"/>
                          <w:b/>
                          <w:bCs/>
                        </w:rPr>
                        <w:t>提案システムの全体像</w:t>
                      </w:r>
                      <w:bookmarkEnd w:id="48"/>
                      <w:bookmarkEnd w:id="49"/>
                    </w:p>
                  </w:txbxContent>
                </v:textbox>
                <w10:wrap type="topAndBottom"/>
              </v:shape>
            </w:pict>
          </mc:Fallback>
        </mc:AlternateContent>
      </w:r>
    </w:p>
    <w:p w14:paraId="54702638" w14:textId="3F33523B" w:rsidR="00573E86" w:rsidRDefault="00573E86" w:rsidP="00573E86">
      <w:pPr>
        <w:pStyle w:val="3"/>
        <w:spacing w:before="57"/>
        <w:ind w:left="586" w:hanging="586"/>
      </w:pPr>
      <w:bookmarkStart w:id="49" w:name="OLE_LINK138"/>
      <w:bookmarkStart w:id="50" w:name="OLE_LINK139"/>
      <w:bookmarkEnd w:id="45"/>
      <w:bookmarkEnd w:id="46"/>
      <w:r>
        <w:rPr>
          <w:rFonts w:hint="eastAsia"/>
        </w:rPr>
        <w:t>字句を用いた検出手法に関する研究</w:t>
      </w:r>
    </w:p>
    <w:p w14:paraId="786775E3" w14:textId="46887604" w:rsidR="002D6C8A" w:rsidRDefault="00573E86" w:rsidP="00573E86">
      <w:pPr>
        <w:ind w:firstLine="204"/>
      </w:pPr>
      <w:bookmarkStart w:id="51" w:name="OLE_LINK208"/>
      <w:bookmarkStart w:id="52" w:name="OLE_LINK209"/>
      <w:bookmarkEnd w:id="49"/>
      <w:bookmarkEnd w:id="50"/>
      <w:r>
        <w:rPr>
          <w:rFonts w:hint="eastAsia"/>
        </w:rPr>
        <w:t>神谷</w:t>
      </w:r>
      <w:bookmarkEnd w:id="51"/>
      <w:bookmarkEnd w:id="52"/>
      <w:r>
        <w:rPr>
          <w:rFonts w:hint="eastAsia"/>
        </w:rPr>
        <w:t>ら</w:t>
      </w:r>
      <w:r>
        <w:t>[</w:t>
      </w:r>
      <w:r w:rsidR="00F00C52">
        <w:t>2</w:t>
      </w:r>
      <w:r>
        <w:t>]</w:t>
      </w:r>
      <w:r>
        <w:rPr>
          <w:rFonts w:hint="eastAsia"/>
        </w:rPr>
        <w:t>は</w:t>
      </w:r>
      <w:r w:rsidR="00756CE5">
        <w:rPr>
          <w:rFonts w:hint="eastAsia"/>
        </w:rPr>
        <w:t>，</w:t>
      </w:r>
      <w:r w:rsidR="00E2049F">
        <w:rPr>
          <w:rFonts w:hint="eastAsia"/>
        </w:rPr>
        <w:t>プロググラムテキストを</w:t>
      </w:r>
      <w:r w:rsidR="00F00C52">
        <w:rPr>
          <w:rFonts w:hint="eastAsia"/>
        </w:rPr>
        <w:t>トークンの並びで表現</w:t>
      </w:r>
      <w:r w:rsidR="00E2049F">
        <w:rPr>
          <w:rFonts w:hint="eastAsia"/>
        </w:rPr>
        <w:t>し</w:t>
      </w:r>
      <w:r w:rsidR="00F00C52">
        <w:rPr>
          <w:rFonts w:hint="eastAsia"/>
        </w:rPr>
        <w:t>，そのトークン列の等価性に基づいて</w:t>
      </w:r>
      <w:r>
        <w:rPr>
          <w:rFonts w:hint="eastAsia"/>
        </w:rPr>
        <w:t>コードクローン</w:t>
      </w:r>
      <w:r w:rsidR="00F00C52">
        <w:rPr>
          <w:rFonts w:hint="eastAsia"/>
        </w:rPr>
        <w:t>を</w:t>
      </w:r>
      <w:r>
        <w:rPr>
          <w:rFonts w:hint="eastAsia"/>
        </w:rPr>
        <w:t>検出</w:t>
      </w:r>
      <w:r w:rsidR="00F00C52">
        <w:rPr>
          <w:rFonts w:hint="eastAsia"/>
        </w:rPr>
        <w:t>する</w:t>
      </w:r>
      <w:r w:rsidR="00E2049F">
        <w:t>CCFinder</w:t>
      </w:r>
      <w:r w:rsidR="00E2049F">
        <w:rPr>
          <w:rFonts w:hint="eastAsia"/>
        </w:rPr>
        <w:t>を開発した</w:t>
      </w:r>
      <w:bookmarkStart w:id="53" w:name="OLE_LINK196"/>
      <w:bookmarkStart w:id="54" w:name="OLE_LINK197"/>
      <w:bookmarkStart w:id="55" w:name="OLE_LINK198"/>
      <w:r>
        <w:rPr>
          <w:rFonts w:hint="eastAsia"/>
        </w:rPr>
        <w:t>．</w:t>
      </w:r>
      <w:bookmarkEnd w:id="53"/>
      <w:bookmarkEnd w:id="54"/>
      <w:bookmarkEnd w:id="55"/>
    </w:p>
    <w:p w14:paraId="7841F1E3" w14:textId="4A2C2A9D" w:rsidR="00756CE5" w:rsidRDefault="00756CE5" w:rsidP="00573E86">
      <w:pPr>
        <w:ind w:firstLine="204"/>
      </w:pPr>
      <w:r>
        <w:rPr>
          <w:rFonts w:hint="eastAsia"/>
        </w:rPr>
        <w:t>吉田ら</w:t>
      </w:r>
      <w:r>
        <w:t>[</w:t>
      </w:r>
      <w:r w:rsidR="00DC382A">
        <w:t>3</w:t>
      </w:r>
      <w:r>
        <w:t>]</w:t>
      </w:r>
      <w:r>
        <w:rPr>
          <w:rFonts w:hint="eastAsia"/>
        </w:rPr>
        <w:t>は，コード片に含まれる識別子の類似性に基づいて</w:t>
      </w:r>
      <w:r w:rsidR="00E2049F">
        <w:rPr>
          <w:rFonts w:hint="eastAsia"/>
        </w:rPr>
        <w:t>コードクローンを検出</w:t>
      </w:r>
      <w:r>
        <w:rPr>
          <w:rFonts w:hint="eastAsia"/>
        </w:rPr>
        <w:t>する手法を提案している．</w:t>
      </w:r>
      <w:r w:rsidR="00064AB8">
        <w:rPr>
          <w:rFonts w:hint="eastAsia"/>
        </w:rPr>
        <w:t>この研究では，ソースコードの関数が含む語を抽出し，共起関係に基づいて類義語を特定し，入力コード片が含む語と一致する，もしくは類似する語を含む関数を提示している</w:t>
      </w:r>
      <w:r w:rsidR="00064AB8" w:rsidRPr="00064AB8">
        <w:rPr>
          <w:rFonts w:hint="eastAsia"/>
        </w:rPr>
        <w:t>．</w:t>
      </w:r>
    </w:p>
    <w:p w14:paraId="0D6E3DFB" w14:textId="77777777" w:rsidR="00573E86" w:rsidRPr="00406CC4" w:rsidRDefault="00573E86" w:rsidP="00573E86">
      <w:pPr>
        <w:pStyle w:val="3"/>
        <w:spacing w:before="57"/>
        <w:ind w:left="586" w:hanging="586"/>
      </w:pPr>
      <w:r>
        <w:rPr>
          <w:rFonts w:hint="eastAsia"/>
        </w:rPr>
        <w:t>構文を用いた検出手法に関する研究</w:t>
      </w:r>
    </w:p>
    <w:p w14:paraId="594C7038" w14:textId="4162740E" w:rsidR="00573E86" w:rsidRDefault="001513F7" w:rsidP="001513F7">
      <w:pPr>
        <w:ind w:leftChars="50" w:left="102" w:firstLineChars="50" w:firstLine="102"/>
      </w:pPr>
      <w:bookmarkStart w:id="56" w:name="OLE_LINK222"/>
      <w:bookmarkStart w:id="57" w:name="OLE_LINK223"/>
      <w:r>
        <w:t>Gabel</w:t>
      </w:r>
      <w:r w:rsidR="00573E86">
        <w:rPr>
          <w:rFonts w:hint="eastAsia"/>
        </w:rPr>
        <w:t>ら</w:t>
      </w:r>
      <w:r w:rsidR="00573E86">
        <w:t>[</w:t>
      </w:r>
      <w:r w:rsidR="00134646">
        <w:t>4</w:t>
      </w:r>
      <w:r w:rsidR="00573E86">
        <w:t>]</w:t>
      </w:r>
      <w:r w:rsidR="00573E86">
        <w:rPr>
          <w:rFonts w:hint="eastAsia"/>
        </w:rPr>
        <w:t>は</w:t>
      </w:r>
      <w:bookmarkStart w:id="58" w:name="OLE_LINK220"/>
      <w:bookmarkStart w:id="59" w:name="OLE_LINK221"/>
      <w:bookmarkStart w:id="60" w:name="OLE_LINK226"/>
      <w:r w:rsidR="00573E86">
        <w:rPr>
          <w:rFonts w:hint="eastAsia"/>
        </w:rPr>
        <w:t>，</w:t>
      </w:r>
      <w:bookmarkEnd w:id="58"/>
      <w:bookmarkEnd w:id="59"/>
      <w:bookmarkEnd w:id="60"/>
      <w:r>
        <w:rPr>
          <w:rFonts w:hint="eastAsia"/>
        </w:rPr>
        <w:t>ソースコードを</w:t>
      </w:r>
      <w:bookmarkStart w:id="61" w:name="OLE_LINK218"/>
      <w:bookmarkStart w:id="62" w:name="OLE_LINK219"/>
      <w:r>
        <w:t>program dependence graph</w:t>
      </w:r>
      <w:bookmarkEnd w:id="61"/>
      <w:bookmarkEnd w:id="62"/>
      <w:r>
        <w:t>(PDG)</w:t>
      </w:r>
      <w:r>
        <w:rPr>
          <w:rFonts w:hint="eastAsia"/>
        </w:rPr>
        <w:t>から類似する部分グラフを取り出し，構造化する</w:t>
      </w:r>
      <w:r w:rsidR="00B129ED">
        <w:rPr>
          <w:rFonts w:hint="eastAsia"/>
        </w:rPr>
        <w:t>ことで，より単純な類似問題にし，コードクローンを検出する手法</w:t>
      </w:r>
      <w:r w:rsidR="00573E86">
        <w:rPr>
          <w:rFonts w:hint="eastAsia"/>
        </w:rPr>
        <w:t>を提案している</w:t>
      </w:r>
      <w:bookmarkStart w:id="63" w:name="OLE_LINK227"/>
      <w:bookmarkStart w:id="64" w:name="OLE_LINK228"/>
      <w:r w:rsidR="00573E86">
        <w:rPr>
          <w:rFonts w:hint="eastAsia"/>
        </w:rPr>
        <w:t>．</w:t>
      </w:r>
      <w:bookmarkEnd w:id="63"/>
      <w:bookmarkEnd w:id="64"/>
    </w:p>
    <w:p w14:paraId="74B6A5A3" w14:textId="3D5C00D7" w:rsidR="00A76D54" w:rsidRDefault="00134646" w:rsidP="00A76D54">
      <w:pPr>
        <w:ind w:leftChars="50" w:left="102" w:firstLineChars="50" w:firstLine="102"/>
      </w:pPr>
      <w:r>
        <w:rPr>
          <w:rFonts w:hint="eastAsia"/>
        </w:rPr>
        <w:t>J</w:t>
      </w:r>
      <w:r>
        <w:t>iang</w:t>
      </w:r>
      <w:r>
        <w:rPr>
          <w:rFonts w:hint="eastAsia"/>
        </w:rPr>
        <w:t>ら</w:t>
      </w:r>
      <w:r>
        <w:t>[5]</w:t>
      </w:r>
      <w:r>
        <w:rPr>
          <w:rFonts w:hint="eastAsia"/>
        </w:rPr>
        <w:t>は，ソースコードを抽象構文木で表現し，</w:t>
      </w:r>
      <w:r w:rsidR="00A76D54">
        <w:rPr>
          <w:rFonts w:hint="eastAsia"/>
        </w:rPr>
        <w:t>木構造の類似度を算出することでコードクローンを検出する</w:t>
      </w:r>
      <w:r w:rsidR="00A76D54">
        <w:t>DECKARD</w:t>
      </w:r>
      <w:r w:rsidR="00A76D54">
        <w:rPr>
          <w:rFonts w:hint="eastAsia"/>
        </w:rPr>
        <w:t>を開発した．</w:t>
      </w:r>
    </w:p>
    <w:p w14:paraId="3420B958" w14:textId="7078BDE8" w:rsidR="00573E86" w:rsidRDefault="00567878" w:rsidP="00573E86">
      <w:pPr>
        <w:pStyle w:val="2"/>
        <w:ind w:left="469" w:hanging="469"/>
      </w:pPr>
      <w:bookmarkStart w:id="65" w:name="OLE_LINK192"/>
      <w:bookmarkStart w:id="66" w:name="OLE_LINK193"/>
      <w:bookmarkEnd w:id="56"/>
      <w:bookmarkEnd w:id="57"/>
      <w:r>
        <w:rPr>
          <w:rFonts w:hint="eastAsia"/>
        </w:rPr>
        <w:t>簡略化</w:t>
      </w:r>
      <w:r w:rsidR="00573E86">
        <w:rPr>
          <w:rFonts w:hint="eastAsia"/>
        </w:rPr>
        <w:t>に関する研究</w:t>
      </w:r>
    </w:p>
    <w:bookmarkEnd w:id="65"/>
    <w:bookmarkEnd w:id="66"/>
    <w:p w14:paraId="212E221E" w14:textId="7E33710E" w:rsidR="002D6C8A" w:rsidRDefault="00573E86" w:rsidP="002A7A29">
      <w:pPr>
        <w:ind w:firstLine="224"/>
      </w:pPr>
      <w:r>
        <w:rPr>
          <w:rFonts w:hint="eastAsia"/>
          <w:sz w:val="20"/>
        </w:rPr>
        <w:t>石原ら</w:t>
      </w:r>
      <w:r>
        <w:rPr>
          <w:sz w:val="20"/>
        </w:rPr>
        <w:t>[</w:t>
      </w:r>
      <w:r w:rsidR="00A76D54">
        <w:rPr>
          <w:sz w:val="20"/>
        </w:rPr>
        <w:t>6</w:t>
      </w:r>
      <w:r>
        <w:rPr>
          <w:sz w:val="20"/>
        </w:rPr>
        <w:t>]</w:t>
      </w:r>
      <w:r>
        <w:rPr>
          <w:rFonts w:hint="eastAsia"/>
          <w:sz w:val="20"/>
        </w:rPr>
        <w:t>は</w:t>
      </w:r>
      <w:r>
        <w:rPr>
          <w:rFonts w:hint="eastAsia"/>
        </w:rPr>
        <w:t>，</w:t>
      </w:r>
      <w:r w:rsidR="002A7A29">
        <w:rPr>
          <w:rFonts w:hint="eastAsia"/>
        </w:rPr>
        <w:t>ファイル単位にまたがって存在するコードクローンのライブラリ化を目的に</w:t>
      </w:r>
      <w:bookmarkStart w:id="67" w:name="OLE_LINK238"/>
      <w:bookmarkStart w:id="68" w:name="OLE_LINK239"/>
      <w:r w:rsidR="002A7A29">
        <w:rPr>
          <w:rFonts w:hint="eastAsia"/>
        </w:rPr>
        <w:t>，</w:t>
      </w:r>
      <w:bookmarkEnd w:id="67"/>
      <w:bookmarkEnd w:id="68"/>
      <w:r w:rsidR="002A7A29">
        <w:rPr>
          <w:rFonts w:hint="eastAsia"/>
        </w:rPr>
        <w:t>大規模なソフトウェア群を対象に，メソッド単位のコードクローンを検出する手法を提案している</w:t>
      </w:r>
      <w:r w:rsidR="002A7A29" w:rsidRPr="002A7A29">
        <w:rPr>
          <w:rFonts w:hint="eastAsia"/>
        </w:rPr>
        <w:t>．</w:t>
      </w:r>
    </w:p>
    <w:p w14:paraId="1685156F" w14:textId="53243707" w:rsidR="006933C2" w:rsidRPr="00403D81" w:rsidRDefault="00C136F6" w:rsidP="00C136F6">
      <w:pPr>
        <w:ind w:firstLine="204"/>
      </w:pPr>
      <w:r>
        <w:t>Baxter</w:t>
      </w:r>
      <w:r>
        <w:rPr>
          <w:rFonts w:hint="eastAsia"/>
        </w:rPr>
        <w:t>ら</w:t>
      </w:r>
      <w:r>
        <w:t>[7]</w:t>
      </w:r>
      <w:r>
        <w:rPr>
          <w:rFonts w:hint="eastAsia"/>
        </w:rPr>
        <w:t>は，</w:t>
      </w:r>
      <w:r w:rsidR="000A22BA">
        <w:rPr>
          <w:rFonts w:hint="eastAsia"/>
        </w:rPr>
        <w:t>抽象構文木を用いた</w:t>
      </w:r>
      <w:r w:rsidR="00403D81" w:rsidRPr="00403D81">
        <w:rPr>
          <w:rFonts w:hint="eastAsia"/>
        </w:rPr>
        <w:t>コードクローンの検出手法を提案する中で，</w:t>
      </w:r>
      <w:r w:rsidR="00D86199">
        <w:rPr>
          <w:rFonts w:hint="eastAsia"/>
        </w:rPr>
        <w:t>任意の類似度を設定し，該当する</w:t>
      </w:r>
      <w:r w:rsidR="00403D81">
        <w:rPr>
          <w:rFonts w:hint="eastAsia"/>
        </w:rPr>
        <w:t>類似コード片</w:t>
      </w:r>
      <w:r w:rsidR="00403D81" w:rsidRPr="00403D81">
        <w:rPr>
          <w:rFonts w:hint="eastAsia"/>
        </w:rPr>
        <w:t>をマクロとしてまとめ</w:t>
      </w:r>
      <w:r w:rsidR="00403D81">
        <w:rPr>
          <w:rFonts w:hint="eastAsia"/>
        </w:rPr>
        <w:t>ることで，</w:t>
      </w:r>
      <w:r w:rsidR="00945FC2">
        <w:rPr>
          <w:rFonts w:hint="eastAsia"/>
        </w:rPr>
        <w:t>コードクローンに該当する箇所だけを比較することを可能とした</w:t>
      </w:r>
      <w:bookmarkStart w:id="69" w:name="OLE_LINK278"/>
      <w:bookmarkStart w:id="70" w:name="OLE_LINK279"/>
      <w:r w:rsidR="00945FC2" w:rsidRPr="00484B7C">
        <w:rPr>
          <w:rFonts w:hint="eastAsia"/>
        </w:rPr>
        <w:t>．</w:t>
      </w:r>
      <w:bookmarkEnd w:id="69"/>
      <w:bookmarkEnd w:id="70"/>
      <w:r w:rsidR="00945FC2" w:rsidRPr="00403D81">
        <w:rPr>
          <w:rFonts w:hint="eastAsia"/>
        </w:rPr>
        <w:t xml:space="preserve"> </w:t>
      </w:r>
    </w:p>
    <w:p w14:paraId="174779C1" w14:textId="16999562" w:rsidR="002D6C8A" w:rsidRDefault="002D6C8A" w:rsidP="002D6C8A">
      <w:pPr>
        <w:pStyle w:val="2"/>
        <w:ind w:left="469" w:hanging="469"/>
      </w:pPr>
      <w:r>
        <w:rPr>
          <w:rFonts w:hint="eastAsia"/>
        </w:rPr>
        <w:t>本研究の位置付け</w:t>
      </w:r>
    </w:p>
    <w:p w14:paraId="5B4F04BE" w14:textId="77777777" w:rsidR="006933C2" w:rsidRDefault="00472D95" w:rsidP="006933C2">
      <w:pPr>
        <w:ind w:firstLineChars="0" w:firstLine="0"/>
      </w:pPr>
      <w:bookmarkStart w:id="71" w:name="OLE_LINK231"/>
      <w:bookmarkStart w:id="72" w:name="OLE_LINK232"/>
      <w:bookmarkStart w:id="73" w:name="OLE_LINK233"/>
      <w:r>
        <w:rPr>
          <w:rFonts w:hint="eastAsia"/>
        </w:rPr>
        <w:t xml:space="preserve">　</w:t>
      </w:r>
      <w:bookmarkEnd w:id="71"/>
      <w:bookmarkEnd w:id="72"/>
      <w:bookmarkEnd w:id="73"/>
      <w:r>
        <w:rPr>
          <w:rFonts w:hint="eastAsia"/>
        </w:rPr>
        <w:t>本研究では，入力されたソースコードを構文解析することで，抽象構文木で表現する</w:t>
      </w:r>
      <w:r w:rsidRPr="00472D95">
        <w:rPr>
          <w:rFonts w:hint="eastAsia"/>
        </w:rPr>
        <w:t>．</w:t>
      </w:r>
      <w:r>
        <w:rPr>
          <w:rFonts w:hint="eastAsia"/>
        </w:rPr>
        <w:t>抽象構文木内の各ノードには，親子関係だけでなく，</w:t>
      </w:r>
      <w:r w:rsidR="005E221C">
        <w:rPr>
          <w:rFonts w:hint="eastAsia"/>
        </w:rPr>
        <w:t>ソースコード内での行番号や，葉までの最大距離などの情報を保持する</w:t>
      </w:r>
      <w:r w:rsidR="005E221C" w:rsidRPr="005E221C">
        <w:rPr>
          <w:rFonts w:hint="eastAsia"/>
        </w:rPr>
        <w:t>．</w:t>
      </w:r>
      <w:r w:rsidR="005E221C">
        <w:rPr>
          <w:rFonts w:hint="eastAsia"/>
        </w:rPr>
        <w:t>その後，任意の深さ以上の部分木を全て抽出したのちに，一致または類似する構造をもつ部分木のみを検出する</w:t>
      </w:r>
      <w:r w:rsidR="005E221C" w:rsidRPr="005E221C">
        <w:rPr>
          <w:rFonts w:hint="eastAsia"/>
        </w:rPr>
        <w:t>．</w:t>
      </w:r>
      <w:r w:rsidR="005E221C">
        <w:rPr>
          <w:rFonts w:hint="eastAsia"/>
        </w:rPr>
        <w:t>検出した部分木に該当するコード片をコードクローンと</w:t>
      </w:r>
      <w:r w:rsidR="00484B7C">
        <w:rPr>
          <w:rFonts w:hint="eastAsia"/>
        </w:rPr>
        <w:t>し，関数の生成または推薦を行う</w:t>
      </w:r>
      <w:bookmarkStart w:id="74" w:name="OLE_LINK275"/>
      <w:bookmarkStart w:id="75" w:name="OLE_LINK276"/>
      <w:bookmarkStart w:id="76" w:name="OLE_LINK277"/>
      <w:bookmarkStart w:id="77" w:name="OLE_LINK283"/>
      <w:r w:rsidR="00484B7C" w:rsidRPr="00484B7C">
        <w:rPr>
          <w:rFonts w:hint="eastAsia"/>
        </w:rPr>
        <w:t>．</w:t>
      </w:r>
      <w:bookmarkEnd w:id="74"/>
      <w:bookmarkEnd w:id="75"/>
      <w:bookmarkEnd w:id="76"/>
      <w:bookmarkEnd w:id="77"/>
    </w:p>
    <w:p w14:paraId="78830307" w14:textId="64489F90" w:rsidR="002D6C8A" w:rsidRPr="00A015BA" w:rsidRDefault="006933C2" w:rsidP="002D6C8A">
      <w:pPr>
        <w:ind w:firstLineChars="0" w:firstLine="0"/>
      </w:pPr>
      <w:r>
        <w:rPr>
          <w:rFonts w:hint="eastAsia"/>
        </w:rPr>
        <w:t xml:space="preserve">　</w:t>
      </w:r>
      <w:r w:rsidR="00484B7C">
        <w:rPr>
          <w:rFonts w:hint="eastAsia"/>
        </w:rPr>
        <w:t>これまでのコードクローン検出</w:t>
      </w:r>
      <w:r w:rsidR="00567878">
        <w:rPr>
          <w:rFonts w:hint="eastAsia"/>
        </w:rPr>
        <w:t>および</w:t>
      </w:r>
      <w:r w:rsidR="00484B7C">
        <w:rPr>
          <w:rFonts w:hint="eastAsia"/>
        </w:rPr>
        <w:t>に関する研究では，</w:t>
      </w:r>
      <w:r w:rsidR="00945FC2">
        <w:rPr>
          <w:rFonts w:hint="eastAsia"/>
        </w:rPr>
        <w:t>類似するコード片を検出</w:t>
      </w:r>
      <w:r w:rsidR="00567878">
        <w:rPr>
          <w:rFonts w:hint="eastAsia"/>
        </w:rPr>
        <w:t>し，</w:t>
      </w:r>
      <w:r w:rsidR="00FD2389">
        <w:rPr>
          <w:rFonts w:hint="eastAsia"/>
        </w:rPr>
        <w:t>該当位置</w:t>
      </w:r>
      <w:r w:rsidR="00567878">
        <w:rPr>
          <w:rFonts w:hint="eastAsia"/>
        </w:rPr>
        <w:t>または</w:t>
      </w:r>
      <w:r w:rsidR="00FD2389">
        <w:rPr>
          <w:rFonts w:hint="eastAsia"/>
        </w:rPr>
        <w:t>抽出したコードクローン</w:t>
      </w:r>
      <w:r w:rsidR="00567878">
        <w:rPr>
          <w:rFonts w:hint="eastAsia"/>
        </w:rPr>
        <w:t>を</w:t>
      </w:r>
      <w:r w:rsidR="00FD2389">
        <w:rPr>
          <w:rFonts w:hint="eastAsia"/>
        </w:rPr>
        <w:t>出力とする</w:t>
      </w:r>
      <w:r w:rsidR="00567878">
        <w:rPr>
          <w:rFonts w:hint="eastAsia"/>
        </w:rPr>
        <w:t>ことが主であった</w:t>
      </w:r>
      <w:r w:rsidR="00567878" w:rsidRPr="00484B7C">
        <w:rPr>
          <w:rFonts w:hint="eastAsia"/>
        </w:rPr>
        <w:t>．</w:t>
      </w:r>
      <w:r w:rsidR="001A642A">
        <w:rPr>
          <w:rFonts w:hint="eastAsia"/>
        </w:rPr>
        <w:t>そのため，あるコード片にて不具合が発見された場合には，出力されたコードクローン全てを確認し，修正を行う必要がある</w:t>
      </w:r>
      <w:bookmarkStart w:id="78" w:name="OLE_LINK281"/>
      <w:bookmarkStart w:id="79" w:name="OLE_LINK282"/>
      <w:r w:rsidR="001A642A">
        <w:rPr>
          <w:rFonts w:hint="eastAsia"/>
        </w:rPr>
        <w:t>．</w:t>
      </w:r>
      <w:bookmarkEnd w:id="78"/>
      <w:bookmarkEnd w:id="79"/>
      <w:r w:rsidR="00FD2389">
        <w:rPr>
          <w:rFonts w:hint="eastAsia"/>
        </w:rPr>
        <w:t>一方，本研究では，</w:t>
      </w:r>
      <w:r w:rsidR="001A642A">
        <w:rPr>
          <w:rFonts w:hint="eastAsia"/>
        </w:rPr>
        <w:t>検出したコードクローンを新たに生成した関数に置き換えることで，一元的に管理をすることが可能となる．また，本研究では，</w:t>
      </w:r>
      <w:r w:rsidR="00D86199">
        <w:rPr>
          <w:rFonts w:hint="eastAsia"/>
        </w:rPr>
        <w:t>抽出する部分木の深さをパラメータ</w:t>
      </w:r>
      <w:r w:rsidR="00937617">
        <w:rPr>
          <w:rFonts w:hint="eastAsia"/>
        </w:rPr>
        <w:t>とすることで，</w:t>
      </w:r>
      <w:r w:rsidR="00D86199">
        <w:rPr>
          <w:rFonts w:hint="eastAsia"/>
        </w:rPr>
        <w:t>コードクローンを検出するスコープを変更することができる</w:t>
      </w:r>
      <w:r w:rsidR="00D86199" w:rsidRPr="00484B7C">
        <w:rPr>
          <w:rFonts w:hint="eastAsia"/>
        </w:rPr>
        <w:t>．</w:t>
      </w:r>
    </w:p>
    <w:p w14:paraId="2A09C440" w14:textId="77777777" w:rsidR="00573E86" w:rsidRDefault="00573E86" w:rsidP="00573E86">
      <w:pPr>
        <w:pStyle w:val="1"/>
        <w:ind w:left="235" w:hanging="235"/>
      </w:pPr>
      <w:bookmarkStart w:id="80" w:name="OLE_LINK1"/>
      <w:bookmarkStart w:id="81" w:name="OLE_LINK2"/>
      <w:bookmarkStart w:id="82" w:name="OLE_LINK9"/>
      <w:r>
        <w:rPr>
          <w:rFonts w:hint="eastAsia"/>
        </w:rPr>
        <w:t>ソースコードの構文木表現による構造類似性を用いた自動関数生成方式</w:t>
      </w:r>
    </w:p>
    <w:bookmarkEnd w:id="80"/>
    <w:bookmarkEnd w:id="81"/>
    <w:bookmarkEnd w:id="82"/>
    <w:p w14:paraId="53BAA649" w14:textId="77777777" w:rsidR="00573E86" w:rsidRPr="00E44FF2" w:rsidRDefault="00573E86" w:rsidP="00573E86">
      <w:pPr>
        <w:ind w:firstLine="204"/>
      </w:pPr>
      <w:r>
        <w:rPr>
          <w:rFonts w:hint="eastAsia"/>
        </w:rPr>
        <w:t>本章では</w:t>
      </w:r>
      <w:bookmarkStart w:id="83" w:name="OLE_LINK5"/>
      <w:bookmarkStart w:id="84" w:name="OLE_LINK6"/>
      <w:bookmarkStart w:id="85" w:name="OLE_LINK18"/>
      <w:r>
        <w:rPr>
          <w:rFonts w:hint="eastAsia"/>
        </w:rPr>
        <w:t>，</w:t>
      </w:r>
      <w:bookmarkEnd w:id="83"/>
      <w:bookmarkEnd w:id="84"/>
      <w:bookmarkEnd w:id="85"/>
      <w:r>
        <w:rPr>
          <w:rFonts w:hint="eastAsia"/>
        </w:rPr>
        <w:t>提案方式である</w:t>
      </w:r>
      <w:bookmarkStart w:id="86" w:name="OLE_LINK111"/>
      <w:bookmarkStart w:id="87" w:name="OLE_LINK112"/>
      <w:r>
        <w:rPr>
          <w:rFonts w:hint="eastAsia"/>
        </w:rPr>
        <w:t>，</w:t>
      </w:r>
      <w:bookmarkEnd w:id="86"/>
      <w:bookmarkEnd w:id="87"/>
      <w:r>
        <w:rPr>
          <w:rFonts w:hint="eastAsia"/>
        </w:rPr>
        <w:t>ソースコードの構文木表現による構造類似性を用いた</w:t>
      </w:r>
      <w:r w:rsidRPr="00AF6B1B">
        <w:rPr>
          <w:rFonts w:hint="eastAsia"/>
        </w:rPr>
        <w:t>自動関数生成方式</w:t>
      </w:r>
      <w:r>
        <w:rPr>
          <w:rFonts w:hint="eastAsia"/>
        </w:rPr>
        <w:t>について示す</w:t>
      </w:r>
      <w:bookmarkStart w:id="88" w:name="OLE_LINK19"/>
      <w:bookmarkStart w:id="89" w:name="OLE_LINK20"/>
      <w:r>
        <w:rPr>
          <w:rFonts w:hint="eastAsia"/>
        </w:rPr>
        <w:t>．</w:t>
      </w:r>
      <w:bookmarkEnd w:id="88"/>
      <w:bookmarkEnd w:id="89"/>
      <w:r w:rsidRPr="00E44FF2">
        <w:t xml:space="preserve"> </w:t>
      </w:r>
    </w:p>
    <w:p w14:paraId="3A8A32F5" w14:textId="77777777" w:rsidR="00573E86" w:rsidRDefault="00573E86" w:rsidP="00573E86">
      <w:pPr>
        <w:pStyle w:val="2"/>
        <w:ind w:left="469" w:hanging="469"/>
      </w:pPr>
      <w:r>
        <w:rPr>
          <w:rFonts w:hint="eastAsia"/>
        </w:rPr>
        <w:t>提案手法の概要</w:t>
      </w:r>
    </w:p>
    <w:p w14:paraId="62D1C52E" w14:textId="36C0DA84" w:rsidR="00573E86" w:rsidRDefault="00573E86" w:rsidP="00573E86">
      <w:pPr>
        <w:ind w:firstLine="204"/>
      </w:pPr>
      <w:r>
        <w:rPr>
          <w:rFonts w:hint="eastAsia"/>
        </w:rPr>
        <w:t>本節では，提案手法の全体像について述べる</w:t>
      </w:r>
      <w:r w:rsidRPr="00BB33CD">
        <w:rPr>
          <w:rFonts w:hint="eastAsia"/>
        </w:rPr>
        <w:t>．</w:t>
      </w:r>
      <w:r>
        <w:rPr>
          <w:rFonts w:hint="eastAsia"/>
        </w:rPr>
        <w:t>提案システムの全体像を図１に示す</w:t>
      </w:r>
      <w:r w:rsidRPr="00BB33CD">
        <w:rPr>
          <w:rFonts w:hint="eastAsia"/>
        </w:rPr>
        <w:t>．</w:t>
      </w:r>
      <w:r>
        <w:rPr>
          <w:rFonts w:hint="eastAsia"/>
        </w:rPr>
        <w:t>本稿では，ソースコードを対象に，</w:t>
      </w:r>
      <w:r w:rsidRPr="00AF6B1B">
        <w:rPr>
          <w:rFonts w:hint="eastAsia"/>
        </w:rPr>
        <w:t>関数</w:t>
      </w:r>
      <w:r>
        <w:rPr>
          <w:rFonts w:hint="eastAsia"/>
        </w:rPr>
        <w:t>化による構造の簡略化を実現させる手法として</w:t>
      </w:r>
      <w:bookmarkStart w:id="90" w:name="OLE_LINK88"/>
      <w:bookmarkStart w:id="91" w:name="OLE_LINK89"/>
      <w:r>
        <w:rPr>
          <w:rFonts w:hint="eastAsia"/>
        </w:rPr>
        <w:t>，</w:t>
      </w:r>
      <w:bookmarkStart w:id="92" w:name="OLE_LINK45"/>
      <w:bookmarkStart w:id="93" w:name="OLE_LINK46"/>
      <w:bookmarkEnd w:id="90"/>
      <w:bookmarkEnd w:id="91"/>
      <w:r>
        <w:rPr>
          <w:rFonts w:hint="eastAsia"/>
        </w:rPr>
        <w:t>構文木の構造類似性に基づいてコード</w:t>
      </w:r>
      <w:r>
        <w:rPr>
          <w:rFonts w:hint="eastAsia"/>
        </w:rPr>
        <w:lastRenderedPageBreak/>
        <w:t>クローン検出すること</w:t>
      </w:r>
      <w:bookmarkEnd w:id="92"/>
      <w:bookmarkEnd w:id="93"/>
      <w:r>
        <w:rPr>
          <w:rFonts w:hint="eastAsia"/>
        </w:rPr>
        <w:t>を目的としている</w:t>
      </w:r>
      <w:r w:rsidRPr="00AF6B1B">
        <w:rPr>
          <w:rFonts w:hint="eastAsia"/>
        </w:rPr>
        <w:t>．</w:t>
      </w:r>
      <w:r>
        <w:rPr>
          <w:rFonts w:hint="eastAsia"/>
        </w:rPr>
        <w:t>本研究では，ソースコードを表現する抽象構文木から，任意の深さ以上の部分木を全て抽出したのちに，その部分木間の類似度を計量することでコードクローン検出を実現する</w:t>
      </w:r>
      <w:r w:rsidRPr="00A55840">
        <w:rPr>
          <w:rFonts w:hint="eastAsia"/>
        </w:rPr>
        <w:t>．</w:t>
      </w:r>
      <w:r>
        <w:rPr>
          <w:rFonts w:hint="eastAsia"/>
        </w:rPr>
        <w:t>その部分木間の類似度計量手法として，構文木の編集距離</w:t>
      </w:r>
      <w:r w:rsidRPr="00A55840">
        <w:rPr>
          <w:rFonts w:hint="eastAsia"/>
        </w:rPr>
        <w:t>による類似度</w:t>
      </w:r>
      <w:r>
        <w:rPr>
          <w:rFonts w:hint="eastAsia"/>
        </w:rPr>
        <w:t>計量手法を用いる</w:t>
      </w:r>
      <w:r w:rsidRPr="00A55840">
        <w:rPr>
          <w:rFonts w:hint="eastAsia"/>
        </w:rPr>
        <w:t>．</w:t>
      </w:r>
    </w:p>
    <w:p w14:paraId="1F8BCF13" w14:textId="61E2664D" w:rsidR="009049B2" w:rsidRPr="009049B2" w:rsidRDefault="009049B2" w:rsidP="00573E86">
      <w:pPr>
        <w:ind w:firstLine="204"/>
      </w:pPr>
      <w:r w:rsidRPr="009049B2">
        <w:rPr>
          <w:rFonts w:hint="eastAsia"/>
        </w:rPr>
        <w:t>本手法は，構文解析機能，部分木抽出機能，編集距離を用いた部分木間の類似度計量機能，関数化推薦機能，自動関数生成機能からなる</w:t>
      </w:r>
      <w:bookmarkStart w:id="94" w:name="OLE_LINK284"/>
      <w:bookmarkStart w:id="95" w:name="OLE_LINK285"/>
      <w:r w:rsidRPr="009049B2">
        <w:rPr>
          <w:rFonts w:hint="eastAsia"/>
        </w:rPr>
        <w:t>．</w:t>
      </w:r>
      <w:bookmarkEnd w:id="94"/>
      <w:bookmarkEnd w:id="95"/>
    </w:p>
    <w:p w14:paraId="2486704C" w14:textId="41CFAF9A" w:rsidR="00573E86" w:rsidRDefault="00573E86" w:rsidP="00573E86">
      <w:pPr>
        <w:ind w:firstLine="204"/>
      </w:pPr>
      <w:r>
        <w:rPr>
          <w:rFonts w:hint="eastAsia"/>
        </w:rPr>
        <w:t>本方式では，入力データとして任意の</w:t>
      </w:r>
      <w:r w:rsidRPr="00FA39F6">
        <w:rPr>
          <w:rFonts w:hint="eastAsia"/>
        </w:rPr>
        <w:t>ソースコード</w:t>
      </w:r>
      <w:r>
        <w:rPr>
          <w:rFonts w:hint="eastAsia"/>
        </w:rPr>
        <w:t>を与え，構文解析を行い，</w:t>
      </w:r>
      <w:bookmarkStart w:id="96" w:name="OLE_LINK24"/>
      <w:bookmarkStart w:id="97" w:name="OLE_LINK25"/>
      <w:r>
        <w:rPr>
          <w:rFonts w:hint="eastAsia"/>
        </w:rPr>
        <w:t>抽象構文木</w:t>
      </w:r>
      <w:bookmarkEnd w:id="96"/>
      <w:bookmarkEnd w:id="97"/>
      <w:r>
        <w:rPr>
          <w:rFonts w:hint="eastAsia"/>
        </w:rPr>
        <w:t>を生成する</w:t>
      </w:r>
      <w:r w:rsidRPr="00AB4BAF">
        <w:rPr>
          <w:rFonts w:hint="eastAsia"/>
        </w:rPr>
        <w:t>．</w:t>
      </w:r>
      <w:r>
        <w:rPr>
          <w:rFonts w:hint="eastAsia"/>
        </w:rPr>
        <w:t>次に，生成した抽象構文木から指定した最大深さ</w:t>
      </w:r>
      <w:r>
        <w:t>k</w:t>
      </w:r>
      <w:r>
        <w:rPr>
          <w:rFonts w:hint="eastAsia"/>
        </w:rPr>
        <w:t>以上の深さを持つ部分木を全て抽出し，部分木集合を作成する</w:t>
      </w:r>
      <w:r w:rsidRPr="008544D9">
        <w:rPr>
          <w:rFonts w:hint="eastAsia"/>
        </w:rPr>
        <w:t>．</w:t>
      </w:r>
      <w:r>
        <w:rPr>
          <w:rFonts w:hint="eastAsia"/>
        </w:rPr>
        <w:t>そして，部分木間の構造類似性に着目し，類似度が大きい部分木同士を関数として定義できる可能性が高いと仮定し，関数</w:t>
      </w:r>
      <w:r w:rsidR="00484B7C">
        <w:rPr>
          <w:rFonts w:hint="eastAsia"/>
        </w:rPr>
        <w:t>の</w:t>
      </w:r>
      <w:r>
        <w:rPr>
          <w:rFonts w:hint="eastAsia"/>
        </w:rPr>
        <w:t>生成または</w:t>
      </w:r>
      <w:r w:rsidR="00CC25FB">
        <w:rPr>
          <w:rFonts w:hint="eastAsia"/>
        </w:rPr>
        <w:t>関数化の</w:t>
      </w:r>
      <w:r>
        <w:rPr>
          <w:rFonts w:hint="eastAsia"/>
        </w:rPr>
        <w:t>推薦を行う</w:t>
      </w:r>
      <w:bookmarkStart w:id="98" w:name="OLE_LINK291"/>
      <w:bookmarkStart w:id="99" w:name="OLE_LINK292"/>
      <w:r w:rsidRPr="00B60325">
        <w:rPr>
          <w:rFonts w:hint="eastAsia"/>
        </w:rPr>
        <w:t>．</w:t>
      </w:r>
      <w:bookmarkEnd w:id="98"/>
      <w:bookmarkEnd w:id="99"/>
    </w:p>
    <w:p w14:paraId="548ECD61" w14:textId="2600EE1A" w:rsidR="00573E86" w:rsidRDefault="00573E86" w:rsidP="00573E86">
      <w:pPr>
        <w:pStyle w:val="2"/>
        <w:ind w:left="469" w:hanging="469"/>
      </w:pPr>
      <w:r>
        <w:rPr>
          <w:rFonts w:hint="eastAsia"/>
        </w:rPr>
        <w:t>構文解析</w:t>
      </w:r>
      <w:r w:rsidR="001D3808">
        <w:rPr>
          <w:rFonts w:hint="eastAsia"/>
        </w:rPr>
        <w:t>機能</w:t>
      </w:r>
    </w:p>
    <w:p w14:paraId="0569DDCE" w14:textId="77777777" w:rsidR="00573E86" w:rsidRPr="00FC48AC" w:rsidRDefault="00573E86" w:rsidP="00573E86">
      <w:pPr>
        <w:ind w:firstLine="204"/>
      </w:pPr>
      <w:bookmarkStart w:id="100" w:name="OLE_LINK28"/>
      <w:bookmarkStart w:id="101" w:name="OLE_LINK29"/>
      <w:bookmarkStart w:id="102" w:name="OLE_LINK286"/>
      <w:r>
        <w:rPr>
          <w:rFonts w:hint="eastAsia"/>
        </w:rPr>
        <w:t>本節では，ソースコードから抽象構文木を生成する構文解析について述べる</w:t>
      </w:r>
      <w:r w:rsidRPr="00B85F79">
        <w:rPr>
          <w:rFonts w:hint="eastAsia"/>
        </w:rPr>
        <w:t>．</w:t>
      </w:r>
      <w:bookmarkEnd w:id="100"/>
      <w:bookmarkEnd w:id="101"/>
      <w:bookmarkEnd w:id="102"/>
      <w:r>
        <w:rPr>
          <w:rFonts w:hint="eastAsia"/>
        </w:rPr>
        <w:t>構文解析は，ソースコードから要素の最小単位であるトークンを取り出す字句解析を行なったのち，そのトークン間の関係を明確にする手続きである</w:t>
      </w:r>
      <w:r w:rsidRPr="00722DD1">
        <w:rPr>
          <w:rFonts w:hint="eastAsia"/>
        </w:rPr>
        <w:t>．</w:t>
      </w:r>
      <w:r>
        <w:rPr>
          <w:rFonts w:hint="eastAsia"/>
        </w:rPr>
        <w:t>この際，その結果を木構造で表現したものが構文木であり，特にトークンの詳細な情報を取り除き，動作の意味に関係ある情報のみを取り出した構文木を抽象構文木と呼ぶ</w:t>
      </w:r>
      <w:r w:rsidRPr="00153074">
        <w:rPr>
          <w:rFonts w:hint="eastAsia"/>
        </w:rPr>
        <w:t>．</w:t>
      </w:r>
      <w:r>
        <w:rPr>
          <w:rFonts w:hint="eastAsia"/>
        </w:rPr>
        <w:t>本システムでは，</w:t>
      </w:r>
      <w:bookmarkStart w:id="103" w:name="OLE_LINK26"/>
      <w:bookmarkStart w:id="104" w:name="OLE_LINK27"/>
      <w:r>
        <w:rPr>
          <w:rFonts w:hint="eastAsia"/>
        </w:rPr>
        <w:t>変数名などの動作に関与しない要素を省略するために，抽象構文木</w:t>
      </w:r>
      <w:bookmarkEnd w:id="103"/>
      <w:bookmarkEnd w:id="104"/>
      <w:r>
        <w:rPr>
          <w:rFonts w:hint="eastAsia"/>
        </w:rPr>
        <w:t>を用いることで構造のみから類似度を計算する</w:t>
      </w:r>
      <w:bookmarkStart w:id="105" w:name="OLE_LINK80"/>
      <w:bookmarkStart w:id="106" w:name="OLE_LINK81"/>
      <w:r w:rsidRPr="00445678">
        <w:rPr>
          <w:rFonts w:hint="eastAsia"/>
        </w:rPr>
        <w:t>．</w:t>
      </w:r>
      <w:bookmarkEnd w:id="105"/>
      <w:bookmarkEnd w:id="106"/>
      <w:r>
        <w:rPr>
          <w:rFonts w:hint="eastAsia"/>
        </w:rPr>
        <w:t>本方式では，出力時にソースコードへ再変換するために，各ノードはソースコードの行番号をノードに保持する</w:t>
      </w:r>
      <w:r w:rsidRPr="00445678">
        <w:rPr>
          <w:rFonts w:hint="eastAsia"/>
        </w:rPr>
        <w:t>．</w:t>
      </w:r>
    </w:p>
    <w:p w14:paraId="3CACA010" w14:textId="13DA1365" w:rsidR="00573E86" w:rsidRDefault="00573E86" w:rsidP="00573E86">
      <w:pPr>
        <w:pStyle w:val="2"/>
        <w:ind w:left="469" w:hanging="469"/>
      </w:pPr>
      <w:r>
        <w:rPr>
          <w:rFonts w:hint="eastAsia"/>
        </w:rPr>
        <w:t>部分木抽出</w:t>
      </w:r>
      <w:r w:rsidR="001D3808">
        <w:rPr>
          <w:rFonts w:hint="eastAsia"/>
        </w:rPr>
        <w:t>機能</w:t>
      </w:r>
    </w:p>
    <w:p w14:paraId="45855CA8" w14:textId="1E2CE3B7" w:rsidR="00573E86" w:rsidRDefault="00A51FBD" w:rsidP="00573E86">
      <w:pPr>
        <w:ind w:firstLine="204"/>
      </w:pPr>
      <w:r>
        <w:rPr>
          <w:rFonts w:hint="eastAsia"/>
          <w:noProof/>
        </w:rPr>
        <mc:AlternateContent>
          <mc:Choice Requires="wpg">
            <w:drawing>
              <wp:anchor distT="0" distB="0" distL="114300" distR="114300" simplePos="0" relativeHeight="251663360" behindDoc="0" locked="0" layoutInCell="1" allowOverlap="1" wp14:anchorId="4E6DADE6" wp14:editId="79F91027">
                <wp:simplePos x="0" y="0"/>
                <wp:positionH relativeFrom="column">
                  <wp:posOffset>3260090</wp:posOffset>
                </wp:positionH>
                <wp:positionV relativeFrom="page">
                  <wp:posOffset>6650355</wp:posOffset>
                </wp:positionV>
                <wp:extent cx="3298825" cy="3163570"/>
                <wp:effectExtent l="0" t="0" r="3175" b="0"/>
                <wp:wrapTopAndBottom/>
                <wp:docPr id="3" name="グループ化 3"/>
                <wp:cNvGraphicFramePr/>
                <a:graphic xmlns:a="http://schemas.openxmlformats.org/drawingml/2006/main">
                  <a:graphicData uri="http://schemas.microsoft.com/office/word/2010/wordprocessingGroup">
                    <wpg:wgp>
                      <wpg:cNvGrpSpPr/>
                      <wpg:grpSpPr>
                        <a:xfrm>
                          <a:off x="0" y="0"/>
                          <a:ext cx="3298825" cy="3163570"/>
                          <a:chOff x="0" y="0"/>
                          <a:chExt cx="3298825" cy="3217545"/>
                        </a:xfrm>
                      </wpg:grpSpPr>
                      <wps:wsp>
                        <wps:cNvPr id="2" name="テキスト ボックス 2"/>
                        <wps:cNvSpPr txBox="1"/>
                        <wps:spPr>
                          <a:xfrm>
                            <a:off x="0" y="0"/>
                            <a:ext cx="3298825" cy="3217545"/>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902"/>
                              </w:tblGrid>
                              <w:tr w:rsidR="00873B10" w14:paraId="4A16F8B7" w14:textId="77777777" w:rsidTr="00873B10">
                                <w:tc>
                                  <w:tcPr>
                                    <w:tcW w:w="4902" w:type="dxa"/>
                                  </w:tcPr>
                                  <w:p w14:paraId="5CBB6C72" w14:textId="77777777" w:rsidR="00873B10" w:rsidRDefault="00873B10" w:rsidP="00873B10">
                                    <w:pPr>
                                      <w:pStyle w:val="a"/>
                                      <w:numPr>
                                        <w:ilvl w:val="0"/>
                                        <w:numId w:val="0"/>
                                      </w:numPr>
                                      <w:spacing w:after="57"/>
                                    </w:pPr>
                                    <w:bookmarkStart w:id="107" w:name="OLE_LINK164"/>
                                    <w:bookmarkStart w:id="108" w:name="OLE_LINK165"/>
                                    <w:bookmarkStart w:id="109" w:name="OLE_LINK168"/>
                                  </w:p>
                                  <w:p w14:paraId="6E668413" w14:textId="77777777" w:rsidR="00873B10" w:rsidRDefault="00873B10" w:rsidP="00873B10">
                                    <w:pPr>
                                      <w:pStyle w:val="a"/>
                                      <w:numPr>
                                        <w:ilvl w:val="0"/>
                                        <w:numId w:val="0"/>
                                      </w:numPr>
                                      <w:spacing w:after="57"/>
                                    </w:pPr>
                                    <w:r>
                                      <w:t>(</w:t>
                                    </w:r>
                                    <w:r>
                                      <w:rPr>
                                        <w:rFonts w:hint="eastAsia"/>
                                      </w:rPr>
                                      <w:t>前略</w:t>
                                    </w:r>
                                    <w:r>
                                      <w:t>)</w:t>
                                    </w:r>
                                  </w:p>
                                  <w:p w14:paraId="25EC1ECE" w14:textId="77777777" w:rsidR="00873B10" w:rsidRDefault="00873B10" w:rsidP="00873B10">
                                    <w:pPr>
                                      <w:pStyle w:val="a"/>
                                      <w:numPr>
                                        <w:ilvl w:val="0"/>
                                        <w:numId w:val="0"/>
                                      </w:numPr>
                                      <w:spacing w:after="57"/>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77777777"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77777777" w:rsidR="00873B10" w:rsidRDefault="00873B10" w:rsidP="00873B10">
                                    <w:pPr>
                                      <w:ind w:firstLineChars="0" w:firstLine="0"/>
                                    </w:pPr>
                                    <w:r>
                                      <w:t>print(cannon1, cannon2)</w:t>
                                    </w:r>
                                    <w:bookmarkEnd w:id="107"/>
                                    <w:bookmarkEnd w:id="108"/>
                                    <w:bookmarkEnd w:id="109"/>
                                  </w:p>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0BB953EA" w:rsidR="00873B10" w:rsidRPr="00873B10" w:rsidRDefault="00873B10" w:rsidP="00873B10">
                              <w:pPr>
                                <w:ind w:firstLineChars="0" w:firstLine="0"/>
                                <w:jc w:val="center"/>
                                <w:rPr>
                                  <w:b/>
                                  <w:bCs/>
                                </w:rPr>
                              </w:pPr>
                              <w:r w:rsidRPr="00873B10">
                                <w:rPr>
                                  <w:rFonts w:hint="eastAsia"/>
                                  <w:b/>
                                  <w:bCs/>
                                </w:rPr>
                                <w:t>図</w:t>
                              </w:r>
                              <w:r w:rsidRPr="00873B10">
                                <w:rPr>
                                  <w:b/>
                                  <w:bCs/>
                                </w:rPr>
                                <w:t xml:space="preserve">2 </w:t>
                              </w:r>
                              <w:r w:rsidRPr="00873B10">
                                <w:rPr>
                                  <w:rFonts w:hint="eastAsia"/>
                                  <w:b/>
                                  <w:bCs/>
                                </w:rPr>
                                <w:t>コードクローンの例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正方形/長方形 13"/>
                        <wps:cNvSpPr/>
                        <wps:spPr>
                          <a:xfrm>
                            <a:off x="137160" y="528426"/>
                            <a:ext cx="1864360" cy="862965"/>
                          </a:xfrm>
                          <a:prstGeom prst="rect">
                            <a:avLst/>
                          </a:prstGeom>
                          <a:solidFill>
                            <a:srgbClr val="FFACB2">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137160" y="1378818"/>
                            <a:ext cx="1864360" cy="862965"/>
                          </a:xfrm>
                          <a:prstGeom prst="rect">
                            <a:avLst/>
                          </a:prstGeom>
                          <a:solidFill>
                            <a:srgbClr val="ABB6FF">
                              <a:alpha val="2470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E6DADE6" id="グループ化 3" o:spid="_x0000_s1027" style="position:absolute;left:0;text-align:left;margin-left:256.7pt;margin-top:523.65pt;width:259.75pt;height:249.1pt;z-index:251663360;mso-position-vertical-relative:page;mso-height-relative:margin" coordsize="32988,321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">
                <v:shapetype id="_x0000_t202" coordsize="21600,21600" o:spt="202" path="m,l,21600r21600,l21600,xe">
                  <v:stroke joinstyle="miter"/>
                  <v:path gradientshapeok="t" o:connecttype="rect"/>
                </v:shapetype>
                <v:shape id="テキスト ボックス 2" o:spid="_x0000_s1028" type="#_x0000_t202" style="position:absolute;width:32988;height:32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" fillcolor="white [3201]" stroked="f" strokeweight=".5pt">
                  <v:textbox>
                    <w:txbxContent>
                      <w:tbl>
                        <w:tblPr>
                          <w:tblStyle w:val="af"/>
                          <w:tblW w:w="0" w:type="auto"/>
                          <w:tblLook w:val="04A0" w:firstRow="1" w:lastRow="0" w:firstColumn="1" w:lastColumn="0" w:noHBand="0" w:noVBand="1"/>
                        </w:tblPr>
                        <w:tblGrid>
                          <w:gridCol w:w="4902"/>
                        </w:tblGrid>
                        <w:tr w:rsidR="00873B10" w14:paraId="4A16F8B7" w14:textId="77777777" w:rsidTr="00873B10">
                          <w:tc>
                            <w:tcPr>
                              <w:tcW w:w="4902" w:type="dxa"/>
                            </w:tcPr>
                            <w:p w14:paraId="5CBB6C72" w14:textId="77777777" w:rsidR="00873B10" w:rsidRDefault="00873B10" w:rsidP="00873B10">
                              <w:pPr>
                                <w:pStyle w:val="a"/>
                                <w:numPr>
                                  <w:ilvl w:val="0"/>
                                  <w:numId w:val="0"/>
                                </w:numPr>
                                <w:spacing w:after="57"/>
                              </w:pPr>
                              <w:bookmarkStart w:id="110" w:name="OLE_LINK164"/>
                              <w:bookmarkStart w:id="111" w:name="OLE_LINK165"/>
                              <w:bookmarkStart w:id="112" w:name="OLE_LINK168"/>
                            </w:p>
                            <w:p w14:paraId="6E668413" w14:textId="77777777" w:rsidR="00873B10" w:rsidRDefault="00873B10" w:rsidP="00873B10">
                              <w:pPr>
                                <w:pStyle w:val="a"/>
                                <w:numPr>
                                  <w:ilvl w:val="0"/>
                                  <w:numId w:val="0"/>
                                </w:numPr>
                                <w:spacing w:after="57"/>
                              </w:pPr>
                              <w:r>
                                <w:t>(</w:t>
                              </w:r>
                              <w:r>
                                <w:rPr>
                                  <w:rFonts w:hint="eastAsia"/>
                                </w:rPr>
                                <w:t>前略</w:t>
                              </w:r>
                              <w:r>
                                <w:t>)</w:t>
                              </w:r>
                            </w:p>
                            <w:p w14:paraId="25EC1ECE" w14:textId="77777777" w:rsidR="00873B10" w:rsidRDefault="00873B10" w:rsidP="00873B10">
                              <w:pPr>
                                <w:pStyle w:val="a"/>
                                <w:numPr>
                                  <w:ilvl w:val="0"/>
                                  <w:numId w:val="0"/>
                                </w:numPr>
                                <w:spacing w:after="57"/>
                              </w:pPr>
                            </w:p>
                            <w:p w14:paraId="1D3C3406" w14:textId="77777777" w:rsidR="00873B10" w:rsidRDefault="00873B10" w:rsidP="00873B10">
                              <w:pPr>
                                <w:pStyle w:val="a"/>
                                <w:numPr>
                                  <w:ilvl w:val="0"/>
                                  <w:numId w:val="0"/>
                                </w:numPr>
                                <w:spacing w:after="57"/>
                              </w:pPr>
                              <w:r>
                                <w:t>for _ in range(cannon1):</w:t>
                              </w:r>
                            </w:p>
                            <w:p w14:paraId="29A47F28" w14:textId="77777777" w:rsidR="00873B10" w:rsidRDefault="00873B10" w:rsidP="00873B10">
                              <w:pPr>
                                <w:pStyle w:val="a"/>
                                <w:numPr>
                                  <w:ilvl w:val="0"/>
                                  <w:numId w:val="0"/>
                                </w:numPr>
                                <w:spacing w:after="57"/>
                              </w:pPr>
                              <w:r>
                                <w:t xml:space="preserve">   if rate1 &gt; random.random():</w:t>
                              </w:r>
                            </w:p>
                            <w:p w14:paraId="26AEE51E" w14:textId="77777777" w:rsidR="00873B10" w:rsidRDefault="00873B10" w:rsidP="00873B10">
                              <w:pPr>
                                <w:pStyle w:val="a"/>
                                <w:numPr>
                                  <w:ilvl w:val="0"/>
                                  <w:numId w:val="0"/>
                                </w:numPr>
                                <w:spacing w:after="57"/>
                              </w:pPr>
                              <w:r>
                                <w:t xml:space="preserve">       cannon2_ -= 1</w:t>
                              </w:r>
                            </w:p>
                            <w:p w14:paraId="1E988399" w14:textId="77777777" w:rsidR="00873B10" w:rsidRDefault="00873B10" w:rsidP="00873B10">
                              <w:pPr>
                                <w:pStyle w:val="a"/>
                                <w:numPr>
                                  <w:ilvl w:val="0"/>
                                  <w:numId w:val="0"/>
                                </w:numPr>
                                <w:spacing w:after="57"/>
                              </w:pPr>
                              <w:r>
                                <w:t xml:space="preserve">   if cannon2_ == 0:</w:t>
                              </w:r>
                            </w:p>
                            <w:p w14:paraId="5BFD33EF" w14:textId="77777777" w:rsidR="00873B10" w:rsidRDefault="00873B10" w:rsidP="00873B10">
                              <w:pPr>
                                <w:pStyle w:val="a"/>
                                <w:numPr>
                                  <w:ilvl w:val="0"/>
                                  <w:numId w:val="0"/>
                                </w:numPr>
                                <w:spacing w:after="57"/>
                              </w:pPr>
                              <w:r>
                                <w:t xml:space="preserve">       break</w:t>
                              </w:r>
                            </w:p>
                            <w:p w14:paraId="1BBE503D" w14:textId="77777777" w:rsidR="00873B10" w:rsidRDefault="00873B10" w:rsidP="00873B10">
                              <w:pPr>
                                <w:pStyle w:val="a"/>
                                <w:numPr>
                                  <w:ilvl w:val="0"/>
                                  <w:numId w:val="0"/>
                                </w:numPr>
                                <w:spacing w:after="57"/>
                              </w:pPr>
                              <w:r>
                                <w:t>for _ in range(cannon2):</w:t>
                              </w:r>
                            </w:p>
                            <w:p w14:paraId="6F18E3AA" w14:textId="77777777" w:rsidR="00873B10" w:rsidRDefault="00873B10" w:rsidP="00873B10">
                              <w:pPr>
                                <w:pStyle w:val="a"/>
                                <w:numPr>
                                  <w:ilvl w:val="0"/>
                                  <w:numId w:val="0"/>
                                </w:numPr>
                                <w:spacing w:after="57"/>
                              </w:pPr>
                              <w:r>
                                <w:t xml:space="preserve">   if rate2 &gt; random.random():</w:t>
                              </w:r>
                            </w:p>
                            <w:p w14:paraId="28E2D0BE" w14:textId="77777777" w:rsidR="00873B10" w:rsidRDefault="00873B10" w:rsidP="00873B10">
                              <w:pPr>
                                <w:pStyle w:val="a"/>
                                <w:numPr>
                                  <w:ilvl w:val="0"/>
                                  <w:numId w:val="0"/>
                                </w:numPr>
                                <w:spacing w:after="57"/>
                              </w:pPr>
                              <w:r>
                                <w:t xml:space="preserve">       cannon1_ -= 1</w:t>
                              </w:r>
                            </w:p>
                            <w:p w14:paraId="206ED6BA" w14:textId="77777777" w:rsidR="00873B10" w:rsidRDefault="00873B10" w:rsidP="00873B10">
                              <w:pPr>
                                <w:pStyle w:val="a"/>
                                <w:numPr>
                                  <w:ilvl w:val="0"/>
                                  <w:numId w:val="0"/>
                                </w:numPr>
                                <w:spacing w:after="57"/>
                              </w:pPr>
                              <w:r>
                                <w:t xml:space="preserve">   if cannon1_ == 0:</w:t>
                              </w:r>
                            </w:p>
                            <w:p w14:paraId="57305EE8" w14:textId="77777777" w:rsidR="00873B10" w:rsidRDefault="00873B10" w:rsidP="00873B10">
                              <w:pPr>
                                <w:pStyle w:val="a"/>
                                <w:numPr>
                                  <w:ilvl w:val="0"/>
                                  <w:numId w:val="0"/>
                                </w:numPr>
                                <w:spacing w:after="57"/>
                              </w:pPr>
                              <w:r>
                                <w:t xml:space="preserve">       break</w:t>
                              </w:r>
                            </w:p>
                            <w:p w14:paraId="75B5D31A" w14:textId="77777777" w:rsidR="00873B10" w:rsidRDefault="00873B10" w:rsidP="00873B10">
                              <w:pPr>
                                <w:pStyle w:val="a"/>
                                <w:numPr>
                                  <w:ilvl w:val="0"/>
                                  <w:numId w:val="0"/>
                                </w:numPr>
                                <w:spacing w:after="57"/>
                                <w:ind w:left="426" w:hanging="369"/>
                              </w:pPr>
                            </w:p>
                            <w:p w14:paraId="5B709111" w14:textId="77777777" w:rsidR="00873B10" w:rsidRDefault="00873B10" w:rsidP="00873B10">
                              <w:pPr>
                                <w:pStyle w:val="a"/>
                                <w:numPr>
                                  <w:ilvl w:val="0"/>
                                  <w:numId w:val="0"/>
                                </w:numPr>
                                <w:spacing w:after="57"/>
                              </w:pPr>
                              <w:r>
                                <w:t>cannon1, cannon2 = cannon1_, cannon2_</w:t>
                              </w:r>
                            </w:p>
                            <w:p w14:paraId="763BF610" w14:textId="77777777" w:rsidR="00873B10" w:rsidRDefault="00873B10" w:rsidP="00873B10">
                              <w:pPr>
                                <w:ind w:firstLineChars="0" w:firstLine="0"/>
                              </w:pPr>
                              <w:r>
                                <w:t>print(cannon1, cannon2)</w:t>
                              </w:r>
                              <w:bookmarkEnd w:id="110"/>
                              <w:bookmarkEnd w:id="111"/>
                              <w:bookmarkEnd w:id="112"/>
                            </w:p>
                            <w:p w14:paraId="52C426F2" w14:textId="10DC808A" w:rsidR="00873B10" w:rsidRDefault="00873B10" w:rsidP="00873B10">
                              <w:pPr>
                                <w:ind w:firstLineChars="0" w:firstLine="0"/>
                              </w:pPr>
                            </w:p>
                          </w:tc>
                        </w:tr>
                      </w:tbl>
                      <w:p w14:paraId="672275FA" w14:textId="3014E238" w:rsidR="00873B10" w:rsidRDefault="00873B10" w:rsidP="00873B10">
                        <w:pPr>
                          <w:ind w:firstLineChars="0" w:firstLine="0"/>
                        </w:pPr>
                      </w:p>
                      <w:p w14:paraId="2C37557D" w14:textId="0BB953EA" w:rsidR="00873B10" w:rsidRPr="00873B10" w:rsidRDefault="00873B10" w:rsidP="00873B10">
                        <w:pPr>
                          <w:ind w:firstLineChars="0" w:firstLine="0"/>
                          <w:jc w:val="center"/>
                          <w:rPr>
                            <w:b/>
                            <w:bCs/>
                          </w:rPr>
                        </w:pPr>
                        <w:r w:rsidRPr="00873B10">
                          <w:rPr>
                            <w:rFonts w:hint="eastAsia"/>
                            <w:b/>
                            <w:bCs/>
                          </w:rPr>
                          <w:t>図</w:t>
                        </w:r>
                        <w:r w:rsidRPr="00873B10">
                          <w:rPr>
                            <w:b/>
                            <w:bCs/>
                          </w:rPr>
                          <w:t xml:space="preserve">2 </w:t>
                        </w:r>
                        <w:r w:rsidRPr="00873B10">
                          <w:rPr>
                            <w:rFonts w:hint="eastAsia"/>
                            <w:b/>
                            <w:bCs/>
                          </w:rPr>
                          <w:t>コードクローンの例</w:t>
                        </w:r>
                      </w:p>
                    </w:txbxContent>
                  </v:textbox>
                </v:shape>
                <v:rect id="正方形/長方形 13" o:spid="_x0000_s1029" style="position:absolute;left:1371;top:5284;width:18644;height:8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" fillcolor="#ffacb2" stroked="f" strokeweight="1pt">
                  <v:fill opacity="13107f"/>
                </v:rect>
                <v:rect id="正方形/長方形 14" o:spid="_x0000_s1030" style="position:absolute;left:1371;top:13788;width:18644;height:8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" fillcolor="#abb6ff" stroked="f" strokeweight="1pt">
                  <v:fill opacity="16191f"/>
                </v:rect>
                <w10:wrap type="topAndBottom" anchory="page"/>
              </v:group>
            </w:pict>
          </mc:Fallback>
        </mc:AlternateContent>
      </w:r>
      <w:r w:rsidR="00573E86">
        <w:rPr>
          <w:rFonts w:hint="eastAsia"/>
        </w:rPr>
        <w:t>本節では，</w:t>
      </w:r>
      <w:bookmarkStart w:id="113" w:name="OLE_LINK30"/>
      <w:bookmarkStart w:id="114" w:name="OLE_LINK31"/>
      <w:bookmarkStart w:id="115" w:name="OLE_LINK32"/>
      <w:r w:rsidR="00573E86">
        <w:rPr>
          <w:rFonts w:hint="eastAsia"/>
        </w:rPr>
        <w:t>抽象構文木から対象となるすべての部分木を抽出する方法</w:t>
      </w:r>
      <w:bookmarkEnd w:id="113"/>
      <w:bookmarkEnd w:id="114"/>
      <w:bookmarkEnd w:id="115"/>
      <w:r w:rsidR="00573E86">
        <w:rPr>
          <w:rFonts w:hint="eastAsia"/>
        </w:rPr>
        <w:t>について述べる</w:t>
      </w:r>
      <w:r w:rsidR="00573E86" w:rsidRPr="00B85F79">
        <w:rPr>
          <w:rFonts w:hint="eastAsia"/>
        </w:rPr>
        <w:t>．</w:t>
      </w:r>
      <w:r w:rsidR="00CC25FB" w:rsidRPr="00CC25FB">
        <w:rPr>
          <w:rFonts w:hint="eastAsia"/>
        </w:rPr>
        <w:t>関数生成を行うにあたって，あまり小さなコード片を関数に置き換えても可読性や保守性の向上には繋がらないため，関数化の対象となるコード片は，ある程度大きさの処理のまとまりである必要がある．</w:t>
      </w:r>
      <w:r w:rsidR="00573E86">
        <w:rPr>
          <w:rFonts w:hint="eastAsia"/>
        </w:rPr>
        <w:t>そこで，本方式では，最大深さ</w:t>
      </w:r>
      <w:r w:rsidR="00573E86">
        <w:t>k</w:t>
      </w:r>
      <w:r w:rsidR="00573E86">
        <w:rPr>
          <w:rFonts w:hint="eastAsia"/>
        </w:rPr>
        <w:t>を設定し，指定した</w:t>
      </w:r>
      <w:r w:rsidR="00573E86">
        <w:t>k</w:t>
      </w:r>
      <w:r w:rsidR="00573E86">
        <w:rPr>
          <w:rFonts w:hint="eastAsia"/>
        </w:rPr>
        <w:t>以上の深さを持つ部分木のみを抽出し，部分木集合に格納する</w:t>
      </w:r>
      <w:r w:rsidR="00573E86" w:rsidRPr="004623C9">
        <w:rPr>
          <w:rFonts w:hint="eastAsia"/>
        </w:rPr>
        <w:t>．</w:t>
      </w:r>
      <w:r w:rsidR="00573E86">
        <w:rPr>
          <w:rFonts w:hint="eastAsia"/>
        </w:rPr>
        <w:t>これを実現するため，各ノードは，子ノードを再帰的に探索することで，葉との最大距離を算出し，保持する</w:t>
      </w:r>
      <w:r w:rsidR="00573E86" w:rsidRPr="00443894">
        <w:rPr>
          <w:rFonts w:hint="eastAsia"/>
        </w:rPr>
        <w:t>．</w:t>
      </w:r>
    </w:p>
    <w:p w14:paraId="28406084" w14:textId="77777777" w:rsidR="00573E86" w:rsidRDefault="00573E86" w:rsidP="00573E86">
      <w:pPr>
        <w:pStyle w:val="2"/>
        <w:ind w:left="469" w:hanging="469"/>
      </w:pPr>
      <w:bookmarkStart w:id="116" w:name="OLE_LINK16"/>
      <w:bookmarkStart w:id="117" w:name="OLE_LINK17"/>
      <w:r>
        <w:rPr>
          <w:rFonts w:hint="eastAsia"/>
        </w:rPr>
        <w:t>編集距離を用いた部分木間の類似度計量</w:t>
      </w:r>
      <w:r w:rsidR="001D3808">
        <w:rPr>
          <w:rFonts w:hint="eastAsia"/>
        </w:rPr>
        <w:t>機能</w:t>
      </w:r>
    </w:p>
    <w:p w14:paraId="7948C7CA" w14:textId="418D7B26" w:rsidR="00A51FBD" w:rsidRPr="00A51FBD" w:rsidRDefault="00573E86" w:rsidP="009049B2">
      <w:pPr>
        <w:ind w:firstLine="204"/>
      </w:pPr>
      <w:r>
        <w:rPr>
          <w:rFonts w:hint="eastAsia"/>
        </w:rPr>
        <w:t>本節では，作成した部分木の集合から各部分木間の類似度を計量する方法について述べる．</w:t>
      </w:r>
      <w:bookmarkEnd w:id="116"/>
      <w:bookmarkEnd w:id="117"/>
      <w:r w:rsidR="005911FE">
        <w:rPr>
          <w:rFonts w:hint="eastAsia"/>
        </w:rPr>
        <w:t>構文木同士の類似度を計量する手法として，それぞれの構文木の部分木を全て抽出し，完全一致する個数を基にする方法</w:t>
      </w:r>
      <w:r w:rsidR="005911FE">
        <w:rPr>
          <w:rFonts w:hint="eastAsia"/>
        </w:rPr>
        <w:t>と</w:t>
      </w:r>
      <w:bookmarkStart w:id="118" w:name="OLE_LINK244"/>
      <w:bookmarkStart w:id="119" w:name="OLE_LINK245"/>
      <w:r w:rsidR="005911FE">
        <w:rPr>
          <w:rFonts w:hint="eastAsia"/>
        </w:rPr>
        <w:t>，</w:t>
      </w:r>
      <w:bookmarkEnd w:id="118"/>
      <w:bookmarkEnd w:id="119"/>
      <w:r w:rsidR="005911FE">
        <w:rPr>
          <w:rFonts w:hint="eastAsia"/>
        </w:rPr>
        <w:t>部分木の追加や削除の操作をおこない，その編集</w:t>
      </w:r>
      <w:r w:rsidR="001101CE">
        <w:rPr>
          <w:rFonts w:hint="eastAsia"/>
        </w:rPr>
        <w:t>距離</w:t>
      </w:r>
      <w:r w:rsidR="005911FE">
        <w:rPr>
          <w:rFonts w:hint="eastAsia"/>
        </w:rPr>
        <w:t>を基にする方法などがあげられる</w:t>
      </w:r>
      <w:r w:rsidR="005911FE" w:rsidRPr="005911FE">
        <w:rPr>
          <w:rFonts w:hint="eastAsia"/>
        </w:rPr>
        <w:t>．</w:t>
      </w:r>
      <w:r w:rsidR="001101CE">
        <w:rPr>
          <w:rFonts w:hint="eastAsia"/>
        </w:rPr>
        <w:t>本研究では，同一機能</w:t>
      </w:r>
      <w:r w:rsidR="00A51FBD">
        <w:rPr>
          <w:rFonts w:hint="eastAsia"/>
        </w:rPr>
        <w:t>の</w:t>
      </w:r>
      <w:r w:rsidR="001101CE">
        <w:rPr>
          <w:rFonts w:hint="eastAsia"/>
        </w:rPr>
        <w:t>関数生成を出力</w:t>
      </w:r>
      <w:r w:rsidR="00A51FBD">
        <w:rPr>
          <w:rFonts w:hint="eastAsia"/>
        </w:rPr>
        <w:t>とする</w:t>
      </w:r>
      <w:r w:rsidR="001101CE">
        <w:rPr>
          <w:rFonts w:hint="eastAsia"/>
        </w:rPr>
        <w:t>にあたって，操作回数に着目して類似度を計量するために，編集距離を用いた類似度計量を行う</w:t>
      </w:r>
      <w:r w:rsidR="001101CE" w:rsidRPr="001101CE">
        <w:rPr>
          <w:rFonts w:hint="eastAsia"/>
        </w:rPr>
        <w:t>．</w:t>
      </w:r>
      <w:r w:rsidR="00864596">
        <w:t>3.3</w:t>
      </w:r>
      <w:r w:rsidR="00864596">
        <w:rPr>
          <w:rFonts w:hint="eastAsia"/>
        </w:rPr>
        <w:t>で抽出した部分木全てに類似度計量を行うことで，部分木間の距離行列を作成する</w:t>
      </w:r>
      <w:r w:rsidR="00864596" w:rsidRPr="009049B2">
        <w:rPr>
          <w:rFonts w:hint="eastAsia"/>
        </w:rPr>
        <w:t>．</w:t>
      </w:r>
    </w:p>
    <w:p w14:paraId="597A352F" w14:textId="2A3DB07E" w:rsidR="002D6C8A" w:rsidRDefault="00573E86" w:rsidP="00864596">
      <w:pPr>
        <w:pStyle w:val="2"/>
        <w:ind w:left="469" w:hanging="469"/>
      </w:pPr>
      <w:bookmarkStart w:id="120" w:name="OLE_LINK84"/>
      <w:bookmarkStart w:id="121" w:name="OLE_LINK85"/>
      <w:r>
        <w:rPr>
          <w:rFonts w:hint="eastAsia"/>
        </w:rPr>
        <w:t>関数化推薦</w:t>
      </w:r>
      <w:r w:rsidR="001D3808">
        <w:rPr>
          <w:rFonts w:hint="eastAsia"/>
        </w:rPr>
        <w:t>機能</w:t>
      </w:r>
    </w:p>
    <w:p w14:paraId="1BA89B95" w14:textId="246DE43C" w:rsidR="00864596" w:rsidRPr="00864596" w:rsidRDefault="00720871" w:rsidP="00864596">
      <w:pPr>
        <w:ind w:firstLine="204"/>
      </w:pPr>
      <w:bookmarkStart w:id="122" w:name="OLE_LINK287"/>
      <w:bookmarkStart w:id="123" w:name="OLE_LINK288"/>
      <w:r>
        <w:rPr>
          <w:rFonts w:hint="eastAsia"/>
        </w:rPr>
        <w:t>本節では，類似度</w:t>
      </w:r>
      <w:r>
        <w:t>1</w:t>
      </w:r>
      <w:r>
        <w:rPr>
          <w:rFonts w:hint="eastAsia"/>
        </w:rPr>
        <w:t>未満における出力である関数化を推薦する方法について述べる</w:t>
      </w:r>
      <w:r w:rsidRPr="00B85F79">
        <w:rPr>
          <w:rFonts w:hint="eastAsia"/>
        </w:rPr>
        <w:t>．</w:t>
      </w:r>
      <w:bookmarkStart w:id="124" w:name="OLE_LINK298"/>
      <w:bookmarkStart w:id="125" w:name="OLE_LINK299"/>
      <w:bookmarkStart w:id="126" w:name="OLE_LINK300"/>
      <w:bookmarkStart w:id="127" w:name="OLE_LINK301"/>
      <w:bookmarkEnd w:id="122"/>
      <w:bookmarkEnd w:id="123"/>
      <w:r w:rsidR="00864596">
        <w:t>3.4</w:t>
      </w:r>
      <w:r w:rsidR="00864596">
        <w:rPr>
          <w:rFonts w:hint="eastAsia"/>
        </w:rPr>
        <w:t>で用意した距離行列を用いて</w:t>
      </w:r>
      <w:bookmarkStart w:id="128" w:name="OLE_LINK289"/>
      <w:bookmarkStart w:id="129" w:name="OLE_LINK290"/>
      <w:r w:rsidR="00864596">
        <w:rPr>
          <w:rFonts w:hint="eastAsia"/>
        </w:rPr>
        <w:t>，</w:t>
      </w:r>
      <w:bookmarkEnd w:id="128"/>
      <w:bookmarkEnd w:id="129"/>
      <w:r>
        <w:rPr>
          <w:rFonts w:hint="eastAsia"/>
        </w:rPr>
        <w:t>ユーザの設定した任意の類似度を超える部分木</w:t>
      </w:r>
      <w:r w:rsidR="00004996">
        <w:rPr>
          <w:rFonts w:hint="eastAsia"/>
        </w:rPr>
        <w:t>のみを</w:t>
      </w:r>
      <w:bookmarkStart w:id="130" w:name="OLE_LINK293"/>
      <w:bookmarkStart w:id="131" w:name="OLE_LINK294"/>
      <w:r w:rsidR="00004996">
        <w:rPr>
          <w:rFonts w:hint="eastAsia"/>
        </w:rPr>
        <w:t>抽出する</w:t>
      </w:r>
      <w:bookmarkEnd w:id="130"/>
      <w:bookmarkEnd w:id="131"/>
      <w:r w:rsidR="00004996" w:rsidRPr="00B60325">
        <w:rPr>
          <w:rFonts w:hint="eastAsia"/>
        </w:rPr>
        <w:t>．</w:t>
      </w:r>
      <w:bookmarkStart w:id="132" w:name="OLE_LINK304"/>
      <w:bookmarkStart w:id="133" w:name="OLE_LINK305"/>
      <w:bookmarkEnd w:id="124"/>
      <w:bookmarkEnd w:id="125"/>
      <w:bookmarkEnd w:id="126"/>
      <w:bookmarkEnd w:id="127"/>
      <w:r w:rsidR="003B3D95">
        <w:rPr>
          <w:rFonts w:hint="eastAsia"/>
        </w:rPr>
        <w:t>部分木が保有する行番号から元のコード片を参照し</w:t>
      </w:r>
      <w:bookmarkStart w:id="134" w:name="OLE_LINK302"/>
      <w:bookmarkStart w:id="135" w:name="OLE_LINK303"/>
      <w:r w:rsidR="003B3D95">
        <w:rPr>
          <w:rFonts w:hint="eastAsia"/>
        </w:rPr>
        <w:t>，</w:t>
      </w:r>
      <w:bookmarkEnd w:id="134"/>
      <w:bookmarkEnd w:id="135"/>
      <w:r w:rsidR="003B3D95">
        <w:rPr>
          <w:rFonts w:hint="eastAsia"/>
        </w:rPr>
        <w:t>コード片間における差分を抽出する．対象となる類似コード片およびそれらの差分をユーザに出力する．</w:t>
      </w:r>
      <w:bookmarkEnd w:id="132"/>
      <w:bookmarkEnd w:id="133"/>
    </w:p>
    <w:bookmarkEnd w:id="120"/>
    <w:bookmarkEnd w:id="121"/>
    <w:p w14:paraId="7A03C9DC" w14:textId="241A7046" w:rsidR="00573E86" w:rsidRDefault="00573E86" w:rsidP="001D3808">
      <w:pPr>
        <w:pStyle w:val="2"/>
        <w:ind w:left="469" w:hanging="469"/>
      </w:pPr>
      <w:r>
        <w:rPr>
          <w:rFonts w:hint="eastAsia"/>
        </w:rPr>
        <w:t>自動関数生成</w:t>
      </w:r>
      <w:r w:rsidR="001D3808">
        <w:rPr>
          <w:rFonts w:hint="eastAsia"/>
        </w:rPr>
        <w:t>機能</w:t>
      </w:r>
    </w:p>
    <w:p w14:paraId="0FAD983B" w14:textId="7F102D20" w:rsidR="00FC5963" w:rsidRPr="002D6C8A" w:rsidRDefault="00720871" w:rsidP="00FC5963">
      <w:pPr>
        <w:ind w:firstLine="204"/>
      </w:pPr>
      <w:r>
        <w:rPr>
          <w:rFonts w:hint="eastAsia"/>
        </w:rPr>
        <w:t>本節では，類似度</w:t>
      </w:r>
      <w:r>
        <w:t>1</w:t>
      </w:r>
      <w:r>
        <w:rPr>
          <w:rFonts w:hint="eastAsia"/>
        </w:rPr>
        <w:t>における出力である関数生成を実現する方法について述べる</w:t>
      </w:r>
      <w:r w:rsidRPr="00B85F79">
        <w:rPr>
          <w:rFonts w:hint="eastAsia"/>
        </w:rPr>
        <w:t>．</w:t>
      </w:r>
      <w:r w:rsidR="00D579CB">
        <w:rPr>
          <w:rFonts w:hint="eastAsia"/>
        </w:rPr>
        <w:t>はじめに，関数を定義するにあたって，引数および処理を空欄と</w:t>
      </w:r>
      <w:r w:rsidR="008E78DB">
        <w:rPr>
          <w:rFonts w:hint="eastAsia"/>
        </w:rPr>
        <w:t>した</w:t>
      </w:r>
      <w:r w:rsidR="00D579CB">
        <w:rPr>
          <w:rFonts w:hint="eastAsia"/>
        </w:rPr>
        <w:t>テンプレート</w:t>
      </w:r>
      <w:r w:rsidR="00B61828">
        <w:rPr>
          <w:rFonts w:hint="eastAsia"/>
        </w:rPr>
        <w:t>を作成</w:t>
      </w:r>
      <w:r w:rsidR="00FC5963">
        <w:rPr>
          <w:rFonts w:hint="eastAsia"/>
        </w:rPr>
        <w:t>し，ソースコードの</w:t>
      </w:r>
      <w:r w:rsidR="00FC5963">
        <w:t>1</w:t>
      </w:r>
      <w:r w:rsidR="00FC5963">
        <w:rPr>
          <w:rFonts w:hint="eastAsia"/>
        </w:rPr>
        <w:t>行目に挿入する．</w:t>
      </w:r>
      <w:r w:rsidR="00323B4D">
        <w:rPr>
          <w:rFonts w:hint="eastAsia"/>
        </w:rPr>
        <w:t>3</w:t>
      </w:r>
      <w:r w:rsidR="00323B4D">
        <w:t>.</w:t>
      </w:r>
      <w:r w:rsidR="001A6CC4">
        <w:t>4</w:t>
      </w:r>
      <w:r w:rsidR="001A6CC4">
        <w:rPr>
          <w:rFonts w:hint="eastAsia"/>
        </w:rPr>
        <w:t>で用意した距離行列のうち，</w:t>
      </w:r>
      <w:r w:rsidR="001A6CC4">
        <w:t xml:space="preserve"> </w:t>
      </w:r>
      <w:r w:rsidR="001A6CC4">
        <w:rPr>
          <w:rFonts w:hint="eastAsia"/>
        </w:rPr>
        <w:t>距離が</w:t>
      </w:r>
      <w:r w:rsidR="001A6CC4">
        <w:t>1</w:t>
      </w:r>
      <w:r w:rsidR="001A6CC4">
        <w:rPr>
          <w:rFonts w:hint="eastAsia"/>
        </w:rPr>
        <w:t>となる部分木のみを抽出する．</w:t>
      </w:r>
      <w:r w:rsidR="00AC5DBD">
        <w:rPr>
          <w:rFonts w:hint="eastAsia"/>
        </w:rPr>
        <w:t>部分木が保有する行番号から元のコード片を参照する．</w:t>
      </w:r>
      <w:r w:rsidR="006164EB">
        <w:rPr>
          <w:rFonts w:hint="eastAsia"/>
        </w:rPr>
        <w:t>同一構造をもつコード片</w:t>
      </w:r>
      <w:r w:rsidR="00D579CB">
        <w:rPr>
          <w:rFonts w:hint="eastAsia"/>
        </w:rPr>
        <w:t>に含まれる変数の個数をカウント</w:t>
      </w:r>
      <w:r w:rsidR="00FC5963">
        <w:rPr>
          <w:rFonts w:hint="eastAsia"/>
        </w:rPr>
        <w:t>し，作成したテンプレートに同数の引数を設定する．コード片をテンプレートの処理部に格納し，変数を全て設定した引数</w:t>
      </w:r>
      <w:r w:rsidR="00832B26">
        <w:rPr>
          <w:rFonts w:hint="eastAsia"/>
        </w:rPr>
        <w:t>に置き換える．</w:t>
      </w:r>
      <w:r w:rsidR="0083650A">
        <w:rPr>
          <w:rFonts w:hint="eastAsia"/>
        </w:rPr>
        <w:t>元のコード片を削除し，コード片に含まれる全ての変数を入力および出力として，作成した関数を呼び出す．</w:t>
      </w:r>
    </w:p>
    <w:p w14:paraId="2E6D7D07" w14:textId="1310BB1F" w:rsidR="00573E86" w:rsidRDefault="00217773" w:rsidP="00573E86">
      <w:pPr>
        <w:pStyle w:val="1"/>
        <w:ind w:left="235" w:hanging="235"/>
      </w:pPr>
      <w:r>
        <w:rPr>
          <w:rFonts w:hint="eastAsia"/>
          <w:noProof/>
        </w:rPr>
        <w:lastRenderedPageBreak/>
        <mc:AlternateContent>
          <mc:Choice Requires="wps">
            <w:drawing>
              <wp:anchor distT="0" distB="0" distL="114300" distR="114300" simplePos="0" relativeHeight="251666432" behindDoc="0" locked="0" layoutInCell="1" allowOverlap="1" wp14:anchorId="69AFAA0F" wp14:editId="2C324AB9">
                <wp:simplePos x="0" y="0"/>
                <wp:positionH relativeFrom="column">
                  <wp:posOffset>-40640</wp:posOffset>
                </wp:positionH>
                <wp:positionV relativeFrom="page">
                  <wp:posOffset>3371850</wp:posOffset>
                </wp:positionV>
                <wp:extent cx="6418580" cy="4429125"/>
                <wp:effectExtent l="0" t="0" r="0" b="3175"/>
                <wp:wrapTopAndBottom/>
                <wp:docPr id="6" name="テキスト ボックス 6"/>
                <wp:cNvGraphicFramePr/>
                <a:graphic xmlns:a="http://schemas.openxmlformats.org/drawingml/2006/main">
                  <a:graphicData uri="http://schemas.microsoft.com/office/word/2010/wordprocessingShape">
                    <wps:wsp>
                      <wps:cNvSpPr txBox="1"/>
                      <wps:spPr>
                        <a:xfrm>
                          <a:off x="0" y="0"/>
                          <a:ext cx="6418580" cy="4429125"/>
                        </a:xfrm>
                        <a:prstGeom prst="rect">
                          <a:avLst/>
                        </a:prstGeom>
                        <a:solidFill>
                          <a:schemeClr val="lt1"/>
                        </a:solidFill>
                        <a:ln w="6350">
                          <a:noFill/>
                        </a:ln>
                      </wps:spPr>
                      <wps:txb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136" w:name="OLE_LINK306"/>
                                  <w:bookmarkStart w:id="137" w:name="OLE_LINK307"/>
                                  <w:r>
                                    <w:rPr>
                                      <w:rFonts w:hint="eastAsia"/>
                                    </w:rPr>
                                    <w:t>(</w:t>
                                  </w:r>
                                  <w:r>
                                    <w:rPr>
                                      <w:rFonts w:hint="eastAsia"/>
                                    </w:rPr>
                                    <w:t>関数部</w:t>
                                  </w:r>
                                  <w:r>
                                    <w:t>)</w:t>
                                  </w:r>
                                </w:p>
                                <w:p w14:paraId="32E4C62E" w14:textId="77777777" w:rsidR="00CB7DA9" w:rsidRDefault="00CB7DA9" w:rsidP="00F10033">
                                  <w:pPr>
                                    <w:ind w:firstLineChars="0" w:firstLine="0"/>
                                  </w:pPr>
                                </w:p>
                                <w:bookmarkEnd w:id="136"/>
                                <w:bookmarkEnd w:id="137"/>
                                <w:p w14:paraId="1C356416" w14:textId="66CC3C9D" w:rsidR="004B0CA9" w:rsidRDefault="004B0CA9" w:rsidP="00F10033">
                                  <w:pPr>
                                    <w:ind w:firstLineChars="0" w:firstLine="0"/>
                                  </w:pPr>
                                  <w:r>
                                    <w:t>def define1(var1, var2):</w:t>
                                  </w:r>
                                </w:p>
                                <w:p w14:paraId="474D5557" w14:textId="77777777" w:rsidR="004B0CA9" w:rsidRDefault="004B0CA9" w:rsidP="00F10033">
                                  <w:pPr>
                                    <w:ind w:firstLineChars="0" w:firstLine="0"/>
                                  </w:pPr>
                                  <w:r>
                                    <w:t xml:space="preserve">    if var1 &gt; random.random():</w:t>
                                  </w:r>
                                </w:p>
                                <w:p w14:paraId="7CCFD107" w14:textId="77777777" w:rsidR="004B0CA9" w:rsidRDefault="004B0CA9" w:rsidP="00F10033">
                                  <w:pPr>
                                    <w:ind w:firstLineChars="0" w:firstLine="0"/>
                                  </w:pPr>
                                  <w:r>
                                    <w:t xml:space="preserve">        var2 -= 1</w:t>
                                  </w:r>
                                </w:p>
                                <w:p w14:paraId="5BBD064E" w14:textId="00D61902" w:rsidR="004B0CA9" w:rsidRDefault="004B0CA9" w:rsidP="00CB7DA9">
                                  <w:pPr>
                                    <w:ind w:firstLineChars="0" w:firstLine="0"/>
                                  </w:pPr>
                                  <w:r>
                                    <w:t xml:space="preserve">    return var1, var2</w:t>
                                  </w:r>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138" w:name="OLE_LINK106"/>
                                  <w:bookmarkStart w:id="139" w:name="OLE_LINK107"/>
                                  <w:bookmarkStart w:id="140" w:name="OLE_LINK185"/>
                                  <w:bookmarkStart w:id="141"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6347E413" w:rsidR="004B0CA9" w:rsidRDefault="004B0CA9" w:rsidP="004B0CA9">
                                  <w:pPr>
                                    <w:pStyle w:val="a"/>
                                    <w:numPr>
                                      <w:ilvl w:val="0"/>
                                      <w:numId w:val="0"/>
                                    </w:numPr>
                                    <w:spacing w:after="57"/>
                                  </w:pPr>
                                  <w:r>
                                    <w:t>def define1(var1, var2, var3):</w:t>
                                  </w:r>
                                </w:p>
                                <w:p w14:paraId="022CE243" w14:textId="77777777" w:rsidR="004B0CA9" w:rsidRDefault="004B0CA9" w:rsidP="004B0CA9">
                                  <w:pPr>
                                    <w:pStyle w:val="a"/>
                                    <w:numPr>
                                      <w:ilvl w:val="0"/>
                                      <w:numId w:val="0"/>
                                    </w:numPr>
                                    <w:spacing w:after="57"/>
                                  </w:pPr>
                                  <w:r>
                                    <w:t xml:space="preserve">    for _ in range(var1):</w:t>
                                  </w:r>
                                </w:p>
                                <w:p w14:paraId="0EF0D067" w14:textId="77777777" w:rsidR="004B0CA9" w:rsidRDefault="004B0CA9" w:rsidP="004B0CA9">
                                  <w:pPr>
                                    <w:pStyle w:val="a"/>
                                    <w:numPr>
                                      <w:ilvl w:val="0"/>
                                      <w:numId w:val="0"/>
                                    </w:numPr>
                                    <w:spacing w:after="57"/>
                                  </w:pPr>
                                  <w:r>
                                    <w:t xml:space="preserve">        if var2 &gt; random.random():</w:t>
                                  </w:r>
                                </w:p>
                                <w:p w14:paraId="4777AB67" w14:textId="77777777" w:rsidR="004B0CA9" w:rsidRDefault="004B0CA9" w:rsidP="004B0CA9">
                                  <w:pPr>
                                    <w:pStyle w:val="a"/>
                                    <w:numPr>
                                      <w:ilvl w:val="0"/>
                                      <w:numId w:val="0"/>
                                    </w:numPr>
                                    <w:spacing w:after="57"/>
                                  </w:pPr>
                                  <w:r>
                                    <w:t xml:space="preserve">            var3 -= 1</w:t>
                                  </w:r>
                                </w:p>
                                <w:p w14:paraId="54F770CC" w14:textId="77777777" w:rsidR="004B0CA9" w:rsidRDefault="004B0CA9" w:rsidP="004B0CA9">
                                  <w:pPr>
                                    <w:pStyle w:val="a"/>
                                    <w:numPr>
                                      <w:ilvl w:val="0"/>
                                      <w:numId w:val="0"/>
                                    </w:numPr>
                                    <w:spacing w:after="57"/>
                                  </w:pPr>
                                  <w:r>
                                    <w:t xml:space="preserve">        if var3 == 0:</w:t>
                                  </w:r>
                                </w:p>
                                <w:p w14:paraId="33AF2EE8" w14:textId="77777777" w:rsidR="004B0CA9" w:rsidRDefault="004B0CA9" w:rsidP="004B0CA9">
                                  <w:pPr>
                                    <w:pStyle w:val="a"/>
                                    <w:numPr>
                                      <w:ilvl w:val="0"/>
                                      <w:numId w:val="0"/>
                                    </w:numPr>
                                    <w:spacing w:after="57"/>
                                  </w:pPr>
                                  <w:r>
                                    <w:t xml:space="preserve">            break</w:t>
                                  </w:r>
                                </w:p>
                                <w:p w14:paraId="4A9EF27C" w14:textId="417CBE31" w:rsidR="004B0CA9" w:rsidRPr="004B0CA9" w:rsidRDefault="004B0CA9" w:rsidP="00CB7DA9">
                                  <w:pPr>
                                    <w:pStyle w:val="a"/>
                                    <w:numPr>
                                      <w:ilvl w:val="0"/>
                                      <w:numId w:val="0"/>
                                    </w:numPr>
                                    <w:spacing w:after="57"/>
                                  </w:pPr>
                                  <w:r>
                                    <w:t xml:space="preserve">    return var1, var2, var3</w:t>
                                  </w:r>
                                  <w:bookmarkEnd w:id="138"/>
                                  <w:bookmarkEnd w:id="139"/>
                                  <w:bookmarkEnd w:id="140"/>
                                  <w:bookmarkEnd w:id="141"/>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532616E3" w14:textId="740FBFFC" w:rsidR="00C4344B" w:rsidRDefault="00C4344B" w:rsidP="00CB7DA9">
                                  <w:pPr>
                                    <w:ind w:firstLineChars="0" w:firstLine="0"/>
                                  </w:pPr>
                                  <w:r>
                                    <w:t>(</w:t>
                                  </w:r>
                                  <w:r>
                                    <w:rPr>
                                      <w:rFonts w:hint="eastAsia"/>
                                    </w:rPr>
                                    <w:t>前略</w:t>
                                  </w:r>
                                  <w:r>
                                    <w:t>)</w:t>
                                  </w:r>
                                </w:p>
                                <w:p w14:paraId="1B452ED8" w14:textId="77777777" w:rsidR="00C4344B"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77777777" w:rsidR="00CB7DA9" w:rsidRDefault="00CB7DA9" w:rsidP="00CB7DA9">
                                  <w:pPr>
                                    <w:ind w:firstLineChars="0" w:firstLine="0"/>
                                  </w:pPr>
                                  <w:r>
                                    <w:t xml:space="preserve">    rate1, cannon2_ = define1(rate1,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77777777" w:rsidR="00CB7DA9" w:rsidRDefault="00CB7DA9" w:rsidP="00CB7DA9">
                                  <w:pPr>
                                    <w:ind w:firstLineChars="0" w:firstLine="0"/>
                                  </w:pPr>
                                  <w:r>
                                    <w:t>for _ in range(cannon2):</w:t>
                                  </w:r>
                                </w:p>
                                <w:p w14:paraId="7934F6B4" w14:textId="77777777" w:rsidR="00CB7DA9" w:rsidRDefault="00CB7DA9" w:rsidP="00CB7DA9">
                                  <w:pPr>
                                    <w:ind w:firstLineChars="0" w:firstLine="0"/>
                                  </w:pPr>
                                  <w:r>
                                    <w:t xml:space="preserve">    rate2, cannon1_ = define1(rate2,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p w14:paraId="09B4A9CC" w14:textId="77777777" w:rsidR="00CB7DA9"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318A0B1E" w14:textId="21904B24" w:rsidR="00C4344B" w:rsidRDefault="00C4344B" w:rsidP="00CB7DA9">
                                  <w:pPr>
                                    <w:pStyle w:val="a"/>
                                    <w:numPr>
                                      <w:ilvl w:val="0"/>
                                      <w:numId w:val="0"/>
                                    </w:numPr>
                                    <w:spacing w:after="57"/>
                                  </w:pPr>
                                  <w:r>
                                    <w:rPr>
                                      <w:rFonts w:hint="eastAsia"/>
                                    </w:rPr>
                                    <w:t>(</w:t>
                                  </w:r>
                                  <w:r>
                                    <w:rPr>
                                      <w:rFonts w:hint="eastAsia"/>
                                    </w:rPr>
                                    <w:t>前略</w:t>
                                  </w:r>
                                  <w:r>
                                    <w:t>)</w:t>
                                  </w:r>
                                </w:p>
                                <w:p w14:paraId="07108A75" w14:textId="77777777" w:rsidR="00C4344B" w:rsidRDefault="00C4344B" w:rsidP="00CB7DA9">
                                  <w:pPr>
                                    <w:pStyle w:val="a"/>
                                    <w:numPr>
                                      <w:ilvl w:val="0"/>
                                      <w:numId w:val="0"/>
                                    </w:numPr>
                                    <w:spacing w:after="57"/>
                                  </w:pPr>
                                </w:p>
                                <w:p w14:paraId="1E247F21" w14:textId="77777777" w:rsidR="00CB7DA9" w:rsidRDefault="00CB7DA9" w:rsidP="00CB7DA9">
                                  <w:pPr>
                                    <w:pStyle w:val="a"/>
                                    <w:numPr>
                                      <w:ilvl w:val="0"/>
                                      <w:numId w:val="0"/>
                                    </w:numPr>
                                    <w:spacing w:after="57"/>
                                    <w:ind w:left="426" w:hanging="369"/>
                                  </w:pPr>
                                  <w:r>
                                    <w:t xml:space="preserve">cannon1, rate1, cannon2_ = </w:t>
                                  </w:r>
                                </w:p>
                                <w:p w14:paraId="792DE130" w14:textId="77777777" w:rsidR="00CB7DA9" w:rsidRDefault="00CB7DA9" w:rsidP="00CB7DA9">
                                  <w:pPr>
                                    <w:pStyle w:val="a"/>
                                    <w:numPr>
                                      <w:ilvl w:val="0"/>
                                      <w:numId w:val="0"/>
                                    </w:numPr>
                                    <w:spacing w:after="57"/>
                                    <w:ind w:left="369" w:hangingChars="181" w:hanging="369"/>
                                  </w:pPr>
                                  <w:r>
                                    <w:tab/>
                                  </w:r>
                                  <w:r>
                                    <w:tab/>
                                    <w:t>define1(cannon1, rate1, cannon2_)</w:t>
                                  </w:r>
                                </w:p>
                                <w:p w14:paraId="7024E439" w14:textId="77777777" w:rsidR="00CB7DA9" w:rsidRDefault="00CB7DA9" w:rsidP="00CB7DA9">
                                  <w:pPr>
                                    <w:pStyle w:val="a"/>
                                    <w:numPr>
                                      <w:ilvl w:val="0"/>
                                      <w:numId w:val="0"/>
                                    </w:numPr>
                                    <w:spacing w:after="57"/>
                                    <w:ind w:left="426" w:hanging="369"/>
                                  </w:pPr>
                                  <w:r>
                                    <w:t xml:space="preserve">cannon2, rate2, cannon1_ = </w:t>
                                  </w:r>
                                </w:p>
                                <w:p w14:paraId="52544D3A" w14:textId="77777777" w:rsidR="00CB7DA9" w:rsidRDefault="00CB7DA9" w:rsidP="00CB7DA9">
                                  <w:pPr>
                                    <w:pStyle w:val="a"/>
                                    <w:numPr>
                                      <w:ilvl w:val="0"/>
                                      <w:numId w:val="0"/>
                                    </w:numPr>
                                    <w:spacing w:after="57"/>
                                    <w:ind w:left="426" w:hanging="369"/>
                                  </w:pPr>
                                  <w:r>
                                    <w:tab/>
                                  </w:r>
                                  <w:r>
                                    <w:tab/>
                                    <w:t>define1(cannon2, rate2, cannon1_)</w:t>
                                  </w:r>
                                </w:p>
                                <w:p w14:paraId="072380EA" w14:textId="77777777" w:rsidR="00CB7DA9"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65F09830" w14:textId="77777777" w:rsidR="00CB7DA9" w:rsidRDefault="00CB7DA9" w:rsidP="00CB7DA9">
                                  <w:pPr>
                                    <w:pStyle w:val="a"/>
                                    <w:numPr>
                                      <w:ilvl w:val="0"/>
                                      <w:numId w:val="0"/>
                                    </w:numPr>
                                    <w:spacing w:after="57"/>
                                  </w:pPr>
                                  <w:r>
                                    <w:t>print(cannon1, cannon2)</w:t>
                                  </w:r>
                                </w:p>
                                <w:p w14:paraId="7B865BDF" w14:textId="77777777" w:rsidR="00CB7DA9" w:rsidRPr="00CB7DA9" w:rsidRDefault="00CB7DA9" w:rsidP="004B0CA9">
                                  <w:pPr>
                                    <w:pStyle w:val="a"/>
                                    <w:numPr>
                                      <w:ilvl w:val="0"/>
                                      <w:numId w:val="0"/>
                                    </w:numPr>
                                    <w:spacing w:after="57"/>
                                  </w:pPr>
                                </w:p>
                              </w:tc>
                            </w:tr>
                          </w:tbl>
                          <w:p w14:paraId="1F048EC6" w14:textId="55126A7F"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06F8BD5D" w:rsidR="00F10033" w:rsidRPr="00F10033" w:rsidRDefault="00F10033" w:rsidP="004D5120">
                            <w:pPr>
                              <w:spacing w:line="360" w:lineRule="auto"/>
                              <w:ind w:firstLineChars="0" w:firstLine="0"/>
                              <w:jc w:val="center"/>
                              <w:rPr>
                                <w:b/>
                                <w:bCs/>
                              </w:rPr>
                            </w:pPr>
                            <w:r w:rsidRPr="00F10033">
                              <w:rPr>
                                <w:rFonts w:hint="eastAsia"/>
                                <w:b/>
                                <w:bCs/>
                              </w:rPr>
                              <w:t>図</w:t>
                            </w:r>
                            <w:r w:rsidR="004D5120">
                              <w:rPr>
                                <w:b/>
                                <w:bCs/>
                              </w:rPr>
                              <w:t>4</w:t>
                            </w:r>
                            <w:r w:rsidRPr="00F10033">
                              <w:rPr>
                                <w:b/>
                                <w:bCs/>
                              </w:rPr>
                              <w:t xml:space="preserve"> </w:t>
                            </w:r>
                            <w:r w:rsidR="004D5120">
                              <w:rPr>
                                <w:rFonts w:hint="eastAsia"/>
                                <w:b/>
                                <w:bCs/>
                              </w:rPr>
                              <w:t>関数生成機能の実行例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FAA0F" id="テキスト ボックス 6" o:spid="_x0000_s1031" type="#_x0000_t202" style="position:absolute;left:0;text-align:left;margin-left:-3.2pt;margin-top:265.5pt;width:505.4pt;height:348.75pt;z-index:2516664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" fillcolor="white [3201]" stroked="f" strokeweight=".5pt">
                <v:textbox>
                  <w:txbxContent>
                    <w:tbl>
                      <w:tblPr>
                        <w:tblStyle w:val="af"/>
                        <w:tblW w:w="0" w:type="auto"/>
                        <w:tblLook w:val="04A0" w:firstRow="1" w:lastRow="0" w:firstColumn="1" w:lastColumn="0" w:noHBand="0" w:noVBand="1"/>
                      </w:tblPr>
                      <w:tblGrid>
                        <w:gridCol w:w="4531"/>
                        <w:gridCol w:w="426"/>
                        <w:gridCol w:w="4843"/>
                      </w:tblGrid>
                      <w:tr w:rsidR="004B0CA9" w14:paraId="28766F52" w14:textId="68DEE909" w:rsidTr="00C4344B">
                        <w:trPr>
                          <w:trHeight w:val="2544"/>
                        </w:trPr>
                        <w:tc>
                          <w:tcPr>
                            <w:tcW w:w="4531" w:type="dxa"/>
                          </w:tcPr>
                          <w:p w14:paraId="443E4C7E" w14:textId="42402C00" w:rsidR="00CB7DA9" w:rsidRDefault="00CB7DA9" w:rsidP="00F10033">
                            <w:pPr>
                              <w:ind w:firstLineChars="0" w:firstLine="0"/>
                            </w:pPr>
                            <w:bookmarkStart w:id="142" w:name="OLE_LINK306"/>
                            <w:bookmarkStart w:id="143" w:name="OLE_LINK307"/>
                            <w:r>
                              <w:rPr>
                                <w:rFonts w:hint="eastAsia"/>
                              </w:rPr>
                              <w:t>(</w:t>
                            </w:r>
                            <w:r>
                              <w:rPr>
                                <w:rFonts w:hint="eastAsia"/>
                              </w:rPr>
                              <w:t>関数部</w:t>
                            </w:r>
                            <w:r>
                              <w:t>)</w:t>
                            </w:r>
                          </w:p>
                          <w:p w14:paraId="32E4C62E" w14:textId="77777777" w:rsidR="00CB7DA9" w:rsidRDefault="00CB7DA9" w:rsidP="00F10033">
                            <w:pPr>
                              <w:ind w:firstLineChars="0" w:firstLine="0"/>
                            </w:pPr>
                          </w:p>
                          <w:bookmarkEnd w:id="142"/>
                          <w:bookmarkEnd w:id="143"/>
                          <w:p w14:paraId="1C356416" w14:textId="66CC3C9D" w:rsidR="004B0CA9" w:rsidRDefault="004B0CA9" w:rsidP="00F10033">
                            <w:pPr>
                              <w:ind w:firstLineChars="0" w:firstLine="0"/>
                            </w:pPr>
                            <w:r>
                              <w:t>def define1(var1, var2):</w:t>
                            </w:r>
                          </w:p>
                          <w:p w14:paraId="474D5557" w14:textId="77777777" w:rsidR="004B0CA9" w:rsidRDefault="004B0CA9" w:rsidP="00F10033">
                            <w:pPr>
                              <w:ind w:firstLineChars="0" w:firstLine="0"/>
                            </w:pPr>
                            <w:r>
                              <w:t xml:space="preserve">    if var1 &gt; random.random():</w:t>
                            </w:r>
                          </w:p>
                          <w:p w14:paraId="7CCFD107" w14:textId="77777777" w:rsidR="004B0CA9" w:rsidRDefault="004B0CA9" w:rsidP="00F10033">
                            <w:pPr>
                              <w:ind w:firstLineChars="0" w:firstLine="0"/>
                            </w:pPr>
                            <w:r>
                              <w:t xml:space="preserve">        var2 -= 1</w:t>
                            </w:r>
                          </w:p>
                          <w:p w14:paraId="5BBD064E" w14:textId="00D61902" w:rsidR="004B0CA9" w:rsidRDefault="004B0CA9" w:rsidP="00CB7DA9">
                            <w:pPr>
                              <w:ind w:firstLineChars="0" w:firstLine="0"/>
                            </w:pPr>
                            <w:r>
                              <w:t xml:space="preserve">    return var1, var2</w:t>
                            </w:r>
                          </w:p>
                        </w:tc>
                        <w:tc>
                          <w:tcPr>
                            <w:tcW w:w="426" w:type="dxa"/>
                            <w:tcBorders>
                              <w:top w:val="nil"/>
                              <w:bottom w:val="nil"/>
                            </w:tcBorders>
                          </w:tcPr>
                          <w:p w14:paraId="67C046DE" w14:textId="77777777" w:rsidR="004B0CA9" w:rsidRDefault="004B0CA9" w:rsidP="00F10033">
                            <w:pPr>
                              <w:ind w:firstLineChars="0" w:firstLine="0"/>
                            </w:pPr>
                          </w:p>
                        </w:tc>
                        <w:tc>
                          <w:tcPr>
                            <w:tcW w:w="4843" w:type="dxa"/>
                          </w:tcPr>
                          <w:p w14:paraId="580590EE" w14:textId="5FDCDDA7" w:rsidR="00CB7DA9" w:rsidRDefault="00CB7DA9" w:rsidP="00CB7DA9">
                            <w:pPr>
                              <w:ind w:firstLineChars="0" w:firstLine="0"/>
                            </w:pPr>
                            <w:bookmarkStart w:id="144" w:name="OLE_LINK106"/>
                            <w:bookmarkStart w:id="145" w:name="OLE_LINK107"/>
                            <w:bookmarkStart w:id="146" w:name="OLE_LINK185"/>
                            <w:bookmarkStart w:id="147" w:name="OLE_LINK186"/>
                            <w:r>
                              <w:rPr>
                                <w:rFonts w:hint="eastAsia"/>
                              </w:rPr>
                              <w:t>(</w:t>
                            </w:r>
                            <w:r>
                              <w:rPr>
                                <w:rFonts w:hint="eastAsia"/>
                              </w:rPr>
                              <w:t>関数部</w:t>
                            </w:r>
                            <w:r>
                              <w:t>)</w:t>
                            </w:r>
                          </w:p>
                          <w:p w14:paraId="37304515" w14:textId="77777777" w:rsidR="00CB7DA9" w:rsidRDefault="00CB7DA9" w:rsidP="00CB7DA9">
                            <w:pPr>
                              <w:ind w:firstLineChars="0" w:firstLine="0"/>
                            </w:pPr>
                          </w:p>
                          <w:p w14:paraId="4B89D7E9" w14:textId="6347E413" w:rsidR="004B0CA9" w:rsidRDefault="004B0CA9" w:rsidP="004B0CA9">
                            <w:pPr>
                              <w:pStyle w:val="a"/>
                              <w:numPr>
                                <w:ilvl w:val="0"/>
                                <w:numId w:val="0"/>
                              </w:numPr>
                              <w:spacing w:after="57"/>
                            </w:pPr>
                            <w:r>
                              <w:t>def define1(var1, var2, var3):</w:t>
                            </w:r>
                          </w:p>
                          <w:p w14:paraId="022CE243" w14:textId="77777777" w:rsidR="004B0CA9" w:rsidRDefault="004B0CA9" w:rsidP="004B0CA9">
                            <w:pPr>
                              <w:pStyle w:val="a"/>
                              <w:numPr>
                                <w:ilvl w:val="0"/>
                                <w:numId w:val="0"/>
                              </w:numPr>
                              <w:spacing w:after="57"/>
                            </w:pPr>
                            <w:r>
                              <w:t xml:space="preserve">    for _ in range(var1):</w:t>
                            </w:r>
                          </w:p>
                          <w:p w14:paraId="0EF0D067" w14:textId="77777777" w:rsidR="004B0CA9" w:rsidRDefault="004B0CA9" w:rsidP="004B0CA9">
                            <w:pPr>
                              <w:pStyle w:val="a"/>
                              <w:numPr>
                                <w:ilvl w:val="0"/>
                                <w:numId w:val="0"/>
                              </w:numPr>
                              <w:spacing w:after="57"/>
                            </w:pPr>
                            <w:r>
                              <w:t xml:space="preserve">        if var2 &gt; random.random():</w:t>
                            </w:r>
                          </w:p>
                          <w:p w14:paraId="4777AB67" w14:textId="77777777" w:rsidR="004B0CA9" w:rsidRDefault="004B0CA9" w:rsidP="004B0CA9">
                            <w:pPr>
                              <w:pStyle w:val="a"/>
                              <w:numPr>
                                <w:ilvl w:val="0"/>
                                <w:numId w:val="0"/>
                              </w:numPr>
                              <w:spacing w:after="57"/>
                            </w:pPr>
                            <w:r>
                              <w:t xml:space="preserve">            var3 -= 1</w:t>
                            </w:r>
                          </w:p>
                          <w:p w14:paraId="54F770CC" w14:textId="77777777" w:rsidR="004B0CA9" w:rsidRDefault="004B0CA9" w:rsidP="004B0CA9">
                            <w:pPr>
                              <w:pStyle w:val="a"/>
                              <w:numPr>
                                <w:ilvl w:val="0"/>
                                <w:numId w:val="0"/>
                              </w:numPr>
                              <w:spacing w:after="57"/>
                            </w:pPr>
                            <w:r>
                              <w:t xml:space="preserve">        if var3 == 0:</w:t>
                            </w:r>
                          </w:p>
                          <w:p w14:paraId="33AF2EE8" w14:textId="77777777" w:rsidR="004B0CA9" w:rsidRDefault="004B0CA9" w:rsidP="004B0CA9">
                            <w:pPr>
                              <w:pStyle w:val="a"/>
                              <w:numPr>
                                <w:ilvl w:val="0"/>
                                <w:numId w:val="0"/>
                              </w:numPr>
                              <w:spacing w:after="57"/>
                            </w:pPr>
                            <w:r>
                              <w:t xml:space="preserve">            break</w:t>
                            </w:r>
                          </w:p>
                          <w:p w14:paraId="4A9EF27C" w14:textId="417CBE31" w:rsidR="004B0CA9" w:rsidRPr="004B0CA9" w:rsidRDefault="004B0CA9" w:rsidP="00CB7DA9">
                            <w:pPr>
                              <w:pStyle w:val="a"/>
                              <w:numPr>
                                <w:ilvl w:val="0"/>
                                <w:numId w:val="0"/>
                              </w:numPr>
                              <w:spacing w:after="57"/>
                            </w:pPr>
                            <w:r>
                              <w:t xml:space="preserve">    return var1, var2, var3</w:t>
                            </w:r>
                            <w:bookmarkEnd w:id="144"/>
                            <w:bookmarkEnd w:id="145"/>
                            <w:bookmarkEnd w:id="146"/>
                            <w:bookmarkEnd w:id="147"/>
                          </w:p>
                        </w:tc>
                      </w:tr>
                      <w:tr w:rsidR="00CB7DA9" w14:paraId="6C7F623C" w14:textId="77777777" w:rsidTr="00CB7DA9">
                        <w:trPr>
                          <w:trHeight w:val="3251"/>
                        </w:trPr>
                        <w:tc>
                          <w:tcPr>
                            <w:tcW w:w="4531" w:type="dxa"/>
                          </w:tcPr>
                          <w:p w14:paraId="4F541A5D" w14:textId="4FC32AA9" w:rsidR="00CB7DA9" w:rsidRDefault="00CB7DA9" w:rsidP="00CB7DA9">
                            <w:pPr>
                              <w:ind w:firstLineChars="0" w:firstLine="0"/>
                            </w:pPr>
                            <w:r>
                              <w:rPr>
                                <w:rFonts w:hint="eastAsia"/>
                              </w:rPr>
                              <w:t>(</w:t>
                            </w:r>
                            <w:r>
                              <w:rPr>
                                <w:rFonts w:hint="eastAsia"/>
                              </w:rPr>
                              <w:t>実行部</w:t>
                            </w:r>
                            <w:r>
                              <w:rPr>
                                <w:rFonts w:hint="eastAsia"/>
                              </w:rPr>
                              <w:t>)</w:t>
                            </w:r>
                          </w:p>
                          <w:p w14:paraId="688434CE" w14:textId="58626E16" w:rsidR="00CB7DA9" w:rsidRDefault="00CB7DA9" w:rsidP="00CB7DA9">
                            <w:pPr>
                              <w:ind w:firstLineChars="0" w:firstLine="0"/>
                            </w:pPr>
                          </w:p>
                          <w:p w14:paraId="532616E3" w14:textId="740FBFFC" w:rsidR="00C4344B" w:rsidRDefault="00C4344B" w:rsidP="00CB7DA9">
                            <w:pPr>
                              <w:ind w:firstLineChars="0" w:firstLine="0"/>
                            </w:pPr>
                            <w:r>
                              <w:t>(</w:t>
                            </w:r>
                            <w:r>
                              <w:rPr>
                                <w:rFonts w:hint="eastAsia"/>
                              </w:rPr>
                              <w:t>前略</w:t>
                            </w:r>
                            <w:r>
                              <w:t>)</w:t>
                            </w:r>
                          </w:p>
                          <w:p w14:paraId="1B452ED8" w14:textId="77777777" w:rsidR="00C4344B" w:rsidRDefault="00C4344B" w:rsidP="00CB7DA9">
                            <w:pPr>
                              <w:ind w:firstLineChars="0" w:firstLine="0"/>
                            </w:pPr>
                          </w:p>
                          <w:p w14:paraId="32EAA691" w14:textId="77777777" w:rsidR="00CB7DA9" w:rsidRDefault="00CB7DA9" w:rsidP="00CB7DA9">
                            <w:pPr>
                              <w:ind w:firstLineChars="0" w:firstLine="0"/>
                            </w:pPr>
                            <w:r>
                              <w:t>for _ in range(cannon1):</w:t>
                            </w:r>
                          </w:p>
                          <w:p w14:paraId="6F04D972" w14:textId="77777777" w:rsidR="00CB7DA9" w:rsidRDefault="00CB7DA9" w:rsidP="00CB7DA9">
                            <w:pPr>
                              <w:ind w:firstLineChars="0" w:firstLine="0"/>
                            </w:pPr>
                            <w:r>
                              <w:t xml:space="preserve">    rate1, cannon2_ = define1(rate1, cannon2_)</w:t>
                            </w:r>
                          </w:p>
                          <w:p w14:paraId="2816E346" w14:textId="77777777" w:rsidR="00CB7DA9" w:rsidRDefault="00CB7DA9" w:rsidP="00CB7DA9">
                            <w:pPr>
                              <w:ind w:firstLineChars="0" w:firstLine="0"/>
                            </w:pPr>
                            <w:r>
                              <w:t xml:space="preserve">    if cannon2_ == 0:</w:t>
                            </w:r>
                          </w:p>
                          <w:p w14:paraId="1119CDD3" w14:textId="77777777" w:rsidR="00CB7DA9" w:rsidRDefault="00CB7DA9" w:rsidP="00CB7DA9">
                            <w:pPr>
                              <w:ind w:firstLineChars="0" w:firstLine="0"/>
                            </w:pPr>
                            <w:r>
                              <w:t xml:space="preserve">        break</w:t>
                            </w:r>
                          </w:p>
                          <w:p w14:paraId="25F9BF84" w14:textId="77777777" w:rsidR="00CB7DA9" w:rsidRDefault="00CB7DA9" w:rsidP="00CB7DA9">
                            <w:pPr>
                              <w:ind w:firstLineChars="0" w:firstLine="0"/>
                            </w:pPr>
                            <w:r>
                              <w:t>for _ in range(cannon2):</w:t>
                            </w:r>
                          </w:p>
                          <w:p w14:paraId="7934F6B4" w14:textId="77777777" w:rsidR="00CB7DA9" w:rsidRDefault="00CB7DA9" w:rsidP="00CB7DA9">
                            <w:pPr>
                              <w:ind w:firstLineChars="0" w:firstLine="0"/>
                            </w:pPr>
                            <w:r>
                              <w:t xml:space="preserve">    rate2, cannon1_ = define1(rate2, cannon1_)</w:t>
                            </w:r>
                          </w:p>
                          <w:p w14:paraId="7FE949BA" w14:textId="77777777" w:rsidR="00CB7DA9" w:rsidRDefault="00CB7DA9" w:rsidP="00CB7DA9">
                            <w:pPr>
                              <w:ind w:firstLineChars="0" w:firstLine="0"/>
                            </w:pPr>
                            <w:r>
                              <w:t xml:space="preserve">    if cannon1_ == 0:</w:t>
                            </w:r>
                          </w:p>
                          <w:p w14:paraId="33BE6BF8" w14:textId="77777777" w:rsidR="00CB7DA9" w:rsidRDefault="00CB7DA9" w:rsidP="00CB7DA9">
                            <w:pPr>
                              <w:ind w:firstLineChars="0" w:firstLine="0"/>
                            </w:pPr>
                            <w:r>
                              <w:t xml:space="preserve">        break</w:t>
                            </w:r>
                          </w:p>
                          <w:p w14:paraId="2B40C543" w14:textId="77777777" w:rsidR="00CB7DA9" w:rsidRDefault="00CB7DA9" w:rsidP="00CB7DA9">
                            <w:pPr>
                              <w:ind w:firstLineChars="0" w:firstLine="0"/>
                            </w:pPr>
                          </w:p>
                          <w:p w14:paraId="6EDC6FB5" w14:textId="77777777" w:rsidR="00CB7DA9" w:rsidRDefault="00CB7DA9" w:rsidP="00CB7DA9">
                            <w:pPr>
                              <w:ind w:firstLineChars="0" w:firstLine="0"/>
                            </w:pPr>
                            <w:r>
                              <w:t>cannon1, cannon2 = cannon1_, cannon2_</w:t>
                            </w:r>
                          </w:p>
                          <w:p w14:paraId="19B660D4" w14:textId="77777777" w:rsidR="00CB7DA9" w:rsidRDefault="00CB7DA9" w:rsidP="00CB7DA9">
                            <w:pPr>
                              <w:ind w:firstLineChars="0" w:firstLine="0"/>
                            </w:pPr>
                            <w:r>
                              <w:t>print(cannon1, cannon2)</w:t>
                            </w:r>
                          </w:p>
                          <w:p w14:paraId="09B4A9CC" w14:textId="77777777" w:rsidR="00CB7DA9" w:rsidRDefault="00CB7DA9" w:rsidP="00F10033">
                            <w:pPr>
                              <w:ind w:firstLineChars="0" w:firstLine="0"/>
                            </w:pPr>
                          </w:p>
                        </w:tc>
                        <w:tc>
                          <w:tcPr>
                            <w:tcW w:w="426" w:type="dxa"/>
                            <w:tcBorders>
                              <w:top w:val="nil"/>
                              <w:bottom w:val="nil"/>
                            </w:tcBorders>
                          </w:tcPr>
                          <w:p w14:paraId="72E2A2A4" w14:textId="77777777" w:rsidR="00CB7DA9" w:rsidRDefault="00CB7DA9" w:rsidP="00F10033">
                            <w:pPr>
                              <w:ind w:firstLineChars="0" w:firstLine="0"/>
                            </w:pPr>
                          </w:p>
                        </w:tc>
                        <w:tc>
                          <w:tcPr>
                            <w:tcW w:w="4843" w:type="dxa"/>
                          </w:tcPr>
                          <w:p w14:paraId="57D3F3CA" w14:textId="404AF42C" w:rsidR="00CB7DA9" w:rsidRDefault="00CB7DA9" w:rsidP="00CB7DA9">
                            <w:pPr>
                              <w:pStyle w:val="a"/>
                              <w:numPr>
                                <w:ilvl w:val="0"/>
                                <w:numId w:val="0"/>
                              </w:numPr>
                              <w:spacing w:after="57"/>
                            </w:pPr>
                            <w:r>
                              <w:rPr>
                                <w:rFonts w:hint="eastAsia"/>
                              </w:rPr>
                              <w:t>(</w:t>
                            </w:r>
                            <w:r w:rsidR="00C4344B">
                              <w:rPr>
                                <w:rFonts w:hint="eastAsia"/>
                              </w:rPr>
                              <w:t>実行部</w:t>
                            </w:r>
                            <w:r>
                              <w:t>)</w:t>
                            </w:r>
                          </w:p>
                          <w:p w14:paraId="793C6CBD" w14:textId="1686196C" w:rsidR="00CB7DA9" w:rsidRDefault="00CB7DA9" w:rsidP="00CB7DA9">
                            <w:pPr>
                              <w:pStyle w:val="a"/>
                              <w:numPr>
                                <w:ilvl w:val="0"/>
                                <w:numId w:val="0"/>
                              </w:numPr>
                              <w:spacing w:after="57"/>
                            </w:pPr>
                          </w:p>
                          <w:p w14:paraId="318A0B1E" w14:textId="21904B24" w:rsidR="00C4344B" w:rsidRDefault="00C4344B" w:rsidP="00CB7DA9">
                            <w:pPr>
                              <w:pStyle w:val="a"/>
                              <w:numPr>
                                <w:ilvl w:val="0"/>
                                <w:numId w:val="0"/>
                              </w:numPr>
                              <w:spacing w:after="57"/>
                            </w:pPr>
                            <w:r>
                              <w:rPr>
                                <w:rFonts w:hint="eastAsia"/>
                              </w:rPr>
                              <w:t>(</w:t>
                            </w:r>
                            <w:r>
                              <w:rPr>
                                <w:rFonts w:hint="eastAsia"/>
                              </w:rPr>
                              <w:t>前略</w:t>
                            </w:r>
                            <w:r>
                              <w:t>)</w:t>
                            </w:r>
                          </w:p>
                          <w:p w14:paraId="07108A75" w14:textId="77777777" w:rsidR="00C4344B" w:rsidRDefault="00C4344B" w:rsidP="00CB7DA9">
                            <w:pPr>
                              <w:pStyle w:val="a"/>
                              <w:numPr>
                                <w:ilvl w:val="0"/>
                                <w:numId w:val="0"/>
                              </w:numPr>
                              <w:spacing w:after="57"/>
                            </w:pPr>
                          </w:p>
                          <w:p w14:paraId="1E247F21" w14:textId="77777777" w:rsidR="00CB7DA9" w:rsidRDefault="00CB7DA9" w:rsidP="00CB7DA9">
                            <w:pPr>
                              <w:pStyle w:val="a"/>
                              <w:numPr>
                                <w:ilvl w:val="0"/>
                                <w:numId w:val="0"/>
                              </w:numPr>
                              <w:spacing w:after="57"/>
                              <w:ind w:left="426" w:hanging="369"/>
                            </w:pPr>
                            <w:r>
                              <w:t xml:space="preserve">cannon1, rate1, cannon2_ = </w:t>
                            </w:r>
                          </w:p>
                          <w:p w14:paraId="792DE130" w14:textId="77777777" w:rsidR="00CB7DA9" w:rsidRDefault="00CB7DA9" w:rsidP="00CB7DA9">
                            <w:pPr>
                              <w:pStyle w:val="a"/>
                              <w:numPr>
                                <w:ilvl w:val="0"/>
                                <w:numId w:val="0"/>
                              </w:numPr>
                              <w:spacing w:after="57"/>
                              <w:ind w:left="369" w:hangingChars="181" w:hanging="369"/>
                            </w:pPr>
                            <w:r>
                              <w:tab/>
                            </w:r>
                            <w:r>
                              <w:tab/>
                              <w:t>define1(cannon1, rate1, cannon2_)</w:t>
                            </w:r>
                          </w:p>
                          <w:p w14:paraId="7024E439" w14:textId="77777777" w:rsidR="00CB7DA9" w:rsidRDefault="00CB7DA9" w:rsidP="00CB7DA9">
                            <w:pPr>
                              <w:pStyle w:val="a"/>
                              <w:numPr>
                                <w:ilvl w:val="0"/>
                                <w:numId w:val="0"/>
                              </w:numPr>
                              <w:spacing w:after="57"/>
                              <w:ind w:left="426" w:hanging="369"/>
                            </w:pPr>
                            <w:r>
                              <w:t xml:space="preserve">cannon2, rate2, cannon1_ = </w:t>
                            </w:r>
                          </w:p>
                          <w:p w14:paraId="52544D3A" w14:textId="77777777" w:rsidR="00CB7DA9" w:rsidRDefault="00CB7DA9" w:rsidP="00CB7DA9">
                            <w:pPr>
                              <w:pStyle w:val="a"/>
                              <w:numPr>
                                <w:ilvl w:val="0"/>
                                <w:numId w:val="0"/>
                              </w:numPr>
                              <w:spacing w:after="57"/>
                              <w:ind w:left="426" w:hanging="369"/>
                            </w:pPr>
                            <w:r>
                              <w:tab/>
                            </w:r>
                            <w:r>
                              <w:tab/>
                              <w:t>define1(cannon2, rate2, cannon1_)</w:t>
                            </w:r>
                          </w:p>
                          <w:p w14:paraId="072380EA" w14:textId="77777777" w:rsidR="00CB7DA9" w:rsidRDefault="00CB7DA9" w:rsidP="00CB7DA9">
                            <w:pPr>
                              <w:pStyle w:val="a"/>
                              <w:numPr>
                                <w:ilvl w:val="0"/>
                                <w:numId w:val="0"/>
                              </w:numPr>
                              <w:spacing w:after="57"/>
                            </w:pPr>
                          </w:p>
                          <w:p w14:paraId="7815587C" w14:textId="77777777" w:rsidR="00CB7DA9" w:rsidRDefault="00CB7DA9" w:rsidP="00CB7DA9">
                            <w:pPr>
                              <w:pStyle w:val="a"/>
                              <w:numPr>
                                <w:ilvl w:val="0"/>
                                <w:numId w:val="0"/>
                              </w:numPr>
                              <w:spacing w:after="57"/>
                            </w:pPr>
                            <w:r>
                              <w:t>cannon1, cannon2 = cannon1_, cannon2_</w:t>
                            </w:r>
                          </w:p>
                          <w:p w14:paraId="65F09830" w14:textId="77777777" w:rsidR="00CB7DA9" w:rsidRDefault="00CB7DA9" w:rsidP="00CB7DA9">
                            <w:pPr>
                              <w:pStyle w:val="a"/>
                              <w:numPr>
                                <w:ilvl w:val="0"/>
                                <w:numId w:val="0"/>
                              </w:numPr>
                              <w:spacing w:after="57"/>
                            </w:pPr>
                            <w:r>
                              <w:t>print(cannon1, cannon2)</w:t>
                            </w:r>
                          </w:p>
                          <w:p w14:paraId="7B865BDF" w14:textId="77777777" w:rsidR="00CB7DA9" w:rsidRPr="00CB7DA9" w:rsidRDefault="00CB7DA9" w:rsidP="004B0CA9">
                            <w:pPr>
                              <w:pStyle w:val="a"/>
                              <w:numPr>
                                <w:ilvl w:val="0"/>
                                <w:numId w:val="0"/>
                              </w:numPr>
                              <w:spacing w:after="57"/>
                            </w:pPr>
                          </w:p>
                        </w:tc>
                      </w:tr>
                    </w:tbl>
                    <w:p w14:paraId="1F048EC6" w14:textId="55126A7F" w:rsidR="004B0CA9" w:rsidRDefault="004D5120" w:rsidP="004D5120">
                      <w:pPr>
                        <w:spacing w:line="360" w:lineRule="auto"/>
                        <w:ind w:firstLineChars="0" w:firstLine="0"/>
                      </w:pPr>
                      <w:r>
                        <w:tab/>
                        <w:t xml:space="preserve">     (a) k  = 5</w:t>
                      </w:r>
                      <w:r>
                        <w:rPr>
                          <w:rFonts w:hint="eastAsia"/>
                        </w:rPr>
                        <w:t>の場合</w:t>
                      </w:r>
                      <w:r>
                        <w:tab/>
                      </w:r>
                      <w:r>
                        <w:tab/>
                      </w:r>
                      <w:r>
                        <w:tab/>
                      </w:r>
                      <w:r>
                        <w:tab/>
                        <w:t xml:space="preserve">       (b) k  = 6</w:t>
                      </w:r>
                      <w:r>
                        <w:rPr>
                          <w:rFonts w:hint="eastAsia"/>
                        </w:rPr>
                        <w:t>の場合</w:t>
                      </w:r>
                    </w:p>
                    <w:p w14:paraId="580F3A85" w14:textId="06F8BD5D" w:rsidR="00F10033" w:rsidRPr="00F10033" w:rsidRDefault="00F10033" w:rsidP="004D5120">
                      <w:pPr>
                        <w:spacing w:line="360" w:lineRule="auto"/>
                        <w:ind w:firstLineChars="0" w:firstLine="0"/>
                        <w:jc w:val="center"/>
                        <w:rPr>
                          <w:b/>
                          <w:bCs/>
                        </w:rPr>
                      </w:pPr>
                      <w:r w:rsidRPr="00F10033">
                        <w:rPr>
                          <w:rFonts w:hint="eastAsia"/>
                          <w:b/>
                          <w:bCs/>
                        </w:rPr>
                        <w:t>図</w:t>
                      </w:r>
                      <w:r w:rsidR="004D5120">
                        <w:rPr>
                          <w:b/>
                          <w:bCs/>
                        </w:rPr>
                        <w:t>4</w:t>
                      </w:r>
                      <w:r w:rsidRPr="00F10033">
                        <w:rPr>
                          <w:b/>
                          <w:bCs/>
                        </w:rPr>
                        <w:t xml:space="preserve"> </w:t>
                      </w:r>
                      <w:r w:rsidR="004D5120">
                        <w:rPr>
                          <w:rFonts w:hint="eastAsia"/>
                          <w:b/>
                          <w:bCs/>
                        </w:rPr>
                        <w:t>関数生成機能の実行例</w:t>
                      </w:r>
                    </w:p>
                  </w:txbxContent>
                </v:textbox>
                <w10:wrap type="topAndBottom" anchory="page"/>
              </v:shape>
            </w:pict>
          </mc:Fallback>
        </mc:AlternateContent>
      </w:r>
      <w:r w:rsidR="00573E86">
        <w:rPr>
          <w:rFonts w:hint="eastAsia"/>
        </w:rPr>
        <w:t>実験</w:t>
      </w:r>
    </w:p>
    <w:p w14:paraId="6258FC4B" w14:textId="39231CB2" w:rsidR="00594FAD" w:rsidRPr="007F015E" w:rsidRDefault="00573E86" w:rsidP="00594FAD">
      <w:pPr>
        <w:ind w:firstLine="204"/>
      </w:pPr>
      <w:bookmarkStart w:id="148" w:name="OLE_LINK115"/>
      <w:bookmarkStart w:id="149" w:name="OLE_LINK116"/>
      <w:r>
        <w:rPr>
          <w:rFonts w:hint="eastAsia"/>
        </w:rPr>
        <w:t>本章では，同一ソースコード内に存在するコードクローン検出による自動関数生成方式の</w:t>
      </w:r>
      <w:bookmarkStart w:id="150" w:name="OLE_LINK113"/>
      <w:bookmarkStart w:id="151" w:name="OLE_LINK114"/>
      <w:r>
        <w:rPr>
          <w:rFonts w:hint="eastAsia"/>
        </w:rPr>
        <w:t>評価実験</w:t>
      </w:r>
      <w:bookmarkEnd w:id="150"/>
      <w:bookmarkEnd w:id="151"/>
      <w:r>
        <w:rPr>
          <w:rFonts w:hint="eastAsia"/>
        </w:rPr>
        <w:t>について述べる．</w:t>
      </w:r>
      <w:r>
        <w:rPr>
          <w:rFonts w:hint="eastAsia"/>
        </w:rPr>
        <w:t>4</w:t>
      </w:r>
      <w:r>
        <w:rPr>
          <w:rFonts w:hint="eastAsia"/>
        </w:rPr>
        <w:t>節の構成について述べる．</w:t>
      </w:r>
      <w:r>
        <w:t>4</w:t>
      </w:r>
      <w:r>
        <w:rPr>
          <w:rFonts w:hint="eastAsia"/>
        </w:rPr>
        <w:t xml:space="preserve">.1 </w:t>
      </w:r>
      <w:r>
        <w:rPr>
          <w:rFonts w:hint="eastAsia"/>
        </w:rPr>
        <w:t>節では</w:t>
      </w:r>
      <w:r w:rsidR="00594FAD">
        <w:rPr>
          <w:rFonts w:hint="eastAsia"/>
        </w:rPr>
        <w:t>実験</w:t>
      </w:r>
      <w:r w:rsidR="00FC344E">
        <w:rPr>
          <w:noProof/>
        </w:rPr>
        <mc:AlternateContent>
          <mc:Choice Requires="wps">
            <w:drawing>
              <wp:anchor distT="0" distB="0" distL="114300" distR="114300" simplePos="0" relativeHeight="251664384" behindDoc="0" locked="0" layoutInCell="1" allowOverlap="1" wp14:anchorId="2EE147B1" wp14:editId="6B1EACD6">
                <wp:simplePos x="0" y="0"/>
                <wp:positionH relativeFrom="column">
                  <wp:posOffset>-18482</wp:posOffset>
                </wp:positionH>
                <wp:positionV relativeFrom="page">
                  <wp:posOffset>1125855</wp:posOffset>
                </wp:positionV>
                <wp:extent cx="6418580" cy="2178050"/>
                <wp:effectExtent l="0" t="0" r="0" b="6350"/>
                <wp:wrapTopAndBottom/>
                <wp:docPr id="4" name="テキスト ボックス 4"/>
                <wp:cNvGraphicFramePr/>
                <a:graphic xmlns:a="http://schemas.openxmlformats.org/drawingml/2006/main">
                  <a:graphicData uri="http://schemas.microsoft.com/office/word/2010/wordprocessingShape">
                    <wps:wsp>
                      <wps:cNvSpPr txBox="1"/>
                      <wps:spPr>
                        <a:xfrm>
                          <a:off x="0" y="0"/>
                          <a:ext cx="6418580" cy="2178050"/>
                        </a:xfrm>
                        <a:prstGeom prst="rect">
                          <a:avLst/>
                        </a:prstGeom>
                        <a:solidFill>
                          <a:schemeClr val="lt1"/>
                        </a:solidFill>
                        <a:ln w="6350">
                          <a:noFill/>
                        </a:ln>
                      </wps:spPr>
                      <wps:txbx>
                        <w:txbxContent>
                          <w:p w14:paraId="01FCDEAC" w14:textId="0D0E0F04" w:rsidR="00745B1D" w:rsidRDefault="00745B1D" w:rsidP="00745B1D">
                            <w:pPr>
                              <w:ind w:firstLine="204"/>
                            </w:pPr>
                            <w:r>
                              <w:rPr>
                                <w:noProof/>
                              </w:rPr>
                              <w:drawing>
                                <wp:inline distT="0" distB="0" distL="0" distR="0" wp14:anchorId="2734F295" wp14:editId="15B3CD59">
                                  <wp:extent cx="5968951" cy="1499235"/>
                                  <wp:effectExtent l="0" t="0" r="635" b="0"/>
                                  <wp:docPr id="102" name="図 102" descr="散布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散布図&#10;&#10;低い精度で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6066534" cy="1523745"/>
                                          </a:xfrm>
                                          <a:prstGeom prst="rect">
                                            <a:avLst/>
                                          </a:prstGeom>
                                        </pic:spPr>
                                      </pic:pic>
                                    </a:graphicData>
                                  </a:graphic>
                                </wp:inline>
                              </w:drawing>
                            </w:r>
                          </w:p>
                          <w:p w14:paraId="5E4D5801" w14:textId="58360A2F" w:rsidR="00745B1D" w:rsidRDefault="00745B1D" w:rsidP="00745B1D">
                            <w:pPr>
                              <w:ind w:firstLineChars="0" w:firstLine="0"/>
                            </w:pPr>
                          </w:p>
                          <w:p w14:paraId="2C319587" w14:textId="4A0D36CB" w:rsidR="00745B1D" w:rsidRPr="00F10033" w:rsidRDefault="00745B1D" w:rsidP="00745B1D">
                            <w:pPr>
                              <w:ind w:firstLineChars="0" w:firstLine="0"/>
                              <w:jc w:val="center"/>
                              <w:rPr>
                                <w:b/>
                                <w:bCs/>
                              </w:rPr>
                            </w:pPr>
                            <w:r w:rsidRPr="00F10033">
                              <w:rPr>
                                <w:rFonts w:hint="eastAsia"/>
                                <w:b/>
                                <w:bCs/>
                              </w:rPr>
                              <w:t>図</w:t>
                            </w:r>
                            <w:r w:rsidRPr="00F10033">
                              <w:rPr>
                                <w:b/>
                                <w:bCs/>
                              </w:rPr>
                              <w:t xml:space="preserve">3 </w:t>
                            </w:r>
                            <w:r w:rsidRPr="00F10033">
                              <w:rPr>
                                <w:rFonts w:hint="eastAsia"/>
                                <w:b/>
                                <w:bCs/>
                              </w:rPr>
                              <w:t>構文解析機能によって生成した抽象構文木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E147B1" id="テキスト ボックス 4" o:spid="_x0000_s1032" type="#_x0000_t202" style="position:absolute;left:0;text-align:left;margin-left:-1.45pt;margin-top:88.65pt;width:505.4pt;height:171.5pt;z-index:2516643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" fillcolor="white [3201]" stroked="f" strokeweight=".5pt">
                <v:textbox>
                  <w:txbxContent>
                    <w:p w14:paraId="01FCDEAC" w14:textId="0D0E0F04" w:rsidR="00745B1D" w:rsidRDefault="00745B1D" w:rsidP="00745B1D">
                      <w:pPr>
                        <w:ind w:firstLine="204"/>
                      </w:pPr>
                      <w:r>
                        <w:rPr>
                          <w:noProof/>
                        </w:rPr>
                        <w:drawing>
                          <wp:inline distT="0" distB="0" distL="0" distR="0" wp14:anchorId="2734F295" wp14:editId="15B3CD59">
                            <wp:extent cx="5968951" cy="1499235"/>
                            <wp:effectExtent l="0" t="0" r="635" b="0"/>
                            <wp:docPr id="102" name="図 102" descr="散布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散布図&#10;&#10;低い精度で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6066534" cy="1523745"/>
                                    </a:xfrm>
                                    <a:prstGeom prst="rect">
                                      <a:avLst/>
                                    </a:prstGeom>
                                  </pic:spPr>
                                </pic:pic>
                              </a:graphicData>
                            </a:graphic>
                          </wp:inline>
                        </w:drawing>
                      </w:r>
                    </w:p>
                    <w:p w14:paraId="5E4D5801" w14:textId="58360A2F" w:rsidR="00745B1D" w:rsidRDefault="00745B1D" w:rsidP="00745B1D">
                      <w:pPr>
                        <w:ind w:firstLineChars="0" w:firstLine="0"/>
                      </w:pPr>
                    </w:p>
                    <w:p w14:paraId="2C319587" w14:textId="4A0D36CB" w:rsidR="00745B1D" w:rsidRPr="00F10033" w:rsidRDefault="00745B1D" w:rsidP="00745B1D">
                      <w:pPr>
                        <w:ind w:firstLineChars="0" w:firstLine="0"/>
                        <w:jc w:val="center"/>
                        <w:rPr>
                          <w:b/>
                          <w:bCs/>
                        </w:rPr>
                      </w:pPr>
                      <w:r w:rsidRPr="00F10033">
                        <w:rPr>
                          <w:rFonts w:hint="eastAsia"/>
                          <w:b/>
                          <w:bCs/>
                        </w:rPr>
                        <w:t>図</w:t>
                      </w:r>
                      <w:r w:rsidRPr="00F10033">
                        <w:rPr>
                          <w:b/>
                          <w:bCs/>
                        </w:rPr>
                        <w:t xml:space="preserve">3 </w:t>
                      </w:r>
                      <w:r w:rsidRPr="00F10033">
                        <w:rPr>
                          <w:rFonts w:hint="eastAsia"/>
                          <w:b/>
                          <w:bCs/>
                        </w:rPr>
                        <w:t>構文解析機能によって生成した抽象構文木</w:t>
                      </w:r>
                    </w:p>
                  </w:txbxContent>
                </v:textbox>
                <w10:wrap type="topAndBottom" anchory="page"/>
              </v:shape>
            </w:pict>
          </mc:Fallback>
        </mc:AlternateContent>
      </w:r>
      <w:r w:rsidR="00594FAD">
        <w:rPr>
          <w:rFonts w:hint="eastAsia"/>
        </w:rPr>
        <w:t>環境について述べる．</w:t>
      </w:r>
      <w:r w:rsidR="00594FAD">
        <w:t>4.2</w:t>
      </w:r>
      <w:r w:rsidR="00594FAD">
        <w:rPr>
          <w:rFonts w:hint="eastAsia"/>
        </w:rPr>
        <w:t>節では，実験</w:t>
      </w:r>
      <w:r w:rsidR="00594FAD">
        <w:t>1</w:t>
      </w:r>
      <w:r w:rsidR="00594FAD">
        <w:rPr>
          <w:rFonts w:hint="eastAsia"/>
        </w:rPr>
        <w:t>として，用意したソースコードに対して</w:t>
      </w:r>
      <w:r w:rsidR="00594FAD" w:rsidRPr="001D3808">
        <w:rPr>
          <w:rFonts w:hint="eastAsia"/>
        </w:rPr>
        <w:t>構文解析機能</w:t>
      </w:r>
      <w:r w:rsidR="00594FAD">
        <w:rPr>
          <w:rFonts w:hint="eastAsia"/>
        </w:rPr>
        <w:t>を適用し，抽象構文木を抽出し，抽出された構文木を観察することで，関数化における置き換えのための最適な深さについて検討する．</w:t>
      </w:r>
      <w:r w:rsidR="00594FAD">
        <w:t>4.3</w:t>
      </w:r>
      <w:r w:rsidR="00594FAD">
        <w:rPr>
          <w:rFonts w:hint="eastAsia"/>
        </w:rPr>
        <w:t>節では，</w:t>
      </w:r>
      <w:r w:rsidR="007F015E">
        <w:rPr>
          <w:rFonts w:hint="eastAsia"/>
        </w:rPr>
        <w:t>実験</w:t>
      </w:r>
      <w:r w:rsidR="007F015E">
        <w:t>2</w:t>
      </w:r>
      <w:r w:rsidR="007F015E">
        <w:rPr>
          <w:rFonts w:hint="eastAsia"/>
        </w:rPr>
        <w:t>として，</w:t>
      </w:r>
      <w:r w:rsidR="00594FAD">
        <w:rPr>
          <w:rFonts w:hint="eastAsia"/>
        </w:rPr>
        <w:t>提案方式である</w:t>
      </w:r>
      <w:r w:rsidR="007F015E">
        <w:rPr>
          <w:rFonts w:hint="eastAsia"/>
        </w:rPr>
        <w:t>自動関数化方式をソースコードに対して適用し，提案方式の有効性を検証する．またその際，関数化において置換する部分木の深さパラメータとして変化させて実験を行い，最適な深さについて検討を行う．</w:t>
      </w:r>
      <w:r w:rsidR="00873B10" w:rsidRPr="007F015E">
        <w:t xml:space="preserve"> </w:t>
      </w:r>
    </w:p>
    <w:bookmarkEnd w:id="148"/>
    <w:bookmarkEnd w:id="149"/>
    <w:p w14:paraId="072846D8" w14:textId="6A69451D" w:rsidR="00573E86" w:rsidRDefault="00573E86" w:rsidP="00573E86">
      <w:pPr>
        <w:pStyle w:val="2"/>
        <w:ind w:left="469" w:hanging="469"/>
      </w:pPr>
      <w:r w:rsidRPr="009410FD">
        <w:rPr>
          <w:rFonts w:hint="eastAsia"/>
        </w:rPr>
        <w:t>実験</w:t>
      </w:r>
      <w:r w:rsidR="007F015E">
        <w:rPr>
          <w:rFonts w:hint="eastAsia"/>
        </w:rPr>
        <w:t>環境</w:t>
      </w:r>
    </w:p>
    <w:p w14:paraId="638D5667" w14:textId="5E9DCB8F" w:rsidR="007F015E" w:rsidRDefault="007F015E" w:rsidP="007F015E">
      <w:pPr>
        <w:ind w:firstLine="204"/>
      </w:pPr>
      <w:r>
        <w:rPr>
          <w:rFonts w:hint="eastAsia"/>
        </w:rPr>
        <w:t>提案方式を</w:t>
      </w:r>
      <w:r>
        <w:t>Python</w:t>
      </w:r>
      <w:r>
        <w:rPr>
          <w:rFonts w:hint="eastAsia"/>
        </w:rPr>
        <w:t>言語を用いて構築した．</w:t>
      </w:r>
    </w:p>
    <w:p w14:paraId="1AD906D4" w14:textId="7F0FD65B" w:rsidR="007F015E" w:rsidRPr="009049B2" w:rsidRDefault="00573E86" w:rsidP="009049B2">
      <w:pPr>
        <w:ind w:firstLine="204"/>
      </w:pPr>
      <w:r>
        <w:rPr>
          <w:rFonts w:hint="eastAsia"/>
        </w:rPr>
        <w:t>実験対象であるコードクローンを含むソースコードは</w:t>
      </w:r>
      <w:r>
        <w:t>図</w:t>
      </w:r>
      <w:r>
        <w:t>2</w:t>
      </w:r>
      <w:r>
        <w:rPr>
          <w:rFonts w:hint="eastAsia"/>
        </w:rPr>
        <w:t>に示す</w:t>
      </w:r>
      <w:r w:rsidRPr="007374E9">
        <w:rPr>
          <w:rFonts w:hint="eastAsia"/>
        </w:rPr>
        <w:t>．</w:t>
      </w:r>
      <w:bookmarkStart w:id="152" w:name="OLE_LINK240"/>
      <w:bookmarkStart w:id="153" w:name="OLE_LINK241"/>
      <w:r w:rsidR="009049B2">
        <w:rPr>
          <w:rFonts w:hint="eastAsia"/>
        </w:rPr>
        <w:t>抽象構文木の抽出には</w:t>
      </w:r>
      <w:r w:rsidR="009049B2">
        <w:t>Python</w:t>
      </w:r>
      <w:r w:rsidR="009049B2">
        <w:rPr>
          <w:rFonts w:hint="eastAsia"/>
        </w:rPr>
        <w:t>の標準ライブラリである</w:t>
      </w:r>
      <w:r w:rsidR="009049B2">
        <w:t>ast</w:t>
      </w:r>
      <w:r w:rsidR="009049B2">
        <w:rPr>
          <w:rFonts w:hint="eastAsia"/>
        </w:rPr>
        <w:t>を用いた</w:t>
      </w:r>
      <w:r w:rsidR="009049B2" w:rsidRPr="007E25A1">
        <w:rPr>
          <w:rFonts w:hint="eastAsia"/>
        </w:rPr>
        <w:t>．</w:t>
      </w:r>
      <w:bookmarkEnd w:id="152"/>
      <w:bookmarkEnd w:id="153"/>
      <w:r w:rsidR="009049B2">
        <w:rPr>
          <w:rFonts w:hint="eastAsia"/>
        </w:rPr>
        <w:t>部分木間の類似度計量，編集距離を用いて</w:t>
      </w:r>
      <w:r w:rsidR="009049B2">
        <w:rPr>
          <w:rFonts w:hint="eastAsia"/>
        </w:rPr>
        <w:t>2</w:t>
      </w:r>
      <w:r w:rsidR="009049B2">
        <w:rPr>
          <w:rFonts w:hint="eastAsia"/>
        </w:rPr>
        <w:t>つの木構造間の類似度を計量する</w:t>
      </w:r>
      <w:r w:rsidR="009049B2">
        <w:t>Python</w:t>
      </w:r>
      <w:r w:rsidR="009049B2">
        <w:rPr>
          <w:rFonts w:hint="eastAsia"/>
        </w:rPr>
        <w:t>用ライブラリとして公開されている</w:t>
      </w:r>
      <w:r w:rsidR="009049B2">
        <w:t>zss</w:t>
      </w:r>
      <w:r w:rsidR="009049B2">
        <w:rPr>
          <w:rFonts w:hint="eastAsia"/>
        </w:rPr>
        <w:t>を用いた</w:t>
      </w:r>
      <w:r w:rsidR="009049B2" w:rsidRPr="00EA4621">
        <w:rPr>
          <w:rFonts w:hint="eastAsia"/>
        </w:rPr>
        <w:t>．</w:t>
      </w:r>
    </w:p>
    <w:p w14:paraId="668B1E4C" w14:textId="50616CF6" w:rsidR="00D81C30" w:rsidRPr="00D81C30" w:rsidRDefault="007F015E" w:rsidP="00B12E9E">
      <w:pPr>
        <w:pStyle w:val="2"/>
        <w:ind w:left="469" w:hanging="469"/>
      </w:pPr>
      <w:r>
        <w:rPr>
          <w:rFonts w:hint="eastAsia"/>
        </w:rPr>
        <w:lastRenderedPageBreak/>
        <w:t>実験</w:t>
      </w:r>
      <w:r>
        <w:t>1</w:t>
      </w:r>
    </w:p>
    <w:p w14:paraId="175D2C6C" w14:textId="77777777" w:rsidR="00D81C30" w:rsidRDefault="00D81C30" w:rsidP="00D81C30">
      <w:pPr>
        <w:pStyle w:val="3"/>
        <w:spacing w:before="57"/>
        <w:ind w:left="586" w:hanging="586"/>
      </w:pPr>
      <w:r>
        <w:rPr>
          <w:rFonts w:hint="eastAsia"/>
        </w:rPr>
        <w:t>実験目的</w:t>
      </w:r>
    </w:p>
    <w:p w14:paraId="73A357C9" w14:textId="1A796CEE" w:rsidR="007F015E" w:rsidRPr="007F015E" w:rsidRDefault="00D81C30" w:rsidP="00D81C30">
      <w:pPr>
        <w:ind w:firstLine="204"/>
      </w:pPr>
      <w:bookmarkStart w:id="154" w:name="OLE_LINK171"/>
      <w:bookmarkStart w:id="155" w:name="OLE_LINK172"/>
      <w:r w:rsidRPr="00D81C30">
        <w:rPr>
          <w:rFonts w:hint="eastAsia"/>
        </w:rPr>
        <w:t>実験</w:t>
      </w:r>
      <w:r w:rsidRPr="00D81C30">
        <w:rPr>
          <w:rFonts w:hint="eastAsia"/>
        </w:rPr>
        <w:t>1</w:t>
      </w:r>
      <w:r w:rsidRPr="00D81C30">
        <w:rPr>
          <w:rFonts w:hint="eastAsia"/>
        </w:rPr>
        <w:t>として，用意したソースコードに対して構文解析機能を適用し，抽象構文木を抽出し，抽出された構文木を観察することで，関数化における置き換えのための最適な深さについて検討する</w:t>
      </w:r>
      <w:bookmarkStart w:id="156" w:name="OLE_LINK250"/>
      <w:bookmarkStart w:id="157" w:name="OLE_LINK251"/>
      <w:bookmarkStart w:id="158" w:name="OLE_LINK254"/>
      <w:bookmarkStart w:id="159" w:name="OLE_LINK255"/>
      <w:bookmarkStart w:id="160" w:name="OLE_LINK260"/>
      <w:bookmarkStart w:id="161" w:name="OLE_LINK262"/>
      <w:bookmarkStart w:id="162" w:name="OLE_LINK280"/>
      <w:r w:rsidR="00C92E19" w:rsidRPr="00D81C30">
        <w:rPr>
          <w:rFonts w:hint="eastAsia"/>
        </w:rPr>
        <w:t>．</w:t>
      </w:r>
      <w:bookmarkEnd w:id="156"/>
      <w:bookmarkEnd w:id="157"/>
      <w:bookmarkEnd w:id="158"/>
      <w:bookmarkEnd w:id="159"/>
      <w:bookmarkEnd w:id="160"/>
      <w:bookmarkEnd w:id="161"/>
      <w:bookmarkEnd w:id="162"/>
    </w:p>
    <w:bookmarkEnd w:id="154"/>
    <w:bookmarkEnd w:id="155"/>
    <w:p w14:paraId="48C089C0" w14:textId="6AA53C1D" w:rsidR="007F015E" w:rsidRDefault="007F015E" w:rsidP="007F015E">
      <w:pPr>
        <w:pStyle w:val="3"/>
        <w:ind w:left="586" w:hanging="586"/>
      </w:pPr>
      <w:r>
        <w:rPr>
          <w:rFonts w:hint="eastAsia"/>
        </w:rPr>
        <w:t>実験結果</w:t>
      </w:r>
      <w:bookmarkStart w:id="163" w:name="OLE_LINK175"/>
      <w:bookmarkStart w:id="164" w:name="OLE_LINK176"/>
    </w:p>
    <w:p w14:paraId="0438F728" w14:textId="77B7CE55" w:rsidR="00873B10" w:rsidRPr="007F015E" w:rsidRDefault="006F7DB6" w:rsidP="005B74B3">
      <w:pPr>
        <w:ind w:firstLine="204"/>
      </w:pPr>
      <w:r w:rsidRPr="001D3808">
        <w:rPr>
          <w:rFonts w:hint="eastAsia"/>
        </w:rPr>
        <w:t>構文解析機能</w:t>
      </w:r>
      <w:r>
        <w:rPr>
          <w:rFonts w:hint="eastAsia"/>
        </w:rPr>
        <w:t>によ</w:t>
      </w:r>
      <w:bookmarkEnd w:id="163"/>
      <w:bookmarkEnd w:id="164"/>
      <w:r>
        <w:rPr>
          <w:rFonts w:hint="eastAsia"/>
        </w:rPr>
        <w:t>って抽出された</w:t>
      </w:r>
      <w:r w:rsidR="00FA144C">
        <w:rPr>
          <w:rFonts w:hint="eastAsia"/>
        </w:rPr>
        <w:t>抽象</w:t>
      </w:r>
      <w:r>
        <w:rPr>
          <w:rFonts w:hint="eastAsia"/>
        </w:rPr>
        <w:t>構文木を図</w:t>
      </w:r>
      <w:r w:rsidR="00EA4621">
        <w:t>3</w:t>
      </w:r>
      <w:r>
        <w:rPr>
          <w:rFonts w:hint="eastAsia"/>
        </w:rPr>
        <w:t>に示す．</w:t>
      </w:r>
      <w:r w:rsidR="00EA4621">
        <w:rPr>
          <w:rFonts w:hint="eastAsia"/>
        </w:rPr>
        <w:t>ノード数</w:t>
      </w:r>
      <w:r w:rsidR="00FA144C">
        <w:t>112</w:t>
      </w:r>
      <w:r w:rsidR="00EA4621">
        <w:rPr>
          <w:rFonts w:hint="eastAsia"/>
        </w:rPr>
        <w:t>，根ノードから子孫ノードの最大深さ</w:t>
      </w:r>
      <w:r w:rsidR="00EA4621">
        <w:rPr>
          <w:rFonts w:hint="eastAsia"/>
        </w:rPr>
        <w:t>7</w:t>
      </w:r>
      <w:r w:rsidR="00FA144C">
        <w:rPr>
          <w:rFonts w:hint="eastAsia"/>
        </w:rPr>
        <w:t>の抽象構文木が生成された</w:t>
      </w:r>
      <w:r w:rsidR="00FA144C" w:rsidRPr="00FA144C">
        <w:rPr>
          <w:rFonts w:hint="eastAsia"/>
        </w:rPr>
        <w:t>．</w:t>
      </w:r>
      <w:r w:rsidR="002A794F">
        <w:rPr>
          <w:rFonts w:hint="eastAsia"/>
        </w:rPr>
        <w:t>本ソースコードの主な処理を表す部分木における子孫ノードの最大深さ</w:t>
      </w:r>
      <w:r w:rsidR="002A794F">
        <w:rPr>
          <w:rFonts w:hint="eastAsia"/>
        </w:rPr>
        <w:t>k</w:t>
      </w:r>
      <w:r w:rsidR="002A794F">
        <w:rPr>
          <w:rFonts w:hint="eastAsia"/>
        </w:rPr>
        <w:t>について，</w:t>
      </w:r>
      <w:r w:rsidR="00FA144C">
        <w:rPr>
          <w:rFonts w:hint="eastAsia"/>
        </w:rPr>
        <w:t>ライブラリのインポートは</w:t>
      </w:r>
      <w:bookmarkStart w:id="165" w:name="OLE_LINK246"/>
      <w:bookmarkStart w:id="166" w:name="OLE_LINK247"/>
      <w:r w:rsidR="002A794F">
        <w:rPr>
          <w:rFonts w:hint="eastAsia"/>
        </w:rPr>
        <w:t>k</w:t>
      </w:r>
      <w:r w:rsidR="002A794F">
        <w:t>=</w:t>
      </w:r>
      <w:bookmarkEnd w:id="165"/>
      <w:bookmarkEnd w:id="166"/>
      <w:r w:rsidR="002A794F">
        <w:t>1</w:t>
      </w:r>
      <w:r w:rsidR="002A794F">
        <w:rPr>
          <w:rFonts w:hint="eastAsia"/>
        </w:rPr>
        <w:t>，変数の定義は</w:t>
      </w:r>
      <w:bookmarkStart w:id="167" w:name="OLE_LINK248"/>
      <w:bookmarkStart w:id="168" w:name="OLE_LINK249"/>
      <w:r w:rsidR="002A794F">
        <w:rPr>
          <w:rFonts w:hint="eastAsia"/>
        </w:rPr>
        <w:t>k</w:t>
      </w:r>
      <w:r w:rsidR="002A794F">
        <w:t>=2</w:t>
      </w:r>
      <w:r w:rsidR="002A794F">
        <w:rPr>
          <w:rFonts w:hint="eastAsia"/>
        </w:rPr>
        <w:t>，</w:t>
      </w:r>
      <w:bookmarkEnd w:id="167"/>
      <w:bookmarkEnd w:id="168"/>
      <w:r w:rsidR="002A794F">
        <w:t>packing</w:t>
      </w:r>
      <w:r w:rsidR="002A794F">
        <w:rPr>
          <w:rFonts w:hint="eastAsia"/>
        </w:rPr>
        <w:t>を使用した変数のスワップは</w:t>
      </w:r>
      <w:r w:rsidR="002A794F">
        <w:t>k=</w:t>
      </w:r>
      <w:r w:rsidR="005B74B3">
        <w:t>3</w:t>
      </w:r>
      <w:r w:rsidR="005B74B3">
        <w:rPr>
          <w:rFonts w:hint="eastAsia"/>
        </w:rPr>
        <w:t>，</w:t>
      </w:r>
      <w:r w:rsidR="005B74B3">
        <w:t>for</w:t>
      </w:r>
      <w:r w:rsidR="005B74B3">
        <w:rPr>
          <w:rFonts w:hint="eastAsia"/>
        </w:rPr>
        <w:t>による繰り返し処理は</w:t>
      </w:r>
      <w:r w:rsidR="005B74B3">
        <w:t>k=6</w:t>
      </w:r>
      <w:r w:rsidR="005B74B3">
        <w:rPr>
          <w:rFonts w:hint="eastAsia"/>
        </w:rPr>
        <w:t>，</w:t>
      </w:r>
      <w:r w:rsidR="005B74B3">
        <w:t>if</w:t>
      </w:r>
      <w:r w:rsidR="005B74B3">
        <w:rPr>
          <w:rFonts w:hint="eastAsia"/>
        </w:rPr>
        <w:t>による条件分岐は</w:t>
      </w:r>
      <w:r w:rsidR="005B74B3">
        <w:t>k=5</w:t>
      </w:r>
      <w:r w:rsidR="005B74B3">
        <w:rPr>
          <w:rFonts w:hint="eastAsia"/>
        </w:rPr>
        <w:t>，</w:t>
      </w:r>
      <w:r w:rsidR="005B74B3">
        <w:t>print</w:t>
      </w:r>
      <w:r w:rsidR="005B74B3">
        <w:rPr>
          <w:rFonts w:hint="eastAsia"/>
        </w:rPr>
        <w:t>関数による出力は</w:t>
      </w:r>
      <w:r w:rsidR="005B74B3">
        <w:t>k=3</w:t>
      </w:r>
      <w:r w:rsidR="005B74B3">
        <w:rPr>
          <w:rFonts w:hint="eastAsia"/>
        </w:rPr>
        <w:t>となった</w:t>
      </w:r>
      <w:bookmarkStart w:id="169" w:name="OLE_LINK252"/>
      <w:bookmarkStart w:id="170" w:name="OLE_LINK253"/>
      <w:r w:rsidR="005B74B3" w:rsidRPr="00D81C30">
        <w:rPr>
          <w:rFonts w:hint="eastAsia"/>
        </w:rPr>
        <w:t>．</w:t>
      </w:r>
      <w:bookmarkEnd w:id="169"/>
      <w:bookmarkEnd w:id="170"/>
    </w:p>
    <w:p w14:paraId="1D716F4E" w14:textId="0414E0E9" w:rsidR="007F015E" w:rsidRDefault="007F015E" w:rsidP="007F015E">
      <w:pPr>
        <w:pStyle w:val="3"/>
        <w:ind w:left="586" w:hanging="586"/>
      </w:pPr>
      <w:r>
        <w:rPr>
          <w:rFonts w:hint="eastAsia"/>
        </w:rPr>
        <w:t>考察</w:t>
      </w:r>
    </w:p>
    <w:p w14:paraId="3E5842CE" w14:textId="76DF4757" w:rsidR="007F015E" w:rsidRDefault="00C92E19" w:rsidP="00C92E19">
      <w:pPr>
        <w:ind w:firstLine="204"/>
      </w:pPr>
      <w:r>
        <w:rPr>
          <w:rFonts w:hint="eastAsia"/>
        </w:rPr>
        <w:t>本研究の目的は，コードクローンを検出し，関数化することによって，一元的に管理することで保守作業の効率を上げることである</w:t>
      </w:r>
      <w:r w:rsidRPr="00D81C30">
        <w:rPr>
          <w:rFonts w:hint="eastAsia"/>
        </w:rPr>
        <w:t>．</w:t>
      </w:r>
      <w:r w:rsidR="00DC0C23">
        <w:rPr>
          <w:rFonts w:hint="eastAsia"/>
        </w:rPr>
        <w:t>実験</w:t>
      </w:r>
      <w:r w:rsidR="00DC0C23">
        <w:t>1</w:t>
      </w:r>
      <w:r w:rsidR="00DC0C23">
        <w:rPr>
          <w:rFonts w:hint="eastAsia"/>
        </w:rPr>
        <w:t>で得られた</w:t>
      </w:r>
      <w:r w:rsidR="00DC0C23">
        <w:t>k</w:t>
      </w:r>
      <w:r w:rsidR="00013A0F">
        <w:rPr>
          <w:rFonts w:hint="eastAsia"/>
        </w:rPr>
        <w:t>が</w:t>
      </w:r>
      <w:r w:rsidR="00DC0C23">
        <w:t>3</w:t>
      </w:r>
      <w:r w:rsidR="00DC0C23">
        <w:rPr>
          <w:rFonts w:hint="eastAsia"/>
        </w:rPr>
        <w:t>以下</w:t>
      </w:r>
      <w:r w:rsidR="00013A0F">
        <w:rPr>
          <w:rFonts w:hint="eastAsia"/>
        </w:rPr>
        <w:t>の処理について</w:t>
      </w:r>
      <w:r>
        <w:rPr>
          <w:rFonts w:hint="eastAsia"/>
        </w:rPr>
        <w:t>は</w:t>
      </w:r>
      <w:r w:rsidR="00013A0F">
        <w:rPr>
          <w:rFonts w:hint="eastAsia"/>
        </w:rPr>
        <w:t>，</w:t>
      </w:r>
      <w:r w:rsidR="00DC0C23">
        <w:rPr>
          <w:rFonts w:hint="eastAsia"/>
        </w:rPr>
        <w:t>実際のソースコード</w:t>
      </w:r>
      <w:r w:rsidR="00013A0F">
        <w:rPr>
          <w:rFonts w:hint="eastAsia"/>
        </w:rPr>
        <w:t>を確認すると</w:t>
      </w:r>
      <w:r w:rsidR="00EF361F">
        <w:rPr>
          <w:rFonts w:hint="eastAsia"/>
        </w:rPr>
        <w:t>代入文などの</w:t>
      </w:r>
      <w:r w:rsidR="00DC0C23">
        <w:rPr>
          <w:rFonts w:hint="eastAsia"/>
        </w:rPr>
        <w:t>1</w:t>
      </w:r>
      <w:r w:rsidR="00DC0C23">
        <w:rPr>
          <w:rFonts w:hint="eastAsia"/>
        </w:rPr>
        <w:t>行の</w:t>
      </w:r>
      <w:r w:rsidR="00EF361F">
        <w:rPr>
          <w:rFonts w:hint="eastAsia"/>
        </w:rPr>
        <w:t>簡単な</w:t>
      </w:r>
      <w:r w:rsidR="00DC0C23">
        <w:rPr>
          <w:rFonts w:hint="eastAsia"/>
        </w:rPr>
        <w:t>処理である</w:t>
      </w:r>
      <w:r w:rsidRPr="00D81C30">
        <w:rPr>
          <w:rFonts w:hint="eastAsia"/>
        </w:rPr>
        <w:t>．</w:t>
      </w:r>
      <w:r w:rsidR="00EF361F">
        <w:rPr>
          <w:rFonts w:hint="eastAsia"/>
        </w:rPr>
        <w:t>これらは，保守作業の効率化に有用でなく，関数化する価値が小さい</w:t>
      </w:r>
      <w:r w:rsidR="00EF361F" w:rsidRPr="00D81C30">
        <w:rPr>
          <w:rFonts w:hint="eastAsia"/>
        </w:rPr>
        <w:t>．</w:t>
      </w:r>
      <w:r>
        <w:rPr>
          <w:rFonts w:hint="eastAsia"/>
        </w:rPr>
        <w:t>そのため，実験</w:t>
      </w:r>
      <w:r>
        <w:t>1</w:t>
      </w:r>
      <w:r w:rsidR="00DC0C23">
        <w:rPr>
          <w:rFonts w:hint="eastAsia"/>
        </w:rPr>
        <w:t>より，本ソースコードにおける最大深さ</w:t>
      </w:r>
      <w:r w:rsidR="00DC0C23">
        <w:rPr>
          <w:rFonts w:hint="eastAsia"/>
        </w:rPr>
        <w:t>k</w:t>
      </w:r>
      <w:r w:rsidR="00DC0C23">
        <w:rPr>
          <w:rFonts w:hint="eastAsia"/>
        </w:rPr>
        <w:t>は</w:t>
      </w:r>
      <w:r w:rsidR="00DC0C23">
        <w:t>5</w:t>
      </w:r>
      <w:r w:rsidR="00DC0C23">
        <w:rPr>
          <w:rFonts w:hint="eastAsia"/>
        </w:rPr>
        <w:t>以上が適切であると考えられる</w:t>
      </w:r>
      <w:bookmarkStart w:id="171" w:name="OLE_LINK265"/>
      <w:bookmarkStart w:id="172" w:name="OLE_LINK266"/>
      <w:r w:rsidR="00DC0C23" w:rsidRPr="00D81C30">
        <w:rPr>
          <w:rFonts w:hint="eastAsia"/>
        </w:rPr>
        <w:t>．</w:t>
      </w:r>
      <w:bookmarkEnd w:id="171"/>
      <w:bookmarkEnd w:id="172"/>
    </w:p>
    <w:p w14:paraId="3F54D93C" w14:textId="55A10AE7" w:rsidR="00573E86" w:rsidRDefault="00573E86" w:rsidP="00573E86">
      <w:pPr>
        <w:pStyle w:val="2"/>
        <w:ind w:left="469" w:hanging="469"/>
      </w:pPr>
      <w:r w:rsidRPr="005B5C43">
        <w:rPr>
          <w:rFonts w:hint="eastAsia"/>
        </w:rPr>
        <w:t>実験</w:t>
      </w:r>
      <w:r w:rsidR="007F015E">
        <w:rPr>
          <w:rFonts w:hint="eastAsia"/>
        </w:rPr>
        <w:t>2</w:t>
      </w:r>
      <w:bookmarkStart w:id="173" w:name="OLE_LINK179"/>
      <w:bookmarkStart w:id="174" w:name="OLE_LINK180"/>
    </w:p>
    <w:p w14:paraId="1BD10591" w14:textId="0CAAAC92" w:rsidR="007F015E" w:rsidRDefault="007F015E" w:rsidP="007F015E">
      <w:pPr>
        <w:pStyle w:val="3"/>
        <w:ind w:left="586" w:hanging="586"/>
      </w:pPr>
      <w:bookmarkStart w:id="175" w:name="OLE_LINK177"/>
      <w:bookmarkStart w:id="176" w:name="OLE_LINK178"/>
      <w:r>
        <w:rPr>
          <w:rFonts w:hint="eastAsia"/>
        </w:rPr>
        <w:t>実験目的</w:t>
      </w:r>
    </w:p>
    <w:p w14:paraId="1F8F88CA" w14:textId="69414339" w:rsidR="006F7DB6" w:rsidRDefault="007F015E" w:rsidP="007F015E">
      <w:pPr>
        <w:ind w:firstLine="204"/>
      </w:pPr>
      <w:r w:rsidRPr="007F015E">
        <w:rPr>
          <w:rFonts w:hint="eastAsia"/>
        </w:rPr>
        <w:t>本研究では，コードクローン検出の対象となる部分木において，子孫ノードの最大深さ</w:t>
      </w:r>
      <w:r w:rsidRPr="007F015E">
        <w:rPr>
          <w:rFonts w:hint="eastAsia"/>
        </w:rPr>
        <w:t>k</w:t>
      </w:r>
      <w:r w:rsidRPr="007F015E">
        <w:rPr>
          <w:rFonts w:hint="eastAsia"/>
        </w:rPr>
        <w:t>を任意の値で設定する．このとき，</w:t>
      </w:r>
      <w:r w:rsidRPr="007F015E">
        <w:rPr>
          <w:rFonts w:hint="eastAsia"/>
        </w:rPr>
        <w:t>k</w:t>
      </w:r>
      <w:r w:rsidRPr="007F015E">
        <w:rPr>
          <w:rFonts w:hint="eastAsia"/>
        </w:rPr>
        <w:t>の値を比較してどの程度違いがあるかを調査する実験を行った．</w:t>
      </w:r>
      <w:r w:rsidR="00120A2E">
        <w:t xml:space="preserve"> </w:t>
      </w:r>
    </w:p>
    <w:p w14:paraId="0AAB0F3F" w14:textId="3C1B0B66" w:rsidR="007F015E" w:rsidRPr="007F015E" w:rsidRDefault="006F7DB6" w:rsidP="007F015E">
      <w:pPr>
        <w:ind w:firstLine="204"/>
      </w:pPr>
      <w:r>
        <w:rPr>
          <w:rFonts w:hint="eastAsia"/>
        </w:rPr>
        <w:t>本実験では</w:t>
      </w:r>
      <w:r w:rsidR="00B509E4">
        <w:rPr>
          <w:rFonts w:hint="eastAsia"/>
        </w:rPr>
        <w:t>，</w:t>
      </w:r>
      <w:r>
        <w:rPr>
          <w:rFonts w:hint="eastAsia"/>
        </w:rPr>
        <w:t>実験</w:t>
      </w:r>
      <w:r>
        <w:t>1</w:t>
      </w:r>
      <w:r>
        <w:rPr>
          <w:rFonts w:hint="eastAsia"/>
        </w:rPr>
        <w:t>の結果を踏まえて</w:t>
      </w:r>
      <w:r w:rsidR="007F015E" w:rsidRPr="007F015E">
        <w:rPr>
          <w:rFonts w:hint="eastAsia"/>
        </w:rPr>
        <w:t>最大深さ</w:t>
      </w:r>
      <w:r w:rsidR="007F015E" w:rsidRPr="007F015E">
        <w:rPr>
          <w:rFonts w:hint="eastAsia"/>
        </w:rPr>
        <w:t>k</w:t>
      </w:r>
      <w:r w:rsidR="007F015E" w:rsidRPr="007F015E">
        <w:rPr>
          <w:rFonts w:hint="eastAsia"/>
        </w:rPr>
        <w:t>を</w:t>
      </w:r>
      <w:r w:rsidR="007F015E" w:rsidRPr="007F015E">
        <w:rPr>
          <w:rFonts w:hint="eastAsia"/>
        </w:rPr>
        <w:t>5</w:t>
      </w:r>
      <w:r w:rsidR="007F015E" w:rsidRPr="007F015E">
        <w:rPr>
          <w:rFonts w:hint="eastAsia"/>
        </w:rPr>
        <w:t>としたときと</w:t>
      </w:r>
      <w:bookmarkStart w:id="177" w:name="OLE_LINK263"/>
      <w:bookmarkStart w:id="178" w:name="OLE_LINK264"/>
      <w:r w:rsidR="007F015E" w:rsidRPr="007F015E">
        <w:rPr>
          <w:rFonts w:hint="eastAsia"/>
        </w:rPr>
        <w:t>，</w:t>
      </w:r>
      <w:bookmarkEnd w:id="177"/>
      <w:bookmarkEnd w:id="178"/>
      <w:r w:rsidR="007F015E" w:rsidRPr="007F015E">
        <w:rPr>
          <w:rFonts w:hint="eastAsia"/>
        </w:rPr>
        <w:t>6</w:t>
      </w:r>
      <w:r w:rsidR="007F015E" w:rsidRPr="007F015E">
        <w:rPr>
          <w:rFonts w:hint="eastAsia"/>
        </w:rPr>
        <w:t>としたときの場合についてシステムを実行した</w:t>
      </w:r>
      <w:bookmarkStart w:id="179" w:name="OLE_LINK267"/>
      <w:bookmarkStart w:id="180" w:name="OLE_LINK268"/>
      <w:r w:rsidR="007F015E" w:rsidRPr="007F015E">
        <w:rPr>
          <w:rFonts w:hint="eastAsia"/>
        </w:rPr>
        <w:t>．</w:t>
      </w:r>
      <w:bookmarkEnd w:id="179"/>
      <w:bookmarkEnd w:id="180"/>
    </w:p>
    <w:bookmarkEnd w:id="173"/>
    <w:bookmarkEnd w:id="174"/>
    <w:p w14:paraId="3CCF4AB1" w14:textId="2E849630" w:rsidR="007F015E" w:rsidRDefault="007F015E" w:rsidP="007F015E">
      <w:pPr>
        <w:pStyle w:val="3"/>
        <w:ind w:left="586" w:hanging="586"/>
      </w:pPr>
      <w:r>
        <w:rPr>
          <w:rFonts w:hint="eastAsia"/>
        </w:rPr>
        <w:t>実験結果</w:t>
      </w:r>
    </w:p>
    <w:p w14:paraId="2A1BC68F" w14:textId="687D064A" w:rsidR="00B509E4" w:rsidRPr="00B509E4" w:rsidRDefault="00120A2E" w:rsidP="00B509E4">
      <w:pPr>
        <w:ind w:firstLine="204"/>
      </w:pPr>
      <w:r>
        <w:rPr>
          <w:rFonts w:hint="eastAsia"/>
        </w:rPr>
        <w:t>図</w:t>
      </w:r>
      <w:r>
        <w:t>2</w:t>
      </w:r>
      <w:r>
        <w:rPr>
          <w:rFonts w:hint="eastAsia"/>
        </w:rPr>
        <w:t>に示すソースコード</w:t>
      </w:r>
      <w:r w:rsidR="00B509E4">
        <w:rPr>
          <w:rFonts w:hint="eastAsia"/>
        </w:rPr>
        <w:t>に対して，</w:t>
      </w:r>
      <w:r>
        <w:rPr>
          <w:rFonts w:hint="eastAsia"/>
        </w:rPr>
        <w:t>自動関数生成機能を実行した結果</w:t>
      </w:r>
      <w:r w:rsidR="00B509E4">
        <w:rPr>
          <w:rFonts w:hint="eastAsia"/>
        </w:rPr>
        <w:t>を，</w:t>
      </w:r>
      <w:r w:rsidR="00375633">
        <w:rPr>
          <w:rFonts w:hint="eastAsia"/>
        </w:rPr>
        <w:t>k</w:t>
      </w:r>
      <w:r w:rsidR="00375633">
        <w:rPr>
          <w:rFonts w:hint="eastAsia"/>
        </w:rPr>
        <w:t>を</w:t>
      </w:r>
      <w:r w:rsidR="00375633">
        <w:t>5</w:t>
      </w:r>
      <w:r w:rsidR="00375633">
        <w:rPr>
          <w:rFonts w:hint="eastAsia"/>
        </w:rPr>
        <w:t>としたとき</w:t>
      </w:r>
      <w:r w:rsidR="00B509E4">
        <w:rPr>
          <w:rFonts w:hint="eastAsia"/>
        </w:rPr>
        <w:t>場合について図</w:t>
      </w:r>
      <w:r w:rsidR="00B509E4">
        <w:t>4(a)</w:t>
      </w:r>
      <w:r w:rsidR="00B509E4">
        <w:rPr>
          <w:rFonts w:hint="eastAsia"/>
        </w:rPr>
        <w:t>に</w:t>
      </w:r>
      <w:r w:rsidR="00375633" w:rsidRPr="007F015E">
        <w:rPr>
          <w:rFonts w:hint="eastAsia"/>
        </w:rPr>
        <w:t>，</w:t>
      </w:r>
      <w:r w:rsidR="00375633">
        <w:t>6</w:t>
      </w:r>
      <w:r w:rsidR="00375633">
        <w:rPr>
          <w:rFonts w:hint="eastAsia"/>
        </w:rPr>
        <w:t>としたときの場合について図</w:t>
      </w:r>
      <w:r w:rsidR="00375633">
        <w:t>4</w:t>
      </w:r>
      <w:r w:rsidR="00B509E4">
        <w:t xml:space="preserve"> (b)</w:t>
      </w:r>
      <w:r w:rsidR="00375633">
        <w:rPr>
          <w:rFonts w:hint="eastAsia"/>
        </w:rPr>
        <w:t>に示す</w:t>
      </w:r>
      <w:r w:rsidR="00B509E4">
        <w:rPr>
          <w:rFonts w:hint="eastAsia"/>
        </w:rPr>
        <w:t>．</w:t>
      </w:r>
      <w:bookmarkStart w:id="181" w:name="OLE_LINK271"/>
      <w:bookmarkStart w:id="182" w:name="OLE_LINK272"/>
      <w:bookmarkStart w:id="183" w:name="OLE_LINK269"/>
      <w:bookmarkStart w:id="184" w:name="OLE_LINK270"/>
      <w:r w:rsidR="00B509E4">
        <w:t>k</w:t>
      </w:r>
      <w:r w:rsidR="00B509E4">
        <w:rPr>
          <w:rFonts w:hint="eastAsia"/>
        </w:rPr>
        <w:t>を</w:t>
      </w:r>
      <w:r w:rsidR="00B509E4">
        <w:t>5</w:t>
      </w:r>
      <w:r w:rsidR="00B509E4">
        <w:rPr>
          <w:rFonts w:hint="eastAsia"/>
        </w:rPr>
        <w:t>とした場合には，</w:t>
      </w:r>
      <w:r w:rsidR="00EF5470">
        <w:t xml:space="preserve"> </w:t>
      </w:r>
      <w:r w:rsidR="00B509E4">
        <w:t>if</w:t>
      </w:r>
      <w:r w:rsidR="00B509E4">
        <w:rPr>
          <w:rFonts w:hint="eastAsia"/>
        </w:rPr>
        <w:t>文による条件分岐文のみが関数化された</w:t>
      </w:r>
      <w:r w:rsidR="00B509E4" w:rsidRPr="007F015E">
        <w:rPr>
          <w:rFonts w:hint="eastAsia"/>
        </w:rPr>
        <w:t>．</w:t>
      </w:r>
      <w:bookmarkEnd w:id="181"/>
      <w:bookmarkEnd w:id="182"/>
      <w:r w:rsidR="00EF5470">
        <w:rPr>
          <w:rFonts w:hint="eastAsia"/>
        </w:rPr>
        <w:t>このとき，関数は</w:t>
      </w:r>
      <w:r w:rsidR="00EF5470">
        <w:t>2</w:t>
      </w:r>
      <w:r w:rsidR="00EF5470">
        <w:rPr>
          <w:rFonts w:hint="eastAsia"/>
        </w:rPr>
        <w:t>つの引数を指定する必要</w:t>
      </w:r>
      <w:r w:rsidR="00001040">
        <w:rPr>
          <w:rFonts w:hint="eastAsia"/>
        </w:rPr>
        <w:t>とす</w:t>
      </w:r>
      <w:r w:rsidR="00EF5470">
        <w:rPr>
          <w:rFonts w:hint="eastAsia"/>
        </w:rPr>
        <w:t>る</w:t>
      </w:r>
      <w:r w:rsidR="00EF5470" w:rsidRPr="007F015E">
        <w:rPr>
          <w:rFonts w:hint="eastAsia"/>
        </w:rPr>
        <w:t>．</w:t>
      </w:r>
      <w:r w:rsidR="00EF5470">
        <w:rPr>
          <w:rFonts w:hint="eastAsia"/>
        </w:rPr>
        <w:t>6</w:t>
      </w:r>
      <w:r w:rsidR="00EF5470">
        <w:rPr>
          <w:rFonts w:hint="eastAsia"/>
        </w:rPr>
        <w:t>とした場合には，先ほどの条件分岐文を含む</w:t>
      </w:r>
      <w:r w:rsidR="00EF5470">
        <w:rPr>
          <w:rFonts w:hint="eastAsia"/>
        </w:rPr>
        <w:t>f</w:t>
      </w:r>
      <w:r w:rsidR="00EF5470">
        <w:t>or</w:t>
      </w:r>
      <w:r w:rsidR="00EF5470">
        <w:rPr>
          <w:rFonts w:hint="eastAsia"/>
        </w:rPr>
        <w:t>文による繰り返し文が関数化された</w:t>
      </w:r>
      <w:bookmarkStart w:id="185" w:name="OLE_LINK273"/>
      <w:bookmarkStart w:id="186" w:name="OLE_LINK274"/>
      <w:r w:rsidR="00EF5470" w:rsidRPr="007F015E">
        <w:rPr>
          <w:rFonts w:hint="eastAsia"/>
        </w:rPr>
        <w:t>．</w:t>
      </w:r>
      <w:bookmarkEnd w:id="185"/>
      <w:bookmarkEnd w:id="186"/>
      <w:r w:rsidR="00EF5470">
        <w:rPr>
          <w:rFonts w:hint="eastAsia"/>
        </w:rPr>
        <w:t>このとき，関数は</w:t>
      </w:r>
      <w:r w:rsidR="00EF5470">
        <w:rPr>
          <w:rFonts w:hint="eastAsia"/>
        </w:rPr>
        <w:t>3</w:t>
      </w:r>
      <w:r w:rsidR="00EF5470">
        <w:rPr>
          <w:rFonts w:hint="eastAsia"/>
        </w:rPr>
        <w:t>つの引数を必要</w:t>
      </w:r>
      <w:r w:rsidR="00001040">
        <w:rPr>
          <w:rFonts w:hint="eastAsia"/>
        </w:rPr>
        <w:t>とす</w:t>
      </w:r>
      <w:r w:rsidR="00EF5470">
        <w:rPr>
          <w:rFonts w:hint="eastAsia"/>
        </w:rPr>
        <w:t>る</w:t>
      </w:r>
      <w:r w:rsidR="00EF5470" w:rsidRPr="007F015E">
        <w:rPr>
          <w:rFonts w:hint="eastAsia"/>
        </w:rPr>
        <w:t>．</w:t>
      </w:r>
    </w:p>
    <w:bookmarkEnd w:id="175"/>
    <w:bookmarkEnd w:id="176"/>
    <w:p w14:paraId="146DB4A3" w14:textId="30154A61" w:rsidR="001D3808" w:rsidRDefault="007F015E" w:rsidP="00873B10">
      <w:pPr>
        <w:pStyle w:val="3"/>
        <w:ind w:left="586" w:hanging="586"/>
      </w:pPr>
      <w:r>
        <w:rPr>
          <w:rFonts w:hint="eastAsia"/>
        </w:rPr>
        <w:t>考察</w:t>
      </w:r>
    </w:p>
    <w:bookmarkEnd w:id="183"/>
    <w:bookmarkEnd w:id="184"/>
    <w:p w14:paraId="51DA6FB9" w14:textId="775F7FB3" w:rsidR="00785596" w:rsidRPr="00785596" w:rsidRDefault="00AB7720" w:rsidP="00785596">
      <w:pPr>
        <w:ind w:firstLine="204"/>
      </w:pPr>
      <w:r>
        <w:rPr>
          <w:rFonts w:hint="eastAsia"/>
        </w:rPr>
        <w:t>本実験では，</w:t>
      </w:r>
      <w:r>
        <w:t>k</w:t>
      </w:r>
      <w:r>
        <w:rPr>
          <w:rFonts w:hint="eastAsia"/>
        </w:rPr>
        <w:t>が</w:t>
      </w:r>
      <w:r>
        <w:t>5</w:t>
      </w:r>
      <w:r>
        <w:rPr>
          <w:rFonts w:hint="eastAsia"/>
        </w:rPr>
        <w:t>としたときと，</w:t>
      </w:r>
      <w:r>
        <w:t>k</w:t>
      </w:r>
      <w:r>
        <w:rPr>
          <w:rFonts w:hint="eastAsia"/>
        </w:rPr>
        <w:t>が</w:t>
      </w:r>
      <w:r>
        <w:t>6</w:t>
      </w:r>
      <w:r>
        <w:rPr>
          <w:rFonts w:hint="eastAsia"/>
        </w:rPr>
        <w:t>としたとき</w:t>
      </w:r>
      <w:r w:rsidR="00CB7DA9">
        <w:rPr>
          <w:rFonts w:hint="eastAsia"/>
        </w:rPr>
        <w:t>の場合について，どちらも正常に置き換えることに成功した．</w:t>
      </w:r>
      <w:r w:rsidR="00FC344E">
        <w:rPr>
          <w:rFonts w:hint="eastAsia"/>
        </w:rPr>
        <w:t>元のソースコードは</w:t>
      </w:r>
      <w:r w:rsidR="00FC344E">
        <w:t>18</w:t>
      </w:r>
      <w:r w:rsidR="00FC344E">
        <w:rPr>
          <w:rFonts w:hint="eastAsia"/>
        </w:rPr>
        <w:t>行であったのに対して，</w:t>
      </w:r>
      <w:r w:rsidR="00CB7DA9">
        <w:rPr>
          <w:rFonts w:hint="eastAsia"/>
        </w:rPr>
        <w:t>k</w:t>
      </w:r>
      <w:r w:rsidR="00CB7DA9">
        <w:rPr>
          <w:rFonts w:hint="eastAsia"/>
        </w:rPr>
        <w:t>を</w:t>
      </w:r>
      <w:r w:rsidR="00CB7DA9">
        <w:t>5</w:t>
      </w:r>
      <w:r w:rsidR="00CB7DA9">
        <w:rPr>
          <w:rFonts w:hint="eastAsia"/>
        </w:rPr>
        <w:t>とした場合については，</w:t>
      </w:r>
      <w:r w:rsidR="00FC344E">
        <w:rPr>
          <w:rFonts w:hint="eastAsia"/>
        </w:rPr>
        <w:t>実行部が</w:t>
      </w:r>
      <w:r w:rsidR="00FC344E">
        <w:rPr>
          <w:rFonts w:hint="eastAsia"/>
        </w:rPr>
        <w:t>1</w:t>
      </w:r>
      <w:r w:rsidR="00FC344E">
        <w:t>6</w:t>
      </w:r>
      <w:r w:rsidR="00FC344E">
        <w:rPr>
          <w:rFonts w:hint="eastAsia"/>
        </w:rPr>
        <w:t>行と</w:t>
      </w:r>
      <w:r w:rsidR="00FC344E">
        <w:rPr>
          <w:rFonts w:hint="eastAsia"/>
        </w:rPr>
        <w:t>なり，視覚的な変化は十分に得られなかった</w:t>
      </w:r>
      <w:r w:rsidR="00785596">
        <w:rPr>
          <w:rFonts w:hint="eastAsia"/>
        </w:rPr>
        <w:t>と考えられる</w:t>
      </w:r>
      <w:r w:rsidR="00FC344E">
        <w:rPr>
          <w:rFonts w:hint="eastAsia"/>
        </w:rPr>
        <w:t>．また，</w:t>
      </w:r>
      <w:r w:rsidR="00785596">
        <w:rPr>
          <w:rFonts w:hint="eastAsia"/>
        </w:rPr>
        <w:t>簡略化における</w:t>
      </w:r>
      <w:r w:rsidR="00FC344E">
        <w:rPr>
          <w:rFonts w:hint="eastAsia"/>
        </w:rPr>
        <w:t>保守性の向上に</w:t>
      </w:r>
      <w:r w:rsidR="00785596">
        <w:rPr>
          <w:rFonts w:hint="eastAsia"/>
        </w:rPr>
        <w:t>つい</w:t>
      </w:r>
      <w:r w:rsidR="00FC344E">
        <w:rPr>
          <w:rFonts w:hint="eastAsia"/>
        </w:rPr>
        <w:t>ても</w:t>
      </w:r>
      <w:r w:rsidR="00785596">
        <w:rPr>
          <w:rFonts w:hint="eastAsia"/>
        </w:rPr>
        <w:t>，有用な結果は得られなかった．</w:t>
      </w:r>
      <w:r w:rsidR="00785596">
        <w:t>k</w:t>
      </w:r>
      <w:r w:rsidR="00785596">
        <w:rPr>
          <w:rFonts w:hint="eastAsia"/>
        </w:rPr>
        <w:t>を</w:t>
      </w:r>
      <w:r w:rsidR="00785596">
        <w:t>6</w:t>
      </w:r>
      <w:r w:rsidR="00785596">
        <w:rPr>
          <w:rFonts w:hint="eastAsia"/>
        </w:rPr>
        <w:t>とした場合については，実行部が</w:t>
      </w:r>
      <w:r w:rsidR="00785596">
        <w:t>10</w:t>
      </w:r>
      <w:r w:rsidR="00785596">
        <w:rPr>
          <w:rFonts w:hint="eastAsia"/>
        </w:rPr>
        <w:t>行まで減少した．処理についても，まとまりの全体を関数に置き換えることに成功している．</w:t>
      </w:r>
    </w:p>
    <w:p w14:paraId="72173A4F" w14:textId="77777777" w:rsidR="00573E86" w:rsidRDefault="00573E86" w:rsidP="00573E86">
      <w:pPr>
        <w:pStyle w:val="1"/>
        <w:ind w:left="235" w:hanging="235"/>
      </w:pPr>
      <w:r>
        <w:rPr>
          <w:rFonts w:hint="eastAsia"/>
        </w:rPr>
        <w:t>まとめ</w:t>
      </w:r>
    </w:p>
    <w:p w14:paraId="0024EC6D" w14:textId="75929EE1" w:rsidR="00573E86" w:rsidRPr="0067019E" w:rsidRDefault="00573E86" w:rsidP="00573E86">
      <w:pPr>
        <w:ind w:firstLine="204"/>
      </w:pPr>
      <w:r w:rsidRPr="003E1916">
        <w:rPr>
          <w:rFonts w:hint="eastAsia"/>
        </w:rPr>
        <w:t>本稿では，</w:t>
      </w:r>
      <w:bookmarkStart w:id="187" w:name="OLE_LINK190"/>
      <w:bookmarkStart w:id="188" w:name="OLE_LINK191"/>
      <w:r>
        <w:rPr>
          <w:rFonts w:hint="eastAsia"/>
        </w:rPr>
        <w:t>ソースコードの構文木表現による構造類似性を用いた</w:t>
      </w:r>
      <w:bookmarkStart w:id="189" w:name="OLE_LINK119"/>
      <w:bookmarkStart w:id="190" w:name="OLE_LINK120"/>
      <w:r>
        <w:rPr>
          <w:rFonts w:hint="eastAsia"/>
        </w:rPr>
        <w:t>自動関数生成</w:t>
      </w:r>
      <w:bookmarkEnd w:id="189"/>
      <w:bookmarkEnd w:id="190"/>
      <w:r>
        <w:rPr>
          <w:rFonts w:hint="eastAsia"/>
        </w:rPr>
        <w:t>方式</w:t>
      </w:r>
      <w:bookmarkEnd w:id="187"/>
      <w:bookmarkEnd w:id="188"/>
      <w:r w:rsidRPr="003E1916">
        <w:rPr>
          <w:rFonts w:hint="eastAsia"/>
        </w:rPr>
        <w:t>について</w:t>
      </w:r>
      <w:r>
        <w:rPr>
          <w:rFonts w:hint="eastAsia"/>
        </w:rPr>
        <w:t>述べた</w:t>
      </w:r>
      <w:r w:rsidRPr="003E1916">
        <w:rPr>
          <w:rFonts w:hint="eastAsia"/>
        </w:rPr>
        <w:t>．</w:t>
      </w:r>
      <w:r>
        <w:rPr>
          <w:rFonts w:hint="eastAsia"/>
        </w:rPr>
        <w:t>本方式では，ソースコードを構文木で表現することで，構文木内の構造類似性に基づいて，類似した構造をもつコード片を検出する</w:t>
      </w:r>
      <w:r w:rsidRPr="00ED6A57">
        <w:rPr>
          <w:rFonts w:hint="eastAsia"/>
        </w:rPr>
        <w:t>．</w:t>
      </w:r>
      <w:r>
        <w:rPr>
          <w:rFonts w:hint="eastAsia"/>
        </w:rPr>
        <w:t>これによって，コードクローンを抽出し，</w:t>
      </w:r>
      <w:r w:rsidR="00B12E9E" w:rsidRPr="00873B10">
        <w:rPr>
          <w:rFonts w:hint="eastAsia"/>
          <w:sz w:val="20"/>
        </w:rPr>
        <w:t>新たに生成した関数に置き換える</w:t>
      </w:r>
      <w:r>
        <w:rPr>
          <w:rFonts w:hint="eastAsia"/>
        </w:rPr>
        <w:t>ことによって，ソースコードの構造の簡略化を実現した</w:t>
      </w:r>
      <w:r w:rsidRPr="00894515">
        <w:rPr>
          <w:rFonts w:hint="eastAsia"/>
        </w:rPr>
        <w:t>．</w:t>
      </w:r>
    </w:p>
    <w:p w14:paraId="238ED1AA" w14:textId="77777777" w:rsidR="00573E86" w:rsidRDefault="00573E86" w:rsidP="00573E86">
      <w:pPr>
        <w:ind w:firstLine="204"/>
      </w:pPr>
      <w:r>
        <w:rPr>
          <w:rFonts w:hint="eastAsia"/>
        </w:rPr>
        <w:t>また，本方式を検証するための実験システムを構築し，本方式の有効性を検証する実験を行った</w:t>
      </w:r>
      <w:r w:rsidRPr="00972E24">
        <w:rPr>
          <w:rFonts w:hint="eastAsia"/>
        </w:rPr>
        <w:t>．</w:t>
      </w:r>
    </w:p>
    <w:p w14:paraId="0DE13C3F" w14:textId="293EDD79" w:rsidR="007311F1" w:rsidRDefault="007311F1" w:rsidP="007311F1">
      <w:pPr>
        <w:ind w:firstLine="204"/>
      </w:pPr>
      <w:r>
        <w:rPr>
          <w:rFonts w:hint="eastAsia"/>
        </w:rPr>
        <w:t>ソースコードの構文木表現による構造類似性を用いた自動関数生成方式</w:t>
      </w:r>
      <w:r w:rsidR="00573E86">
        <w:rPr>
          <w:rFonts w:hint="eastAsia"/>
        </w:rPr>
        <w:t>を実現したことによって，</w:t>
      </w:r>
      <w:bookmarkStart w:id="191" w:name="OLE_LINK67"/>
      <w:bookmarkStart w:id="192" w:name="OLE_LINK68"/>
      <w:bookmarkStart w:id="193" w:name="OLE_LINK69"/>
      <w:r>
        <w:rPr>
          <w:rFonts w:hint="eastAsia"/>
        </w:rPr>
        <w:t>同一処理をもつコード片を一元管理することが可能になり</w:t>
      </w:r>
      <w:r w:rsidR="00573E86" w:rsidRPr="008658EA">
        <w:rPr>
          <w:rFonts w:hint="eastAsia"/>
        </w:rPr>
        <w:t>，</w:t>
      </w:r>
      <w:r>
        <w:rPr>
          <w:rFonts w:hint="eastAsia"/>
        </w:rPr>
        <w:t>より効率的な</w:t>
      </w:r>
      <w:r w:rsidR="00573E86" w:rsidRPr="008658EA">
        <w:rPr>
          <w:rFonts w:hint="eastAsia"/>
        </w:rPr>
        <w:t>保守</w:t>
      </w:r>
      <w:r>
        <w:rPr>
          <w:rFonts w:hint="eastAsia"/>
        </w:rPr>
        <w:t>作業の一</w:t>
      </w:r>
      <w:r w:rsidR="00A10F1F">
        <w:rPr>
          <w:rFonts w:hint="eastAsia"/>
        </w:rPr>
        <w:t>助</w:t>
      </w:r>
      <w:r>
        <w:rPr>
          <w:rFonts w:hint="eastAsia"/>
        </w:rPr>
        <w:t>と</w:t>
      </w:r>
      <w:r w:rsidR="00573E86" w:rsidRPr="008658EA">
        <w:rPr>
          <w:rFonts w:hint="eastAsia"/>
        </w:rPr>
        <w:t>な</w:t>
      </w:r>
      <w:bookmarkEnd w:id="191"/>
      <w:bookmarkEnd w:id="192"/>
      <w:bookmarkEnd w:id="193"/>
      <w:r>
        <w:rPr>
          <w:rFonts w:hint="eastAsia"/>
        </w:rPr>
        <w:t>りうる</w:t>
      </w:r>
      <w:r w:rsidR="00573E86">
        <w:rPr>
          <w:rFonts w:hint="eastAsia"/>
        </w:rPr>
        <w:t>．</w:t>
      </w:r>
    </w:p>
    <w:p w14:paraId="2B5A2A4F" w14:textId="65432441" w:rsidR="00573E86" w:rsidRPr="00573E86" w:rsidRDefault="00573E86" w:rsidP="007311F1">
      <w:pPr>
        <w:ind w:firstLine="204"/>
      </w:pPr>
      <w:r>
        <w:rPr>
          <w:rFonts w:hint="eastAsia"/>
        </w:rPr>
        <w:t>今後の課題として</w:t>
      </w:r>
      <w:r w:rsidR="007311F1">
        <w:rPr>
          <w:rFonts w:hint="eastAsia"/>
        </w:rPr>
        <w:t>は</w:t>
      </w:r>
      <w:r>
        <w:rPr>
          <w:rFonts w:hint="eastAsia"/>
        </w:rPr>
        <w:t>，</w:t>
      </w:r>
      <w:r w:rsidR="002D6C8A">
        <w:rPr>
          <w:rFonts w:hint="eastAsia"/>
        </w:rPr>
        <w:t>完全一致だけでなく類似構造</w:t>
      </w:r>
      <w:r w:rsidR="00EF5470">
        <w:rPr>
          <w:rFonts w:hint="eastAsia"/>
        </w:rPr>
        <w:t>における自動</w:t>
      </w:r>
      <w:r w:rsidR="002D6C8A">
        <w:rPr>
          <w:rFonts w:hint="eastAsia"/>
        </w:rPr>
        <w:t>関数生成，</w:t>
      </w:r>
      <w:r w:rsidR="007311F1">
        <w:rPr>
          <w:rFonts w:hint="eastAsia"/>
        </w:rPr>
        <w:t>適切な戻り値の設定</w:t>
      </w:r>
      <w:r w:rsidR="002D6C8A">
        <w:rPr>
          <w:rFonts w:hint="eastAsia"/>
        </w:rPr>
        <w:t>，</w:t>
      </w:r>
      <w:r w:rsidR="0040580A">
        <w:rPr>
          <w:rFonts w:hint="eastAsia"/>
        </w:rPr>
        <w:t>元のソースコードを参照することによる適切な変数の命名の実現，</w:t>
      </w:r>
      <w:r w:rsidR="002D6C8A">
        <w:rPr>
          <w:rFonts w:hint="eastAsia"/>
        </w:rPr>
        <w:t>子孫ノードの最大深さの自動調整機能の実装</w:t>
      </w:r>
      <w:r>
        <w:rPr>
          <w:rFonts w:hint="eastAsia"/>
        </w:rPr>
        <w:t>があげられる</w:t>
      </w:r>
      <w:bookmarkStart w:id="194" w:name="OLE_LINK258"/>
      <w:bookmarkStart w:id="195" w:name="OLE_LINK259"/>
      <w:r>
        <w:rPr>
          <w:rFonts w:hint="eastAsia"/>
        </w:rPr>
        <w:t>．</w:t>
      </w:r>
      <w:bookmarkEnd w:id="194"/>
      <w:bookmarkEnd w:id="195"/>
    </w:p>
    <w:p w14:paraId="1EC997F1" w14:textId="77777777" w:rsidR="005E122F" w:rsidRPr="002D6C8A" w:rsidRDefault="005E122F" w:rsidP="005E122F">
      <w:pPr>
        <w:ind w:firstLineChars="0" w:firstLine="0"/>
      </w:pPr>
    </w:p>
    <w:p w14:paraId="36D6C8BA" w14:textId="77777777" w:rsidR="005E122F" w:rsidRDefault="005E122F" w:rsidP="00E870B3">
      <w:pPr>
        <w:ind w:firstLine="235"/>
        <w:jc w:val="center"/>
        <w:rPr>
          <w:b/>
          <w:sz w:val="21"/>
        </w:rPr>
      </w:pPr>
      <w:r>
        <w:rPr>
          <w:rFonts w:hint="eastAsia"/>
          <w:b/>
          <w:sz w:val="21"/>
        </w:rPr>
        <w:t>参　考　文　献</w:t>
      </w:r>
    </w:p>
    <w:p w14:paraId="4CEFD469" w14:textId="77777777" w:rsidR="002B691C" w:rsidRDefault="002B691C" w:rsidP="002B691C">
      <w:pPr>
        <w:pStyle w:val="a"/>
        <w:spacing w:before="85" w:after="57"/>
      </w:pPr>
      <w:bookmarkStart w:id="196" w:name="OLE_LINK224"/>
      <w:bookmarkStart w:id="197" w:name="OLE_LINK225"/>
      <w:r w:rsidRPr="00A57F7D">
        <w:rPr>
          <w:rFonts w:hint="eastAsia"/>
        </w:rPr>
        <w:t>神谷年洋，肥後芳樹，吉田則裕，“コードクローン検出技術展開”，コンピュータソフトウェア，</w:t>
      </w:r>
      <w:r w:rsidRPr="00A57F7D">
        <w:rPr>
          <w:rFonts w:hint="eastAsia"/>
        </w:rPr>
        <w:t>28(3)</w:t>
      </w:r>
      <w:r w:rsidRPr="00A57F7D">
        <w:rPr>
          <w:rFonts w:hint="eastAsia"/>
        </w:rPr>
        <w:t>，</w:t>
      </w:r>
      <w:r w:rsidRPr="00A57F7D">
        <w:rPr>
          <w:rFonts w:hint="eastAsia"/>
        </w:rPr>
        <w:t>pp.28</w:t>
      </w:r>
      <w:r w:rsidRPr="00A57F7D">
        <w:rPr>
          <w:rFonts w:hint="eastAsia"/>
        </w:rPr>
        <w:t>–</w:t>
      </w:r>
      <w:r w:rsidRPr="00A57F7D">
        <w:rPr>
          <w:rFonts w:hint="eastAsia"/>
        </w:rPr>
        <w:t>42, 2011</w:t>
      </w:r>
      <w:r w:rsidRPr="00A57F7D">
        <w:rPr>
          <w:rFonts w:hint="eastAsia"/>
        </w:rPr>
        <w:t>．</w:t>
      </w:r>
    </w:p>
    <w:p w14:paraId="27B49EEE" w14:textId="77777777" w:rsidR="002B691C" w:rsidRDefault="002B691C" w:rsidP="002B691C">
      <w:pPr>
        <w:pStyle w:val="a"/>
        <w:spacing w:before="85" w:after="57"/>
      </w:pPr>
      <w:r w:rsidRPr="00A57F7D">
        <w:t>T. Kamiya, S. Kusumoto, K. Inoue, "CCFinder: A multilinguistic token-based code clone detection system for large scale source code", IEEE Transactions on Software Engineering, 28(7), pp. 654-670, 2002.</w:t>
      </w:r>
    </w:p>
    <w:p w14:paraId="5741E1AF" w14:textId="77777777" w:rsidR="002B691C" w:rsidRDefault="002B691C" w:rsidP="002B691C">
      <w:pPr>
        <w:pStyle w:val="a"/>
        <w:spacing w:before="85" w:after="57"/>
      </w:pPr>
      <w:r w:rsidRPr="00A57F7D">
        <w:rPr>
          <w:rFonts w:hint="eastAsia"/>
        </w:rPr>
        <w:t>吉田則裕</w:t>
      </w:r>
      <w:r w:rsidRPr="00A57F7D">
        <w:rPr>
          <w:rFonts w:hint="eastAsia"/>
        </w:rPr>
        <w:t xml:space="preserve">, </w:t>
      </w:r>
      <w:r w:rsidRPr="00A57F7D">
        <w:rPr>
          <w:rFonts w:hint="eastAsia"/>
        </w:rPr>
        <w:t>服部剛之</w:t>
      </w:r>
      <w:r w:rsidRPr="00A57F7D">
        <w:rPr>
          <w:rFonts w:hint="eastAsia"/>
        </w:rPr>
        <w:t xml:space="preserve">, </w:t>
      </w:r>
      <w:r w:rsidRPr="00A57F7D">
        <w:rPr>
          <w:rFonts w:hint="eastAsia"/>
        </w:rPr>
        <w:t>早瀬康裕</w:t>
      </w:r>
      <w:r w:rsidRPr="00A57F7D">
        <w:rPr>
          <w:rFonts w:hint="eastAsia"/>
        </w:rPr>
        <w:t xml:space="preserve">, </w:t>
      </w:r>
      <w:r w:rsidRPr="00A57F7D">
        <w:rPr>
          <w:rFonts w:hint="eastAsia"/>
        </w:rPr>
        <w:t>井上克郎</w:t>
      </w:r>
      <w:r w:rsidRPr="00A57F7D">
        <w:rPr>
          <w:rFonts w:hint="eastAsia"/>
        </w:rPr>
        <w:t>, "</w:t>
      </w:r>
      <w:r w:rsidRPr="00A57F7D">
        <w:rPr>
          <w:rFonts w:hint="eastAsia"/>
        </w:rPr>
        <w:t>類義語の特定に基づく類似コード片検索法</w:t>
      </w:r>
      <w:r w:rsidRPr="00A57F7D">
        <w:rPr>
          <w:rFonts w:hint="eastAsia"/>
        </w:rPr>
        <w:t xml:space="preserve">", </w:t>
      </w:r>
      <w:r w:rsidRPr="00A57F7D">
        <w:rPr>
          <w:rFonts w:hint="eastAsia"/>
        </w:rPr>
        <w:t>情報処理学会論文誌</w:t>
      </w:r>
      <w:r w:rsidRPr="00A57F7D">
        <w:rPr>
          <w:rFonts w:hint="eastAsia"/>
        </w:rPr>
        <w:t>, 50(5), pp.1506-1519, 2009.</w:t>
      </w:r>
    </w:p>
    <w:p w14:paraId="157BCC85" w14:textId="77777777" w:rsidR="002B691C" w:rsidRDefault="002B691C" w:rsidP="002B691C">
      <w:pPr>
        <w:pStyle w:val="a"/>
        <w:spacing w:before="85" w:after="57"/>
      </w:pPr>
      <w:r w:rsidRPr="00A57F7D">
        <w:t>M. Gabel, L. Jiang, Z. Su, "Scalable detection of semantic clones", In Proceedings of the 30th International Conference on Software Engineering, pp. 321-330, 2008.</w:t>
      </w:r>
    </w:p>
    <w:p w14:paraId="4961CAE8" w14:textId="77777777" w:rsidR="002B691C" w:rsidRDefault="002B691C" w:rsidP="002B691C">
      <w:pPr>
        <w:pStyle w:val="a"/>
        <w:spacing w:before="85" w:after="57"/>
      </w:pPr>
      <w:r w:rsidRPr="00A57F7D">
        <w:t>L. Jiang, G. Misherghi, Z. Su, S. Glondu, "Deckard: Scalable and accurate tree-based detection of code clones", In 29th International Conference on Software Engineering, pp. 96-105, 2007.</w:t>
      </w:r>
    </w:p>
    <w:p w14:paraId="47B1EFC9" w14:textId="77777777" w:rsidR="002B691C" w:rsidRDefault="002B691C" w:rsidP="002B691C">
      <w:pPr>
        <w:pStyle w:val="a"/>
        <w:spacing w:before="85" w:after="57"/>
      </w:pPr>
      <w:r w:rsidRPr="00A57F7D">
        <w:rPr>
          <w:rFonts w:hint="eastAsia"/>
        </w:rPr>
        <w:t>石原知也</w:t>
      </w:r>
      <w:r w:rsidRPr="00A57F7D">
        <w:rPr>
          <w:rFonts w:hint="eastAsia"/>
        </w:rPr>
        <w:t xml:space="preserve">, </w:t>
      </w:r>
      <w:r w:rsidRPr="00A57F7D">
        <w:rPr>
          <w:rFonts w:hint="eastAsia"/>
        </w:rPr>
        <w:t>堀田圭佑</w:t>
      </w:r>
      <w:r w:rsidRPr="00A57F7D">
        <w:rPr>
          <w:rFonts w:hint="eastAsia"/>
        </w:rPr>
        <w:t xml:space="preserve">, </w:t>
      </w:r>
      <w:r w:rsidRPr="00A57F7D">
        <w:rPr>
          <w:rFonts w:hint="eastAsia"/>
        </w:rPr>
        <w:t>肥後芳樹</w:t>
      </w:r>
      <w:r w:rsidRPr="00A57F7D">
        <w:rPr>
          <w:rFonts w:hint="eastAsia"/>
        </w:rPr>
        <w:t xml:space="preserve">, </w:t>
      </w:r>
      <w:r w:rsidRPr="00A57F7D">
        <w:rPr>
          <w:rFonts w:hint="eastAsia"/>
        </w:rPr>
        <w:t>井垣宏</w:t>
      </w:r>
      <w:r w:rsidRPr="00A57F7D">
        <w:rPr>
          <w:rFonts w:hint="eastAsia"/>
        </w:rPr>
        <w:t xml:space="preserve">, </w:t>
      </w:r>
      <w:r w:rsidRPr="00A57F7D">
        <w:rPr>
          <w:rFonts w:hint="eastAsia"/>
        </w:rPr>
        <w:t>楠本真二</w:t>
      </w:r>
      <w:r w:rsidRPr="00A57F7D">
        <w:rPr>
          <w:rFonts w:hint="eastAsia"/>
        </w:rPr>
        <w:t>, "</w:t>
      </w:r>
      <w:r w:rsidRPr="00A57F7D">
        <w:rPr>
          <w:rFonts w:hint="eastAsia"/>
        </w:rPr>
        <w:t>大規模ソフトウェア群に対するメソッド単位のコードクローン検出</w:t>
      </w:r>
      <w:r w:rsidRPr="00A57F7D">
        <w:rPr>
          <w:rFonts w:hint="eastAsia"/>
        </w:rPr>
        <w:t xml:space="preserve">", </w:t>
      </w:r>
      <w:r w:rsidRPr="00A57F7D">
        <w:rPr>
          <w:rFonts w:hint="eastAsia"/>
        </w:rPr>
        <w:t>電子情報通信学会技術研究報告</w:t>
      </w:r>
      <w:r w:rsidRPr="00A57F7D">
        <w:rPr>
          <w:rFonts w:hint="eastAsia"/>
        </w:rPr>
        <w:t>, 111(481), pp. 31-36, 2012.</w:t>
      </w:r>
    </w:p>
    <w:p w14:paraId="3E001370" w14:textId="3B9F2685" w:rsidR="00C136F6" w:rsidRDefault="002B691C" w:rsidP="007F7656">
      <w:pPr>
        <w:pStyle w:val="a"/>
        <w:spacing w:before="85" w:after="57"/>
      </w:pPr>
      <w:r w:rsidRPr="00A57F7D">
        <w:t>I. D. Baxter, A. Yahin, L. Moura, M. Sant'Anna, L. Bier, "Clone detection using abstract syntax trees", In Proceedings of International Conference on Software Maintenance, pp. 368-377, 1998.</w:t>
      </w:r>
      <w:bookmarkEnd w:id="6"/>
      <w:bookmarkEnd w:id="7"/>
      <w:bookmarkEnd w:id="196"/>
      <w:bookmarkEnd w:id="197"/>
    </w:p>
    <w:sectPr w:rsidR="00C136F6" w:rsidSect="00DF4B3C">
      <w:headerReference w:type="even" r:id="rId18"/>
      <w:headerReference w:type="default" r:id="rId19"/>
      <w:footerReference w:type="even" r:id="rId20"/>
      <w:footerReference w:type="default" r:id="rId21"/>
      <w:headerReference w:type="first" r:id="rId22"/>
      <w:footerReference w:type="first" r:id="rId23"/>
      <w:type w:val="continuous"/>
      <w:pgSz w:w="11906" w:h="16838"/>
      <w:pgMar w:top="1588" w:right="851" w:bottom="1361" w:left="851" w:header="624" w:footer="284" w:gutter="0"/>
      <w:cols w:num="2" w:space="425"/>
      <w:docGrid w:type="linesAndChars" w:linePitch="286" w:charSpace="48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BB3A5" w14:textId="77777777" w:rsidR="005B55B7" w:rsidRDefault="005B55B7" w:rsidP="00493813">
      <w:pPr>
        <w:ind w:firstLine="180"/>
      </w:pPr>
      <w:r>
        <w:separator/>
      </w:r>
    </w:p>
  </w:endnote>
  <w:endnote w:type="continuationSeparator" w:id="0">
    <w:p w14:paraId="7CE990D1" w14:textId="77777777" w:rsidR="005B55B7" w:rsidRDefault="005B55B7" w:rsidP="00493813">
      <w:pPr>
        <w:ind w:firstLine="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5DE2B" w14:textId="77777777" w:rsidR="005E122F" w:rsidRDefault="005E122F" w:rsidP="00493813">
    <w:pPr>
      <w:pStyle w:val="a5"/>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F9B7" w14:textId="77777777" w:rsidR="005E122F" w:rsidRDefault="005E122F" w:rsidP="00493813">
    <w:pPr>
      <w:pStyle w:val="a5"/>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CBB0" w14:textId="77777777" w:rsidR="005E122F" w:rsidRDefault="005E122F">
    <w:pPr>
      <w:pStyle w:val="a5"/>
      <w:ind w:firstLine="1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15F1" w14:textId="77777777" w:rsidR="00202E5A" w:rsidRDefault="00202E5A" w:rsidP="00493813">
    <w:pPr>
      <w:pStyle w:val="a5"/>
      <w:ind w:firstLine="1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C6B7" w14:textId="77777777" w:rsidR="00202E5A" w:rsidRDefault="00202E5A" w:rsidP="00493813">
    <w:pPr>
      <w:pStyle w:val="a5"/>
      <w:ind w:firstLine="1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6A82" w14:textId="77777777" w:rsidR="00202E5A" w:rsidRDefault="00202E5A">
    <w:pPr>
      <w:pStyle w:val="a5"/>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FC6D" w14:textId="77777777" w:rsidR="005B55B7" w:rsidRDefault="005B55B7" w:rsidP="00493813">
      <w:pPr>
        <w:ind w:firstLine="180"/>
      </w:pPr>
      <w:r>
        <w:separator/>
      </w:r>
    </w:p>
  </w:footnote>
  <w:footnote w:type="continuationSeparator" w:id="0">
    <w:p w14:paraId="6E79D2DF" w14:textId="77777777" w:rsidR="005B55B7" w:rsidRDefault="005B55B7" w:rsidP="00493813">
      <w:pPr>
        <w:ind w:firstLine="1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CCFE8" w14:textId="2160EB1E" w:rsidR="005E122F" w:rsidRDefault="005E122F" w:rsidP="00551818">
    <w:pPr>
      <w:pStyle w:val="a4"/>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BE00" w14:textId="77777777" w:rsidR="005E122F" w:rsidRDefault="005E122F" w:rsidP="00551818">
    <w:pPr>
      <w:pStyle w:val="a4"/>
      <w:tabs>
        <w:tab w:val="clear" w:pos="4252"/>
        <w:tab w:val="left" w:pos="7922"/>
      </w:tabs>
      <w:ind w:firstLineChars="55" w:firstLine="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9B79" w14:textId="77777777" w:rsidR="005E122F" w:rsidRPr="00493813" w:rsidRDefault="005E122F"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35A865C5" w14:textId="5E340626" w:rsidR="005E122F" w:rsidRPr="00493813" w:rsidRDefault="00551818" w:rsidP="00E16D9F">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r>
      <w:rPr>
        <w:rFonts w:hint="eastAsia"/>
        <w:sz w:val="20"/>
      </w:rPr>
      <w:t>DEIM Forum 20</w:t>
    </w:r>
    <w:r w:rsidR="00C75B42">
      <w:rPr>
        <w:sz w:val="20"/>
      </w:rPr>
      <w:t>22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5015" w14:textId="77777777" w:rsidR="00202E5A" w:rsidRDefault="00202E5A" w:rsidP="00493813">
    <w:pPr>
      <w:pStyle w:val="a4"/>
      <w:ind w:firstLine="1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4DC6" w14:textId="77777777" w:rsidR="00202E5A" w:rsidRDefault="00202E5A" w:rsidP="00493813">
    <w:pPr>
      <w:pStyle w:val="a4"/>
      <w:tabs>
        <w:tab w:val="clear" w:pos="4252"/>
        <w:tab w:val="left" w:pos="7922"/>
      </w:tabs>
      <w:ind w:firstLineChars="55" w:firstLine="9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F233" w14:textId="77777777" w:rsidR="00202E5A" w:rsidRPr="00493813" w:rsidRDefault="00202E5A" w:rsidP="00493813">
    <w:pPr>
      <w:pStyle w:val="a4"/>
      <w:tabs>
        <w:tab w:val="clear" w:pos="4252"/>
        <w:tab w:val="clear" w:pos="8504"/>
        <w:tab w:val="left" w:pos="1335"/>
        <w:tab w:val="center" w:pos="5406"/>
        <w:tab w:val="left" w:pos="7650"/>
        <w:tab w:val="right" w:pos="8976"/>
      </w:tabs>
      <w:spacing w:line="240" w:lineRule="exact"/>
      <w:ind w:firstLine="200"/>
      <w:jc w:val="center"/>
      <w:rPr>
        <w:color w:val="0000FF"/>
        <w:sz w:val="20"/>
      </w:rPr>
    </w:pPr>
    <w:r>
      <w:rPr>
        <w:color w:val="0000FF"/>
        <w:sz w:val="20"/>
      </w:rPr>
      <w:tab/>
    </w:r>
    <w:r>
      <w:rPr>
        <w:color w:val="0000FF"/>
        <w:sz w:val="20"/>
      </w:rPr>
      <w:tab/>
    </w:r>
  </w:p>
  <w:p w14:paraId="31B465BF" w14:textId="77777777" w:rsidR="00202E5A" w:rsidRPr="00493813" w:rsidRDefault="00493813" w:rsidP="00A91287">
    <w:pPr>
      <w:pStyle w:val="a4"/>
      <w:tabs>
        <w:tab w:val="clear" w:pos="4252"/>
        <w:tab w:val="clear" w:pos="8504"/>
        <w:tab w:val="left" w:pos="1335"/>
        <w:tab w:val="center" w:pos="5406"/>
        <w:tab w:val="left" w:pos="7650"/>
        <w:tab w:val="right" w:pos="8976"/>
      </w:tabs>
      <w:wordWrap w:val="0"/>
      <w:spacing w:line="240" w:lineRule="exact"/>
      <w:ind w:firstLine="200"/>
      <w:jc w:val="right"/>
      <w:rPr>
        <w:sz w:val="20"/>
      </w:rPr>
    </w:pPr>
    <w:r>
      <w:rPr>
        <w:rFonts w:hint="eastAsia"/>
        <w:sz w:val="20"/>
      </w:rPr>
      <w:t>DE</w:t>
    </w:r>
    <w:r w:rsidR="00A91287">
      <w:rPr>
        <w:rFonts w:hint="eastAsia"/>
        <w:sz w:val="20"/>
      </w:rPr>
      <w:t>IM Forum 2009</w:t>
    </w:r>
    <w:r>
      <w:rPr>
        <w:rFonts w:hint="eastAsia"/>
        <w:sz w:val="20"/>
      </w:rPr>
      <w:t xml:space="preserve"> XX-</w:t>
    </w:r>
    <w:r w:rsidR="001959EE">
      <w:rPr>
        <w:rFonts w:hint="eastAsia"/>
        <w:sz w:val="20"/>
      </w:rPr>
      <w: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AC6636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DF07DA"/>
    <w:multiLevelType w:val="multilevel"/>
    <w:tmpl w:val="BBEE0E4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2683163F"/>
    <w:multiLevelType w:val="hybridMultilevel"/>
    <w:tmpl w:val="182EF7DE"/>
    <w:lvl w:ilvl="0" w:tplc="2988C0AA">
      <w:start w:val="5"/>
      <w:numFmt w:val="bullet"/>
      <w:lvlText w:val="・"/>
      <w:lvlJc w:val="left"/>
      <w:pPr>
        <w:tabs>
          <w:tab w:val="num" w:pos="564"/>
        </w:tabs>
        <w:ind w:left="564" w:hanging="360"/>
      </w:pPr>
      <w:rPr>
        <w:rFonts w:ascii="ＭＳ 明朝" w:eastAsia="ＭＳ 明朝" w:hAnsi="ＭＳ 明朝" w:cs="Times New Roman" w:hint="eastAsia"/>
      </w:rPr>
    </w:lvl>
    <w:lvl w:ilvl="1" w:tplc="D5222C3A" w:tentative="1">
      <w:start w:val="1"/>
      <w:numFmt w:val="bullet"/>
      <w:lvlText w:val=""/>
      <w:lvlJc w:val="left"/>
      <w:pPr>
        <w:tabs>
          <w:tab w:val="num" w:pos="1044"/>
        </w:tabs>
        <w:ind w:left="1044" w:hanging="420"/>
      </w:pPr>
      <w:rPr>
        <w:rFonts w:ascii="Wingdings" w:hAnsi="Wingdings" w:hint="default"/>
      </w:rPr>
    </w:lvl>
    <w:lvl w:ilvl="2" w:tplc="1B140CBA" w:tentative="1">
      <w:start w:val="1"/>
      <w:numFmt w:val="bullet"/>
      <w:lvlText w:val=""/>
      <w:lvlJc w:val="left"/>
      <w:pPr>
        <w:tabs>
          <w:tab w:val="num" w:pos="1464"/>
        </w:tabs>
        <w:ind w:left="1464" w:hanging="420"/>
      </w:pPr>
      <w:rPr>
        <w:rFonts w:ascii="Wingdings" w:hAnsi="Wingdings" w:hint="default"/>
      </w:rPr>
    </w:lvl>
    <w:lvl w:ilvl="3" w:tplc="BAB8D048" w:tentative="1">
      <w:start w:val="1"/>
      <w:numFmt w:val="bullet"/>
      <w:lvlText w:val=""/>
      <w:lvlJc w:val="left"/>
      <w:pPr>
        <w:tabs>
          <w:tab w:val="num" w:pos="1884"/>
        </w:tabs>
        <w:ind w:left="1884" w:hanging="420"/>
      </w:pPr>
      <w:rPr>
        <w:rFonts w:ascii="Wingdings" w:hAnsi="Wingdings" w:hint="default"/>
      </w:rPr>
    </w:lvl>
    <w:lvl w:ilvl="4" w:tplc="FCF617D2" w:tentative="1">
      <w:start w:val="1"/>
      <w:numFmt w:val="bullet"/>
      <w:lvlText w:val=""/>
      <w:lvlJc w:val="left"/>
      <w:pPr>
        <w:tabs>
          <w:tab w:val="num" w:pos="2304"/>
        </w:tabs>
        <w:ind w:left="2304" w:hanging="420"/>
      </w:pPr>
      <w:rPr>
        <w:rFonts w:ascii="Wingdings" w:hAnsi="Wingdings" w:hint="default"/>
      </w:rPr>
    </w:lvl>
    <w:lvl w:ilvl="5" w:tplc="3BC422BE" w:tentative="1">
      <w:start w:val="1"/>
      <w:numFmt w:val="bullet"/>
      <w:lvlText w:val=""/>
      <w:lvlJc w:val="left"/>
      <w:pPr>
        <w:tabs>
          <w:tab w:val="num" w:pos="2724"/>
        </w:tabs>
        <w:ind w:left="2724" w:hanging="420"/>
      </w:pPr>
      <w:rPr>
        <w:rFonts w:ascii="Wingdings" w:hAnsi="Wingdings" w:hint="default"/>
      </w:rPr>
    </w:lvl>
    <w:lvl w:ilvl="6" w:tplc="3F9EEF7A" w:tentative="1">
      <w:start w:val="1"/>
      <w:numFmt w:val="bullet"/>
      <w:lvlText w:val=""/>
      <w:lvlJc w:val="left"/>
      <w:pPr>
        <w:tabs>
          <w:tab w:val="num" w:pos="3144"/>
        </w:tabs>
        <w:ind w:left="3144" w:hanging="420"/>
      </w:pPr>
      <w:rPr>
        <w:rFonts w:ascii="Wingdings" w:hAnsi="Wingdings" w:hint="default"/>
      </w:rPr>
    </w:lvl>
    <w:lvl w:ilvl="7" w:tplc="CDFA8CC0" w:tentative="1">
      <w:start w:val="1"/>
      <w:numFmt w:val="bullet"/>
      <w:lvlText w:val=""/>
      <w:lvlJc w:val="left"/>
      <w:pPr>
        <w:tabs>
          <w:tab w:val="num" w:pos="3564"/>
        </w:tabs>
        <w:ind w:left="3564" w:hanging="420"/>
      </w:pPr>
      <w:rPr>
        <w:rFonts w:ascii="Wingdings" w:hAnsi="Wingdings" w:hint="default"/>
      </w:rPr>
    </w:lvl>
    <w:lvl w:ilvl="8" w:tplc="384069EE" w:tentative="1">
      <w:start w:val="1"/>
      <w:numFmt w:val="bullet"/>
      <w:lvlText w:val=""/>
      <w:lvlJc w:val="left"/>
      <w:pPr>
        <w:tabs>
          <w:tab w:val="num" w:pos="3984"/>
        </w:tabs>
        <w:ind w:left="3984" w:hanging="420"/>
      </w:pPr>
      <w:rPr>
        <w:rFonts w:ascii="Wingdings" w:hAnsi="Wingdings" w:hint="default"/>
      </w:rPr>
    </w:lvl>
  </w:abstractNum>
  <w:abstractNum w:abstractNumId="3" w15:restartNumberingAfterBreak="0">
    <w:nsid w:val="39606A13"/>
    <w:multiLevelType w:val="hybridMultilevel"/>
    <w:tmpl w:val="4DF2BA66"/>
    <w:lvl w:ilvl="0" w:tplc="5FEE81C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57904B0"/>
    <w:multiLevelType w:val="hybridMultilevel"/>
    <w:tmpl w:val="5734E678"/>
    <w:lvl w:ilvl="0" w:tplc="FE0225A2">
      <w:start w:val="1"/>
      <w:numFmt w:val="decimal"/>
      <w:lvlText w:val="(%1)"/>
      <w:lvlJc w:val="left"/>
      <w:pPr>
        <w:tabs>
          <w:tab w:val="num" w:pos="564"/>
        </w:tabs>
        <w:ind w:left="564" w:hanging="360"/>
      </w:pPr>
      <w:rPr>
        <w:rFonts w:hint="eastAsia"/>
      </w:rPr>
    </w:lvl>
    <w:lvl w:ilvl="1" w:tplc="3C922F90" w:tentative="1">
      <w:start w:val="1"/>
      <w:numFmt w:val="aiueoFullWidth"/>
      <w:lvlText w:val="(%2)"/>
      <w:lvlJc w:val="left"/>
      <w:pPr>
        <w:tabs>
          <w:tab w:val="num" w:pos="1044"/>
        </w:tabs>
        <w:ind w:left="1044" w:hanging="420"/>
      </w:pPr>
    </w:lvl>
    <w:lvl w:ilvl="2" w:tplc="2682B1C0" w:tentative="1">
      <w:start w:val="1"/>
      <w:numFmt w:val="decimalEnclosedCircle"/>
      <w:lvlText w:val="%3"/>
      <w:lvlJc w:val="left"/>
      <w:pPr>
        <w:tabs>
          <w:tab w:val="num" w:pos="1464"/>
        </w:tabs>
        <w:ind w:left="1464" w:hanging="420"/>
      </w:pPr>
    </w:lvl>
    <w:lvl w:ilvl="3" w:tplc="C1020FEA" w:tentative="1">
      <w:start w:val="1"/>
      <w:numFmt w:val="decimal"/>
      <w:lvlText w:val="%4."/>
      <w:lvlJc w:val="left"/>
      <w:pPr>
        <w:tabs>
          <w:tab w:val="num" w:pos="1884"/>
        </w:tabs>
        <w:ind w:left="1884" w:hanging="420"/>
      </w:pPr>
    </w:lvl>
    <w:lvl w:ilvl="4" w:tplc="E30616AA" w:tentative="1">
      <w:start w:val="1"/>
      <w:numFmt w:val="aiueoFullWidth"/>
      <w:lvlText w:val="(%5)"/>
      <w:lvlJc w:val="left"/>
      <w:pPr>
        <w:tabs>
          <w:tab w:val="num" w:pos="2304"/>
        </w:tabs>
        <w:ind w:left="2304" w:hanging="420"/>
      </w:pPr>
    </w:lvl>
    <w:lvl w:ilvl="5" w:tplc="DD6869B2" w:tentative="1">
      <w:start w:val="1"/>
      <w:numFmt w:val="decimalEnclosedCircle"/>
      <w:lvlText w:val="%6"/>
      <w:lvlJc w:val="left"/>
      <w:pPr>
        <w:tabs>
          <w:tab w:val="num" w:pos="2724"/>
        </w:tabs>
        <w:ind w:left="2724" w:hanging="420"/>
      </w:pPr>
    </w:lvl>
    <w:lvl w:ilvl="6" w:tplc="44F02AB8" w:tentative="1">
      <w:start w:val="1"/>
      <w:numFmt w:val="decimal"/>
      <w:lvlText w:val="%7."/>
      <w:lvlJc w:val="left"/>
      <w:pPr>
        <w:tabs>
          <w:tab w:val="num" w:pos="3144"/>
        </w:tabs>
        <w:ind w:left="3144" w:hanging="420"/>
      </w:pPr>
    </w:lvl>
    <w:lvl w:ilvl="7" w:tplc="2AFC7FB4" w:tentative="1">
      <w:start w:val="1"/>
      <w:numFmt w:val="aiueoFullWidth"/>
      <w:lvlText w:val="(%8)"/>
      <w:lvlJc w:val="left"/>
      <w:pPr>
        <w:tabs>
          <w:tab w:val="num" w:pos="3564"/>
        </w:tabs>
        <w:ind w:left="3564" w:hanging="420"/>
      </w:pPr>
    </w:lvl>
    <w:lvl w:ilvl="8" w:tplc="7AC67BDE" w:tentative="1">
      <w:start w:val="1"/>
      <w:numFmt w:val="decimalEnclosedCircle"/>
      <w:lvlText w:val="%9"/>
      <w:lvlJc w:val="left"/>
      <w:pPr>
        <w:tabs>
          <w:tab w:val="num" w:pos="3984"/>
        </w:tabs>
        <w:ind w:left="3984" w:hanging="420"/>
      </w:pPr>
    </w:lvl>
  </w:abstractNum>
  <w:abstractNum w:abstractNumId="5" w15:restartNumberingAfterBreak="0">
    <w:nsid w:val="489A0367"/>
    <w:multiLevelType w:val="hybridMultilevel"/>
    <w:tmpl w:val="8DD49D6A"/>
    <w:lvl w:ilvl="0" w:tplc="4882FA0A">
      <w:start w:val="1"/>
      <w:numFmt w:val="decimal"/>
      <w:pStyle w:val="a"/>
      <w:lvlText w:val="[%1]"/>
      <w:lvlJc w:val="left"/>
      <w:pPr>
        <w:tabs>
          <w:tab w:val="num" w:pos="425"/>
        </w:tabs>
        <w:ind w:left="425" w:hanging="368"/>
      </w:pPr>
      <w:rPr>
        <w:rFonts w:hint="eastAsia"/>
      </w:rPr>
    </w:lvl>
    <w:lvl w:ilvl="1" w:tplc="D2EEAB5A" w:tentative="1">
      <w:start w:val="1"/>
      <w:numFmt w:val="aiueoFullWidth"/>
      <w:lvlText w:val="(%2)"/>
      <w:lvlJc w:val="left"/>
      <w:pPr>
        <w:tabs>
          <w:tab w:val="num" w:pos="840"/>
        </w:tabs>
        <w:ind w:left="840" w:hanging="420"/>
      </w:pPr>
    </w:lvl>
    <w:lvl w:ilvl="2" w:tplc="28F817B0" w:tentative="1">
      <w:start w:val="1"/>
      <w:numFmt w:val="decimalEnclosedCircle"/>
      <w:lvlText w:val="%3"/>
      <w:lvlJc w:val="left"/>
      <w:pPr>
        <w:tabs>
          <w:tab w:val="num" w:pos="1260"/>
        </w:tabs>
        <w:ind w:left="1260" w:hanging="420"/>
      </w:pPr>
    </w:lvl>
    <w:lvl w:ilvl="3" w:tplc="18745BCC" w:tentative="1">
      <w:start w:val="1"/>
      <w:numFmt w:val="decimal"/>
      <w:lvlText w:val="%4."/>
      <w:lvlJc w:val="left"/>
      <w:pPr>
        <w:tabs>
          <w:tab w:val="num" w:pos="1680"/>
        </w:tabs>
        <w:ind w:left="1680" w:hanging="420"/>
      </w:pPr>
    </w:lvl>
    <w:lvl w:ilvl="4" w:tplc="2A2E831E" w:tentative="1">
      <w:start w:val="1"/>
      <w:numFmt w:val="aiueoFullWidth"/>
      <w:lvlText w:val="(%5)"/>
      <w:lvlJc w:val="left"/>
      <w:pPr>
        <w:tabs>
          <w:tab w:val="num" w:pos="2100"/>
        </w:tabs>
        <w:ind w:left="2100" w:hanging="420"/>
      </w:pPr>
    </w:lvl>
    <w:lvl w:ilvl="5" w:tplc="89D2B9BE" w:tentative="1">
      <w:start w:val="1"/>
      <w:numFmt w:val="decimalEnclosedCircle"/>
      <w:lvlText w:val="%6"/>
      <w:lvlJc w:val="left"/>
      <w:pPr>
        <w:tabs>
          <w:tab w:val="num" w:pos="2520"/>
        </w:tabs>
        <w:ind w:left="2520" w:hanging="420"/>
      </w:pPr>
    </w:lvl>
    <w:lvl w:ilvl="6" w:tplc="38D6F5B6" w:tentative="1">
      <w:start w:val="1"/>
      <w:numFmt w:val="decimal"/>
      <w:lvlText w:val="%7."/>
      <w:lvlJc w:val="left"/>
      <w:pPr>
        <w:tabs>
          <w:tab w:val="num" w:pos="2940"/>
        </w:tabs>
        <w:ind w:left="2940" w:hanging="420"/>
      </w:pPr>
    </w:lvl>
    <w:lvl w:ilvl="7" w:tplc="E3EED532" w:tentative="1">
      <w:start w:val="1"/>
      <w:numFmt w:val="aiueoFullWidth"/>
      <w:lvlText w:val="(%8)"/>
      <w:lvlJc w:val="left"/>
      <w:pPr>
        <w:tabs>
          <w:tab w:val="num" w:pos="3360"/>
        </w:tabs>
        <w:ind w:left="3360" w:hanging="420"/>
      </w:pPr>
    </w:lvl>
    <w:lvl w:ilvl="8" w:tplc="886E56CE" w:tentative="1">
      <w:start w:val="1"/>
      <w:numFmt w:val="decimalEnclosedCircle"/>
      <w:lvlText w:val="%9"/>
      <w:lvlJc w:val="left"/>
      <w:pPr>
        <w:tabs>
          <w:tab w:val="num" w:pos="3780"/>
        </w:tabs>
        <w:ind w:left="3780" w:hanging="420"/>
      </w:p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5"/>
    <w:lvlOverride w:ilvl="0">
      <w:startOverride w:val="1"/>
    </w:lvlOverride>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2"/>
  <w:drawingGridVerticalSpacing w:val="143"/>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6CA"/>
    <w:rsid w:val="00001040"/>
    <w:rsid w:val="00004996"/>
    <w:rsid w:val="00012101"/>
    <w:rsid w:val="00013A0F"/>
    <w:rsid w:val="00064AB8"/>
    <w:rsid w:val="000650E8"/>
    <w:rsid w:val="000741C3"/>
    <w:rsid w:val="000746CA"/>
    <w:rsid w:val="00081609"/>
    <w:rsid w:val="00081F23"/>
    <w:rsid w:val="000A22BA"/>
    <w:rsid w:val="000A4E1E"/>
    <w:rsid w:val="000E0D91"/>
    <w:rsid w:val="000E58E0"/>
    <w:rsid w:val="001101CE"/>
    <w:rsid w:val="00120A2E"/>
    <w:rsid w:val="00131F7D"/>
    <w:rsid w:val="00134646"/>
    <w:rsid w:val="001513F7"/>
    <w:rsid w:val="0017329D"/>
    <w:rsid w:val="00177957"/>
    <w:rsid w:val="00181A0F"/>
    <w:rsid w:val="001959EE"/>
    <w:rsid w:val="001A3731"/>
    <w:rsid w:val="001A642A"/>
    <w:rsid w:val="001A6CC4"/>
    <w:rsid w:val="001A7E4B"/>
    <w:rsid w:val="001B5E14"/>
    <w:rsid w:val="001D3808"/>
    <w:rsid w:val="001E6A70"/>
    <w:rsid w:val="00202E5A"/>
    <w:rsid w:val="00213120"/>
    <w:rsid w:val="00217773"/>
    <w:rsid w:val="00233C59"/>
    <w:rsid w:val="0023764B"/>
    <w:rsid w:val="0024019D"/>
    <w:rsid w:val="002766EF"/>
    <w:rsid w:val="002868CC"/>
    <w:rsid w:val="0029020A"/>
    <w:rsid w:val="0029304F"/>
    <w:rsid w:val="002A1663"/>
    <w:rsid w:val="002A2F34"/>
    <w:rsid w:val="002A794F"/>
    <w:rsid w:val="002A7A29"/>
    <w:rsid w:val="002B691C"/>
    <w:rsid w:val="002C3943"/>
    <w:rsid w:val="002D6C8A"/>
    <w:rsid w:val="002F3B30"/>
    <w:rsid w:val="00312703"/>
    <w:rsid w:val="00323B4D"/>
    <w:rsid w:val="0032684F"/>
    <w:rsid w:val="003337B8"/>
    <w:rsid w:val="0034083D"/>
    <w:rsid w:val="00375633"/>
    <w:rsid w:val="003B3D95"/>
    <w:rsid w:val="003E1D2C"/>
    <w:rsid w:val="003E71CB"/>
    <w:rsid w:val="00403D81"/>
    <w:rsid w:val="0040580A"/>
    <w:rsid w:val="004229C6"/>
    <w:rsid w:val="00434DEA"/>
    <w:rsid w:val="00435DD7"/>
    <w:rsid w:val="00472D95"/>
    <w:rsid w:val="004758DD"/>
    <w:rsid w:val="00484B7C"/>
    <w:rsid w:val="00493813"/>
    <w:rsid w:val="004B0CA9"/>
    <w:rsid w:val="004D5120"/>
    <w:rsid w:val="004D7EC0"/>
    <w:rsid w:val="004E7BD0"/>
    <w:rsid w:val="00502370"/>
    <w:rsid w:val="00507642"/>
    <w:rsid w:val="005273C2"/>
    <w:rsid w:val="00551818"/>
    <w:rsid w:val="00567878"/>
    <w:rsid w:val="00573E86"/>
    <w:rsid w:val="00580F1C"/>
    <w:rsid w:val="005879D0"/>
    <w:rsid w:val="005911FE"/>
    <w:rsid w:val="005924B0"/>
    <w:rsid w:val="00594FAD"/>
    <w:rsid w:val="005B453A"/>
    <w:rsid w:val="005B4776"/>
    <w:rsid w:val="005B55B7"/>
    <w:rsid w:val="005B74B3"/>
    <w:rsid w:val="005E0BE4"/>
    <w:rsid w:val="005E122F"/>
    <w:rsid w:val="005E221C"/>
    <w:rsid w:val="005E3444"/>
    <w:rsid w:val="005F5667"/>
    <w:rsid w:val="006053C2"/>
    <w:rsid w:val="00607CC4"/>
    <w:rsid w:val="006164EB"/>
    <w:rsid w:val="00644093"/>
    <w:rsid w:val="006526A0"/>
    <w:rsid w:val="006575ED"/>
    <w:rsid w:val="00666DC4"/>
    <w:rsid w:val="006752F3"/>
    <w:rsid w:val="00680448"/>
    <w:rsid w:val="00686451"/>
    <w:rsid w:val="006933C2"/>
    <w:rsid w:val="006A51C5"/>
    <w:rsid w:val="006C7314"/>
    <w:rsid w:val="006D45D8"/>
    <w:rsid w:val="006D4E02"/>
    <w:rsid w:val="006F7DB6"/>
    <w:rsid w:val="00710EFF"/>
    <w:rsid w:val="00720871"/>
    <w:rsid w:val="00724F0F"/>
    <w:rsid w:val="0072520A"/>
    <w:rsid w:val="0072793A"/>
    <w:rsid w:val="007311F1"/>
    <w:rsid w:val="007352B5"/>
    <w:rsid w:val="00745B1D"/>
    <w:rsid w:val="00746460"/>
    <w:rsid w:val="00756CE5"/>
    <w:rsid w:val="007803CE"/>
    <w:rsid w:val="00785596"/>
    <w:rsid w:val="007900EB"/>
    <w:rsid w:val="007C62E1"/>
    <w:rsid w:val="007F015E"/>
    <w:rsid w:val="007F01C2"/>
    <w:rsid w:val="007F7656"/>
    <w:rsid w:val="007F7F2F"/>
    <w:rsid w:val="008070FD"/>
    <w:rsid w:val="0082237E"/>
    <w:rsid w:val="00832B26"/>
    <w:rsid w:val="0083650A"/>
    <w:rsid w:val="00864596"/>
    <w:rsid w:val="00873B10"/>
    <w:rsid w:val="008C1E25"/>
    <w:rsid w:val="008C264F"/>
    <w:rsid w:val="008E78DB"/>
    <w:rsid w:val="009049B2"/>
    <w:rsid w:val="009106B6"/>
    <w:rsid w:val="009142F8"/>
    <w:rsid w:val="009169DB"/>
    <w:rsid w:val="0093386F"/>
    <w:rsid w:val="00937617"/>
    <w:rsid w:val="00945FC2"/>
    <w:rsid w:val="00963122"/>
    <w:rsid w:val="0097138D"/>
    <w:rsid w:val="00984D35"/>
    <w:rsid w:val="009954C8"/>
    <w:rsid w:val="009A0D85"/>
    <w:rsid w:val="009B0BC7"/>
    <w:rsid w:val="009B4F7A"/>
    <w:rsid w:val="009E7843"/>
    <w:rsid w:val="009F6CEB"/>
    <w:rsid w:val="00A10F1F"/>
    <w:rsid w:val="00A12009"/>
    <w:rsid w:val="00A14F77"/>
    <w:rsid w:val="00A30A4F"/>
    <w:rsid w:val="00A46764"/>
    <w:rsid w:val="00A51FBD"/>
    <w:rsid w:val="00A57F7D"/>
    <w:rsid w:val="00A67929"/>
    <w:rsid w:val="00A76D54"/>
    <w:rsid w:val="00A77EEB"/>
    <w:rsid w:val="00A91287"/>
    <w:rsid w:val="00A9191D"/>
    <w:rsid w:val="00AB7720"/>
    <w:rsid w:val="00AC1766"/>
    <w:rsid w:val="00AC5DBD"/>
    <w:rsid w:val="00B02F18"/>
    <w:rsid w:val="00B129ED"/>
    <w:rsid w:val="00B12E9E"/>
    <w:rsid w:val="00B16776"/>
    <w:rsid w:val="00B34083"/>
    <w:rsid w:val="00B373FA"/>
    <w:rsid w:val="00B509E4"/>
    <w:rsid w:val="00B5484B"/>
    <w:rsid w:val="00B56AEE"/>
    <w:rsid w:val="00B61828"/>
    <w:rsid w:val="00B72E2B"/>
    <w:rsid w:val="00B74DE9"/>
    <w:rsid w:val="00B77055"/>
    <w:rsid w:val="00B81AC9"/>
    <w:rsid w:val="00B97A73"/>
    <w:rsid w:val="00BD1EC2"/>
    <w:rsid w:val="00C136F6"/>
    <w:rsid w:val="00C4344B"/>
    <w:rsid w:val="00C52B25"/>
    <w:rsid w:val="00C577E9"/>
    <w:rsid w:val="00C75B42"/>
    <w:rsid w:val="00C91143"/>
    <w:rsid w:val="00C92E19"/>
    <w:rsid w:val="00C95579"/>
    <w:rsid w:val="00CB2976"/>
    <w:rsid w:val="00CB3425"/>
    <w:rsid w:val="00CB7DA9"/>
    <w:rsid w:val="00CC25FB"/>
    <w:rsid w:val="00CE11F0"/>
    <w:rsid w:val="00CE269B"/>
    <w:rsid w:val="00CE2767"/>
    <w:rsid w:val="00CF1C1A"/>
    <w:rsid w:val="00CF3F08"/>
    <w:rsid w:val="00D0405A"/>
    <w:rsid w:val="00D20722"/>
    <w:rsid w:val="00D32B7D"/>
    <w:rsid w:val="00D51C08"/>
    <w:rsid w:val="00D53425"/>
    <w:rsid w:val="00D579CB"/>
    <w:rsid w:val="00D60DFC"/>
    <w:rsid w:val="00D60EDA"/>
    <w:rsid w:val="00D62FE3"/>
    <w:rsid w:val="00D70BD4"/>
    <w:rsid w:val="00D72C1E"/>
    <w:rsid w:val="00D81C30"/>
    <w:rsid w:val="00D86199"/>
    <w:rsid w:val="00D912EE"/>
    <w:rsid w:val="00D97321"/>
    <w:rsid w:val="00DA5AB3"/>
    <w:rsid w:val="00DC0C23"/>
    <w:rsid w:val="00DC382A"/>
    <w:rsid w:val="00DC3892"/>
    <w:rsid w:val="00DE07A7"/>
    <w:rsid w:val="00DF2EFE"/>
    <w:rsid w:val="00DF4B3C"/>
    <w:rsid w:val="00E16D9F"/>
    <w:rsid w:val="00E2049F"/>
    <w:rsid w:val="00E678B2"/>
    <w:rsid w:val="00E870B3"/>
    <w:rsid w:val="00E9260B"/>
    <w:rsid w:val="00EA4621"/>
    <w:rsid w:val="00EF361F"/>
    <w:rsid w:val="00EF5470"/>
    <w:rsid w:val="00F00C52"/>
    <w:rsid w:val="00F049F4"/>
    <w:rsid w:val="00F0728D"/>
    <w:rsid w:val="00F10033"/>
    <w:rsid w:val="00F13914"/>
    <w:rsid w:val="00F210F4"/>
    <w:rsid w:val="00F339D1"/>
    <w:rsid w:val="00F46200"/>
    <w:rsid w:val="00F71C6D"/>
    <w:rsid w:val="00F819F6"/>
    <w:rsid w:val="00FA144C"/>
    <w:rsid w:val="00FC344E"/>
    <w:rsid w:val="00FC5963"/>
    <w:rsid w:val="00FD2389"/>
    <w:rsid w:val="00FE34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ED5F47F"/>
  <w15:chartTrackingRefBased/>
  <w15:docId w15:val="{F75F3868-98ED-FE4E-855F-ACFCC0B5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a0">
    <w:name w:val="Normal"/>
    <w:qFormat/>
    <w:rsid w:val="00CB7DA9"/>
    <w:pPr>
      <w:widowControl w:val="0"/>
      <w:ind w:firstLineChars="100" w:firstLine="100"/>
      <w:jc w:val="both"/>
    </w:pPr>
    <w:rPr>
      <w:rFonts w:ascii="Times New Roman" w:hAnsi="Times New Roman"/>
      <w:kern w:val="2"/>
      <w:sz w:val="18"/>
      <w:szCs w:val="24"/>
    </w:rPr>
  </w:style>
  <w:style w:type="paragraph" w:styleId="10">
    <w:name w:val="heading 1"/>
    <w:basedOn w:val="a0"/>
    <w:next w:val="a0"/>
    <w:qFormat/>
    <w:rsid w:val="00DF4B3C"/>
    <w:pPr>
      <w:keepNext/>
      <w:outlineLvl w:val="0"/>
    </w:pPr>
    <w:rPr>
      <w:rFonts w:eastAsia="ＭＳ ゴシック"/>
      <w:b/>
      <w:sz w:val="21"/>
    </w:rPr>
  </w:style>
  <w:style w:type="paragraph" w:styleId="20">
    <w:name w:val="heading 2"/>
    <w:basedOn w:val="a0"/>
    <w:next w:val="a0"/>
    <w:qFormat/>
    <w:rsid w:val="00DF4B3C"/>
    <w:pPr>
      <w:keepNext/>
      <w:outlineLvl w:val="1"/>
    </w:pPr>
    <w:rPr>
      <w:rFonts w:ascii="Arial" w:eastAsia="ＭＳ ゴシック"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DF4B3C"/>
    <w:pPr>
      <w:tabs>
        <w:tab w:val="center" w:pos="4252"/>
        <w:tab w:val="right" w:pos="8504"/>
      </w:tabs>
      <w:snapToGrid w:val="0"/>
    </w:pPr>
  </w:style>
  <w:style w:type="paragraph" w:styleId="a5">
    <w:name w:val="footer"/>
    <w:basedOn w:val="a0"/>
    <w:rsid w:val="00DF4B3C"/>
    <w:pPr>
      <w:tabs>
        <w:tab w:val="center" w:pos="4252"/>
        <w:tab w:val="right" w:pos="8504"/>
      </w:tabs>
      <w:snapToGrid w:val="0"/>
    </w:pPr>
  </w:style>
  <w:style w:type="paragraph" w:customStyle="1" w:styleId="a6">
    <w:name w:val="タイトル"/>
    <w:basedOn w:val="10"/>
    <w:next w:val="a7"/>
    <w:rsid w:val="00DF4B3C"/>
    <w:pPr>
      <w:spacing w:beforeLines="20" w:line="440" w:lineRule="exact"/>
      <w:ind w:firstLineChars="0" w:firstLine="0"/>
      <w:jc w:val="center"/>
    </w:pPr>
    <w:rPr>
      <w:rFonts w:eastAsia="ＭＳ 明朝"/>
      <w:b w:val="0"/>
      <w:sz w:val="32"/>
    </w:rPr>
  </w:style>
  <w:style w:type="paragraph" w:customStyle="1" w:styleId="a7">
    <w:name w:val="サブタイトル"/>
    <w:basedOn w:val="a0"/>
    <w:next w:val="a8"/>
    <w:rsid w:val="00DF4B3C"/>
    <w:pPr>
      <w:keepNext/>
      <w:spacing w:line="360" w:lineRule="exact"/>
      <w:ind w:firstLineChars="0" w:firstLine="0"/>
      <w:jc w:val="center"/>
      <w:outlineLvl w:val="0"/>
    </w:pPr>
    <w:rPr>
      <w:sz w:val="28"/>
    </w:rPr>
  </w:style>
  <w:style w:type="paragraph" w:customStyle="1" w:styleId="a8">
    <w:name w:val="著者"/>
    <w:basedOn w:val="a0"/>
    <w:next w:val="a9"/>
    <w:rsid w:val="00DF4B3C"/>
    <w:pPr>
      <w:keepNext/>
      <w:spacing w:beforeLines="30" w:line="360" w:lineRule="exact"/>
      <w:ind w:firstLineChars="0" w:firstLine="0"/>
      <w:jc w:val="center"/>
      <w:outlineLvl w:val="0"/>
    </w:pPr>
    <w:rPr>
      <w:sz w:val="24"/>
    </w:rPr>
  </w:style>
  <w:style w:type="paragraph" w:customStyle="1" w:styleId="a9">
    <w:name w:val="所属"/>
    <w:basedOn w:val="a0"/>
    <w:next w:val="aa"/>
    <w:rsid w:val="00DF4B3C"/>
    <w:pPr>
      <w:keepNext/>
      <w:spacing w:beforeLines="30" w:line="320" w:lineRule="exact"/>
      <w:ind w:firstLineChars="0" w:firstLine="0"/>
      <w:jc w:val="center"/>
      <w:outlineLvl w:val="0"/>
    </w:pPr>
    <w:rPr>
      <w:sz w:val="21"/>
    </w:rPr>
  </w:style>
  <w:style w:type="paragraph" w:styleId="ab">
    <w:name w:val="Body Text"/>
    <w:basedOn w:val="a0"/>
    <w:rsid w:val="00DF4B3C"/>
    <w:pPr>
      <w:ind w:firstLine="210"/>
    </w:pPr>
    <w:rPr>
      <w:rFonts w:ascii="Century" w:hAnsi="Century"/>
      <w:sz w:val="21"/>
    </w:rPr>
  </w:style>
  <w:style w:type="paragraph" w:customStyle="1" w:styleId="aa">
    <w:name w:val="メールアドレス"/>
    <w:basedOn w:val="a9"/>
    <w:rsid w:val="00DF4B3C"/>
    <w:pPr>
      <w:spacing w:beforeLines="10" w:afterLines="50" w:line="280" w:lineRule="exact"/>
    </w:pPr>
  </w:style>
  <w:style w:type="paragraph" w:customStyle="1" w:styleId="1">
    <w:name w:val="段落番号1"/>
    <w:basedOn w:val="10"/>
    <w:next w:val="a0"/>
    <w:rsid w:val="00DF4B3C"/>
    <w:pPr>
      <w:numPr>
        <w:numId w:val="1"/>
      </w:numPr>
      <w:spacing w:line="320" w:lineRule="exact"/>
      <w:ind w:left="100" w:hangingChars="100" w:hanging="100"/>
    </w:pPr>
    <w:rPr>
      <w:rFonts w:eastAsia="ＭＳ 明朝"/>
    </w:rPr>
  </w:style>
  <w:style w:type="paragraph" w:customStyle="1" w:styleId="2">
    <w:name w:val="段落番号2"/>
    <w:basedOn w:val="1"/>
    <w:next w:val="a0"/>
    <w:rsid w:val="00DF4B3C"/>
    <w:pPr>
      <w:numPr>
        <w:ilvl w:val="1"/>
      </w:numPr>
      <w:ind w:left="200" w:hangingChars="200" w:hanging="200"/>
    </w:pPr>
    <w:rPr>
      <w:rFonts w:eastAsia="ＭＳ Ｐ明朝"/>
    </w:rPr>
  </w:style>
  <w:style w:type="paragraph" w:customStyle="1" w:styleId="3">
    <w:name w:val="段落番号3"/>
    <w:basedOn w:val="1"/>
    <w:next w:val="a0"/>
    <w:rsid w:val="00DF4B3C"/>
    <w:pPr>
      <w:numPr>
        <w:ilvl w:val="2"/>
      </w:numPr>
      <w:ind w:left="250" w:hangingChars="250" w:hanging="250"/>
    </w:pPr>
  </w:style>
  <w:style w:type="character" w:styleId="ac">
    <w:name w:val="Hyperlink"/>
    <w:rsid w:val="006053C2"/>
    <w:rPr>
      <w:color w:val="0000FF"/>
      <w:u w:val="single"/>
    </w:rPr>
  </w:style>
  <w:style w:type="paragraph" w:customStyle="1" w:styleId="a">
    <w:name w:val="文献"/>
    <w:basedOn w:val="ab"/>
    <w:rsid w:val="00DF4B3C"/>
    <w:pPr>
      <w:numPr>
        <w:numId w:val="4"/>
      </w:numPr>
      <w:snapToGrid w:val="0"/>
      <w:spacing w:afterLines="20" w:line="200" w:lineRule="exact"/>
      <w:ind w:left="426" w:firstLineChars="0" w:hanging="369"/>
    </w:pPr>
    <w:rPr>
      <w:rFonts w:ascii="Times New Roman" w:hAnsi="Times New Roman"/>
      <w:sz w:val="18"/>
    </w:rPr>
  </w:style>
  <w:style w:type="character" w:styleId="ad">
    <w:name w:val="FollowedHyperlink"/>
    <w:rsid w:val="006053C2"/>
    <w:rPr>
      <w:color w:val="800080"/>
      <w:u w:val="single"/>
    </w:rPr>
  </w:style>
  <w:style w:type="paragraph" w:customStyle="1" w:styleId="81">
    <w:name w:val="表 (赤)  81"/>
    <w:basedOn w:val="a0"/>
    <w:uiPriority w:val="34"/>
    <w:qFormat/>
    <w:rsid w:val="005E122F"/>
    <w:pPr>
      <w:ind w:leftChars="400" w:left="840"/>
    </w:pPr>
  </w:style>
  <w:style w:type="character" w:styleId="ae">
    <w:name w:val="Unresolved Mention"/>
    <w:basedOn w:val="a1"/>
    <w:uiPriority w:val="47"/>
    <w:rsid w:val="000E0D91"/>
    <w:rPr>
      <w:color w:val="605E5C"/>
      <w:shd w:val="clear" w:color="auto" w:fill="E1DFDD"/>
    </w:rPr>
  </w:style>
  <w:style w:type="table" w:styleId="af">
    <w:name w:val="Table Grid"/>
    <w:basedOn w:val="a2"/>
    <w:rsid w:val="00873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286">
      <w:bodyDiv w:val="1"/>
      <w:marLeft w:val="0"/>
      <w:marRight w:val="0"/>
      <w:marTop w:val="0"/>
      <w:marBottom w:val="0"/>
      <w:divBdr>
        <w:top w:val="none" w:sz="0" w:space="0" w:color="auto"/>
        <w:left w:val="none" w:sz="0" w:space="0" w:color="auto"/>
        <w:bottom w:val="none" w:sz="0" w:space="0" w:color="auto"/>
        <w:right w:val="none" w:sz="0" w:space="0" w:color="auto"/>
      </w:divBdr>
    </w:div>
    <w:div w:id="53968860">
      <w:bodyDiv w:val="1"/>
      <w:marLeft w:val="0"/>
      <w:marRight w:val="0"/>
      <w:marTop w:val="0"/>
      <w:marBottom w:val="0"/>
      <w:divBdr>
        <w:top w:val="none" w:sz="0" w:space="0" w:color="auto"/>
        <w:left w:val="none" w:sz="0" w:space="0" w:color="auto"/>
        <w:bottom w:val="none" w:sz="0" w:space="0" w:color="auto"/>
        <w:right w:val="none" w:sz="0" w:space="0" w:color="auto"/>
      </w:divBdr>
    </w:div>
    <w:div w:id="107965908">
      <w:bodyDiv w:val="1"/>
      <w:marLeft w:val="0"/>
      <w:marRight w:val="0"/>
      <w:marTop w:val="0"/>
      <w:marBottom w:val="0"/>
      <w:divBdr>
        <w:top w:val="none" w:sz="0" w:space="0" w:color="auto"/>
        <w:left w:val="none" w:sz="0" w:space="0" w:color="auto"/>
        <w:bottom w:val="none" w:sz="0" w:space="0" w:color="auto"/>
        <w:right w:val="none" w:sz="0" w:space="0" w:color="auto"/>
      </w:divBdr>
    </w:div>
    <w:div w:id="110173839">
      <w:bodyDiv w:val="1"/>
      <w:marLeft w:val="0"/>
      <w:marRight w:val="0"/>
      <w:marTop w:val="0"/>
      <w:marBottom w:val="0"/>
      <w:divBdr>
        <w:top w:val="none" w:sz="0" w:space="0" w:color="auto"/>
        <w:left w:val="none" w:sz="0" w:space="0" w:color="auto"/>
        <w:bottom w:val="none" w:sz="0" w:space="0" w:color="auto"/>
        <w:right w:val="none" w:sz="0" w:space="0" w:color="auto"/>
      </w:divBdr>
    </w:div>
    <w:div w:id="114252020">
      <w:bodyDiv w:val="1"/>
      <w:marLeft w:val="0"/>
      <w:marRight w:val="0"/>
      <w:marTop w:val="0"/>
      <w:marBottom w:val="0"/>
      <w:divBdr>
        <w:top w:val="none" w:sz="0" w:space="0" w:color="auto"/>
        <w:left w:val="none" w:sz="0" w:space="0" w:color="auto"/>
        <w:bottom w:val="none" w:sz="0" w:space="0" w:color="auto"/>
        <w:right w:val="none" w:sz="0" w:space="0" w:color="auto"/>
      </w:divBdr>
    </w:div>
    <w:div w:id="192303829">
      <w:bodyDiv w:val="1"/>
      <w:marLeft w:val="0"/>
      <w:marRight w:val="0"/>
      <w:marTop w:val="0"/>
      <w:marBottom w:val="0"/>
      <w:divBdr>
        <w:top w:val="none" w:sz="0" w:space="0" w:color="auto"/>
        <w:left w:val="none" w:sz="0" w:space="0" w:color="auto"/>
        <w:bottom w:val="none" w:sz="0" w:space="0" w:color="auto"/>
        <w:right w:val="none" w:sz="0" w:space="0" w:color="auto"/>
      </w:divBdr>
    </w:div>
    <w:div w:id="334889803">
      <w:bodyDiv w:val="1"/>
      <w:marLeft w:val="0"/>
      <w:marRight w:val="0"/>
      <w:marTop w:val="0"/>
      <w:marBottom w:val="0"/>
      <w:divBdr>
        <w:top w:val="none" w:sz="0" w:space="0" w:color="auto"/>
        <w:left w:val="none" w:sz="0" w:space="0" w:color="auto"/>
        <w:bottom w:val="none" w:sz="0" w:space="0" w:color="auto"/>
        <w:right w:val="none" w:sz="0" w:space="0" w:color="auto"/>
      </w:divBdr>
    </w:div>
    <w:div w:id="379790912">
      <w:bodyDiv w:val="1"/>
      <w:marLeft w:val="0"/>
      <w:marRight w:val="0"/>
      <w:marTop w:val="0"/>
      <w:marBottom w:val="0"/>
      <w:divBdr>
        <w:top w:val="none" w:sz="0" w:space="0" w:color="auto"/>
        <w:left w:val="none" w:sz="0" w:space="0" w:color="auto"/>
        <w:bottom w:val="none" w:sz="0" w:space="0" w:color="auto"/>
        <w:right w:val="none" w:sz="0" w:space="0" w:color="auto"/>
      </w:divBdr>
    </w:div>
    <w:div w:id="472068512">
      <w:bodyDiv w:val="1"/>
      <w:marLeft w:val="0"/>
      <w:marRight w:val="0"/>
      <w:marTop w:val="0"/>
      <w:marBottom w:val="0"/>
      <w:divBdr>
        <w:top w:val="none" w:sz="0" w:space="0" w:color="auto"/>
        <w:left w:val="none" w:sz="0" w:space="0" w:color="auto"/>
        <w:bottom w:val="none" w:sz="0" w:space="0" w:color="auto"/>
        <w:right w:val="none" w:sz="0" w:space="0" w:color="auto"/>
      </w:divBdr>
    </w:div>
    <w:div w:id="473644232">
      <w:bodyDiv w:val="1"/>
      <w:marLeft w:val="0"/>
      <w:marRight w:val="0"/>
      <w:marTop w:val="0"/>
      <w:marBottom w:val="0"/>
      <w:divBdr>
        <w:top w:val="none" w:sz="0" w:space="0" w:color="auto"/>
        <w:left w:val="none" w:sz="0" w:space="0" w:color="auto"/>
        <w:bottom w:val="none" w:sz="0" w:space="0" w:color="auto"/>
        <w:right w:val="none" w:sz="0" w:space="0" w:color="auto"/>
      </w:divBdr>
    </w:div>
    <w:div w:id="668485935">
      <w:bodyDiv w:val="1"/>
      <w:marLeft w:val="0"/>
      <w:marRight w:val="0"/>
      <w:marTop w:val="0"/>
      <w:marBottom w:val="0"/>
      <w:divBdr>
        <w:top w:val="none" w:sz="0" w:space="0" w:color="auto"/>
        <w:left w:val="none" w:sz="0" w:space="0" w:color="auto"/>
        <w:bottom w:val="none" w:sz="0" w:space="0" w:color="auto"/>
        <w:right w:val="none" w:sz="0" w:space="0" w:color="auto"/>
      </w:divBdr>
    </w:div>
    <w:div w:id="753091130">
      <w:bodyDiv w:val="1"/>
      <w:marLeft w:val="0"/>
      <w:marRight w:val="0"/>
      <w:marTop w:val="0"/>
      <w:marBottom w:val="0"/>
      <w:divBdr>
        <w:top w:val="none" w:sz="0" w:space="0" w:color="auto"/>
        <w:left w:val="none" w:sz="0" w:space="0" w:color="auto"/>
        <w:bottom w:val="none" w:sz="0" w:space="0" w:color="auto"/>
        <w:right w:val="none" w:sz="0" w:space="0" w:color="auto"/>
      </w:divBdr>
    </w:div>
    <w:div w:id="895505638">
      <w:bodyDiv w:val="1"/>
      <w:marLeft w:val="0"/>
      <w:marRight w:val="0"/>
      <w:marTop w:val="0"/>
      <w:marBottom w:val="0"/>
      <w:divBdr>
        <w:top w:val="none" w:sz="0" w:space="0" w:color="auto"/>
        <w:left w:val="none" w:sz="0" w:space="0" w:color="auto"/>
        <w:bottom w:val="none" w:sz="0" w:space="0" w:color="auto"/>
        <w:right w:val="none" w:sz="0" w:space="0" w:color="auto"/>
      </w:divBdr>
    </w:div>
    <w:div w:id="913121248">
      <w:bodyDiv w:val="1"/>
      <w:marLeft w:val="0"/>
      <w:marRight w:val="0"/>
      <w:marTop w:val="0"/>
      <w:marBottom w:val="0"/>
      <w:divBdr>
        <w:top w:val="none" w:sz="0" w:space="0" w:color="auto"/>
        <w:left w:val="none" w:sz="0" w:space="0" w:color="auto"/>
        <w:bottom w:val="none" w:sz="0" w:space="0" w:color="auto"/>
        <w:right w:val="none" w:sz="0" w:space="0" w:color="auto"/>
      </w:divBdr>
    </w:div>
    <w:div w:id="915628737">
      <w:bodyDiv w:val="1"/>
      <w:marLeft w:val="0"/>
      <w:marRight w:val="0"/>
      <w:marTop w:val="0"/>
      <w:marBottom w:val="0"/>
      <w:divBdr>
        <w:top w:val="none" w:sz="0" w:space="0" w:color="auto"/>
        <w:left w:val="none" w:sz="0" w:space="0" w:color="auto"/>
        <w:bottom w:val="none" w:sz="0" w:space="0" w:color="auto"/>
        <w:right w:val="none" w:sz="0" w:space="0" w:color="auto"/>
      </w:divBdr>
    </w:div>
    <w:div w:id="986665487">
      <w:bodyDiv w:val="1"/>
      <w:marLeft w:val="0"/>
      <w:marRight w:val="0"/>
      <w:marTop w:val="0"/>
      <w:marBottom w:val="0"/>
      <w:divBdr>
        <w:top w:val="none" w:sz="0" w:space="0" w:color="auto"/>
        <w:left w:val="none" w:sz="0" w:space="0" w:color="auto"/>
        <w:bottom w:val="none" w:sz="0" w:space="0" w:color="auto"/>
        <w:right w:val="none" w:sz="0" w:space="0" w:color="auto"/>
      </w:divBdr>
    </w:div>
    <w:div w:id="986931194">
      <w:bodyDiv w:val="1"/>
      <w:marLeft w:val="0"/>
      <w:marRight w:val="0"/>
      <w:marTop w:val="0"/>
      <w:marBottom w:val="0"/>
      <w:divBdr>
        <w:top w:val="none" w:sz="0" w:space="0" w:color="auto"/>
        <w:left w:val="none" w:sz="0" w:space="0" w:color="auto"/>
        <w:bottom w:val="none" w:sz="0" w:space="0" w:color="auto"/>
        <w:right w:val="none" w:sz="0" w:space="0" w:color="auto"/>
      </w:divBdr>
    </w:div>
    <w:div w:id="996300570">
      <w:bodyDiv w:val="1"/>
      <w:marLeft w:val="0"/>
      <w:marRight w:val="0"/>
      <w:marTop w:val="0"/>
      <w:marBottom w:val="0"/>
      <w:divBdr>
        <w:top w:val="none" w:sz="0" w:space="0" w:color="auto"/>
        <w:left w:val="none" w:sz="0" w:space="0" w:color="auto"/>
        <w:bottom w:val="none" w:sz="0" w:space="0" w:color="auto"/>
        <w:right w:val="none" w:sz="0" w:space="0" w:color="auto"/>
      </w:divBdr>
    </w:div>
    <w:div w:id="1098716681">
      <w:bodyDiv w:val="1"/>
      <w:marLeft w:val="0"/>
      <w:marRight w:val="0"/>
      <w:marTop w:val="0"/>
      <w:marBottom w:val="0"/>
      <w:divBdr>
        <w:top w:val="none" w:sz="0" w:space="0" w:color="auto"/>
        <w:left w:val="none" w:sz="0" w:space="0" w:color="auto"/>
        <w:bottom w:val="none" w:sz="0" w:space="0" w:color="auto"/>
        <w:right w:val="none" w:sz="0" w:space="0" w:color="auto"/>
      </w:divBdr>
    </w:div>
    <w:div w:id="1137457535">
      <w:bodyDiv w:val="1"/>
      <w:marLeft w:val="0"/>
      <w:marRight w:val="0"/>
      <w:marTop w:val="0"/>
      <w:marBottom w:val="0"/>
      <w:divBdr>
        <w:top w:val="none" w:sz="0" w:space="0" w:color="auto"/>
        <w:left w:val="none" w:sz="0" w:space="0" w:color="auto"/>
        <w:bottom w:val="none" w:sz="0" w:space="0" w:color="auto"/>
        <w:right w:val="none" w:sz="0" w:space="0" w:color="auto"/>
      </w:divBdr>
    </w:div>
    <w:div w:id="1193421314">
      <w:bodyDiv w:val="1"/>
      <w:marLeft w:val="0"/>
      <w:marRight w:val="0"/>
      <w:marTop w:val="0"/>
      <w:marBottom w:val="0"/>
      <w:divBdr>
        <w:top w:val="none" w:sz="0" w:space="0" w:color="auto"/>
        <w:left w:val="none" w:sz="0" w:space="0" w:color="auto"/>
        <w:bottom w:val="none" w:sz="0" w:space="0" w:color="auto"/>
        <w:right w:val="none" w:sz="0" w:space="0" w:color="auto"/>
      </w:divBdr>
    </w:div>
    <w:div w:id="1556116914">
      <w:bodyDiv w:val="1"/>
      <w:marLeft w:val="0"/>
      <w:marRight w:val="0"/>
      <w:marTop w:val="0"/>
      <w:marBottom w:val="0"/>
      <w:divBdr>
        <w:top w:val="none" w:sz="0" w:space="0" w:color="auto"/>
        <w:left w:val="none" w:sz="0" w:space="0" w:color="auto"/>
        <w:bottom w:val="none" w:sz="0" w:space="0" w:color="auto"/>
        <w:right w:val="none" w:sz="0" w:space="0" w:color="auto"/>
      </w:divBdr>
    </w:div>
    <w:div w:id="1565145242">
      <w:bodyDiv w:val="1"/>
      <w:marLeft w:val="0"/>
      <w:marRight w:val="0"/>
      <w:marTop w:val="0"/>
      <w:marBottom w:val="0"/>
      <w:divBdr>
        <w:top w:val="none" w:sz="0" w:space="0" w:color="auto"/>
        <w:left w:val="none" w:sz="0" w:space="0" w:color="auto"/>
        <w:bottom w:val="none" w:sz="0" w:space="0" w:color="auto"/>
        <w:right w:val="none" w:sz="0" w:space="0" w:color="auto"/>
      </w:divBdr>
    </w:div>
    <w:div w:id="1634208766">
      <w:bodyDiv w:val="1"/>
      <w:marLeft w:val="0"/>
      <w:marRight w:val="0"/>
      <w:marTop w:val="0"/>
      <w:marBottom w:val="0"/>
      <w:divBdr>
        <w:top w:val="none" w:sz="0" w:space="0" w:color="auto"/>
        <w:left w:val="none" w:sz="0" w:space="0" w:color="auto"/>
        <w:bottom w:val="none" w:sz="0" w:space="0" w:color="auto"/>
        <w:right w:val="none" w:sz="0" w:space="0" w:color="auto"/>
      </w:divBdr>
    </w:div>
    <w:div w:id="1645042943">
      <w:bodyDiv w:val="1"/>
      <w:marLeft w:val="0"/>
      <w:marRight w:val="0"/>
      <w:marTop w:val="0"/>
      <w:marBottom w:val="0"/>
      <w:divBdr>
        <w:top w:val="none" w:sz="0" w:space="0" w:color="auto"/>
        <w:left w:val="none" w:sz="0" w:space="0" w:color="auto"/>
        <w:bottom w:val="none" w:sz="0" w:space="0" w:color="auto"/>
        <w:right w:val="none" w:sz="0" w:space="0" w:color="auto"/>
      </w:divBdr>
    </w:div>
    <w:div w:id="1739522810">
      <w:bodyDiv w:val="1"/>
      <w:marLeft w:val="0"/>
      <w:marRight w:val="0"/>
      <w:marTop w:val="0"/>
      <w:marBottom w:val="0"/>
      <w:divBdr>
        <w:top w:val="none" w:sz="0" w:space="0" w:color="auto"/>
        <w:left w:val="none" w:sz="0" w:space="0" w:color="auto"/>
        <w:bottom w:val="none" w:sz="0" w:space="0" w:color="auto"/>
        <w:right w:val="none" w:sz="0" w:space="0" w:color="auto"/>
      </w:divBdr>
    </w:div>
    <w:div w:id="1830176388">
      <w:bodyDiv w:val="1"/>
      <w:marLeft w:val="0"/>
      <w:marRight w:val="0"/>
      <w:marTop w:val="0"/>
      <w:marBottom w:val="0"/>
      <w:divBdr>
        <w:top w:val="none" w:sz="0" w:space="0" w:color="auto"/>
        <w:left w:val="none" w:sz="0" w:space="0" w:color="auto"/>
        <w:bottom w:val="none" w:sz="0" w:space="0" w:color="auto"/>
        <w:right w:val="none" w:sz="0" w:space="0" w:color="auto"/>
      </w:divBdr>
    </w:div>
    <w:div w:id="197809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6.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82535-3627-834F-BD22-80B7ECD2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1162</Words>
  <Characters>6624</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電子情報通信学会ワードテンプレート (タイトル)</vt:lpstr>
    </vt:vector>
  </TitlesOfParts>
  <Company>The University of Tokyo</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電子情報通信学会ワードテンプレート (タイトル)</dc:title>
  <dc:subject/>
  <dc:creator>naoki</dc:creator>
  <cp:keywords/>
  <dc:description/>
  <cp:lastModifiedBy>北椋太</cp:lastModifiedBy>
  <cp:revision>9</cp:revision>
  <cp:lastPrinted>2002-03-26T06:55:00Z</cp:lastPrinted>
  <dcterms:created xsi:type="dcterms:W3CDTF">2022-01-11T14:51:00Z</dcterms:created>
  <dcterms:modified xsi:type="dcterms:W3CDTF">2022-01-28T02:35:00Z</dcterms:modified>
</cp:coreProperties>
</file>