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3FF4F" w14:textId="77777777" w:rsidR="003662ED" w:rsidRPr="00670526" w:rsidRDefault="003662ED" w:rsidP="003662ED">
      <w:pPr>
        <w:rPr>
          <w:b/>
          <w:color w:val="365F91" w:themeColor="accent1" w:themeShade="BF"/>
          <w:sz w:val="28"/>
        </w:rPr>
      </w:pPr>
      <w:r w:rsidRPr="00670526">
        <w:rPr>
          <w:rFonts w:hint="eastAsia"/>
          <w:b/>
          <w:color w:val="365F91" w:themeColor="accent1" w:themeShade="BF"/>
          <w:sz w:val="28"/>
        </w:rPr>
        <w:t>概要</w:t>
      </w:r>
    </w:p>
    <w:p w14:paraId="5946357E" w14:textId="77777777" w:rsidR="003662ED" w:rsidRDefault="003662ED" w:rsidP="003662ED">
      <w:pPr>
        <w:ind w:leftChars="400" w:left="840"/>
      </w:pPr>
      <w:r>
        <w:t>ゲーム名</w:t>
      </w:r>
      <w:r>
        <w:t>:</w:t>
      </w:r>
    </w:p>
    <w:p w14:paraId="757EFAA9" w14:textId="77777777" w:rsidR="003662ED" w:rsidRDefault="003662ED" w:rsidP="003662ED">
      <w:pPr>
        <w:ind w:leftChars="400" w:left="840"/>
      </w:pPr>
      <w:r>
        <w:t>ジャンル</w:t>
      </w:r>
    </w:p>
    <w:p w14:paraId="23632812" w14:textId="2BEEBF90" w:rsidR="003662ED" w:rsidRPr="00DE3D92" w:rsidRDefault="003662ED" w:rsidP="003662ED">
      <w:pPr>
        <w:ind w:leftChars="400" w:left="840"/>
      </w:pPr>
      <w:r>
        <w:t>製作期間</w:t>
      </w:r>
      <w:r>
        <w:t>:</w:t>
      </w:r>
      <w:r>
        <w:rPr>
          <w:rFonts w:hint="eastAsia"/>
        </w:rPr>
        <w:t>2</w:t>
      </w:r>
      <w:r>
        <w:t>カ月</w:t>
      </w:r>
    </w:p>
    <w:p w14:paraId="5135359A" w14:textId="17677386" w:rsidR="00CB7B70" w:rsidRDefault="003662ED">
      <w:pPr>
        <w:rPr>
          <w:b/>
          <w:color w:val="365F91" w:themeColor="accent1" w:themeShade="BF"/>
          <w:sz w:val="28"/>
        </w:rPr>
      </w:pPr>
      <w:r>
        <w:rPr>
          <w:rFonts w:hint="eastAsia"/>
          <w:b/>
          <w:color w:val="365F91" w:themeColor="accent1" w:themeShade="BF"/>
          <w:sz w:val="28"/>
        </w:rPr>
        <w:t>環境</w:t>
      </w:r>
    </w:p>
    <w:p w14:paraId="6C9213BE" w14:textId="77777777" w:rsidR="003662ED" w:rsidRDefault="003662ED" w:rsidP="003662ED">
      <w:pPr>
        <w:ind w:leftChars="400" w:left="840"/>
      </w:pPr>
      <w:r>
        <w:t>OS</w:t>
      </w:r>
      <w:r>
        <w:tab/>
      </w:r>
      <w:r>
        <w:tab/>
        <w:t>:Windows10</w:t>
      </w:r>
    </w:p>
    <w:p w14:paraId="3B0C5BE1" w14:textId="2381BEB9" w:rsidR="003662ED" w:rsidRDefault="003662ED" w:rsidP="003662ED">
      <w:pPr>
        <w:ind w:leftChars="400" w:left="840"/>
      </w:pPr>
      <w:r>
        <w:t>開発環境</w:t>
      </w:r>
      <w:r>
        <w:tab/>
        <w:t>:VisualStudio 2022</w:t>
      </w:r>
    </w:p>
    <w:p w14:paraId="642DAA51" w14:textId="0017BDE3" w:rsidR="003662ED" w:rsidRDefault="003662ED" w:rsidP="003662ED">
      <w:pPr>
        <w:ind w:leftChars="400" w:left="840"/>
      </w:pPr>
      <w:r>
        <w:t>言語</w:t>
      </w:r>
      <w:r>
        <w:tab/>
      </w:r>
      <w:r>
        <w:tab/>
        <w:t>:C/C++</w:t>
      </w:r>
      <w:r w:rsidR="00723C98">
        <w:rPr>
          <w:rFonts w:hint="eastAsia"/>
        </w:rPr>
        <w:t>、</w:t>
      </w:r>
      <w:r w:rsidR="00723C98">
        <w:rPr>
          <w:rFonts w:hint="eastAsia"/>
        </w:rPr>
        <w:t>H</w:t>
      </w:r>
      <w:r w:rsidR="00723C98">
        <w:t>LSL</w:t>
      </w:r>
    </w:p>
    <w:p w14:paraId="44DD2885" w14:textId="77CA3E57" w:rsidR="003662ED" w:rsidRDefault="003662ED" w:rsidP="003662ED">
      <w:pPr>
        <w:ind w:leftChars="400" w:left="840"/>
      </w:pPr>
      <w:r>
        <w:t>使用ライブラリ</w:t>
      </w:r>
      <w:r>
        <w:tab/>
        <w:t>:</w:t>
      </w:r>
      <w:r w:rsidRPr="003662ED">
        <w:t xml:space="preserve"> DirectXTex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irectX</w:t>
      </w:r>
    </w:p>
    <w:p w14:paraId="2F4EFA49" w14:textId="46834436" w:rsidR="00B93546" w:rsidRDefault="008E3393" w:rsidP="00B93546">
      <w:pPr>
        <w:rPr>
          <w:b/>
          <w:color w:val="365F91" w:themeColor="accent1" w:themeShade="BF"/>
          <w:sz w:val="28"/>
        </w:rPr>
      </w:pPr>
      <w:r>
        <w:rPr>
          <w:rFonts w:hint="eastAsia"/>
          <w:b/>
          <w:color w:val="365F91" w:themeColor="accent1" w:themeShade="BF"/>
          <w:sz w:val="28"/>
        </w:rPr>
        <w:t>説明</w:t>
      </w:r>
    </w:p>
    <w:p w14:paraId="085BC3EC" w14:textId="1252866B" w:rsidR="000E21DA" w:rsidRDefault="000E21DA" w:rsidP="000E21DA">
      <w:pPr>
        <w:ind w:leftChars="400" w:left="840"/>
      </w:pPr>
      <w:r>
        <w:rPr>
          <w:rFonts w:hint="eastAsia"/>
        </w:rPr>
        <w:t>D</w:t>
      </w:r>
      <w:r>
        <w:t>irectX</w:t>
      </w:r>
      <w:r>
        <w:rPr>
          <w:rFonts w:hint="eastAsia"/>
        </w:rPr>
        <w:t>の学習用に制作している物です。</w:t>
      </w:r>
    </w:p>
    <w:p w14:paraId="00E6D89F" w14:textId="5EC4D152" w:rsidR="000E21DA" w:rsidRPr="003662ED" w:rsidRDefault="000E21DA" w:rsidP="000E21DA">
      <w:pPr>
        <w:ind w:leftChars="400" w:left="840"/>
      </w:pPr>
      <w:r>
        <w:rPr>
          <w:rFonts w:hint="eastAsia"/>
        </w:rPr>
        <w:t>D</w:t>
      </w:r>
      <w:r>
        <w:t>XLib</w:t>
      </w:r>
      <w:r>
        <w:rPr>
          <w:rFonts w:hint="eastAsia"/>
        </w:rPr>
        <w:t>で簡略化されている処理の理解や、</w:t>
      </w:r>
      <w:r>
        <w:rPr>
          <w:rFonts w:hint="eastAsia"/>
        </w:rPr>
        <w:t>D</w:t>
      </w:r>
      <w:r>
        <w:t>XLib</w:t>
      </w:r>
      <w:r>
        <w:rPr>
          <w:rFonts w:hint="eastAsia"/>
        </w:rPr>
        <w:t>で制作することによる制約の解決を目的として学んでいます。</w:t>
      </w:r>
    </w:p>
    <w:sectPr w:rsidR="000E21DA" w:rsidRPr="003662E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66588"/>
    <w:rsid w:val="000E21DA"/>
    <w:rsid w:val="003662ED"/>
    <w:rsid w:val="00566588"/>
    <w:rsid w:val="00723C98"/>
    <w:rsid w:val="008E3393"/>
    <w:rsid w:val="00B93546"/>
    <w:rsid w:val="00CB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050BFD"/>
  <w15:chartTrackingRefBased/>
  <w15:docId w15:val="{CFDA4A76-B4AB-4E4D-864C-7E3473A9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2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大矢 龍馬</dc:creator>
  <cp:keywords/>
  <dc:description/>
  <cp:lastModifiedBy>大矢 龍馬</cp:lastModifiedBy>
  <cp:revision>6</cp:revision>
  <cp:lastPrinted>2023-08-25T05:23:00Z</cp:lastPrinted>
  <dcterms:created xsi:type="dcterms:W3CDTF">2023-08-25T05:17:00Z</dcterms:created>
  <dcterms:modified xsi:type="dcterms:W3CDTF">2023-08-25T05:23:00Z</dcterms:modified>
</cp:coreProperties>
</file>