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BTC Price Prediction — Beginner's Code Guide</w:t>
      </w:r>
    </w:p>
    <w:p>
      <w:pPr>
        <w:spacing w:after="60" w:before="0"/>
      </w:pPr>
      <w:r>
        <w:rPr>
          <w:rFonts w:ascii="Arial" w:cs="Arial" w:eastAsia="Arial" w:hAnsi="Arial"/>
          <w:b/>
          <w:bCs/>
          <w:color w:val="2E75B6"/>
          <w:sz w:val="30"/>
          <w:szCs w:val="30"/>
        </w:rPr>
        <w:t xml:space="preserve">Document 1 of 3: BTC_ModellingWithGridSearch.py</w:t>
      </w:r>
    </w:p>
    <w:p>
      <w:pPr>
        <w:spacing w:after="240" w:before="0"/>
      </w:pPr>
      <w:r>
        <w:rPr>
          <w:rFonts w:ascii="Arial" w:cs="Arial" w:eastAsia="Arial" w:hAnsi="Arial"/>
          <w:color w:val="555555"/>
          <w:sz w:val="24"/>
          <w:szCs w:val="24"/>
        </w:rPr>
        <w:t xml:space="preserve">What is this file doing and why does it exist?</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1. What Is This File For?</w:t>
      </w:r>
    </w:p>
    <w:p>
      <w:pPr>
        <w:spacing w:after="80" w:before="80"/>
      </w:pPr>
      <w:r>
        <w:rPr>
          <w:rFonts w:ascii="Arial" w:cs="Arial" w:eastAsia="Arial" w:hAnsi="Arial"/>
          <w:sz w:val="22"/>
          <w:szCs w:val="22"/>
        </w:rPr>
        <w:t xml:space="preserve">Before building a machine learning model, you need to answer a question: </w:t>
      </w:r>
      <w:r>
        <w:rPr>
          <w:rFonts w:ascii="Arial" w:cs="Arial" w:eastAsia="Arial" w:hAnsi="Arial"/>
          <w:b/>
          <w:bCs/>
          <w:sz w:val="22"/>
          <w:szCs w:val="22"/>
        </w:rPr>
        <w:t xml:space="preserve">what settings should the model use?</w:t>
      </w:r>
    </w:p>
    <w:p>
      <w:pPr>
        <w:spacing w:after="80" w:before="80"/>
      </w:pPr>
      <w:r>
        <w:rPr>
          <w:rFonts w:ascii="Arial" w:cs="Arial" w:eastAsia="Arial" w:hAnsi="Arial"/>
          <w:sz w:val="22"/>
          <w:szCs w:val="22"/>
        </w:rPr>
        <w:t xml:space="preserve">A neural network like LSTM has several knobs you can turn — how many layers it has, how many neurons per layer, what learning rate to use, and so on. These are called hyperparameters. Unlike the weights the model learns from data, hyperparameters are set by you before training begins.</w:t>
      </w:r>
    </w:p>
    <w:p>
      <w:pPr>
        <w:spacing w:after="80" w:before="80"/>
      </w:pPr>
      <w:r>
        <w:rPr>
          <w:rFonts w:ascii="Arial" w:cs="Arial" w:eastAsia="Arial" w:hAnsi="Arial"/>
          <w:sz w:val="22"/>
          <w:szCs w:val="22"/>
        </w:rPr>
        <w:t xml:space="preserve">The problem is: there is no perfect formula for choosing them. The best approach is to try many combinations, see which one performs best, and use that. This is called a Grid Search.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In simple terms: </w:t>
            </w:r>
            <w:r>
              <w:rPr>
                <w:rFonts w:ascii="Arial" w:cs="Arial" w:eastAsia="Arial" w:hAnsi="Arial"/>
                <w:color w:val="375623"/>
                <w:sz w:val="22"/>
                <w:szCs w:val="22"/>
              </w:rPr>
              <w:t xml:space="preserve">This file trains many different versions of the LSTM model — one for each combination of settings — and at the end picks whichever version performed best on unseen validation data.</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2. Imports and Device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json, copy, torch, torch.nn as nn</w:t>
            </w:r>
          </w:p>
          <w:p>
            <w:pPr>
              <w:spacing w:after="20" w:before="20"/>
            </w:pPr>
            <w:r>
              <w:rPr>
                <w:rFonts w:ascii="Courier New" w:cs="Courier New" w:eastAsia="Courier New" w:hAnsi="Courier New"/>
                <w:color w:val="1a1a2e"/>
                <w:sz w:val="18"/>
                <w:szCs w:val="18"/>
              </w:rPr>
              <w:t xml:space="preserve">import numpy as np, itertools, time</w:t>
            </w:r>
          </w:p>
          <w:p>
            <w:pPr>
              <w:spacing w:after="20" w:before="20"/>
            </w:pPr>
            <w:r>
              <w:rPr>
                <w:rFonts w:ascii="Courier New" w:cs="Courier New" w:eastAsia="Courier New" w:hAnsi="Courier New"/>
                <w:color w:val="1a1a2e"/>
                <w:sz w:val="18"/>
                <w:szCs w:val="18"/>
              </w:rPr>
              <w:t xml:space="preserve">from torch.utils.data import TensorDataset, DataLoader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device = torch.device('cuda' if torch.cuda.is_available() else 'cpu')</w:t>
            </w:r>
          </w:p>
        </w:tc>
      </w:tr>
    </w:tbl>
    <w:p>
      <w:pPr>
        <w:spacing w:after="60" w:before="60"/>
      </w:pPr>
      <w:r>
        <w:t xml:space="preserve"/>
      </w:r>
    </w:p>
    <w:p>
      <w:pPr>
        <w:pStyle w:val="Heading3"/>
        <w:spacing w:after="100" w:before="200"/>
      </w:pPr>
      <w:r>
        <w:rPr>
          <w:rFonts w:ascii="Arial" w:cs="Arial" w:eastAsia="Arial" w:hAnsi="Arial"/>
          <w:b/>
          <w:bCs/>
          <w:color w:val="C55A11"/>
          <w:sz w:val="24"/>
          <w:szCs w:val="24"/>
        </w:rPr>
        <w:t xml:space="preserve">What each import does</w:t>
      </w:r>
    </w:p>
    <w:p>
      <w:pPr>
        <w:pStyle w:val="ListParagraph"/>
        <w:numPr>
          <w:ilvl w:val="0"/>
          <w:numId w:val="2"/>
        </w:numPr>
        <w:spacing w:after="60" w:before="60"/>
      </w:pPr>
      <w:r>
        <w:rPr>
          <w:rFonts w:ascii="Arial" w:cs="Arial" w:eastAsia="Arial" w:hAnsi="Arial"/>
          <w:sz w:val="22"/>
          <w:szCs w:val="22"/>
        </w:rPr>
        <w:t xml:space="preserve">torch and torch.nn — PyTorch, the deep learning library. nn gives us building blocks like LSTM layers.</w:t>
      </w:r>
    </w:p>
    <w:p>
      <w:pPr>
        <w:pStyle w:val="ListParagraph"/>
        <w:numPr>
          <w:ilvl w:val="0"/>
          <w:numId w:val="2"/>
        </w:numPr>
        <w:spacing w:after="60" w:before="60"/>
      </w:pPr>
      <w:r>
        <w:rPr>
          <w:rFonts w:ascii="Arial" w:cs="Arial" w:eastAsia="Arial" w:hAnsi="Arial"/>
          <w:sz w:val="22"/>
          <w:szCs w:val="22"/>
        </w:rPr>
        <w:t xml:space="preserve">numpy — numerical computing library for handling arrays of data.</w:t>
      </w:r>
    </w:p>
    <w:p>
      <w:pPr>
        <w:pStyle w:val="ListParagraph"/>
        <w:numPr>
          <w:ilvl w:val="0"/>
          <w:numId w:val="2"/>
        </w:numPr>
        <w:spacing w:after="60" w:before="60"/>
      </w:pPr>
      <w:r>
        <w:rPr>
          <w:rFonts w:ascii="Arial" w:cs="Arial" w:eastAsia="Arial" w:hAnsi="Arial"/>
          <w:sz w:val="22"/>
          <w:szCs w:val="22"/>
        </w:rPr>
        <w:t xml:space="preserve">itertools — Python utility that generates every possible combination of settings (used for grid search).</w:t>
      </w:r>
    </w:p>
    <w:p>
      <w:pPr>
        <w:pStyle w:val="ListParagraph"/>
        <w:numPr>
          <w:ilvl w:val="0"/>
          <w:numId w:val="2"/>
        </w:numPr>
        <w:spacing w:after="60" w:before="60"/>
      </w:pPr>
      <w:r>
        <w:rPr>
          <w:rFonts w:ascii="Arial" w:cs="Arial" w:eastAsia="Arial" w:hAnsi="Arial"/>
          <w:sz w:val="22"/>
          <w:szCs w:val="22"/>
        </w:rPr>
        <w:t xml:space="preserve">time — used to measure how long each training run takes.</w:t>
      </w:r>
    </w:p>
    <w:p>
      <w:pPr>
        <w:pStyle w:val="ListParagraph"/>
        <w:numPr>
          <w:ilvl w:val="0"/>
          <w:numId w:val="2"/>
        </w:numPr>
        <w:spacing w:after="60" w:before="60"/>
      </w:pPr>
      <w:r>
        <w:rPr>
          <w:rFonts w:ascii="Arial" w:cs="Arial" w:eastAsia="Arial" w:hAnsi="Arial"/>
          <w:sz w:val="22"/>
          <w:szCs w:val="22"/>
        </w:rPr>
        <w:t xml:space="preserve">TensorDataset, DataLoader — PyTorch tools that package data into batches for efficient training.</w:t>
      </w:r>
    </w:p>
    <w:p>
      <w:pPr>
        <w:pStyle w:val="ListParagraph"/>
        <w:numPr>
          <w:ilvl w:val="0"/>
          <w:numId w:val="2"/>
        </w:numPr>
        <w:spacing w:after="60" w:before="60"/>
      </w:pPr>
      <w:r>
        <w:rPr>
          <w:rFonts w:ascii="Arial" w:cs="Arial" w:eastAsia="Arial" w:hAnsi="Arial"/>
          <w:sz w:val="22"/>
          <w:szCs w:val="22"/>
        </w:rPr>
        <w:t xml:space="preserve">copy — used for deep copying model weights safely (explained in detail later).</w:t>
      </w:r>
    </w:p>
    <w:p>
      <w:pPr>
        <w:pStyle w:val="ListParagraph"/>
        <w:numPr>
          <w:ilvl w:val="0"/>
          <w:numId w:val="2"/>
        </w:numPr>
        <w:spacing w:after="60" w:before="60"/>
      </w:pPr>
      <w:r>
        <w:rPr>
          <w:rFonts w:ascii="Arial" w:cs="Arial" w:eastAsia="Arial" w:hAnsi="Arial"/>
          <w:sz w:val="22"/>
          <w:szCs w:val="22"/>
        </w:rPr>
        <w:t xml:space="preserve">json — used to save results to a file at the end.</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device line — CPU vs GPU</w:t>
      </w:r>
    </w:p>
    <w:p>
      <w:pPr>
        <w:spacing w:after="80" w:before="80"/>
      </w:pPr>
      <w:r>
        <w:rPr>
          <w:rFonts w:ascii="Arial" w:cs="Arial" w:eastAsia="Arial" w:hAnsi="Arial"/>
          <w:sz w:val="22"/>
          <w:szCs w:val="22"/>
        </w:rPr>
        <w:t xml:space="preserve">This line checks whether your computer has a GPU (graphics card) available for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device = torch.device('cuda' if torch.cuda.is_available() else 'cpu')</w:t>
            </w:r>
          </w:p>
        </w:tc>
      </w:tr>
    </w:tbl>
    <w:p>
      <w:pPr>
        <w:spacing w:after="80" w:before="80"/>
      </w:pPr>
      <w:r>
        <w:rPr>
          <w:rFonts w:ascii="Arial" w:cs="Arial" w:eastAsia="Arial" w:hAnsi="Arial"/>
          <w:sz w:val="22"/>
          <w:szCs w:val="22"/>
        </w:rPr>
        <w:t xml:space="preserve">If a GPU is found, PyTorch uses </w:t>
      </w:r>
      <w:r>
        <w:rPr>
          <w:rFonts w:ascii="Arial" w:cs="Arial" w:eastAsia="Arial" w:hAnsi="Arial"/>
          <w:b/>
          <w:bCs/>
          <w:sz w:val="22"/>
          <w:szCs w:val="22"/>
        </w:rPr>
        <w:t xml:space="preserve">CUDA</w:t>
      </w:r>
      <w:r>
        <w:rPr>
          <w:rFonts w:ascii="Arial" w:cs="Arial" w:eastAsia="Arial" w:hAnsi="Arial"/>
          <w:sz w:val="22"/>
          <w:szCs w:val="22"/>
        </w:rPr>
        <w:t xml:space="preserve"> — a system that lets the GPU do thousands of calculations in parallel, making training dramatically faster. If no GPU is found, it falls back to the CPU. By storing this in </w:t>
      </w:r>
      <w:r>
        <w:rPr>
          <w:rFonts w:ascii="Courier New" w:cs="Courier New" w:eastAsia="Courier New" w:hAnsi="Courier New"/>
          <w:color w:val="1a1a2e"/>
          <w:sz w:val="20"/>
          <w:szCs w:val="20"/>
        </w:rPr>
        <w:t xml:space="preserve">device</w:t>
      </w:r>
      <w:r>
        <w:rPr>
          <w:rFonts w:ascii="Arial" w:cs="Arial" w:eastAsia="Arial" w:hAnsi="Arial"/>
          <w:sz w:val="22"/>
          <w:szCs w:val="22"/>
        </w:rPr>
        <w:t xml:space="preserve">, every part of the code can use the same variable instead of checking every time.</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3. The LSTM Model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class LSTMModel(nn.Module):</w:t>
            </w:r>
          </w:p>
          <w:p>
            <w:pPr>
              <w:spacing w:after="20" w:before="20"/>
            </w:pPr>
            <w:r>
              <w:rPr>
                <w:rFonts w:ascii="Courier New" w:cs="Courier New" w:eastAsia="Courier New" w:hAnsi="Courier New"/>
                <w:color w:val="1a1a2e"/>
                <w:sz w:val="18"/>
                <w:szCs w:val="18"/>
              </w:rPr>
              <w:t xml:space="preserve">    def __init__(self, input_size, hidden_size, num_layers, dropout):</w:t>
            </w:r>
          </w:p>
          <w:p>
            <w:pPr>
              <w:spacing w:after="20" w:before="20"/>
            </w:pPr>
            <w:r>
              <w:rPr>
                <w:rFonts w:ascii="Courier New" w:cs="Courier New" w:eastAsia="Courier New" w:hAnsi="Courier New"/>
                <w:color w:val="1a1a2e"/>
                <w:sz w:val="18"/>
                <w:szCs w:val="18"/>
              </w:rPr>
              <w:t xml:space="preserve">        super(LSTMModel, self).__init__()</w:t>
            </w:r>
          </w:p>
          <w:p>
            <w:pPr>
              <w:spacing w:after="20" w:before="20"/>
            </w:pPr>
            <w:r>
              <w:rPr>
                <w:rFonts w:ascii="Courier New" w:cs="Courier New" w:eastAsia="Courier New" w:hAnsi="Courier New"/>
                <w:color w:val="1a1a2e"/>
                <w:sz w:val="18"/>
                <w:szCs w:val="18"/>
              </w:rPr>
              <w:t xml:space="preserve">        self.lstm = nn.LSTM(</w:t>
            </w:r>
          </w:p>
          <w:p>
            <w:pPr>
              <w:spacing w:after="20" w:before="20"/>
            </w:pPr>
            <w:r>
              <w:rPr>
                <w:rFonts w:ascii="Courier New" w:cs="Courier New" w:eastAsia="Courier New" w:hAnsi="Courier New"/>
                <w:color w:val="1a1a2e"/>
                <w:sz w:val="18"/>
                <w:szCs w:val="18"/>
              </w:rPr>
              <w:t xml:space="preserve">            input_size=input_size,</w:t>
            </w:r>
          </w:p>
          <w:p>
            <w:pPr>
              <w:spacing w:after="20" w:before="20"/>
            </w:pPr>
            <w:r>
              <w:rPr>
                <w:rFonts w:ascii="Courier New" w:cs="Courier New" w:eastAsia="Courier New" w:hAnsi="Courier New"/>
                <w:color w:val="1a1a2e"/>
                <w:sz w:val="18"/>
                <w:szCs w:val="18"/>
              </w:rPr>
              <w:t xml:space="preserve">            hidden_size=hidden_size,</w:t>
            </w:r>
          </w:p>
          <w:p>
            <w:pPr>
              <w:spacing w:after="20" w:before="20"/>
            </w:pPr>
            <w:r>
              <w:rPr>
                <w:rFonts w:ascii="Courier New" w:cs="Courier New" w:eastAsia="Courier New" w:hAnsi="Courier New"/>
                <w:color w:val="1a1a2e"/>
                <w:sz w:val="18"/>
                <w:szCs w:val="18"/>
              </w:rPr>
              <w:t xml:space="preserve">            num_layers=num_layers,</w:t>
            </w:r>
          </w:p>
          <w:p>
            <w:pPr>
              <w:spacing w:after="20" w:before="20"/>
            </w:pPr>
            <w:r>
              <w:rPr>
                <w:rFonts w:ascii="Courier New" w:cs="Courier New" w:eastAsia="Courier New" w:hAnsi="Courier New"/>
                <w:color w:val="1a1a2e"/>
                <w:sz w:val="18"/>
                <w:szCs w:val="18"/>
              </w:rPr>
              <w:t xml:space="preserve">            batch_first=True,</w:t>
            </w:r>
          </w:p>
          <w:p>
            <w:pPr>
              <w:spacing w:after="20" w:before="20"/>
            </w:pPr>
            <w:r>
              <w:rPr>
                <w:rFonts w:ascii="Courier New" w:cs="Courier New" w:eastAsia="Courier New" w:hAnsi="Courier New"/>
                <w:color w:val="1a1a2e"/>
                <w:sz w:val="18"/>
                <w:szCs w:val="18"/>
              </w:rPr>
              <w:t xml:space="preserve">            dropout=dropout if num_layers &gt; 1 else 0.0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self.dropout = nn.Dropout(dropout)</w:t>
            </w:r>
          </w:p>
          <w:p>
            <w:pPr>
              <w:spacing w:after="20" w:before="20"/>
            </w:pPr>
            <w:r>
              <w:rPr>
                <w:rFonts w:ascii="Courier New" w:cs="Courier New" w:eastAsia="Courier New" w:hAnsi="Courier New"/>
                <w:color w:val="1a1a2e"/>
                <w:sz w:val="18"/>
                <w:szCs w:val="18"/>
              </w:rPr>
              <w:t xml:space="preserve">        self.fc = nn.Linear(hidden_size,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lstm_out, _ = self.lstm(x)</w:t>
            </w:r>
          </w:p>
          <w:p>
            <w:pPr>
              <w:spacing w:after="20" w:before="20"/>
            </w:pPr>
            <w:r>
              <w:rPr>
                <w:rFonts w:ascii="Courier New" w:cs="Courier New" w:eastAsia="Courier New" w:hAnsi="Courier New"/>
                <w:color w:val="1a1a2e"/>
                <w:sz w:val="18"/>
                <w:szCs w:val="18"/>
              </w:rPr>
              <w:t xml:space="preserve">        lstm_out = self.dropout(lstm_out)</w:t>
            </w:r>
          </w:p>
          <w:p>
            <w:pPr>
              <w:spacing w:after="20" w:before="20"/>
            </w:pPr>
            <w:r>
              <w:rPr>
                <w:rFonts w:ascii="Courier New" w:cs="Courier New" w:eastAsia="Courier New" w:hAnsi="Courier New"/>
                <w:color w:val="1a1a2e"/>
                <w:sz w:val="18"/>
                <w:szCs w:val="18"/>
              </w:rPr>
              <w:t xml:space="preserve">        out = self.fc(lstm_out[:, -1, :])</w:t>
            </w:r>
          </w:p>
          <w:p>
            <w:pPr>
              <w:spacing w:after="20" w:before="20"/>
            </w:pPr>
            <w:r>
              <w:rPr>
                <w:rFonts w:ascii="Courier New" w:cs="Courier New" w:eastAsia="Courier New" w:hAnsi="Courier New"/>
                <w:color w:val="1a1a2e"/>
                <w:sz w:val="18"/>
                <w:szCs w:val="18"/>
              </w:rPr>
              <w:t xml:space="preserve">        return out</w:t>
            </w:r>
          </w:p>
        </w:tc>
      </w:tr>
    </w:tbl>
    <w:p>
      <w:pPr>
        <w:spacing w:after="60" w:before="60"/>
      </w:pPr>
      <w:r>
        <w:t xml:space="preserve"/>
      </w:r>
    </w:p>
    <w:p>
      <w:pPr>
        <w:pStyle w:val="Heading3"/>
        <w:spacing w:after="100" w:before="200"/>
      </w:pPr>
      <w:r>
        <w:rPr>
          <w:rFonts w:ascii="Arial" w:cs="Arial" w:eastAsia="Arial" w:hAnsi="Arial"/>
          <w:b/>
          <w:bCs/>
          <w:color w:val="C55A11"/>
          <w:sz w:val="24"/>
          <w:szCs w:val="24"/>
        </w:rPr>
        <w:t xml:space="preserve">What is an LSTM?</w:t>
      </w:r>
    </w:p>
    <w:p>
      <w:pPr>
        <w:spacing w:after="80" w:before="80"/>
      </w:pPr>
      <w:r>
        <w:rPr>
          <w:rFonts w:ascii="Arial" w:cs="Arial" w:eastAsia="Arial" w:hAnsi="Arial"/>
          <w:sz w:val="22"/>
          <w:szCs w:val="22"/>
        </w:rPr>
        <w:t xml:space="preserve">LSTM stands for Long Short-Term Memory. It is a type of neural network designed specifically for sequential data — data where the order of values matters. In our case, each sequence is a window of 65 consecutive 5-minute BTC candles. The LSTM reads through each candle in order and builds up an understanding of the pattern before making its prediction.</w:t>
      </w:r>
    </w:p>
    <w:p>
      <w:pPr>
        <w:spacing w:after="80" w:before="80"/>
      </w:pPr>
      <w:r>
        <w:rPr>
          <w:rFonts w:ascii="Arial" w:cs="Arial" w:eastAsia="Arial" w:hAnsi="Arial"/>
          <w:sz w:val="22"/>
          <w:szCs w:val="22"/>
        </w:rPr>
        <w:t xml:space="preserve">Think of it like reading a sentence — you do not understand the last word in isolation; you use the context of everything that came before it. The LSTM does the same thing with price data.</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Breaking down the constructor: __init__</w:t>
      </w:r>
    </w:p>
    <w:p>
      <w:pPr>
        <w:spacing w:after="80" w:before="80"/>
      </w:pPr>
      <w:r>
        <w:rPr>
          <w:rFonts w:ascii="Arial" w:cs="Arial" w:eastAsia="Arial" w:hAnsi="Arial"/>
          <w:b/>
          <w:bCs/>
          <w:sz w:val="22"/>
          <w:szCs w:val="22"/>
        </w:rPr>
        <w:t xml:space="preserve">input_size</w:t>
      </w:r>
      <w:r>
        <w:rPr>
          <w:rFonts w:ascii="Arial" w:cs="Arial" w:eastAsia="Arial" w:hAnsi="Arial"/>
          <w:sz w:val="22"/>
          <w:szCs w:val="22"/>
        </w:rPr>
        <w:t xml:space="preserve"> — how many features each time step has. In our data, each 5-minute candle has 11 features (open, high, low, close, volume, RSI, log_return, and 4 cyclical time encodings). The model needs to know this to set up its internal weight matrices correctly.</w:t>
      </w:r>
    </w:p>
    <w:p>
      <w:pPr>
        <w:spacing w:after="60" w:before="60"/>
      </w:pPr>
      <w:r>
        <w:t xml:space="preserve"/>
      </w:r>
    </w:p>
    <w:p>
      <w:pPr>
        <w:spacing w:after="80" w:before="80"/>
      </w:pPr>
      <w:r>
        <w:rPr>
          <w:rFonts w:ascii="Arial" w:cs="Arial" w:eastAsia="Arial" w:hAnsi="Arial"/>
          <w:b/>
          <w:bCs/>
          <w:sz w:val="22"/>
          <w:szCs w:val="22"/>
        </w:rPr>
        <w:t xml:space="preserve">hidden_size</w:t>
      </w:r>
      <w:r>
        <w:rPr>
          <w:rFonts w:ascii="Arial" w:cs="Arial" w:eastAsia="Arial" w:hAnsi="Arial"/>
          <w:sz w:val="22"/>
          <w:szCs w:val="22"/>
        </w:rPr>
        <w:t xml:space="preserve"> — how many neurons are in the LSTM's memory at each step. Think of this as the model's working memory capacity. A larger hidden size means the model can remember more complex patterns, but it also takes longer to train and may overfit.</w:t>
      </w:r>
    </w:p>
    <w:p>
      <w:pPr>
        <w:spacing w:after="60" w:before="60"/>
      </w:pPr>
      <w:r>
        <w:t xml:space="preserve"/>
      </w:r>
    </w:p>
    <w:p>
      <w:pPr>
        <w:spacing w:after="80" w:before="80"/>
      </w:pPr>
      <w:r>
        <w:rPr>
          <w:rFonts w:ascii="Arial" w:cs="Arial" w:eastAsia="Arial" w:hAnsi="Arial"/>
          <w:b/>
          <w:bCs/>
          <w:sz w:val="22"/>
          <w:szCs w:val="22"/>
        </w:rPr>
        <w:t xml:space="preserve">num_layers</w:t>
      </w:r>
      <w:r>
        <w:rPr>
          <w:rFonts w:ascii="Arial" w:cs="Arial" w:eastAsia="Arial" w:hAnsi="Arial"/>
          <w:sz w:val="22"/>
          <w:szCs w:val="22"/>
        </w:rPr>
        <w:t xml:space="preserve"> — how many LSTM layers are stacked on top of each other. A single layer reads the sequence once. Two layers means the second layer reads the output of the first, allowing the model to learn higher-level patterns. More layers = more complexity.</w:t>
      </w:r>
    </w:p>
    <w:p>
      <w:pPr>
        <w:spacing w:after="60" w:before="60"/>
      </w:pPr>
      <w:r>
        <w:t xml:space="preserve"/>
      </w:r>
    </w:p>
    <w:p>
      <w:pPr>
        <w:spacing w:after="80" w:before="80"/>
      </w:pPr>
      <w:r>
        <w:rPr>
          <w:rFonts w:ascii="Arial" w:cs="Arial" w:eastAsia="Arial" w:hAnsi="Arial"/>
          <w:b/>
          <w:bCs/>
          <w:sz w:val="22"/>
          <w:szCs w:val="22"/>
        </w:rPr>
        <w:t xml:space="preserve">dropout</w:t>
      </w:r>
      <w:r>
        <w:rPr>
          <w:rFonts w:ascii="Arial" w:cs="Arial" w:eastAsia="Arial" w:hAnsi="Arial"/>
          <w:sz w:val="22"/>
          <w:szCs w:val="22"/>
        </w:rPr>
        <w:t xml:space="preserve"> — a regularisation technique. During training, dropout randomly sets a fraction of neurons to zero on each forward pass. This forces the model to not rely on any single neuron too heavily, which prevents overfitting (memorising the training data instead of learning general patterns). The </w:t>
      </w:r>
      <w:r>
        <w:rPr>
          <w:rFonts w:ascii="Courier New" w:cs="Courier New" w:eastAsia="Courier New" w:hAnsi="Courier New"/>
          <w:color w:val="1a1a2e"/>
          <w:sz w:val="20"/>
          <w:szCs w:val="20"/>
        </w:rPr>
        <w:t xml:space="preserve">if num_layers &gt; 1 else 0.0</w:t>
      </w:r>
      <w:r>
        <w:rPr>
          <w:rFonts w:ascii="Arial" w:cs="Arial" w:eastAsia="Arial" w:hAnsi="Arial"/>
          <w:sz w:val="22"/>
          <w:szCs w:val="22"/>
        </w:rPr>
        <w:t xml:space="preserve"> condition is important: PyTorch's LSTM dropout only applies between layers, so it only makes sense when you have more than one layer.</w:t>
      </w:r>
    </w:p>
    <w:p>
      <w:pPr>
        <w:spacing w:after="60" w:before="60"/>
      </w:pPr>
      <w:r>
        <w:t xml:space="preserve"/>
      </w:r>
    </w:p>
    <w:p>
      <w:pPr>
        <w:spacing w:after="80" w:before="80"/>
      </w:pPr>
      <w:r>
        <w:rPr>
          <w:rFonts w:ascii="Arial" w:cs="Arial" w:eastAsia="Arial" w:hAnsi="Arial"/>
          <w:b/>
          <w:bCs/>
          <w:sz w:val="22"/>
          <w:szCs w:val="22"/>
        </w:rPr>
        <w:t xml:space="preserve">self.dropout = nn.Dropout(dropout)</w:t>
      </w:r>
      <w:r>
        <w:rPr>
          <w:rFonts w:ascii="Arial" w:cs="Arial" w:eastAsia="Arial" w:hAnsi="Arial"/>
          <w:sz w:val="22"/>
          <w:szCs w:val="22"/>
        </w:rPr>
        <w:t xml:space="preserve"> — a second dropout applied to the LSTM output before the final prediction layer. This adds another layer of regularisation.</w:t>
      </w:r>
    </w:p>
    <w:p>
      <w:pPr>
        <w:spacing w:after="60" w:before="60"/>
      </w:pPr>
      <w:r>
        <w:t xml:space="preserve"/>
      </w:r>
    </w:p>
    <w:p>
      <w:pPr>
        <w:spacing w:after="80" w:before="80"/>
      </w:pPr>
      <w:r>
        <w:rPr>
          <w:rFonts w:ascii="Arial" w:cs="Arial" w:eastAsia="Arial" w:hAnsi="Arial"/>
          <w:b/>
          <w:bCs/>
          <w:sz w:val="22"/>
          <w:szCs w:val="22"/>
        </w:rPr>
        <w:t xml:space="preserve">self.fc = nn.Linear(hidden_size, 1)</w:t>
      </w:r>
      <w:r>
        <w:rPr>
          <w:rFonts w:ascii="Arial" w:cs="Arial" w:eastAsia="Arial" w:hAnsi="Arial"/>
          <w:sz w:val="22"/>
          <w:szCs w:val="22"/>
        </w:rPr>
        <w:t xml:space="preserve"> — a fully connected (dense) layer that takes the LSTM's final hidden state and compresses it down to a single number — our predicted log return.</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forward method — how data flows through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forward(self, x):</w:t>
            </w:r>
          </w:p>
          <w:p>
            <w:pPr>
              <w:spacing w:after="20" w:before="20"/>
            </w:pPr>
            <w:r>
              <w:rPr>
                <w:rFonts w:ascii="Courier New" w:cs="Courier New" w:eastAsia="Courier New" w:hAnsi="Courier New"/>
                <w:color w:val="1a1a2e"/>
                <w:sz w:val="18"/>
                <w:szCs w:val="18"/>
              </w:rPr>
              <w:t xml:space="preserve">    lstm_out, _ = self.lstm(x)      # shape: (batch, seq_len, hidden_size)</w:t>
            </w:r>
          </w:p>
          <w:p>
            <w:pPr>
              <w:spacing w:after="20" w:before="20"/>
            </w:pPr>
            <w:r>
              <w:rPr>
                <w:rFonts w:ascii="Courier New" w:cs="Courier New" w:eastAsia="Courier New" w:hAnsi="Courier New"/>
                <w:color w:val="1a1a2e"/>
                <w:sz w:val="18"/>
                <w:szCs w:val="18"/>
              </w:rPr>
              <w:t xml:space="preserve">    lstm_out = self.dropout(lstm_out)</w:t>
            </w:r>
          </w:p>
          <w:p>
            <w:pPr>
              <w:spacing w:after="20" w:before="20"/>
            </w:pPr>
            <w:r>
              <w:rPr>
                <w:rFonts w:ascii="Courier New" w:cs="Courier New" w:eastAsia="Courier New" w:hAnsi="Courier New"/>
                <w:color w:val="1a1a2e"/>
                <w:sz w:val="18"/>
                <w:szCs w:val="18"/>
              </w:rPr>
              <w:t xml:space="preserve">    out = self.fc(lstm_out[:, -1, :])  # only take the LAST timestep</w:t>
            </w:r>
          </w:p>
          <w:p>
            <w:pPr>
              <w:spacing w:after="20" w:before="20"/>
            </w:pPr>
            <w:r>
              <w:rPr>
                <w:rFonts w:ascii="Courier New" w:cs="Courier New" w:eastAsia="Courier New" w:hAnsi="Courier New"/>
                <w:color w:val="1a1a2e"/>
                <w:sz w:val="18"/>
                <w:szCs w:val="18"/>
              </w:rPr>
              <w:t xml:space="preserve">    return out</w:t>
            </w:r>
          </w:p>
        </w:tc>
      </w:tr>
    </w:tbl>
    <w:p>
      <w:pPr>
        <w:spacing w:after="80" w:before="80"/>
      </w:pPr>
      <w:r>
        <w:rPr>
          <w:rFonts w:ascii="Arial" w:cs="Arial" w:eastAsia="Arial" w:hAnsi="Arial"/>
          <w:sz w:val="22"/>
          <w:szCs w:val="22"/>
        </w:rPr>
        <w:t xml:space="preserve">When data enters the model, it has shape </w:t>
      </w:r>
      <w:r>
        <w:rPr>
          <w:rFonts w:ascii="Courier New" w:cs="Courier New" w:eastAsia="Courier New" w:hAnsi="Courier New"/>
          <w:color w:val="1a1a2e"/>
          <w:sz w:val="20"/>
          <w:szCs w:val="20"/>
        </w:rPr>
        <w:t xml:space="preserve">(batch_size, 65, 11)</w:t>
      </w:r>
      <w:r>
        <w:rPr>
          <w:rFonts w:ascii="Arial" w:cs="Arial" w:eastAsia="Arial" w:hAnsi="Arial"/>
          <w:sz w:val="22"/>
          <w:szCs w:val="22"/>
        </w:rPr>
        <w:t xml:space="preserve"> — meaning a batch of sequences, each 65 time steps long, each with 11 features.</w:t>
      </w:r>
    </w:p>
    <w:p>
      <w:pPr>
        <w:spacing w:after="80" w:before="80"/>
      </w:pPr>
      <w:r>
        <w:rPr>
          <w:rFonts w:ascii="Arial" w:cs="Arial" w:eastAsia="Arial" w:hAnsi="Arial"/>
          <w:sz w:val="22"/>
          <w:szCs w:val="22"/>
        </w:rPr>
        <w:t xml:space="preserve">The LSTM processes all 65 timesteps and outputs a hidden state for each one. We only care about the last timestep's output — </w:t>
      </w:r>
      <w:r>
        <w:rPr>
          <w:rFonts w:ascii="Courier New" w:cs="Courier New" w:eastAsia="Courier New" w:hAnsi="Courier New"/>
          <w:color w:val="1a1a2e"/>
          <w:sz w:val="20"/>
          <w:szCs w:val="20"/>
        </w:rPr>
        <w:t xml:space="preserve">lstm_out[:, -1, :]</w:t>
      </w:r>
      <w:r>
        <w:rPr>
          <w:rFonts w:ascii="Arial" w:cs="Arial" w:eastAsia="Arial" w:hAnsi="Arial"/>
          <w:sz w:val="22"/>
          <w:szCs w:val="22"/>
        </w:rPr>
        <w:t xml:space="preserve"> — because that represents the model's understanding after seeing the entire sequence, which is what we use to predict the next candle's return.</w:t>
      </w:r>
    </w:p>
    <w:p>
      <w:pPr>
        <w:spacing w:after="80" w:before="80"/>
      </w:pPr>
      <w:r>
        <w:rPr>
          <w:rFonts w:ascii="Arial" w:cs="Arial" w:eastAsia="Arial" w:hAnsi="Arial"/>
          <w:sz w:val="22"/>
          <w:szCs w:val="22"/>
        </w:rPr>
        <w:t xml:space="preserve">The </w:t>
      </w:r>
      <w:r>
        <w:rPr>
          <w:rFonts w:ascii="Courier New" w:cs="Courier New" w:eastAsia="Courier New" w:hAnsi="Courier New"/>
          <w:color w:val="1a1a2e"/>
          <w:sz w:val="20"/>
          <w:szCs w:val="20"/>
        </w:rPr>
        <w:t xml:space="preserve">_</w:t>
      </w:r>
      <w:r>
        <w:rPr>
          <w:rFonts w:ascii="Arial" w:cs="Arial" w:eastAsia="Arial" w:hAnsi="Arial"/>
          <w:sz w:val="22"/>
          <w:szCs w:val="22"/>
        </w:rPr>
        <w:t xml:space="preserve"> in </w:t>
      </w:r>
      <w:r>
        <w:rPr>
          <w:rFonts w:ascii="Courier New" w:cs="Courier New" w:eastAsia="Courier New" w:hAnsi="Courier New"/>
          <w:color w:val="1a1a2e"/>
          <w:sz w:val="20"/>
          <w:szCs w:val="20"/>
        </w:rPr>
        <w:t xml:space="preserve">lstm_out, _ = self.lstm(x)</w:t>
      </w:r>
      <w:r>
        <w:rPr>
          <w:rFonts w:ascii="Arial" w:cs="Arial" w:eastAsia="Arial" w:hAnsi="Arial"/>
          <w:sz w:val="22"/>
          <w:szCs w:val="22"/>
        </w:rPr>
        <w:t xml:space="preserve"> discards the internal cell state — we do not need it for prediction, only the output sequence.</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4. The train_model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train_model(model, train_loader, val_loader, lr, num_epochs, patience):</w:t>
            </w:r>
          </w:p>
          <w:p>
            <w:pPr>
              <w:spacing w:after="20" w:before="20"/>
            </w:pPr>
            <w:r>
              <w:rPr>
                <w:rFonts w:ascii="Courier New" w:cs="Courier New" w:eastAsia="Courier New" w:hAnsi="Courier New"/>
                <w:color w:val="1a1a2e"/>
                <w:sz w:val="18"/>
                <w:szCs w:val="18"/>
              </w:rPr>
              <w:t xml:space="preserve">    criterion = nn.MSELoss()</w:t>
            </w:r>
          </w:p>
          <w:p>
            <w:pPr>
              <w:spacing w:after="20" w:before="20"/>
            </w:pPr>
            <w:r>
              <w:rPr>
                <w:rFonts w:ascii="Courier New" w:cs="Courier New" w:eastAsia="Courier New" w:hAnsi="Courier New"/>
                <w:color w:val="1a1a2e"/>
                <w:sz w:val="18"/>
                <w:szCs w:val="18"/>
              </w:rPr>
              <w:t xml:space="preserve">    optimizer = torch.optim.Adam(model.parameters(), lr=lr)</w:t>
            </w:r>
          </w:p>
          <w:p>
            <w:pPr>
              <w:spacing w:after="20" w:before="20"/>
            </w:pPr>
            <w:r>
              <w:rPr>
                <w:rFonts w:ascii="Courier New" w:cs="Courier New" w:eastAsia="Courier New" w:hAnsi="Courier New"/>
                <w:color w:val="1a1a2e"/>
                <w:sz w:val="18"/>
                <w:szCs w:val="18"/>
              </w:rPr>
              <w:t xml:space="preserve">    best_val_loss = float('inf')</w:t>
            </w:r>
          </w:p>
          <w:p>
            <w:pPr>
              <w:spacing w:after="20" w:before="20"/>
            </w:pPr>
            <w:r>
              <w:rPr>
                <w:rFonts w:ascii="Courier New" w:cs="Courier New" w:eastAsia="Courier New" w:hAnsi="Courier New"/>
                <w:color w:val="1a1a2e"/>
                <w:sz w:val="18"/>
                <w:szCs w:val="18"/>
              </w:rPr>
              <w:t xml:space="preserve">    patience_counter = 0</w:t>
            </w:r>
          </w:p>
          <w:p>
            <w:pPr>
              <w:spacing w:after="20" w:before="20"/>
            </w:pPr>
            <w:r>
              <w:rPr>
                <w:rFonts w:ascii="Courier New" w:cs="Courier New" w:eastAsia="Courier New" w:hAnsi="Courier New"/>
                <w:color w:val="1a1a2e"/>
                <w:sz w:val="18"/>
                <w:szCs w:val="18"/>
              </w:rPr>
              <w:t xml:space="preserve">    best_weights = None</w:t>
            </w:r>
          </w:p>
          <w:p>
            <w:pPr>
              <w:spacing w:after="20" w:before="20"/>
            </w:pPr>
            <w:r>
              <w:rPr>
                <w:rFonts w:ascii="Courier New" w:cs="Courier New" w:eastAsia="Courier New" w:hAnsi="Courier New"/>
                <w:color w:val="1a1a2e"/>
                <w:sz w:val="18"/>
                <w:szCs w:val="18"/>
              </w:rPr>
              <w:t xml:space="preserve">    ...</w:t>
            </w:r>
          </w:p>
        </w:tc>
      </w:tr>
    </w:tbl>
    <w:p>
      <w:pPr>
        <w:spacing w:after="60" w:before="60"/>
      </w:pPr>
      <w:r>
        <w:t xml:space="preserve"/>
      </w:r>
    </w:p>
    <w:p>
      <w:pPr>
        <w:pStyle w:val="Heading3"/>
        <w:spacing w:after="100" w:before="200"/>
      </w:pPr>
      <w:r>
        <w:rPr>
          <w:rFonts w:ascii="Arial" w:cs="Arial" w:eastAsia="Arial" w:hAnsi="Arial"/>
          <w:b/>
          <w:bCs/>
          <w:color w:val="C55A11"/>
          <w:sz w:val="24"/>
          <w:szCs w:val="24"/>
        </w:rPr>
        <w:t xml:space="preserve">What is a loss function and why MSE?</w:t>
      </w:r>
    </w:p>
    <w:p>
      <w:pPr>
        <w:spacing w:after="80" w:before="80"/>
      </w:pPr>
      <w:r>
        <w:rPr>
          <w:rFonts w:ascii="Arial" w:cs="Arial" w:eastAsia="Arial" w:hAnsi="Arial"/>
          <w:b/>
          <w:bCs/>
          <w:sz w:val="22"/>
          <w:szCs w:val="22"/>
        </w:rPr>
        <w:t xml:space="preserve">MSE (Mean Squared Error)</w:t>
      </w:r>
      <w:r>
        <w:rPr>
          <w:rFonts w:ascii="Arial" w:cs="Arial" w:eastAsia="Arial" w:hAnsi="Arial"/>
          <w:sz w:val="22"/>
          <w:szCs w:val="22"/>
        </w:rPr>
        <w:t xml:space="preserve"> measures how wrong the model's predictions are. It takes the difference between each prediction and the actual value, squares it (so larger errors are penalised more heavily), and averages all of them. The model's job during training is to make this number as small as possible.</w:t>
      </w:r>
    </w:p>
    <w:p>
      <w:pPr>
        <w:spacing w:after="80" w:before="80"/>
      </w:pPr>
      <w:r>
        <w:rPr>
          <w:rFonts w:ascii="Arial" w:cs="Arial" w:eastAsia="Arial" w:hAnsi="Arial"/>
          <w:sz w:val="22"/>
          <w:szCs w:val="22"/>
        </w:rPr>
        <w:t xml:space="preserve">We use MSE because we are predicting a continuous number (log return), not a category. MSE is the standard loss function for regression tasks.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What is the Adam optimiser?</w:t>
      </w:r>
    </w:p>
    <w:p>
      <w:pPr>
        <w:spacing w:after="80" w:before="80"/>
      </w:pPr>
      <w:r>
        <w:rPr>
          <w:rFonts w:ascii="Arial" w:cs="Arial" w:eastAsia="Arial" w:hAnsi="Arial"/>
          <w:sz w:val="22"/>
          <w:szCs w:val="22"/>
        </w:rPr>
        <w:t xml:space="preserve">The optimiser is the algorithm that updates the model's weights after each batch. Adam (Adaptive Moment Estimation) is the most popular choice for training neural networks because it automatically adjusts the learning rate for each weight individually, making it faster and more stable than simpler optimisers like plain gradient descent.</w:t>
      </w:r>
    </w:p>
    <w:p>
      <w:pPr>
        <w:spacing w:after="80" w:before="80"/>
      </w:pPr>
      <w:r>
        <w:rPr>
          <w:rFonts w:ascii="Arial" w:cs="Arial" w:eastAsia="Arial" w:hAnsi="Arial"/>
          <w:sz w:val="22"/>
          <w:szCs w:val="22"/>
        </w:rPr>
        <w:t xml:space="preserve">The </w:t>
      </w:r>
      <w:r>
        <w:rPr>
          <w:rFonts w:ascii="Courier New" w:cs="Courier New" w:eastAsia="Courier New" w:hAnsi="Courier New"/>
          <w:color w:val="1a1a2e"/>
          <w:sz w:val="20"/>
          <w:szCs w:val="20"/>
        </w:rPr>
        <w:t xml:space="preserve">lr</w:t>
      </w:r>
      <w:r>
        <w:rPr>
          <w:rFonts w:ascii="Arial" w:cs="Arial" w:eastAsia="Arial" w:hAnsi="Arial"/>
          <w:sz w:val="22"/>
          <w:szCs w:val="22"/>
        </w:rPr>
        <w:t xml:space="preserve"> (learning rate) controls how large each weight update step is. A high learning rate means big steps — fast learning but risk of overshooting. A low learning rate means small careful steps — slower but more stable.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training loop — one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model.train()  # enables dropout</w:t>
            </w:r>
          </w:p>
          <w:p>
            <w:pPr>
              <w:spacing w:after="20" w:before="20"/>
            </w:pPr>
            <w:r>
              <w:rPr>
                <w:rFonts w:ascii="Courier New" w:cs="Courier New" w:eastAsia="Courier New" w:hAnsi="Courier New"/>
                <w:color w:val="1a1a2e"/>
                <w:sz w:val="18"/>
                <w:szCs w:val="18"/>
              </w:rPr>
              <w:t xml:space="preserve">for X_batch, y_batch in train_loader:</w:t>
            </w:r>
          </w:p>
          <w:p>
            <w:pPr>
              <w:spacing w:after="20" w:before="20"/>
            </w:pPr>
            <w:r>
              <w:rPr>
                <w:rFonts w:ascii="Courier New" w:cs="Courier New" w:eastAsia="Courier New" w:hAnsi="Courier New"/>
                <w:color w:val="1a1a2e"/>
                <w:sz w:val="18"/>
                <w:szCs w:val="18"/>
              </w:rPr>
              <w:t xml:space="preserve">    X_batch = X_batch.to(device)     # send to GPU if available</w:t>
            </w:r>
          </w:p>
          <w:p>
            <w:pPr>
              <w:spacing w:after="20" w:before="20"/>
            </w:pPr>
            <w:r>
              <w:rPr>
                <w:rFonts w:ascii="Courier New" w:cs="Courier New" w:eastAsia="Courier New" w:hAnsi="Courier New"/>
                <w:color w:val="1a1a2e"/>
                <w:sz w:val="18"/>
                <w:szCs w:val="18"/>
              </w:rPr>
              <w:t xml:space="preserve">    y_batch = y_batch.to(device).unsqueeze(1)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optimizer.zero_grad()            # clear old gradients</w:t>
            </w:r>
          </w:p>
          <w:p>
            <w:pPr>
              <w:spacing w:after="20" w:before="20"/>
            </w:pPr>
            <w:r>
              <w:rPr>
                <w:rFonts w:ascii="Courier New" w:cs="Courier New" w:eastAsia="Courier New" w:hAnsi="Courier New"/>
                <w:color w:val="1a1a2e"/>
                <w:sz w:val="18"/>
                <w:szCs w:val="18"/>
              </w:rPr>
              <w:t xml:space="preserve">    predictions = model(X_batch)     # forward pass</w:t>
            </w:r>
          </w:p>
          <w:p>
            <w:pPr>
              <w:spacing w:after="20" w:before="20"/>
            </w:pPr>
            <w:r>
              <w:rPr>
                <w:rFonts w:ascii="Courier New" w:cs="Courier New" w:eastAsia="Courier New" w:hAnsi="Courier New"/>
                <w:color w:val="1a1a2e"/>
                <w:sz w:val="18"/>
                <w:szCs w:val="18"/>
              </w:rPr>
              <w:t xml:space="preserve">    loss = criterion(predictions, y_batch)  # calculate error</w:t>
            </w:r>
          </w:p>
          <w:p>
            <w:pPr>
              <w:spacing w:after="20" w:before="20"/>
            </w:pPr>
            <w:r>
              <w:rPr>
                <w:rFonts w:ascii="Courier New" w:cs="Courier New" w:eastAsia="Courier New" w:hAnsi="Courier New"/>
                <w:color w:val="1a1a2e"/>
                <w:sz w:val="18"/>
                <w:szCs w:val="18"/>
              </w:rPr>
              <w:t xml:space="preserve">    loss.backward()                  # calculate gradients</w:t>
            </w:r>
          </w:p>
          <w:p>
            <w:pPr>
              <w:spacing w:after="20" w:before="20"/>
            </w:pPr>
            <w:r>
              <w:rPr>
                <w:rFonts w:ascii="Courier New" w:cs="Courier New" w:eastAsia="Courier New" w:hAnsi="Courier New"/>
                <w:color w:val="1a1a2e"/>
                <w:sz w:val="18"/>
                <w:szCs w:val="18"/>
              </w:rPr>
              <w:t xml:space="preserve">    optimizer.step()                 # update weights</w:t>
            </w:r>
          </w:p>
        </w:tc>
      </w:tr>
    </w:tbl>
    <w:p>
      <w:pPr>
        <w:spacing w:after="80" w:before="80"/>
      </w:pPr>
      <w:r>
        <w:rPr>
          <w:rFonts w:ascii="Arial" w:cs="Arial" w:eastAsia="Arial" w:hAnsi="Arial"/>
          <w:b/>
          <w:bCs/>
          <w:sz w:val="22"/>
          <w:szCs w:val="22"/>
        </w:rPr>
        <w:t xml:space="preserve">model.train()</w:t>
      </w:r>
      <w:r>
        <w:rPr>
          <w:rFonts w:ascii="Arial" w:cs="Arial" w:eastAsia="Arial" w:hAnsi="Arial"/>
          <w:sz w:val="22"/>
          <w:szCs w:val="22"/>
        </w:rPr>
        <w:t xml:space="preserve"> — tells PyTorch we are in training mode. This activates dropout, which should be ON during training but OFF during evaluation.</w:t>
      </w:r>
    </w:p>
    <w:p>
      <w:pPr>
        <w:spacing w:after="60" w:before="60"/>
      </w:pPr>
      <w:r>
        <w:t xml:space="preserve"/>
      </w:r>
    </w:p>
    <w:p>
      <w:pPr>
        <w:spacing w:after="80" w:before="80"/>
      </w:pPr>
      <w:r>
        <w:rPr>
          <w:rFonts w:ascii="Arial" w:cs="Arial" w:eastAsia="Arial" w:hAnsi="Arial"/>
          <w:b/>
          <w:bCs/>
          <w:sz w:val="22"/>
          <w:szCs w:val="22"/>
        </w:rPr>
        <w:t xml:space="preserve">optimizer.zero_grad()</w:t>
      </w:r>
      <w:r>
        <w:rPr>
          <w:rFonts w:ascii="Arial" w:cs="Arial" w:eastAsia="Arial" w:hAnsi="Arial"/>
          <w:sz w:val="22"/>
          <w:szCs w:val="22"/>
        </w:rPr>
        <w:t xml:space="preserve"> — PyTorch accumulates gradients by default. Without clearing them before each batch, gradients from previous batches contaminate the current update. This line resets them.</w:t>
      </w:r>
    </w:p>
    <w:p>
      <w:pPr>
        <w:spacing w:after="60" w:before="60"/>
      </w:pPr>
      <w:r>
        <w:t xml:space="preserve"/>
      </w:r>
    </w:p>
    <w:p>
      <w:pPr>
        <w:spacing w:after="80" w:before="80"/>
      </w:pPr>
      <w:r>
        <w:rPr>
          <w:rFonts w:ascii="Arial" w:cs="Arial" w:eastAsia="Arial" w:hAnsi="Arial"/>
          <w:b/>
          <w:bCs/>
          <w:sz w:val="22"/>
          <w:szCs w:val="22"/>
        </w:rPr>
        <w:t xml:space="preserve">loss.backward()</w:t>
      </w:r>
      <w:r>
        <w:rPr>
          <w:rFonts w:ascii="Arial" w:cs="Arial" w:eastAsia="Arial" w:hAnsi="Arial"/>
          <w:sz w:val="22"/>
          <w:szCs w:val="22"/>
        </w:rPr>
        <w:t xml:space="preserve"> — this is backpropagation. PyTorch automatically calculates how much each weight contributed to the error, computing a gradient (direction and size of adjustment) for every single weight in the model.</w:t>
      </w:r>
    </w:p>
    <w:p>
      <w:pPr>
        <w:spacing w:after="60" w:before="60"/>
      </w:pPr>
      <w:r>
        <w:t xml:space="preserve"/>
      </w:r>
    </w:p>
    <w:p>
      <w:pPr>
        <w:spacing w:after="80" w:before="80"/>
      </w:pPr>
      <w:r>
        <w:rPr>
          <w:rFonts w:ascii="Arial" w:cs="Arial" w:eastAsia="Arial" w:hAnsi="Arial"/>
          <w:b/>
          <w:bCs/>
          <w:sz w:val="22"/>
          <w:szCs w:val="22"/>
        </w:rPr>
        <w:t xml:space="preserve">optimizer.step()</w:t>
      </w:r>
      <w:r>
        <w:rPr>
          <w:rFonts w:ascii="Arial" w:cs="Arial" w:eastAsia="Arial" w:hAnsi="Arial"/>
          <w:sz w:val="22"/>
          <w:szCs w:val="22"/>
        </w:rPr>
        <w:t xml:space="preserve"> — uses the gradients computed by backward() to actually update the weights in the direction that reduces the loss.</w:t>
      </w:r>
    </w:p>
    <w:p>
      <w:pPr>
        <w:spacing w:after="60" w:before="60"/>
      </w:pPr>
      <w:r>
        <w:t xml:space="preserve"/>
      </w:r>
    </w:p>
    <w:p>
      <w:pPr>
        <w:spacing w:after="80" w:before="80"/>
      </w:pPr>
      <w:r>
        <w:rPr>
          <w:rFonts w:ascii="Arial" w:cs="Arial" w:eastAsia="Arial" w:hAnsi="Arial"/>
          <w:b/>
          <w:bCs/>
          <w:sz w:val="22"/>
          <w:szCs w:val="22"/>
        </w:rPr>
        <w:t xml:space="preserve">.unsqueeze(1)</w:t>
      </w:r>
      <w:r>
        <w:rPr>
          <w:rFonts w:ascii="Arial" w:cs="Arial" w:eastAsia="Arial" w:hAnsi="Arial"/>
          <w:sz w:val="22"/>
          <w:szCs w:val="22"/>
        </w:rPr>
        <w:t xml:space="preserve"> — the target </w:t>
      </w:r>
      <w:r>
        <w:rPr>
          <w:rFonts w:ascii="Courier New" w:cs="Courier New" w:eastAsia="Courier New" w:hAnsi="Courier New"/>
          <w:color w:val="1a1a2e"/>
          <w:sz w:val="20"/>
          <w:szCs w:val="20"/>
        </w:rPr>
        <w:t xml:space="preserve">y_batch</w:t>
      </w:r>
      <w:r>
        <w:rPr>
          <w:rFonts w:ascii="Arial" w:cs="Arial" w:eastAsia="Arial" w:hAnsi="Arial"/>
          <w:sz w:val="22"/>
          <w:szCs w:val="22"/>
        </w:rPr>
        <w:t xml:space="preserve"> has shape </w:t>
      </w:r>
      <w:r>
        <w:rPr>
          <w:rFonts w:ascii="Courier New" w:cs="Courier New" w:eastAsia="Courier New" w:hAnsi="Courier New"/>
          <w:color w:val="1a1a2e"/>
          <w:sz w:val="20"/>
          <w:szCs w:val="20"/>
        </w:rPr>
        <w:t xml:space="preserve">(batch_size,)</w:t>
      </w:r>
      <w:r>
        <w:rPr>
          <w:rFonts w:ascii="Arial" w:cs="Arial" w:eastAsia="Arial" w:hAnsi="Arial"/>
          <w:sz w:val="22"/>
          <w:szCs w:val="22"/>
        </w:rPr>
        <w:t xml:space="preserve"> but the model outputs shape </w:t>
      </w:r>
      <w:r>
        <w:rPr>
          <w:rFonts w:ascii="Courier New" w:cs="Courier New" w:eastAsia="Courier New" w:hAnsi="Courier New"/>
          <w:color w:val="1a1a2e"/>
          <w:sz w:val="20"/>
          <w:szCs w:val="20"/>
        </w:rPr>
        <w:t xml:space="preserve">(batch_size, 1)</w:t>
      </w:r>
      <w:r>
        <w:rPr>
          <w:rFonts w:ascii="Arial" w:cs="Arial" w:eastAsia="Arial" w:hAnsi="Arial"/>
          <w:sz w:val="22"/>
          <w:szCs w:val="22"/>
        </w:rPr>
        <w:t xml:space="preserve">. This adds a dimension to make them compatible for the loss calculation.</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Early stopping — why and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if avg_val_loss &lt; best_val_loss:</w:t>
            </w:r>
          </w:p>
          <w:p>
            <w:pPr>
              <w:spacing w:after="20" w:before="20"/>
            </w:pPr>
            <w:r>
              <w:rPr>
                <w:rFonts w:ascii="Courier New" w:cs="Courier New" w:eastAsia="Courier New" w:hAnsi="Courier New"/>
                <w:color w:val="1a1a2e"/>
                <w:sz w:val="18"/>
                <w:szCs w:val="18"/>
              </w:rPr>
              <w:t xml:space="preserve">    best_val_loss = avg_val_loss</w:t>
            </w:r>
          </w:p>
          <w:p>
            <w:pPr>
              <w:spacing w:after="20" w:before="20"/>
            </w:pPr>
            <w:r>
              <w:rPr>
                <w:rFonts w:ascii="Courier New" w:cs="Courier New" w:eastAsia="Courier New" w:hAnsi="Courier New"/>
                <w:color w:val="1a1a2e"/>
                <w:sz w:val="18"/>
                <w:szCs w:val="18"/>
              </w:rPr>
              <w:t xml:space="preserve">    best_weights = {k: v.cpu().clone() for k, v in model.state_dict().items()}</w:t>
            </w:r>
          </w:p>
          <w:p>
            <w:pPr>
              <w:spacing w:after="20" w:before="20"/>
            </w:pPr>
            <w:r>
              <w:rPr>
                <w:rFonts w:ascii="Courier New" w:cs="Courier New" w:eastAsia="Courier New" w:hAnsi="Courier New"/>
                <w:color w:val="1a1a2e"/>
                <w:sz w:val="18"/>
                <w:szCs w:val="18"/>
              </w:rPr>
              <w:t xml:space="preserve">    patience_counter = 0</w:t>
            </w:r>
          </w:p>
          <w:p>
            <w:pPr>
              <w:spacing w:after="20" w:before="20"/>
            </w:pPr>
            <w:r>
              <w:rPr>
                <w:rFonts w:ascii="Courier New" w:cs="Courier New" w:eastAsia="Courier New" w:hAnsi="Courier New"/>
                <w:color w:val="1a1a2e"/>
                <w:sz w:val="18"/>
                <w:szCs w:val="18"/>
              </w:rPr>
              <w:t xml:space="preserve">else:</w:t>
            </w:r>
          </w:p>
          <w:p>
            <w:pPr>
              <w:spacing w:after="20" w:before="20"/>
            </w:pPr>
            <w:r>
              <w:rPr>
                <w:rFonts w:ascii="Courier New" w:cs="Courier New" w:eastAsia="Courier New" w:hAnsi="Courier New"/>
                <w:color w:val="1a1a2e"/>
                <w:sz w:val="18"/>
                <w:szCs w:val="18"/>
              </w:rPr>
              <w:t xml:space="preserve">    patience_counter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patience_counter &gt;= patience:</w:t>
            </w:r>
          </w:p>
          <w:p>
            <w:pPr>
              <w:spacing w:after="20" w:before="20"/>
            </w:pPr>
            <w:r>
              <w:rPr>
                <w:rFonts w:ascii="Courier New" w:cs="Courier New" w:eastAsia="Courier New" w:hAnsi="Courier New"/>
                <w:color w:val="1a1a2e"/>
                <w:sz w:val="18"/>
                <w:szCs w:val="18"/>
              </w:rPr>
              <w:t xml:space="preserve">    break</w:t>
            </w:r>
          </w:p>
        </w:tc>
      </w:tr>
    </w:tbl>
    <w:p>
      <w:pPr>
        <w:spacing w:after="80" w:before="80"/>
      </w:pPr>
      <w:r>
        <w:rPr>
          <w:rFonts w:ascii="Arial" w:cs="Arial" w:eastAsia="Arial" w:hAnsi="Arial"/>
          <w:sz w:val="22"/>
          <w:szCs w:val="22"/>
        </w:rPr>
        <w:t xml:space="preserve">Early stopping solves a fundamental problem: if you train for too many epochs, the model starts memorising the training data (overfitting) and gets worse at generalising to new data. The validation loss starts going up even as the training loss keeps going down.</w:t>
      </w:r>
    </w:p>
    <w:p>
      <w:pPr>
        <w:spacing w:after="80" w:before="80"/>
      </w:pPr>
      <w:r>
        <w:rPr>
          <w:rFonts w:ascii="Arial" w:cs="Arial" w:eastAsia="Arial" w:hAnsi="Arial"/>
          <w:sz w:val="22"/>
          <w:szCs w:val="22"/>
        </w:rPr>
        <w:t xml:space="preserve">The solution: track the validation loss every epoch. If it stops improving for </w:t>
      </w:r>
      <w:r>
        <w:rPr>
          <w:rFonts w:ascii="Courier New" w:cs="Courier New" w:eastAsia="Courier New" w:hAnsi="Courier New"/>
          <w:color w:val="1a1a2e"/>
          <w:sz w:val="20"/>
          <w:szCs w:val="20"/>
        </w:rPr>
        <w:t xml:space="preserve">patience</w:t>
      </w:r>
      <w:r>
        <w:rPr>
          <w:rFonts w:ascii="Arial" w:cs="Arial" w:eastAsia="Arial" w:hAnsi="Arial"/>
          <w:sz w:val="22"/>
          <w:szCs w:val="22"/>
        </w:rPr>
        <w:t xml:space="preserve"> consecutive epochs, stop training. Save the weights from the best epoch and restore them at the 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Why clone the weights? </w:t>
            </w:r>
            <w:r>
              <w:rPr>
                <w:rFonts w:ascii="Arial" w:cs="Arial" w:eastAsia="Arial" w:hAnsi="Arial"/>
                <w:color w:val="375623"/>
                <w:sz w:val="22"/>
                <w:szCs w:val="22"/>
              </w:rPr>
              <w:t xml:space="preserve">model.state_dict() returns a dictionary where the values are references to the actual tensors in memory. If you just call .copy() on this dictionary, you copy the references, not the data. As training continues, the optimizer updates those same tensors in memory, and your saved 'best weights' change too. Using v.cpu().clone() creates a completely independent copy in a new memory location that cannot be touched by subsequent training steps. Moving to .cpu() also frees GPU memory.</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5. The Parameter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param_grid = {</w:t>
            </w:r>
          </w:p>
          <w:p>
            <w:pPr>
              <w:spacing w:after="20" w:before="20"/>
            </w:pPr>
            <w:r>
              <w:rPr>
                <w:rFonts w:ascii="Courier New" w:cs="Courier New" w:eastAsia="Courier New" w:hAnsi="Courier New"/>
                <w:color w:val="1a1a2e"/>
                <w:sz w:val="18"/>
                <w:szCs w:val="18"/>
              </w:rPr>
              <w:t xml:space="preserve">    'hidden_size': [32, 64],</w:t>
            </w:r>
          </w:p>
          <w:p>
            <w:pPr>
              <w:spacing w:after="20" w:before="20"/>
            </w:pPr>
            <w:r>
              <w:rPr>
                <w:rFonts w:ascii="Courier New" w:cs="Courier New" w:eastAsia="Courier New" w:hAnsi="Courier New"/>
                <w:color w:val="1a1a2e"/>
                <w:sz w:val="18"/>
                <w:szCs w:val="18"/>
              </w:rPr>
              <w:t xml:space="preserve">    'num_layers':  [1, 2],</w:t>
            </w:r>
          </w:p>
          <w:p>
            <w:pPr>
              <w:spacing w:after="20" w:before="20"/>
            </w:pPr>
            <w:r>
              <w:rPr>
                <w:rFonts w:ascii="Courier New" w:cs="Courier New" w:eastAsia="Courier New" w:hAnsi="Courier New"/>
                <w:color w:val="1a1a2e"/>
                <w:sz w:val="18"/>
                <w:szCs w:val="18"/>
              </w:rPr>
              <w:t xml:space="preserve">    'lr':          [0.01, 0.001],</w:t>
            </w:r>
          </w:p>
          <w:p>
            <w:pPr>
              <w:spacing w:after="20" w:before="20"/>
            </w:pPr>
            <w:r>
              <w:rPr>
                <w:rFonts w:ascii="Courier New" w:cs="Courier New" w:eastAsia="Courier New" w:hAnsi="Courier New"/>
                <w:color w:val="1a1a2e"/>
                <w:sz w:val="18"/>
                <w:szCs w:val="18"/>
              </w:rPr>
              <w:t xml:space="preserve">    'batch_size':  [32],</w:t>
            </w:r>
          </w:p>
          <w:p>
            <w:pPr>
              <w:spacing w:after="20" w:before="20"/>
            </w:pPr>
            <w:r>
              <w:rPr>
                <w:rFonts w:ascii="Courier New" w:cs="Courier New" w:eastAsia="Courier New" w:hAnsi="Courier New"/>
                <w:color w:val="1a1a2e"/>
                <w:sz w:val="18"/>
                <w:szCs w:val="18"/>
              </w:rPr>
              <w:t xml:space="preserve">    'dropout':     [0.1, 0.2],</w:t>
            </w:r>
          </w:p>
          <w:p>
            <w:pPr>
              <w:spacing w:after="20" w:before="20"/>
            </w:pPr>
            <w:r>
              <w:rPr>
                <w:rFonts w:ascii="Courier New" w:cs="Courier New" w:eastAsia="Courier New" w:hAnsi="Courier New"/>
                <w:color w:val="1a1a2e"/>
                <w:sz w:val="18"/>
                <w:szCs w:val="18"/>
              </w:rPr>
              <w:t xml:space="preserve">}</w:t>
            </w:r>
          </w:p>
        </w:tc>
      </w:tr>
    </w:tbl>
    <w:p>
      <w:pPr>
        <w:spacing w:after="80" w:before="80"/>
      </w:pPr>
      <w:r>
        <w:rPr>
          <w:rFonts w:ascii="Arial" w:cs="Arial" w:eastAsia="Arial" w:hAnsi="Arial"/>
          <w:sz w:val="22"/>
          <w:szCs w:val="22"/>
        </w:rPr>
        <w:t xml:space="preserve">This dictionary defines the space of settings to search. Grid search will try every possible combination of these values.</w:t>
      </w:r>
    </w:p>
    <w:p>
      <w:pPr>
        <w:spacing w:after="60" w:before="60"/>
      </w:pPr>
      <w:r>
        <w:t xml:space="preserve"/>
      </w:r>
    </w:p>
    <w:p>
      <w:pPr>
        <w:spacing w:after="80" w:before="80"/>
      </w:pPr>
      <w:r>
        <w:rPr>
          <w:rFonts w:ascii="Arial" w:cs="Arial" w:eastAsia="Arial" w:hAnsi="Arial"/>
          <w:sz w:val="22"/>
          <w:szCs w:val="22"/>
        </w:rPr>
        <w:t xml:space="preserve">With these values: 2 × 2 × 2 × 1 × 2 = </w:t>
      </w:r>
      <w:r>
        <w:rPr>
          <w:rFonts w:ascii="Arial" w:cs="Arial" w:eastAsia="Arial" w:hAnsi="Arial"/>
          <w:b/>
          <w:bCs/>
          <w:sz w:val="22"/>
          <w:szCs w:val="22"/>
        </w:rPr>
        <w:t xml:space="preserve">16 combinations</w:t>
      </w:r>
      <w:r>
        <w:rPr>
          <w:rFonts w:ascii="Arial" w:cs="Arial" w:eastAsia="Arial" w:hAnsi="Arial"/>
          <w:sz w:val="22"/>
          <w:szCs w:val="22"/>
        </w:rPr>
        <w:t xml:space="preserve">. Each combination trains a separate model from scratch.</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What each parameter controls</w:t>
      </w:r>
    </w:p>
    <w:p>
      <w:pPr>
        <w:spacing w:after="80" w:before="80"/>
      </w:pPr>
      <w:r>
        <w:rPr>
          <w:rFonts w:ascii="Arial" w:cs="Arial" w:eastAsia="Arial" w:hAnsi="Arial"/>
          <w:b/>
          <w:bCs/>
          <w:sz w:val="22"/>
          <w:szCs w:val="22"/>
        </w:rPr>
        <w:t xml:space="preserve">hidden_size [32, 64]</w:t>
      </w:r>
      <w:r>
        <w:rPr>
          <w:rFonts w:ascii="Arial" w:cs="Arial" w:eastAsia="Arial" w:hAnsi="Arial"/>
          <w:sz w:val="22"/>
          <w:szCs w:val="22"/>
        </w:rPr>
        <w:t xml:space="preserve"> — the capacity of the LSTM's memory. 32 is a smaller, faster model; 64 can capture more complex patterns.</w:t>
      </w:r>
    </w:p>
    <w:p>
      <w:pPr>
        <w:spacing w:after="80" w:before="80"/>
      </w:pPr>
      <w:r>
        <w:rPr>
          <w:rFonts w:ascii="Arial" w:cs="Arial" w:eastAsia="Arial" w:hAnsi="Arial"/>
          <w:b/>
          <w:bCs/>
          <w:sz w:val="22"/>
          <w:szCs w:val="22"/>
        </w:rPr>
        <w:t xml:space="preserve">num_layers [1, 2]</w:t>
      </w:r>
      <w:r>
        <w:rPr>
          <w:rFonts w:ascii="Arial" w:cs="Arial" w:eastAsia="Arial" w:hAnsi="Arial"/>
          <w:sz w:val="22"/>
          <w:szCs w:val="22"/>
        </w:rPr>
        <w:t xml:space="preserve"> — depth of the LSTM. 1 layer is simpler; 2 layers can learn hierarchical patterns.</w:t>
      </w:r>
    </w:p>
    <w:p>
      <w:pPr>
        <w:spacing w:after="80" w:before="80"/>
      </w:pPr>
      <w:r>
        <w:rPr>
          <w:rFonts w:ascii="Arial" w:cs="Arial" w:eastAsia="Arial" w:hAnsi="Arial"/>
          <w:b/>
          <w:bCs/>
          <w:sz w:val="22"/>
          <w:szCs w:val="22"/>
        </w:rPr>
        <w:t xml:space="preserve">lr [0.01, 0.001]</w:t>
      </w:r>
      <w:r>
        <w:rPr>
          <w:rFonts w:ascii="Arial" w:cs="Arial" w:eastAsia="Arial" w:hAnsi="Arial"/>
          <w:sz w:val="22"/>
          <w:szCs w:val="22"/>
        </w:rPr>
        <w:t xml:space="preserve"> — the learning rate. 0.01 is aggressive (learns fast, may overshoot); 0.001 is conservative (learns slower, more stable).</w:t>
      </w:r>
    </w:p>
    <w:p>
      <w:pPr>
        <w:spacing w:after="80" w:before="80"/>
      </w:pPr>
      <w:r>
        <w:rPr>
          <w:rFonts w:ascii="Arial" w:cs="Arial" w:eastAsia="Arial" w:hAnsi="Arial"/>
          <w:b/>
          <w:bCs/>
          <w:sz w:val="22"/>
          <w:szCs w:val="22"/>
        </w:rPr>
        <w:t xml:space="preserve">batch_size [32]</w:t>
      </w:r>
      <w:r>
        <w:rPr>
          <w:rFonts w:ascii="Arial" w:cs="Arial" w:eastAsia="Arial" w:hAnsi="Arial"/>
          <w:sz w:val="22"/>
          <w:szCs w:val="22"/>
        </w:rPr>
        <w:t xml:space="preserve"> — how many sequences are processed together in one gradient update. Only one value here, so it is kept fixed during search.</w:t>
      </w:r>
    </w:p>
    <w:p>
      <w:pPr>
        <w:spacing w:after="80" w:before="80"/>
      </w:pPr>
      <w:r>
        <w:rPr>
          <w:rFonts w:ascii="Arial" w:cs="Arial" w:eastAsia="Arial" w:hAnsi="Arial"/>
          <w:b/>
          <w:bCs/>
          <w:sz w:val="22"/>
          <w:szCs w:val="22"/>
        </w:rPr>
        <w:t xml:space="preserve">dropout [0.1, 0.2]</w:t>
      </w:r>
      <w:r>
        <w:rPr>
          <w:rFonts w:ascii="Arial" w:cs="Arial" w:eastAsia="Arial" w:hAnsi="Arial"/>
          <w:sz w:val="22"/>
          <w:szCs w:val="22"/>
        </w:rPr>
        <w:t xml:space="preserve"> — how aggressively to regularise. 0.1 drops 10% of neurons randomly; 0.2 drops 20%.</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6. The run_grid_search Function</w:t>
      </w:r>
    </w:p>
    <w:p>
      <w:pPr>
        <w:pStyle w:val="Heading3"/>
        <w:spacing w:after="100" w:before="200"/>
      </w:pPr>
      <w:r>
        <w:rPr>
          <w:rFonts w:ascii="Arial" w:cs="Arial" w:eastAsia="Arial" w:hAnsi="Arial"/>
          <w:b/>
          <w:bCs/>
          <w:color w:val="C55A11"/>
          <w:sz w:val="24"/>
          <w:szCs w:val="24"/>
        </w:rPr>
        <w:t xml:space="preserve">Converting data to tensors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X_train_t = torch.FloatTensor(X_train)</w:t>
            </w:r>
          </w:p>
          <w:p>
            <w:pPr>
              <w:spacing w:after="20" w:before="20"/>
            </w:pPr>
            <w:r>
              <w:rPr>
                <w:rFonts w:ascii="Courier New" w:cs="Courier New" w:eastAsia="Courier New" w:hAnsi="Courier New"/>
                <w:color w:val="1a1a2e"/>
                <w:sz w:val="18"/>
                <w:szCs w:val="18"/>
              </w:rPr>
              <w:t xml:space="preserve">y_train_t = torch.FloatTensor(y_train)</w:t>
            </w:r>
          </w:p>
          <w:p>
            <w:pPr>
              <w:spacing w:after="20" w:before="20"/>
            </w:pPr>
            <w:r>
              <w:rPr>
                <w:rFonts w:ascii="Courier New" w:cs="Courier New" w:eastAsia="Courier New" w:hAnsi="Courier New"/>
                <w:color w:val="1a1a2e"/>
                <w:sz w:val="18"/>
                <w:szCs w:val="18"/>
              </w:rPr>
              <w:t xml:space="preserve">X_val_t   = torch.FloatTensor(X_val)</w:t>
            </w:r>
          </w:p>
          <w:p>
            <w:pPr>
              <w:spacing w:after="20" w:before="20"/>
            </w:pPr>
            <w:r>
              <w:rPr>
                <w:rFonts w:ascii="Courier New" w:cs="Courier New" w:eastAsia="Courier New" w:hAnsi="Courier New"/>
                <w:color w:val="1a1a2e"/>
                <w:sz w:val="18"/>
                <w:szCs w:val="18"/>
              </w:rPr>
              <w:t xml:space="preserve">y_val_t   = torch.FloatTensor(y_val)</w:t>
            </w:r>
          </w:p>
        </w:tc>
      </w:tr>
    </w:tbl>
    <w:p>
      <w:pPr>
        <w:spacing w:after="80" w:before="80"/>
      </w:pPr>
      <w:r>
        <w:rPr>
          <w:rFonts w:ascii="Arial" w:cs="Arial" w:eastAsia="Arial" w:hAnsi="Arial"/>
          <w:sz w:val="22"/>
          <w:szCs w:val="22"/>
        </w:rPr>
        <w:t xml:space="preserve">PyTorch models require data to be in tensor format, not NumPy arrays. FloatTensor converts them to 32-bit floating point tensors, which is the standard format for neural network inputs. This is done once outside the loop to avoid repeating the conversion 16 times.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Generating all combinations with itertools.product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combinations = list(itertools.product(*values))</w:t>
            </w:r>
          </w:p>
          <w:p>
            <w:pPr>
              <w:spacing w:after="20" w:before="20"/>
            </w:pPr>
            <w:r>
              <w:rPr>
                <w:rFonts w:ascii="Courier New" w:cs="Courier New" w:eastAsia="Courier New" w:hAnsi="Courier New"/>
                <w:color w:val="1a1a2e"/>
                <w:sz w:val="18"/>
                <w:szCs w:val="18"/>
              </w:rPr>
              <w:t xml:space="preserve"># Example output:</w:t>
            </w:r>
          </w:p>
          <w:p>
            <w:pPr>
              <w:spacing w:after="20" w:before="20"/>
            </w:pPr>
            <w:r>
              <w:rPr>
                <w:rFonts w:ascii="Courier New" w:cs="Courier New" w:eastAsia="Courier New" w:hAnsi="Courier New"/>
                <w:color w:val="1a1a2e"/>
                <w:sz w:val="18"/>
                <w:szCs w:val="18"/>
              </w:rPr>
              <w:t xml:space="preserve"># (32, 1, 0.01, 32, 0.1)</w:t>
            </w:r>
          </w:p>
          <w:p>
            <w:pPr>
              <w:spacing w:after="20" w:before="20"/>
            </w:pPr>
            <w:r>
              <w:rPr>
                <w:rFonts w:ascii="Courier New" w:cs="Courier New" w:eastAsia="Courier New" w:hAnsi="Courier New"/>
                <w:color w:val="1a1a2e"/>
                <w:sz w:val="18"/>
                <w:szCs w:val="18"/>
              </w:rPr>
              <w:t xml:space="preserve"># (32, 1, 0.01, 32, 0.2)</w:t>
            </w:r>
          </w:p>
          <w:p>
            <w:pPr>
              <w:spacing w:after="20" w:before="20"/>
            </w:pPr>
            <w:r>
              <w:rPr>
                <w:rFonts w:ascii="Courier New" w:cs="Courier New" w:eastAsia="Courier New" w:hAnsi="Courier New"/>
                <w:color w:val="1a1a2e"/>
                <w:sz w:val="18"/>
                <w:szCs w:val="18"/>
              </w:rPr>
              <w:t xml:space="preserve"># (32, 1, 0.001, 32, 0.1)</w:t>
            </w:r>
          </w:p>
          <w:p>
            <w:pPr>
              <w:spacing w:after="20" w:before="20"/>
            </w:pPr>
            <w:r>
              <w:rPr>
                <w:rFonts w:ascii="Courier New" w:cs="Courier New" w:eastAsia="Courier New" w:hAnsi="Courier New"/>
                <w:color w:val="1a1a2e"/>
                <w:sz w:val="18"/>
                <w:szCs w:val="18"/>
              </w:rPr>
              <w:t xml:space="preserve"># ... 16 tuples total</w:t>
            </w:r>
          </w:p>
        </w:tc>
      </w:tr>
    </w:tbl>
    <w:p>
      <w:pPr>
        <w:spacing w:after="80" w:before="80"/>
      </w:pPr>
      <w:r>
        <w:rPr>
          <w:rFonts w:ascii="Courier New" w:cs="Courier New" w:eastAsia="Courier New" w:hAnsi="Courier New"/>
          <w:color w:val="1a1a2e"/>
          <w:sz w:val="20"/>
          <w:szCs w:val="20"/>
        </w:rPr>
        <w:t xml:space="preserve">itertools.product</w:t>
      </w:r>
      <w:r>
        <w:rPr>
          <w:rFonts w:ascii="Arial" w:cs="Arial" w:eastAsia="Arial" w:hAnsi="Arial"/>
          <w:sz w:val="22"/>
          <w:szCs w:val="22"/>
        </w:rPr>
        <w:t xml:space="preserve"> works like a nested for-loop over all lists simultaneously. The </w:t>
      </w:r>
      <w:r>
        <w:rPr>
          <w:rFonts w:ascii="Courier New" w:cs="Courier New" w:eastAsia="Courier New" w:hAnsi="Courier New"/>
          <w:color w:val="1a1a2e"/>
          <w:sz w:val="20"/>
          <w:szCs w:val="20"/>
        </w:rPr>
        <w:t xml:space="preserve">*values</w:t>
      </w:r>
      <w:r>
        <w:rPr>
          <w:rFonts w:ascii="Arial" w:cs="Arial" w:eastAsia="Arial" w:hAnsi="Arial"/>
          <w:sz w:val="22"/>
          <w:szCs w:val="22"/>
        </w:rPr>
        <w:t xml:space="preserve"> unpacks the list of lists into separate arguments. This gives every combination without writing 5 nested loops manually.</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search loop — training each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for idx, combo in enumerate(combinations):</w:t>
            </w:r>
          </w:p>
          <w:p>
            <w:pPr>
              <w:spacing w:after="20" w:before="20"/>
            </w:pPr>
            <w:r>
              <w:rPr>
                <w:rFonts w:ascii="Courier New" w:cs="Courier New" w:eastAsia="Courier New" w:hAnsi="Courier New"/>
                <w:color w:val="1a1a2e"/>
                <w:sz w:val="18"/>
                <w:szCs w:val="18"/>
              </w:rPr>
              <w:t xml:space="preserve">    params = dict(zip(keys, combo))</w:t>
            </w:r>
          </w:p>
          <w:p>
            <w:pPr>
              <w:spacing w:after="20" w:before="20"/>
            </w:pPr>
            <w:r>
              <w:rPr>
                <w:rFonts w:ascii="Courier New" w:cs="Courier New" w:eastAsia="Courier New" w:hAnsi="Courier New"/>
                <w:color w:val="1a1a2e"/>
                <w:sz w:val="18"/>
                <w:szCs w:val="18"/>
              </w:rPr>
              <w:t xml:space="preserve">    # params = {'hidden_size': 32, 'num_layers': 1, 'lr': 0.01,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model = LSTMModel(</w:t>
            </w:r>
          </w:p>
          <w:p>
            <w:pPr>
              <w:spacing w:after="20" w:before="20"/>
            </w:pPr>
            <w:r>
              <w:rPr>
                <w:rFonts w:ascii="Courier New" w:cs="Courier New" w:eastAsia="Courier New" w:hAnsi="Courier New"/>
                <w:color w:val="1a1a2e"/>
                <w:sz w:val="18"/>
                <w:szCs w:val="18"/>
              </w:rPr>
              <w:t xml:space="preserve">        input_size=input_size,</w:t>
            </w:r>
          </w:p>
          <w:p>
            <w:pPr>
              <w:spacing w:after="20" w:before="20"/>
            </w:pPr>
            <w:r>
              <w:rPr>
                <w:rFonts w:ascii="Courier New" w:cs="Courier New" w:eastAsia="Courier New" w:hAnsi="Courier New"/>
                <w:color w:val="1a1a2e"/>
                <w:sz w:val="18"/>
                <w:szCs w:val="18"/>
              </w:rPr>
              <w:t xml:space="preserve">        hidden_size=params['hidden_size'],</w:t>
            </w:r>
          </w:p>
          <w:p>
            <w:pPr>
              <w:spacing w:after="20" w:before="20"/>
            </w:pPr>
            <w:r>
              <w:rPr>
                <w:rFonts w:ascii="Courier New" w:cs="Courier New" w:eastAsia="Courier New" w:hAnsi="Courier New"/>
                <w:color w:val="1a1a2e"/>
                <w:sz w:val="18"/>
                <w:szCs w:val="18"/>
              </w:rPr>
              <w:t xml:space="preserve">        num_layers=params['num_layers'],</w:t>
            </w:r>
          </w:p>
          <w:p>
            <w:pPr>
              <w:spacing w:after="20" w:before="20"/>
            </w:pPr>
            <w:r>
              <w:rPr>
                <w:rFonts w:ascii="Courier New" w:cs="Courier New" w:eastAsia="Courier New" w:hAnsi="Courier New"/>
                <w:color w:val="1a1a2e"/>
                <w:sz w:val="18"/>
                <w:szCs w:val="18"/>
              </w:rPr>
              <w:t xml:space="preserve">        dropout=params['dropout']</w:t>
            </w:r>
          </w:p>
          <w:p>
            <w:pPr>
              <w:spacing w:after="20" w:before="20"/>
            </w:pPr>
            <w:r>
              <w:rPr>
                <w:rFonts w:ascii="Courier New" w:cs="Courier New" w:eastAsia="Courier New" w:hAnsi="Courier New"/>
                <w:color w:val="1a1a2e"/>
                <w:sz w:val="18"/>
                <w:szCs w:val="18"/>
              </w:rPr>
              <w:t xml:space="preserve">    ).to(device)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best_val_loss, runtime_weights = train_model(...)</w:t>
            </w:r>
          </w:p>
        </w:tc>
      </w:tr>
    </w:tbl>
    <w:p>
      <w:pPr>
        <w:spacing w:after="80" w:before="80"/>
      </w:pPr>
      <w:r>
        <w:rPr>
          <w:rFonts w:ascii="Courier New" w:cs="Courier New" w:eastAsia="Courier New" w:hAnsi="Courier New"/>
          <w:color w:val="1a1a2e"/>
          <w:sz w:val="20"/>
          <w:szCs w:val="20"/>
        </w:rPr>
        <w:t xml:space="preserve">dict(zip(keys, combo))</w:t>
      </w:r>
      <w:r>
        <w:rPr>
          <w:rFonts w:ascii="Arial" w:cs="Arial" w:eastAsia="Arial" w:hAnsi="Arial"/>
          <w:sz w:val="22"/>
          <w:szCs w:val="22"/>
        </w:rPr>
        <w:t xml:space="preserve"> maps the parameter names back to their values for this specific combination. Every combination gets a fresh model with </w:t>
      </w:r>
      <w:r>
        <w:rPr>
          <w:rFonts w:ascii="Courier New" w:cs="Courier New" w:eastAsia="Courier New" w:hAnsi="Courier New"/>
          <w:color w:val="1a1a2e"/>
          <w:sz w:val="20"/>
          <w:szCs w:val="20"/>
        </w:rPr>
        <w:t xml:space="preserve">LSTMModel(...)</w:t>
      </w:r>
      <w:r>
        <w:rPr>
          <w:rFonts w:ascii="Arial" w:cs="Arial" w:eastAsia="Arial" w:hAnsi="Arial"/>
          <w:sz w:val="22"/>
          <w:szCs w:val="22"/>
        </w:rPr>
        <w:t xml:space="preserve"> — this is important because we never want weights from one training run to carry over into the next.</w:t>
      </w:r>
    </w:p>
    <w:p>
      <w:pPr>
        <w:spacing w:after="80" w:before="80"/>
      </w:pPr>
      <w:r>
        <w:rPr>
          <w:rFonts w:ascii="Courier New" w:cs="Courier New" w:eastAsia="Courier New" w:hAnsi="Courier New"/>
          <w:color w:val="1a1a2e"/>
          <w:sz w:val="20"/>
          <w:szCs w:val="20"/>
        </w:rPr>
        <w:t xml:space="preserve">.to(device)</w:t>
      </w:r>
      <w:r>
        <w:rPr>
          <w:rFonts w:ascii="Arial" w:cs="Arial" w:eastAsia="Arial" w:hAnsi="Arial"/>
          <w:sz w:val="22"/>
          <w:szCs w:val="22"/>
        </w:rPr>
        <w:t xml:space="preserve"> moves the model to GPU if available. The model and its data must be on the same device — GPU model with CPU data will crash.</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Tracking the globally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if best_val_loss &lt; min_observed_loss:</w:t>
            </w:r>
          </w:p>
          <w:p>
            <w:pPr>
              <w:spacing w:after="20" w:before="20"/>
            </w:pPr>
            <w:r>
              <w:rPr>
                <w:rFonts w:ascii="Courier New" w:cs="Courier New" w:eastAsia="Courier New" w:hAnsi="Courier New"/>
                <w:color w:val="1a1a2e"/>
                <w:sz w:val="18"/>
                <w:szCs w:val="18"/>
              </w:rPr>
              <w:t xml:space="preserve">    min_observed_loss = best_val_loss</w:t>
            </w:r>
          </w:p>
          <w:p>
            <w:pPr>
              <w:spacing w:after="20" w:before="20"/>
            </w:pPr>
            <w:r>
              <w:rPr>
                <w:rFonts w:ascii="Courier New" w:cs="Courier New" w:eastAsia="Courier New" w:hAnsi="Courier New"/>
                <w:color w:val="1a1a2e"/>
                <w:sz w:val="18"/>
                <w:szCs w:val="18"/>
              </w:rPr>
              <w:t xml:space="preserve">    best_overall_weights = runtime_weights</w:t>
            </w:r>
          </w:p>
          <w:p>
            <w:pPr>
              <w:spacing w:after="20" w:before="20"/>
            </w:pPr>
            <w:r>
              <w:rPr>
                <w:rFonts w:ascii="Courier New" w:cs="Courier New" w:eastAsia="Courier New" w:hAnsi="Courier New"/>
                <w:color w:val="1a1a2e"/>
                <w:sz w:val="18"/>
                <w:szCs w:val="18"/>
              </w:rPr>
              <w:t xml:space="preserve">    best_params = params   # stored at the same moment — always match</w:t>
            </w:r>
          </w:p>
        </w:tc>
      </w:tr>
    </w:tbl>
    <w:p>
      <w:pPr>
        <w:spacing w:after="80" w:before="80"/>
      </w:pPr>
      <w:r>
        <w:rPr>
          <w:rFonts w:ascii="Arial" w:cs="Arial" w:eastAsia="Arial" w:hAnsi="Arial"/>
          <w:sz w:val="22"/>
          <w:szCs w:val="22"/>
        </w:rPr>
        <w:t xml:space="preserve">After each combination trains, we check if this run's best validation loss beats the current global best. If so, we save both the weights AND the parameters together at the same moment. This is critical — if we tracked them separately, a floating point tie in losses could result in loading weights from one architecture into a model built with a different architecture, causing a crash.</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7. Building and Evaluating the Final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final_model = LSTMModel(</w:t>
            </w:r>
          </w:p>
          <w:p>
            <w:pPr>
              <w:spacing w:after="20" w:before="20"/>
            </w:pPr>
            <w:r>
              <w:rPr>
                <w:rFonts w:ascii="Courier New" w:cs="Courier New" w:eastAsia="Courier New" w:hAnsi="Courier New"/>
                <w:color w:val="1a1a2e"/>
                <w:sz w:val="18"/>
                <w:szCs w:val="18"/>
              </w:rPr>
              <w:t xml:space="preserve">    input_size=input_size,</w:t>
            </w:r>
          </w:p>
          <w:p>
            <w:pPr>
              <w:spacing w:after="20" w:before="20"/>
            </w:pPr>
            <w:r>
              <w:rPr>
                <w:rFonts w:ascii="Courier New" w:cs="Courier New" w:eastAsia="Courier New" w:hAnsi="Courier New"/>
                <w:color w:val="1a1a2e"/>
                <w:sz w:val="18"/>
                <w:szCs w:val="18"/>
              </w:rPr>
              <w:t xml:space="preserve">    hidden_size=best_params['hidden_size'],</w:t>
            </w:r>
          </w:p>
          <w:p>
            <w:pPr>
              <w:spacing w:after="20" w:before="20"/>
            </w:pPr>
            <w:r>
              <w:rPr>
                <w:rFonts w:ascii="Courier New" w:cs="Courier New" w:eastAsia="Courier New" w:hAnsi="Courier New"/>
                <w:color w:val="1a1a2e"/>
                <w:sz w:val="18"/>
                <w:szCs w:val="18"/>
              </w:rPr>
              <w:t xml:space="preserve">    num_layers=best_params['num_layers'],</w:t>
            </w:r>
          </w:p>
          <w:p>
            <w:pPr>
              <w:spacing w:after="20" w:before="20"/>
            </w:pPr>
            <w:r>
              <w:rPr>
                <w:rFonts w:ascii="Courier New" w:cs="Courier New" w:eastAsia="Courier New" w:hAnsi="Courier New"/>
                <w:color w:val="1a1a2e"/>
                <w:sz w:val="18"/>
                <w:szCs w:val="18"/>
              </w:rPr>
              <w:t xml:space="preserve">    dropout=best_params['dropout']</w:t>
            </w:r>
          </w:p>
          <w:p>
            <w:pPr>
              <w:spacing w:after="20" w:before="20"/>
            </w:pPr>
            <w:r>
              <w:rPr>
                <w:rFonts w:ascii="Courier New" w:cs="Courier New" w:eastAsia="Courier New" w:hAnsi="Courier New"/>
                <w:color w:val="1a1a2e"/>
                <w:sz w:val="18"/>
                <w:szCs w:val="18"/>
              </w:rPr>
              <w:t xml:space="preserve">).to(device)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final_model.load_state_dict(optimal_weights)</w:t>
            </w:r>
          </w:p>
        </w:tc>
      </w:tr>
    </w:tbl>
    <w:p>
      <w:pPr>
        <w:spacing w:after="80" w:before="80"/>
      </w:pPr>
      <w:r>
        <w:rPr>
          <w:rFonts w:ascii="Arial" w:cs="Arial" w:eastAsia="Arial" w:hAnsi="Arial"/>
          <w:sz w:val="22"/>
          <w:szCs w:val="22"/>
        </w:rPr>
        <w:t xml:space="preserve">After the search, we reconstruct the winning architecture and load the winning weights into it. At this point we have the best possible model the grid search found.</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Evaluating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final_model.eval()   # disables dropout</w:t>
            </w:r>
          </w:p>
          <w:p>
            <w:pPr>
              <w:spacing w:after="20" w:before="20"/>
            </w:pPr>
            <w:r>
              <w:rPr>
                <w:rFonts w:ascii="Courier New" w:cs="Courier New" w:eastAsia="Courier New" w:hAnsi="Courier New"/>
                <w:color w:val="1a1a2e"/>
                <w:sz w:val="18"/>
                <w:szCs w:val="18"/>
              </w:rPr>
              <w:t xml:space="preserve">with torch.no_grad():</w:t>
            </w:r>
          </w:p>
          <w:p>
            <w:pPr>
              <w:spacing w:after="20" w:before="20"/>
            </w:pPr>
            <w:r>
              <w:rPr>
                <w:rFonts w:ascii="Courier New" w:cs="Courier New" w:eastAsia="Courier New" w:hAnsi="Courier New"/>
                <w:color w:val="1a1a2e"/>
                <w:sz w:val="18"/>
                <w:szCs w:val="18"/>
              </w:rPr>
              <w:t xml:space="preserve">    for X_test_batch, y_test_batch in test_loader:</w:t>
            </w:r>
          </w:p>
          <w:p>
            <w:pPr>
              <w:spacing w:after="20" w:before="20"/>
            </w:pPr>
            <w:r>
              <w:rPr>
                <w:rFonts w:ascii="Courier New" w:cs="Courier New" w:eastAsia="Courier New" w:hAnsi="Courier New"/>
                <w:color w:val="1a1a2e"/>
                <w:sz w:val="18"/>
                <w:szCs w:val="18"/>
              </w:rPr>
              <w:t xml:space="preserve">        X_test_batch = X_test_batch.to(device)</w:t>
            </w:r>
          </w:p>
          <w:p>
            <w:pPr>
              <w:spacing w:after="20" w:before="20"/>
            </w:pPr>
            <w:r>
              <w:rPr>
                <w:rFonts w:ascii="Courier New" w:cs="Courier New" w:eastAsia="Courier New" w:hAnsi="Courier New"/>
                <w:color w:val="1a1a2e"/>
                <w:sz w:val="18"/>
                <w:szCs w:val="18"/>
              </w:rPr>
              <w:t xml:space="preserve">        y_test_batch = y_test_batch.to(device).unsqueeze(1)</w:t>
            </w:r>
          </w:p>
          <w:p>
            <w:pPr>
              <w:spacing w:after="20" w:before="20"/>
            </w:pPr>
            <w:r>
              <w:rPr>
                <w:rFonts w:ascii="Courier New" w:cs="Courier New" w:eastAsia="Courier New" w:hAnsi="Courier New"/>
                <w:color w:val="1a1a2e"/>
                <w:sz w:val="18"/>
                <w:szCs w:val="18"/>
              </w:rPr>
              <w:t xml:space="preserve">        y_pred_batch = final_model(X_test_batch)</w:t>
            </w:r>
          </w:p>
          <w:p>
            <w:pPr>
              <w:spacing w:after="20" w:before="20"/>
            </w:pPr>
            <w:r>
              <w:rPr>
                <w:rFonts w:ascii="Courier New" w:cs="Courier New" w:eastAsia="Courier New" w:hAnsi="Courier New"/>
                <w:color w:val="1a1a2e"/>
                <w:sz w:val="18"/>
                <w:szCs w:val="18"/>
              </w:rPr>
              <w:t xml:space="preserve">        loss = criterion(y_pred_batch, y_test_batch)</w:t>
            </w:r>
          </w:p>
          <w:p>
            <w:pPr>
              <w:spacing w:after="20" w:before="20"/>
            </w:pPr>
            <w:r>
              <w:rPr>
                <w:rFonts w:ascii="Courier New" w:cs="Courier New" w:eastAsia="Courier New" w:hAnsi="Courier New"/>
                <w:color w:val="1a1a2e"/>
                <w:sz w:val="18"/>
                <w:szCs w:val="18"/>
              </w:rPr>
              <w:t xml:space="preserve">        test_loss += loss.item() * X_test_batch.size(0)</w:t>
            </w:r>
          </w:p>
        </w:tc>
      </w:tr>
    </w:tbl>
    <w:p>
      <w:pPr>
        <w:spacing w:after="80" w:before="80"/>
      </w:pPr>
      <w:r>
        <w:rPr>
          <w:rFonts w:ascii="Arial" w:cs="Arial" w:eastAsia="Arial" w:hAnsi="Arial"/>
          <w:b/>
          <w:bCs/>
          <w:sz w:val="22"/>
          <w:szCs w:val="22"/>
        </w:rPr>
        <w:t xml:space="preserve">model.eval()</w:t>
      </w:r>
      <w:r>
        <w:rPr>
          <w:rFonts w:ascii="Arial" w:cs="Arial" w:eastAsia="Arial" w:hAnsi="Arial"/>
          <w:sz w:val="22"/>
          <w:szCs w:val="22"/>
        </w:rPr>
        <w:t xml:space="preserve"> — disables dropout. During evaluation, we want the full model working, not randomly zeroed neurons. This ensures predictions are deterministic.</w:t>
      </w:r>
    </w:p>
    <w:p>
      <w:pPr>
        <w:spacing w:after="60" w:before="60"/>
      </w:pPr>
      <w:r>
        <w:t xml:space="preserve"/>
      </w:r>
    </w:p>
    <w:p>
      <w:pPr>
        <w:spacing w:after="80" w:before="80"/>
      </w:pPr>
      <w:r>
        <w:rPr>
          <w:rFonts w:ascii="Arial" w:cs="Arial" w:eastAsia="Arial" w:hAnsi="Arial"/>
          <w:b/>
          <w:bCs/>
          <w:sz w:val="22"/>
          <w:szCs w:val="22"/>
        </w:rPr>
        <w:t xml:space="preserve">torch.no_grad()</w:t>
      </w:r>
      <w:r>
        <w:rPr>
          <w:rFonts w:ascii="Arial" w:cs="Arial" w:eastAsia="Arial" w:hAnsi="Arial"/>
          <w:sz w:val="22"/>
          <w:szCs w:val="22"/>
        </w:rPr>
        <w:t xml:space="preserve"> — tells PyTorch not to track gradients. Gradients are only needed for training (weight updates). Disabling them during evaluation saves memory and speeds things up.</w:t>
      </w:r>
    </w:p>
    <w:p>
      <w:pPr>
        <w:spacing w:after="60" w:before="60"/>
      </w:pPr>
      <w:r>
        <w:t xml:space="preserve"/>
      </w:r>
    </w:p>
    <w:p>
      <w:pPr>
        <w:spacing w:after="80" w:before="80"/>
      </w:pPr>
      <w:r>
        <w:rPr>
          <w:rFonts w:ascii="Arial" w:cs="Arial" w:eastAsia="Arial" w:hAnsi="Arial"/>
          <w:b/>
          <w:bCs/>
          <w:sz w:val="22"/>
          <w:szCs w:val="22"/>
        </w:rPr>
        <w:t xml:space="preserve">loss.item() * X_test_batch.size(0)</w:t>
      </w:r>
      <w:r>
        <w:rPr>
          <w:rFonts w:ascii="Arial" w:cs="Arial" w:eastAsia="Arial" w:hAnsi="Arial"/>
          <w:sz w:val="22"/>
          <w:szCs w:val="22"/>
        </w:rPr>
        <w:t xml:space="preserve"> — accumulates the total loss weighted by batch size. Dividing by the total number of samples at the end gives the true average loss across the entire test set.</w:t>
      </w:r>
    </w:p>
    <w:p>
      <w:pPr>
        <w:spacing w:after="60" w:before="60"/>
      </w:pPr>
      <w:r>
        <w:t xml:space="preserve"/>
      </w:r>
    </w:p>
    <w:p>
      <w:pPr>
        <w:spacing w:after="80" w:before="80"/>
      </w:pPr>
      <w:r>
        <w:rPr>
          <w:rFonts w:ascii="Arial" w:cs="Arial" w:eastAsia="Arial" w:hAnsi="Arial"/>
          <w:sz w:val="22"/>
          <w:szCs w:val="22"/>
        </w:rPr>
        <w:t xml:space="preserve">The test set is used exactly once — here, at the very end, after all hyperparameter decisions have been made. This is essential for getting an honest, unbiased measure of how well the model generalises to data it has never seen in any form.</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Saving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torch.save(final_model.state_dict(), 'final_lstm_model.pth')</w:t>
            </w:r>
          </w:p>
        </w:tc>
      </w:tr>
    </w:tbl>
    <w:p>
      <w:pPr>
        <w:spacing w:after="80" w:before="80"/>
      </w:pPr>
      <w:r>
        <w:rPr>
          <w:rFonts w:ascii="Courier New" w:cs="Courier New" w:eastAsia="Courier New" w:hAnsi="Courier New"/>
          <w:color w:val="1a1a2e"/>
          <w:sz w:val="20"/>
          <w:szCs w:val="20"/>
        </w:rPr>
        <w:t xml:space="preserve">state_dict()</w:t>
      </w:r>
      <w:r>
        <w:rPr>
          <w:rFonts w:ascii="Arial" w:cs="Arial" w:eastAsia="Arial" w:hAnsi="Arial"/>
          <w:sz w:val="22"/>
          <w:szCs w:val="22"/>
        </w:rPr>
        <w:t xml:space="preserve"> returns a dictionary of the model's learned weights and biases. Saving this to disk allows the hybrid file to load the same trained weights without retraining. The </w:t>
      </w:r>
      <w:r>
        <w:rPr>
          <w:rFonts w:ascii="Courier New" w:cs="Courier New" w:eastAsia="Courier New" w:hAnsi="Courier New"/>
          <w:color w:val="1a1a2e"/>
          <w:sz w:val="20"/>
          <w:szCs w:val="20"/>
        </w:rPr>
        <w:t xml:space="preserve">.pth</w:t>
      </w:r>
      <w:r>
        <w:rPr>
          <w:rFonts w:ascii="Arial" w:cs="Arial" w:eastAsia="Arial" w:hAnsi="Arial"/>
          <w:sz w:val="22"/>
          <w:szCs w:val="22"/>
        </w:rPr>
        <w:t xml:space="preserve"> extension is the standard convention for PyTorch saved models.</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8. Summary — What This File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Output: </w:t>
            </w:r>
            <w:r>
              <w:rPr>
                <w:rFonts w:ascii="Arial" w:cs="Arial" w:eastAsia="Arial" w:hAnsi="Arial"/>
                <w:color w:val="375623"/>
                <w:sz w:val="22"/>
                <w:szCs w:val="22"/>
              </w:rPr>
              <w:t xml:space="preserve">final_lstm_model.pth — the best LSTM model weights found across all 16 hyperparameter combinations, evaluated cleanly on the test set.</w:t>
            </w:r>
          </w:p>
        </w:tc>
      </w:tr>
    </w:tbl>
    <w:p>
      <w:pPr>
        <w:spacing w:after="60" w:before="60"/>
      </w:pPr>
      <w:r>
        <w:t xml:space="preserve"/>
      </w:r>
    </w:p>
    <w:p>
      <w:pPr>
        <w:spacing w:after="80" w:before="80"/>
      </w:pPr>
      <w:r>
        <w:rPr>
          <w:rFonts w:ascii="Arial" w:cs="Arial" w:eastAsia="Arial" w:hAnsi="Arial"/>
          <w:sz w:val="22"/>
          <w:szCs w:val="22"/>
        </w:rPr>
        <w:t xml:space="preserve">The pipeline this file executes:</w:t>
      </w:r>
    </w:p>
    <w:p>
      <w:pPr>
        <w:pStyle w:val="ListParagraph"/>
        <w:numPr>
          <w:ilvl w:val="0"/>
          <w:numId w:val="2"/>
        </w:numPr>
        <w:spacing w:after="60" w:before="60"/>
      </w:pPr>
      <w:r>
        <w:rPr>
          <w:rFonts w:ascii="Arial" w:cs="Arial" w:eastAsia="Arial" w:hAnsi="Arial"/>
          <w:sz w:val="22"/>
          <w:szCs w:val="22"/>
        </w:rPr>
        <w:t xml:space="preserve">Load training, validation, and test sequences from disk</w:t>
      </w:r>
    </w:p>
    <w:p>
      <w:pPr>
        <w:pStyle w:val="ListParagraph"/>
        <w:numPr>
          <w:ilvl w:val="0"/>
          <w:numId w:val="2"/>
        </w:numPr>
        <w:spacing w:after="60" w:before="60"/>
      </w:pPr>
      <w:r>
        <w:rPr>
          <w:rFonts w:ascii="Arial" w:cs="Arial" w:eastAsia="Arial" w:hAnsi="Arial"/>
          <w:sz w:val="22"/>
          <w:szCs w:val="22"/>
        </w:rPr>
        <w:t xml:space="preserve">Define 16 combinations of hyperparameters</w:t>
      </w:r>
    </w:p>
    <w:p>
      <w:pPr>
        <w:pStyle w:val="ListParagraph"/>
        <w:numPr>
          <w:ilvl w:val="0"/>
          <w:numId w:val="2"/>
        </w:numPr>
        <w:spacing w:after="60" w:before="60"/>
      </w:pPr>
      <w:r>
        <w:rPr>
          <w:rFonts w:ascii="Arial" w:cs="Arial" w:eastAsia="Arial" w:hAnsi="Arial"/>
          <w:sz w:val="22"/>
          <w:szCs w:val="22"/>
        </w:rPr>
        <w:t xml:space="preserve">For each combination: build a fresh LSTM, train it with early stopping, record the best validation loss</w:t>
      </w:r>
    </w:p>
    <w:p>
      <w:pPr>
        <w:pStyle w:val="ListParagraph"/>
        <w:numPr>
          <w:ilvl w:val="0"/>
          <w:numId w:val="2"/>
        </w:numPr>
        <w:spacing w:after="60" w:before="60"/>
      </w:pPr>
      <w:r>
        <w:rPr>
          <w:rFonts w:ascii="Arial" w:cs="Arial" w:eastAsia="Arial" w:hAnsi="Arial"/>
          <w:sz w:val="22"/>
          <w:szCs w:val="22"/>
        </w:rPr>
        <w:t xml:space="preserve">Track which combination achieved the lowest validation loss globally</w:t>
      </w:r>
    </w:p>
    <w:p>
      <w:pPr>
        <w:pStyle w:val="ListParagraph"/>
        <w:numPr>
          <w:ilvl w:val="0"/>
          <w:numId w:val="2"/>
        </w:numPr>
        <w:spacing w:after="60" w:before="60"/>
      </w:pPr>
      <w:r>
        <w:rPr>
          <w:rFonts w:ascii="Arial" w:cs="Arial" w:eastAsia="Arial" w:hAnsi="Arial"/>
          <w:sz w:val="22"/>
          <w:szCs w:val="22"/>
        </w:rPr>
        <w:t xml:space="preserve">Build a final model with the winning architecture and load the winning weights</w:t>
      </w:r>
    </w:p>
    <w:p>
      <w:pPr>
        <w:pStyle w:val="ListParagraph"/>
        <w:numPr>
          <w:ilvl w:val="0"/>
          <w:numId w:val="2"/>
        </w:numPr>
        <w:spacing w:after="60" w:before="60"/>
      </w:pPr>
      <w:r>
        <w:rPr>
          <w:rFonts w:ascii="Arial" w:cs="Arial" w:eastAsia="Arial" w:hAnsi="Arial"/>
          <w:sz w:val="22"/>
          <w:szCs w:val="22"/>
        </w:rPr>
        <w:t xml:space="preserve">Evaluate once on the test set to get an unbiased performance estimate</w:t>
      </w:r>
    </w:p>
    <w:p>
      <w:pPr>
        <w:pStyle w:val="ListParagraph"/>
        <w:numPr>
          <w:ilvl w:val="0"/>
          <w:numId w:val="2"/>
        </w:numPr>
        <w:spacing w:after="60" w:before="60"/>
      </w:pPr>
      <w:r>
        <w:rPr>
          <w:rFonts w:ascii="Arial" w:cs="Arial" w:eastAsia="Arial" w:hAnsi="Arial"/>
          <w:sz w:val="22"/>
          <w:szCs w:val="22"/>
        </w:rPr>
        <w:t xml:space="preserve">Save the weights to disk for the hybrid model to use</w:t>
      </w:r>
    </w:p>
    <w:p>
      <w:pPr>
        <w:spacing w:after="60" w:before="6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2026-05-25T07:39:44.295Z</dcterms:created>
  <dcterms:modified xsi:type="dcterms:W3CDTF">2026-05-25T07:39:44.295Z</dcterms:modified>
</cp:coreProperties>
</file>

<file path=docProps/custom.xml><?xml version="1.0" encoding="utf-8"?>
<Properties xmlns="http://schemas.openxmlformats.org/officeDocument/2006/custom-properties" xmlns:vt="http://schemas.openxmlformats.org/officeDocument/2006/docPropsVTypes"/>
</file>