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BTC Price Prediction — Beginner's Code Guide</w:t>
      </w:r>
    </w:p>
    <w:p>
      <w:pPr>
        <w:spacing w:after="60" w:before="0"/>
      </w:pPr>
      <w:r>
        <w:rPr>
          <w:rFonts w:ascii="Arial" w:cs="Arial" w:eastAsia="Arial" w:hAnsi="Arial"/>
          <w:b/>
          <w:bCs/>
          <w:color w:val="2E75B6"/>
          <w:sz w:val="30"/>
          <w:szCs w:val="30"/>
        </w:rPr>
        <w:t xml:space="preserve">Document 3 of 3: BTC_Final_Modelling_LSTM_XGBoost.py</w:t>
      </w:r>
    </w:p>
    <w:p>
      <w:pPr>
        <w:spacing w:after="240" w:before="0"/>
      </w:pPr>
      <w:r>
        <w:rPr>
          <w:rFonts w:ascii="Arial" w:cs="Arial" w:eastAsia="Arial" w:hAnsi="Arial"/>
          <w:color w:val="555555"/>
          <w:sz w:val="24"/>
          <w:szCs w:val="24"/>
        </w:rPr>
        <w:t xml:space="preserve">The hybrid model: LSTM as feature extractor feeding XGBoost</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1. What Is This File For? The Hybrid Idea</w:t>
      </w:r>
    </w:p>
    <w:p>
      <w:pPr>
        <w:spacing w:after="80" w:before="80"/>
      </w:pPr>
      <w:r>
        <w:rPr>
          <w:rFonts w:ascii="Arial" w:cs="Arial" w:eastAsia="Arial" w:hAnsi="Arial"/>
          <w:sz w:val="22"/>
          <w:szCs w:val="22"/>
        </w:rPr>
        <w:t xml:space="preserve">The standalone LSTM file trains a model that goes directly from raw sequences to predictions. This file takes a different, more powerful approach called a hybrid model.</w:t>
      </w:r>
    </w:p>
    <w:p>
      <w:pPr>
        <w:spacing w:after="60" w:before="60"/>
      </w:pPr>
      <w:r>
        <w:t xml:space="preserve"/>
      </w:r>
    </w:p>
    <w:p>
      <w:pPr>
        <w:spacing w:after="80" w:before="80"/>
      </w:pPr>
      <w:r>
        <w:rPr>
          <w:rFonts w:ascii="Arial" w:cs="Arial" w:eastAsia="Arial" w:hAnsi="Arial"/>
          <w:sz w:val="22"/>
          <w:szCs w:val="22"/>
        </w:rPr>
        <w:t xml:space="preserve">The core idea is to use the two models in sequence, letting each do what it is best at:</w:t>
      </w:r>
    </w:p>
    <w:p>
      <w:pPr>
        <w:pStyle w:val="ListParagraph"/>
        <w:numPr>
          <w:ilvl w:val="0"/>
          <w:numId w:val="2"/>
        </w:numPr>
        <w:spacing w:after="60" w:before="60"/>
      </w:pPr>
      <w:r>
        <w:rPr>
          <w:rFonts w:ascii="Arial" w:cs="Arial" w:eastAsia="Arial" w:hAnsi="Arial"/>
          <w:sz w:val="22"/>
          <w:szCs w:val="22"/>
        </w:rPr>
        <w:t xml:space="preserve">The LSTM is excellent at reading through time — it processes 65 consecutive candles and builds a rich internal representation of the recent market behaviour.</w:t>
      </w:r>
    </w:p>
    <w:p>
      <w:pPr>
        <w:pStyle w:val="ListParagraph"/>
        <w:numPr>
          <w:ilvl w:val="0"/>
          <w:numId w:val="2"/>
        </w:numPr>
        <w:spacing w:after="60" w:before="60"/>
      </w:pPr>
      <w:r>
        <w:rPr>
          <w:rFonts w:ascii="Arial" w:cs="Arial" w:eastAsia="Arial" w:hAnsi="Arial"/>
          <w:sz w:val="22"/>
          <w:szCs w:val="22"/>
        </w:rPr>
        <w:t xml:space="preserve">XGBoost is excellent at finding non-linear relationships between a set of features — it can discover complex patterns in a fixed-size feature vector very efficiently.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The hybrid pipeline: </w:t>
            </w:r>
            <w:r>
              <w:rPr>
                <w:rFonts w:ascii="Arial" w:cs="Arial" w:eastAsia="Arial" w:hAnsi="Arial"/>
                <w:color w:val="375623"/>
                <w:sz w:val="22"/>
                <w:szCs w:val="22"/>
              </w:rPr>
              <w:t xml:space="preserve">Step 1: Pass all sequences through the trained LSTM and capture its internal hidden state (a 64-number vector summarising what it learned). Step 2: Use these 64-number vectors as features for XGBoost, which then makes the final return prediction. XGBoost gets the LSTM's distilled understanding of the sequence, not the raw data.</w:t>
            </w:r>
          </w:p>
        </w:tc>
      </w:tr>
    </w:tbl>
    <w:p>
      <w:pPr>
        <w:spacing w:after="60" w:before="60"/>
      </w:pPr>
      <w:r>
        <w:t xml:space="preserve"/>
      </w:r>
    </w:p>
    <w:p>
      <w:pPr>
        <w:spacing w:after="80" w:before="80"/>
      </w:pPr>
      <w:r>
        <w:rPr>
          <w:rFonts w:ascii="Arial" w:cs="Arial" w:eastAsia="Arial" w:hAnsi="Arial"/>
          <w:sz w:val="22"/>
          <w:szCs w:val="22"/>
        </w:rPr>
        <w:t xml:space="preserve">Think of it like this: the LSTM reads the raw candle data and writes a summary note. XGBoost reads the summary note and makes the final call. The LSTM does the hard sequential processing; XGBoost does the final pattern matching on the compressed representation.</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2. Rebuilding the LSTM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class LSTMModels(nn.Module):</w:t>
            </w:r>
          </w:p>
          <w:p>
            <w:pPr>
              <w:spacing w:after="20" w:before="20"/>
            </w:pPr>
            <w:r>
              <w:rPr>
                <w:rFonts w:ascii="Courier New" w:cs="Courier New" w:eastAsia="Courier New" w:hAnsi="Courier New"/>
                <w:color w:val="1a1a2e"/>
                <w:sz w:val="18"/>
                <w:szCs w:val="18"/>
              </w:rPr>
              <w:t xml:space="preserve">    def __init__(self, input_size, hidden_size, num_layers):</w:t>
            </w:r>
          </w:p>
          <w:p>
            <w:pPr>
              <w:spacing w:after="20" w:before="20"/>
            </w:pPr>
            <w:r>
              <w:rPr>
                <w:rFonts w:ascii="Courier New" w:cs="Courier New" w:eastAsia="Courier New" w:hAnsi="Courier New"/>
                <w:color w:val="1a1a2e"/>
                <w:sz w:val="18"/>
                <w:szCs w:val="18"/>
              </w:rPr>
              <w:t xml:space="preserve">        self.lstm = nn.LSTM(input_size, hidden_size, num_layers, batch_first=True)</w:t>
            </w:r>
          </w:p>
          <w:p>
            <w:pPr>
              <w:spacing w:after="20" w:before="20"/>
            </w:pPr>
            <w:r>
              <w:rPr>
                <w:rFonts w:ascii="Courier New" w:cs="Courier New" w:eastAsia="Courier New" w:hAnsi="Courier New"/>
                <w:color w:val="1a1a2e"/>
                <w:sz w:val="18"/>
                <w:szCs w:val="18"/>
              </w:rPr>
              <w:t xml:space="preserve">        self.dropout = nn.Dropout(0.1)</w:t>
            </w:r>
          </w:p>
          <w:p>
            <w:pPr>
              <w:spacing w:after="20" w:before="20"/>
            </w:pPr>
            <w:r>
              <w:rPr>
                <w:rFonts w:ascii="Courier New" w:cs="Courier New" w:eastAsia="Courier New" w:hAnsi="Courier New"/>
                <w:color w:val="1a1a2e"/>
                <w:sz w:val="18"/>
                <w:szCs w:val="18"/>
              </w:rPr>
              <w:t xml:space="preserve">        self.fc = nn.Linear(hidden_size,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input_size  = X_train.shape[2]   # derived from data — do not hardcode</w:t>
            </w:r>
          </w:p>
          <w:p>
            <w:pPr>
              <w:spacing w:after="20" w:before="20"/>
            </w:pPr>
            <w:r>
              <w:rPr>
                <w:rFonts w:ascii="Courier New" w:cs="Courier New" w:eastAsia="Courier New" w:hAnsi="Courier New"/>
                <w:color w:val="1a1a2e"/>
                <w:sz w:val="18"/>
                <w:szCs w:val="18"/>
              </w:rPr>
              <w:t xml:space="preserve">hidden_size = 64</w:t>
            </w:r>
          </w:p>
          <w:p>
            <w:pPr>
              <w:spacing w:after="20" w:before="20"/>
            </w:pPr>
            <w:r>
              <w:rPr>
                <w:rFonts w:ascii="Courier New" w:cs="Courier New" w:eastAsia="Courier New" w:hAnsi="Courier New"/>
                <w:color w:val="1a1a2e"/>
                <w:sz w:val="18"/>
                <w:szCs w:val="18"/>
              </w:rPr>
              <w:t xml:space="preserve">num_layers  = 1</w:t>
            </w:r>
          </w:p>
          <w:p>
            <w:pPr>
              <w:spacing w:after="20" w:before="20"/>
            </w:pPr>
            <w:r>
              <w:rPr>
                <w:rFonts w:ascii="Courier New" w:cs="Courier New" w:eastAsia="Courier New" w:hAnsi="Courier New"/>
                <w:color w:val="1a1a2e"/>
                <w:sz w:val="18"/>
                <w:szCs w:val="18"/>
              </w:rPr>
              <w:t xml:space="preserve">model = LSTMModels(input_size, hidden_size, num_layers)</w:t>
            </w:r>
          </w:p>
          <w:p>
            <w:pPr>
              <w:spacing w:after="20" w:before="20"/>
            </w:pPr>
            <w:r>
              <w:rPr>
                <w:rFonts w:ascii="Courier New" w:cs="Courier New" w:eastAsia="Courier New" w:hAnsi="Courier New"/>
                <w:color w:val="1a1a2e"/>
                <w:sz w:val="18"/>
                <w:szCs w:val="18"/>
              </w:rPr>
              <w:t xml:space="preserve">model.load_state_dict(torch.load('final_lstm_model.pth'))</w:t>
            </w:r>
          </w:p>
          <w:p>
            <w:pPr>
              <w:spacing w:after="20" w:before="20"/>
            </w:pPr>
            <w:r>
              <w:rPr>
                <w:rFonts w:ascii="Courier New" w:cs="Courier New" w:eastAsia="Courier New" w:hAnsi="Courier New"/>
                <w:color w:val="1a1a2e"/>
                <w:sz w:val="18"/>
                <w:szCs w:val="18"/>
              </w:rPr>
              <w:t xml:space="preserve">model.eval()</w:t>
            </w:r>
          </w:p>
        </w:tc>
      </w:tr>
    </w:tbl>
    <w:p>
      <w:pPr>
        <w:pStyle w:val="Heading3"/>
        <w:spacing w:after="100" w:before="200"/>
      </w:pPr>
      <w:r>
        <w:rPr>
          <w:rFonts w:ascii="Arial" w:cs="Arial" w:eastAsia="Arial" w:hAnsi="Arial"/>
          <w:b/>
          <w:bCs/>
          <w:color w:val="C55A11"/>
          <w:sz w:val="24"/>
          <w:szCs w:val="24"/>
        </w:rPr>
        <w:t xml:space="preserve">Why rebuild the LSTM here instead of importing it?</w:t>
      </w:r>
    </w:p>
    <w:p>
      <w:pPr>
        <w:spacing w:after="80" w:before="80"/>
      </w:pPr>
      <w:r>
        <w:rPr>
          <w:rFonts w:ascii="Arial" w:cs="Arial" w:eastAsia="Arial" w:hAnsi="Arial"/>
          <w:sz w:val="22"/>
          <w:szCs w:val="22"/>
        </w:rPr>
        <w:t xml:space="preserve">PyTorch does not save the model class — it only saves the weights (the numbers in the weight matrices). To load those weights back, you must first recreate the same architecture (same number of layers, same hidden size, same layer types) so that the weight matrices have the correct shape to receive the saved values.</w:t>
      </w:r>
    </w:p>
    <w:p>
      <w:pPr>
        <w:spacing w:after="60" w:before="60"/>
      </w:pPr>
      <w:r>
        <w:t xml:space="preserve"/>
      </w:r>
    </w:p>
    <w:p>
      <w:pPr>
        <w:spacing w:after="80" w:before="80"/>
      </w:pPr>
      <w:r>
        <w:rPr>
          <w:rFonts w:ascii="Arial" w:cs="Arial" w:eastAsia="Arial" w:hAnsi="Arial"/>
          <w:sz w:val="22"/>
          <w:szCs w:val="22"/>
        </w:rPr>
        <w:t xml:space="preserve">If you try to load weights from a 64-unit LSTM into a 32-unit LSTM definition, PyTorch will throw an error because the matrix shapes do not match. This is why the architecture parameters (hidden_size=64, num_layers=1) must exactly match those used in BTC_FinalModelling.py.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Important: </w:t>
            </w:r>
            <w:r>
              <w:rPr>
                <w:rFonts w:ascii="Arial" w:cs="Arial" w:eastAsia="Arial" w:hAnsi="Arial"/>
                <w:color w:val="375623"/>
                <w:sz w:val="22"/>
                <w:szCs w:val="22"/>
              </w:rPr>
              <w:t xml:space="preserve">model.eval() is called immediately after loading. This disables dropout — essential for feature extraction. With dropout on, random neurons would be zeroed, making the extracted features different each time you run the same data through the model. Feature extraction must be deterministic.</w:t>
            </w:r>
          </w:p>
        </w:tc>
      </w:tr>
    </w:tbl>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3. The Feature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class LSTMFeatureExtract(nn.Module):</w:t>
            </w:r>
          </w:p>
          <w:p>
            <w:pPr>
              <w:spacing w:after="20" w:before="20"/>
            </w:pPr>
            <w:r>
              <w:rPr>
                <w:rFonts w:ascii="Courier New" w:cs="Courier New" w:eastAsia="Courier New" w:hAnsi="Courier New"/>
                <w:color w:val="1a1a2e"/>
                <w:sz w:val="18"/>
                <w:szCs w:val="18"/>
              </w:rPr>
              <w:t xml:space="preserve">    def __init__(self, trained_model):</w:t>
            </w:r>
          </w:p>
          <w:p>
            <w:pPr>
              <w:spacing w:after="20" w:before="20"/>
            </w:pPr>
            <w:r>
              <w:rPr>
                <w:rFonts w:ascii="Courier New" w:cs="Courier New" w:eastAsia="Courier New" w:hAnsi="Courier New"/>
                <w:color w:val="1a1a2e"/>
                <w:sz w:val="18"/>
                <w:szCs w:val="18"/>
              </w:rPr>
              <w:t xml:space="preserve">        super(LSTMFeatureExtract, self).__init__()</w:t>
            </w:r>
          </w:p>
          <w:p>
            <w:pPr>
              <w:spacing w:after="20" w:before="20"/>
            </w:pPr>
            <w:r>
              <w:rPr>
                <w:rFonts w:ascii="Courier New" w:cs="Courier New" w:eastAsia="Courier New" w:hAnsi="Courier New"/>
                <w:color w:val="1a1a2e"/>
                <w:sz w:val="18"/>
                <w:szCs w:val="18"/>
              </w:rPr>
              <w:t xml:space="preserve">        self.lstm = trained_model.lstm</w:t>
            </w:r>
          </w:p>
          <w:p>
            <w:pPr>
              <w:spacing w:after="20" w:before="20"/>
            </w:pPr>
            <w:r>
              <w:rPr>
                <w:rFonts w:ascii="Courier New" w:cs="Courier New" w:eastAsia="Courier New" w:hAnsi="Courier New"/>
                <w:color w:val="1a1a2e"/>
                <w:sz w:val="18"/>
                <w:szCs w:val="18"/>
              </w:rPr>
              <w:t xml:space="preserve">        self.dropout = trained_model.dropout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def forward(self, x):</w:t>
            </w:r>
          </w:p>
          <w:p>
            <w:pPr>
              <w:spacing w:after="20" w:before="20"/>
            </w:pPr>
            <w:r>
              <w:rPr>
                <w:rFonts w:ascii="Courier New" w:cs="Courier New" w:eastAsia="Courier New" w:hAnsi="Courier New"/>
                <w:color w:val="1a1a2e"/>
                <w:sz w:val="18"/>
                <w:szCs w:val="18"/>
              </w:rPr>
              <w:t xml:space="preserve">        lstm_out, _ = self.lstm(x)</w:t>
            </w:r>
          </w:p>
          <w:p>
            <w:pPr>
              <w:spacing w:after="20" w:before="20"/>
            </w:pPr>
            <w:r>
              <w:rPr>
                <w:rFonts w:ascii="Courier New" w:cs="Courier New" w:eastAsia="Courier New" w:hAnsi="Courier New"/>
                <w:color w:val="1a1a2e"/>
                <w:sz w:val="18"/>
                <w:szCs w:val="18"/>
              </w:rPr>
              <w:t xml:space="preserve">        z = lstm_out[:, -1, :]   # last timestep hidden state</w:t>
            </w:r>
          </w:p>
          <w:p>
            <w:pPr>
              <w:spacing w:after="20" w:before="20"/>
            </w:pPr>
            <w:r>
              <w:rPr>
                <w:rFonts w:ascii="Courier New" w:cs="Courier New" w:eastAsia="Courier New" w:hAnsi="Courier New"/>
                <w:color w:val="1a1a2e"/>
                <w:sz w:val="18"/>
                <w:szCs w:val="18"/>
              </w:rPr>
              <w:t xml:space="preserve">        z = self.dropout(z)</w:t>
            </w:r>
          </w:p>
          <w:p>
            <w:pPr>
              <w:spacing w:after="20" w:before="20"/>
            </w:pPr>
            <w:r>
              <w:rPr>
                <w:rFonts w:ascii="Courier New" w:cs="Courier New" w:eastAsia="Courier New" w:hAnsi="Courier New"/>
                <w:color w:val="1a1a2e"/>
                <w:sz w:val="18"/>
                <w:szCs w:val="18"/>
              </w:rPr>
              <w:t xml:space="preserve">        return z</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lstm_model = LSTMFeatureExtract(model)</w:t>
            </w:r>
          </w:p>
          <w:p>
            <w:pPr>
              <w:spacing w:after="20" w:before="20"/>
            </w:pPr>
            <w:r>
              <w:rPr>
                <w:rFonts w:ascii="Courier New" w:cs="Courier New" w:eastAsia="Courier New" w:hAnsi="Courier New"/>
                <w:color w:val="1a1a2e"/>
                <w:sz w:val="18"/>
                <w:szCs w:val="18"/>
              </w:rPr>
              <w:t xml:space="preserve">lstm_model.eval()</w:t>
            </w:r>
          </w:p>
        </w:tc>
      </w:tr>
    </w:tbl>
    <w:p>
      <w:pPr>
        <w:pStyle w:val="Heading3"/>
        <w:spacing w:after="100" w:before="200"/>
      </w:pPr>
      <w:r>
        <w:rPr>
          <w:rFonts w:ascii="Arial" w:cs="Arial" w:eastAsia="Arial" w:hAnsi="Arial"/>
          <w:b/>
          <w:bCs/>
          <w:color w:val="C55A11"/>
          <w:sz w:val="24"/>
          <w:szCs w:val="24"/>
        </w:rPr>
        <w:t xml:space="preserve">What is being extracted?</w:t>
      </w:r>
    </w:p>
    <w:p>
      <w:pPr>
        <w:spacing w:after="80" w:before="80"/>
      </w:pPr>
      <w:r>
        <w:rPr>
          <w:rFonts w:ascii="Arial" w:cs="Arial" w:eastAsia="Arial" w:hAnsi="Arial"/>
          <w:sz w:val="22"/>
          <w:szCs w:val="22"/>
        </w:rPr>
        <w:t xml:space="preserve">In the original LSTM model, data flows like this:</w:t>
      </w:r>
    </w:p>
    <w:p>
      <w:pPr>
        <w:pStyle w:val="ListParagraph"/>
        <w:numPr>
          <w:ilvl w:val="0"/>
          <w:numId w:val="2"/>
        </w:numPr>
        <w:spacing w:after="60" w:before="60"/>
      </w:pPr>
      <w:r>
        <w:rPr>
          <w:rFonts w:ascii="Arial" w:cs="Arial" w:eastAsia="Arial" w:hAnsi="Arial"/>
          <w:sz w:val="22"/>
          <w:szCs w:val="22"/>
        </w:rPr>
        <w:t xml:space="preserve">Input sequences (65 timesteps × 11 features) enter the LSTM</w:t>
      </w:r>
    </w:p>
    <w:p>
      <w:pPr>
        <w:pStyle w:val="ListParagraph"/>
        <w:numPr>
          <w:ilvl w:val="0"/>
          <w:numId w:val="2"/>
        </w:numPr>
        <w:spacing w:after="60" w:before="60"/>
      </w:pPr>
      <w:r>
        <w:rPr>
          <w:rFonts w:ascii="Arial" w:cs="Arial" w:eastAsia="Arial" w:hAnsi="Arial"/>
          <w:sz w:val="22"/>
          <w:szCs w:val="22"/>
        </w:rPr>
        <w:t xml:space="preserve">LSTM produces a hidden state at every timestep</w:t>
      </w:r>
    </w:p>
    <w:p>
      <w:pPr>
        <w:pStyle w:val="ListParagraph"/>
        <w:numPr>
          <w:ilvl w:val="0"/>
          <w:numId w:val="2"/>
        </w:numPr>
        <w:spacing w:after="60" w:before="60"/>
      </w:pPr>
      <w:r>
        <w:rPr>
          <w:rFonts w:ascii="Arial" w:cs="Arial" w:eastAsia="Arial" w:hAnsi="Arial"/>
          <w:sz w:val="22"/>
          <w:szCs w:val="22"/>
        </w:rPr>
        <w:t xml:space="preserve">We take the last timestep's hidden state (shape: 64 numbers)</w:t>
      </w:r>
    </w:p>
    <w:p>
      <w:pPr>
        <w:pStyle w:val="ListParagraph"/>
        <w:numPr>
          <w:ilvl w:val="0"/>
          <w:numId w:val="2"/>
        </w:numPr>
        <w:spacing w:after="60" w:before="60"/>
      </w:pPr>
      <w:r>
        <w:rPr>
          <w:rFonts w:ascii="Arial" w:cs="Arial" w:eastAsia="Arial" w:hAnsi="Arial"/>
          <w:sz w:val="22"/>
          <w:szCs w:val="22"/>
        </w:rPr>
        <w:t xml:space="preserve">That 64-number vector goes into the fully connected layer to produce 1 prediction</w:t>
      </w:r>
    </w:p>
    <w:p>
      <w:pPr>
        <w:spacing w:after="60" w:before="60"/>
      </w:pPr>
      <w:r>
        <w:t xml:space="preserve"/>
      </w:r>
    </w:p>
    <w:p>
      <w:pPr>
        <w:spacing w:after="80" w:before="80"/>
      </w:pPr>
      <w:r>
        <w:rPr>
          <w:rFonts w:ascii="Arial" w:cs="Arial" w:eastAsia="Arial" w:hAnsi="Arial"/>
          <w:sz w:val="22"/>
          <w:szCs w:val="22"/>
        </w:rPr>
        <w:t xml:space="preserve">The feature extractor stops the process one step early — it takes the 64-number hidden state but does not pass it through the final prediction layer. This 64-number vector is a learned, compressed summary of everything the LSTM understood about the 65-candle sequence.</w:t>
      </w:r>
    </w:p>
    <w:p>
      <w:pPr>
        <w:spacing w:after="60" w:before="60"/>
      </w:pPr>
      <w:r>
        <w:t xml:space="preserve"/>
      </w:r>
    </w:p>
    <w:p>
      <w:pPr>
        <w:spacing w:after="80" w:before="80"/>
      </w:pPr>
      <w:r>
        <w:rPr>
          <w:rFonts w:ascii="Arial" w:cs="Arial" w:eastAsia="Arial" w:hAnsi="Arial"/>
          <w:b/>
          <w:bCs/>
          <w:sz w:val="22"/>
          <w:szCs w:val="22"/>
        </w:rPr>
        <w:t xml:space="preserve">Why not just use the raw input features for XGBoost?</w:t>
      </w:r>
      <w:r>
        <w:rPr>
          <w:rFonts w:ascii="Arial" w:cs="Arial" w:eastAsia="Arial" w:hAnsi="Arial"/>
          <w:sz w:val="22"/>
          <w:szCs w:val="22"/>
        </w:rPr>
        <w:t xml:space="preserve"> Because XGBoost cannot process sequences — it requires a fixed-size vector of features per sample. The raw data is 65 × 11 = 715 numbers per sample, which XGBoost could technically use, but it would have no awareness of temporal order. The LSTM's 64-number hidden state encodes temporal patterns that XGBoost cannot discover on its own.</w:t>
      </w:r>
    </w:p>
    <w:p>
      <w:pPr>
        <w:spacing w:after="60" w:before="60"/>
      </w:pPr>
      <w:r>
        <w:t xml:space="preserve"/>
      </w:r>
    </w:p>
    <w:p>
      <w:pPr>
        <w:spacing w:after="80" w:before="80"/>
      </w:pPr>
      <w:r>
        <w:rPr>
          <w:rFonts w:ascii="Arial" w:cs="Arial" w:eastAsia="Arial" w:hAnsi="Arial"/>
          <w:b/>
          <w:bCs/>
          <w:sz w:val="22"/>
          <w:szCs w:val="22"/>
        </w:rPr>
        <w:t xml:space="preserve">self.lstm = trained_model.lstm</w:t>
      </w:r>
      <w:r>
        <w:rPr>
          <w:rFonts w:ascii="Arial" w:cs="Arial" w:eastAsia="Arial" w:hAnsi="Arial"/>
          <w:sz w:val="22"/>
          <w:szCs w:val="22"/>
        </w:rPr>
        <w:t xml:space="preserve"> — this does not copy the LSTM layers; it shares them. Both models point to the same weight matrices in memory. When we use the feature extractor, we are using the exact same trained weights as the full model.</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Why the dropout comment in the code</w:t>
      </w:r>
    </w:p>
    <w:p>
      <w:pPr>
        <w:spacing w:after="80" w:before="80"/>
      </w:pPr>
      <w:r>
        <w:rPr>
          <w:rFonts w:ascii="Arial" w:cs="Arial" w:eastAsia="Arial" w:hAnsi="Arial"/>
          <w:sz w:val="22"/>
          <w:szCs w:val="22"/>
        </w:rPr>
        <w:t xml:space="preserve">The dropout layer is included in the feature extractor's definition, but because lstm_model.eval() is called before any feature extraction, dropout is always inactive. The extracted features are always the same for the same input — which is exactly what we want. The dropout could be removed without changing any results, but it is kept to maintain architectural consistency with the original model.</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4. Extracting Features for All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def extract_features(model, X, batch_size=64):</w:t>
            </w:r>
          </w:p>
          <w:p>
            <w:pPr>
              <w:spacing w:after="20" w:before="20"/>
            </w:pPr>
            <w:r>
              <w:rPr>
                <w:rFonts w:ascii="Courier New" w:cs="Courier New" w:eastAsia="Courier New" w:hAnsi="Courier New"/>
                <w:color w:val="1a1a2e"/>
                <w:sz w:val="18"/>
                <w:szCs w:val="18"/>
              </w:rPr>
              <w:t xml:space="preserve">    z = []</w:t>
            </w:r>
          </w:p>
          <w:p>
            <w:pPr>
              <w:spacing w:after="20" w:before="20"/>
            </w:pPr>
            <w:r>
              <w:rPr>
                <w:rFonts w:ascii="Courier New" w:cs="Courier New" w:eastAsia="Courier New" w:hAnsi="Courier New"/>
                <w:color w:val="1a1a2e"/>
                <w:sz w:val="18"/>
                <w:szCs w:val="18"/>
              </w:rPr>
              <w:t xml:space="preserve">    X_tensor = torch.from_numpy(X).float()</w:t>
            </w:r>
          </w:p>
          <w:p>
            <w:pPr>
              <w:spacing w:after="20" w:before="20"/>
            </w:pPr>
            <w:r>
              <w:rPr>
                <w:rFonts w:ascii="Courier New" w:cs="Courier New" w:eastAsia="Courier New" w:hAnsi="Courier New"/>
                <w:color w:val="1a1a2e"/>
                <w:sz w:val="18"/>
                <w:szCs w:val="18"/>
              </w:rPr>
              <w:t xml:space="preserve">    with torch.no_grad():</w:t>
            </w:r>
          </w:p>
          <w:p>
            <w:pPr>
              <w:spacing w:after="20" w:before="20"/>
            </w:pPr>
            <w:r>
              <w:rPr>
                <w:rFonts w:ascii="Courier New" w:cs="Courier New" w:eastAsia="Courier New" w:hAnsi="Courier New"/>
                <w:color w:val="1a1a2e"/>
                <w:sz w:val="18"/>
                <w:szCs w:val="18"/>
              </w:rPr>
              <w:t xml:space="preserve">        for i in range(0, len(X_tensor), batch_size):</w:t>
            </w:r>
          </w:p>
          <w:p>
            <w:pPr>
              <w:spacing w:after="20" w:before="20"/>
            </w:pPr>
            <w:r>
              <w:rPr>
                <w:rFonts w:ascii="Courier New" w:cs="Courier New" w:eastAsia="Courier New" w:hAnsi="Courier New"/>
                <w:color w:val="1a1a2e"/>
                <w:sz w:val="18"/>
                <w:szCs w:val="18"/>
              </w:rPr>
              <w:t xml:space="preserve">            batch = X_tensor[i:i+batch_size]</w:t>
            </w:r>
          </w:p>
          <w:p>
            <w:pPr>
              <w:spacing w:after="20" w:before="20"/>
            </w:pPr>
            <w:r>
              <w:rPr>
                <w:rFonts w:ascii="Courier New" w:cs="Courier New" w:eastAsia="Courier New" w:hAnsi="Courier New"/>
                <w:color w:val="1a1a2e"/>
                <w:sz w:val="18"/>
                <w:szCs w:val="18"/>
              </w:rPr>
              <w:t xml:space="preserve">            z_batch = model(batch)</w:t>
            </w:r>
          </w:p>
          <w:p>
            <w:pPr>
              <w:spacing w:after="20" w:before="20"/>
            </w:pPr>
            <w:r>
              <w:rPr>
                <w:rFonts w:ascii="Courier New" w:cs="Courier New" w:eastAsia="Courier New" w:hAnsi="Courier New"/>
                <w:color w:val="1a1a2e"/>
                <w:sz w:val="18"/>
                <w:szCs w:val="18"/>
              </w:rPr>
              <w:t xml:space="preserve">            z.append(z_batch.numpy())</w:t>
            </w:r>
          </w:p>
          <w:p>
            <w:pPr>
              <w:spacing w:after="20" w:before="20"/>
            </w:pPr>
            <w:r>
              <w:rPr>
                <w:rFonts w:ascii="Courier New" w:cs="Courier New" w:eastAsia="Courier New" w:hAnsi="Courier New"/>
                <w:color w:val="1a1a2e"/>
                <w:sz w:val="18"/>
                <w:szCs w:val="18"/>
              </w:rPr>
              <w:t xml:space="preserve">    return np.vstack(z)</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XGB_train_features = extract_features(lstm_model, X_train)  # (N_train, 64)</w:t>
            </w:r>
          </w:p>
          <w:p>
            <w:pPr>
              <w:spacing w:after="20" w:before="20"/>
            </w:pPr>
            <w:r>
              <w:rPr>
                <w:rFonts w:ascii="Courier New" w:cs="Courier New" w:eastAsia="Courier New" w:hAnsi="Courier New"/>
                <w:color w:val="1a1a2e"/>
                <w:sz w:val="18"/>
                <w:szCs w:val="18"/>
              </w:rPr>
              <w:t xml:space="preserve">XGB_val_features   = extract_features(lstm_model, X_val)    # (N_val,   64)</w:t>
            </w:r>
          </w:p>
          <w:p>
            <w:pPr>
              <w:spacing w:after="20" w:before="20"/>
            </w:pPr>
            <w:r>
              <w:rPr>
                <w:rFonts w:ascii="Courier New" w:cs="Courier New" w:eastAsia="Courier New" w:hAnsi="Courier New"/>
                <w:color w:val="1a1a2e"/>
                <w:sz w:val="18"/>
                <w:szCs w:val="18"/>
              </w:rPr>
              <w:t xml:space="preserve">XGB_test_features  = extract_features(lstm_model, X_test)   # (N_test,  64)</w:t>
            </w:r>
          </w:p>
        </w:tc>
      </w:tr>
    </w:tbl>
    <w:p>
      <w:pPr>
        <w:pStyle w:val="Heading3"/>
        <w:spacing w:after="100" w:before="200"/>
      </w:pPr>
      <w:r>
        <w:rPr>
          <w:rFonts w:ascii="Arial" w:cs="Arial" w:eastAsia="Arial" w:hAnsi="Arial"/>
          <w:b/>
          <w:bCs/>
          <w:color w:val="C55A11"/>
          <w:sz w:val="24"/>
          <w:szCs w:val="24"/>
        </w:rPr>
        <w:t xml:space="preserve">Why process in batches?</w:t>
      </w:r>
    </w:p>
    <w:p>
      <w:pPr>
        <w:spacing w:after="80" w:before="80"/>
      </w:pPr>
      <w:r>
        <w:rPr>
          <w:rFonts w:ascii="Arial" w:cs="Arial" w:eastAsia="Arial" w:hAnsi="Arial"/>
          <w:sz w:val="22"/>
          <w:szCs w:val="22"/>
        </w:rPr>
        <w:t xml:space="preserve">If you pass all 10,000+ training samples through the LSTM at once, you may run out of GPU or CPU memory. Processing in batches of 64 keeps memory usage constant and predictable, regardless of how large the dataset is.</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np.vstack — combining batch outputs</w:t>
      </w:r>
    </w:p>
    <w:p>
      <w:pPr>
        <w:spacing w:after="80" w:before="80"/>
      </w:pPr>
      <w:r>
        <w:rPr>
          <w:rFonts w:ascii="Courier New" w:cs="Courier New" w:eastAsia="Courier New" w:hAnsi="Courier New"/>
          <w:color w:val="1a1a2e"/>
          <w:sz w:val="20"/>
          <w:szCs w:val="20"/>
        </w:rPr>
        <w:t xml:space="preserve">np.vstack</w:t>
      </w:r>
      <w:r>
        <w:rPr>
          <w:rFonts w:ascii="Arial" w:cs="Arial" w:eastAsia="Arial" w:hAnsi="Arial"/>
          <w:sz w:val="22"/>
          <w:szCs w:val="22"/>
        </w:rPr>
        <w:t xml:space="preserve"> vertically stacks the list of batch outputs. Each batch produces a </w:t>
      </w:r>
      <w:r>
        <w:rPr>
          <w:rFonts w:ascii="Courier New" w:cs="Courier New" w:eastAsia="Courier New" w:hAnsi="Courier New"/>
          <w:color w:val="1a1a2e"/>
          <w:sz w:val="20"/>
          <w:szCs w:val="20"/>
        </w:rPr>
        <w:t xml:space="preserve">(64, 64)</w:t>
      </w:r>
      <w:r>
        <w:rPr>
          <w:rFonts w:ascii="Arial" w:cs="Arial" w:eastAsia="Arial" w:hAnsi="Arial"/>
          <w:sz w:val="22"/>
          <w:szCs w:val="22"/>
        </w:rPr>
        <w:t xml:space="preserve"> array (64 samples × 64 features). After processing all batches, vstack combines them into a single </w:t>
      </w:r>
      <w:r>
        <w:rPr>
          <w:rFonts w:ascii="Courier New" w:cs="Courier New" w:eastAsia="Courier New" w:hAnsi="Courier New"/>
          <w:color w:val="1a1a2e"/>
          <w:sz w:val="20"/>
          <w:szCs w:val="20"/>
        </w:rPr>
        <w:t xml:space="preserve">(N, 64)</w:t>
      </w:r>
      <w:r>
        <w:rPr>
          <w:rFonts w:ascii="Arial" w:cs="Arial" w:eastAsia="Arial" w:hAnsi="Arial"/>
          <w:sz w:val="22"/>
          <w:szCs w:val="22"/>
        </w:rPr>
        <w:t xml:space="preserve"> array where N is the total number of samples.</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The shape transformation</w:t>
      </w:r>
    </w:p>
    <w:p>
      <w:pPr>
        <w:spacing w:after="80" w:before="80"/>
      </w:pPr>
      <w:r>
        <w:rPr>
          <w:rFonts w:ascii="Arial" w:cs="Arial" w:eastAsia="Arial" w:hAnsi="Arial"/>
          <w:sz w:val="22"/>
          <w:szCs w:val="22"/>
        </w:rPr>
        <w:t xml:space="preserve">Before feature extraction: each training sample is a sequence of shape (65, 11). After: each training sample is a vector of shape (64,). The LSTM has compressed 65 × 11 = 715 numbers into 64 numbers — a meaningful, learned compression.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 extraction</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 extraction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X_train shape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(N_train, 65, 11) — sequences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XGB_train_features shape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(N_train, 64) — LSTM hidden states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each row represents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65-candle window summary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XGBoost receives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learned features per sample</w:t>
            </w:r>
          </w:p>
        </w:tc>
      </w:tr>
    </w:tbl>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5. Two-Stage XGBoost Training</w:t>
      </w:r>
    </w:p>
    <w:p>
      <w:pPr>
        <w:spacing w:after="80" w:before="80"/>
      </w:pPr>
      <w:r>
        <w:rPr>
          <w:rFonts w:ascii="Arial" w:cs="Arial" w:eastAsia="Arial" w:hAnsi="Arial"/>
          <w:sz w:val="22"/>
          <w:szCs w:val="22"/>
        </w:rPr>
        <w:t xml:space="preserve">XGBoost is trained in two stages to avoid data leakage while still using all available data for the final model.</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Stage 1 — Find the optimal number of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xgb_model = xgb.XGBRegressor(</w:t>
            </w:r>
          </w:p>
          <w:p>
            <w:pPr>
              <w:spacing w:after="20" w:before="20"/>
            </w:pPr>
            <w:r>
              <w:rPr>
                <w:rFonts w:ascii="Courier New" w:cs="Courier New" w:eastAsia="Courier New" w:hAnsi="Courier New"/>
                <w:color w:val="1a1a2e"/>
                <w:sz w:val="18"/>
                <w:szCs w:val="18"/>
              </w:rPr>
              <w:t xml:space="preserve">    n_estimators=500,</w:t>
            </w:r>
          </w:p>
          <w:p>
            <w:pPr>
              <w:spacing w:after="20" w:before="20"/>
            </w:pPr>
            <w:r>
              <w:rPr>
                <w:rFonts w:ascii="Courier New" w:cs="Courier New" w:eastAsia="Courier New" w:hAnsi="Courier New"/>
                <w:color w:val="1a1a2e"/>
                <w:sz w:val="18"/>
                <w:szCs w:val="18"/>
              </w:rPr>
              <w:t xml:space="preserve">    max_depth=6,</w:t>
            </w:r>
          </w:p>
          <w:p>
            <w:pPr>
              <w:spacing w:after="20" w:before="20"/>
            </w:pPr>
            <w:r>
              <w:rPr>
                <w:rFonts w:ascii="Courier New" w:cs="Courier New" w:eastAsia="Courier New" w:hAnsi="Courier New"/>
                <w:color w:val="1a1a2e"/>
                <w:sz w:val="18"/>
                <w:szCs w:val="18"/>
              </w:rPr>
              <w:t xml:space="preserve">    learning_rate=0.03,</w:t>
            </w:r>
          </w:p>
          <w:p>
            <w:pPr>
              <w:spacing w:after="20" w:before="20"/>
            </w:pPr>
            <w:r>
              <w:rPr>
                <w:rFonts w:ascii="Courier New" w:cs="Courier New" w:eastAsia="Courier New" w:hAnsi="Courier New"/>
                <w:color w:val="1a1a2e"/>
                <w:sz w:val="18"/>
                <w:szCs w:val="18"/>
              </w:rPr>
              <w:t xml:space="preserve">    early_stopping_rounds=50,</w:t>
            </w:r>
          </w:p>
          <w:p>
            <w:pPr>
              <w:spacing w:after="20" w:before="20"/>
            </w:pPr>
            <w:r>
              <w:rPr>
                <w:rFonts w:ascii="Courier New" w:cs="Courier New" w:eastAsia="Courier New" w:hAnsi="Courier New"/>
                <w:color w:val="1a1a2e"/>
                <w:sz w:val="18"/>
                <w:szCs w:val="18"/>
              </w:rPr>
              <w:t xml:space="preserve">    subsample=0.8,</w:t>
            </w:r>
          </w:p>
          <w:p>
            <w:pPr>
              <w:spacing w:after="20" w:before="20"/>
            </w:pPr>
            <w:r>
              <w:rPr>
                <w:rFonts w:ascii="Courier New" w:cs="Courier New" w:eastAsia="Courier New" w:hAnsi="Courier New"/>
                <w:color w:val="1a1a2e"/>
                <w:sz w:val="18"/>
                <w:szCs w:val="18"/>
              </w:rPr>
              <w:t xml:space="preserve">    colsample_bytree=0.8,</w:t>
            </w:r>
          </w:p>
          <w:p>
            <w:pPr>
              <w:spacing w:after="20" w:before="20"/>
            </w:pPr>
            <w:r>
              <w:rPr>
                <w:rFonts w:ascii="Courier New" w:cs="Courier New" w:eastAsia="Courier New" w:hAnsi="Courier New"/>
                <w:color w:val="1a1a2e"/>
                <w:sz w:val="18"/>
                <w:szCs w:val="18"/>
              </w:rPr>
              <w:t xml:space="preserve">    random_state=42</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xgb_model.fit(</w:t>
            </w:r>
          </w:p>
          <w:p>
            <w:pPr>
              <w:spacing w:after="20" w:before="20"/>
            </w:pPr>
            <w:r>
              <w:rPr>
                <w:rFonts w:ascii="Courier New" w:cs="Courier New" w:eastAsia="Courier New" w:hAnsi="Courier New"/>
                <w:color w:val="1a1a2e"/>
                <w:sz w:val="18"/>
                <w:szCs w:val="18"/>
              </w:rPr>
              <w:t xml:space="preserve">    XGB_train_features, y_train,</w:t>
            </w:r>
          </w:p>
          <w:p>
            <w:pPr>
              <w:spacing w:after="20" w:before="20"/>
            </w:pPr>
            <w:r>
              <w:rPr>
                <w:rFonts w:ascii="Courier New" w:cs="Courier New" w:eastAsia="Courier New" w:hAnsi="Courier New"/>
                <w:color w:val="1a1a2e"/>
                <w:sz w:val="18"/>
                <w:szCs w:val="18"/>
              </w:rPr>
              <w:t xml:space="preserve">    eval_set=[(XGB_val_features, y_val)],</w:t>
            </w:r>
          </w:p>
          <w:p>
            <w:pPr>
              <w:spacing w:after="20" w:before="20"/>
            </w:pPr>
            <w:r>
              <w:rPr>
                <w:rFonts w:ascii="Courier New" w:cs="Courier New" w:eastAsia="Courier New" w:hAnsi="Courier New"/>
                <w:color w:val="1a1a2e"/>
                <w:sz w:val="18"/>
                <w:szCs w:val="18"/>
              </w:rPr>
              <w:t xml:space="preserve">    verbose=50</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best_iteration = xgb_model.get_booster().best_iteration</w:t>
            </w:r>
          </w:p>
        </w:tc>
      </w:tr>
    </w:tbl>
    <w:p>
      <w:pPr>
        <w:spacing w:after="80" w:before="80"/>
      </w:pPr>
      <w:r>
        <w:rPr>
          <w:rFonts w:ascii="Arial" w:cs="Arial" w:eastAsia="Arial" w:hAnsi="Arial"/>
          <w:sz w:val="22"/>
          <w:szCs w:val="22"/>
        </w:rPr>
        <w:t xml:space="preserve">XGBoost is trained only on the training features here, with the validation set used purely for early stopping. This is a clean setup — the model never sees the validation labels during training, only using them to decide when to stop adding trees.</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XGBoost hyperparameters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n_estimators=500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number of trees to build. Early stopping will stop before this.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max_depth=6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deep each tree can grow. Deeper = more complex patterns captured, higher overfitting risk.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learning_rate=0.03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much each new tree corrects the previous error. Lower = more trees needed but more stable.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early_stopping_rounds=50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if validation loss does not improve for 50 consecutive trees.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subsample=0.8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tree is trained on 80% of rows, randomly sampled. Reduces overfitting.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colsample_bytree=0.8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tree uses 80% of features (the 64 LSTM outputs). Prevents over-reliance on any single feature.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random_state=42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Fixes the random seed for reproducibility — same results every run.</w:t>
            </w:r>
          </w:p>
        </w:tc>
      </w:tr>
    </w:tbl>
    <w:p>
      <w:pPr>
        <w:spacing w:after="60" w:before="60"/>
      </w:pPr>
      <w:r>
        <w:t xml:space="preserve"/>
      </w:r>
    </w:p>
    <w:p>
      <w:pPr>
        <w:pStyle w:val="Heading3"/>
        <w:spacing w:after="100" w:before="200"/>
      </w:pPr>
      <w:r>
        <w:rPr>
          <w:rFonts w:ascii="Arial" w:cs="Arial" w:eastAsia="Arial" w:hAnsi="Arial"/>
          <w:b/>
          <w:bCs/>
          <w:color w:val="C55A11"/>
          <w:sz w:val="24"/>
          <w:szCs w:val="24"/>
        </w:rPr>
        <w:t xml:space="preserve">What is XGBoost and how does it differ from LSTM?</w:t>
      </w:r>
    </w:p>
    <w:p>
      <w:pPr>
        <w:spacing w:after="80" w:before="80"/>
      </w:pPr>
      <w:r>
        <w:rPr>
          <w:rFonts w:ascii="Arial" w:cs="Arial" w:eastAsia="Arial" w:hAnsi="Arial"/>
          <w:sz w:val="22"/>
          <w:szCs w:val="22"/>
        </w:rPr>
        <w:t xml:space="preserve">XGBoost (Extreme Gradient Boosting) builds an ensemble of decision trees. Each tree is a simple model that makes predictions based on thresholds: 'if feature 3 &gt; 0.5 and feature 12 &lt; -0.2, predict this value.' Each successive tree corrects the errors of all previous trees.</w:t>
      </w:r>
    </w:p>
    <w:p>
      <w:pPr>
        <w:spacing w:after="80" w:before="80"/>
      </w:pPr>
      <w:r>
        <w:rPr>
          <w:rFonts w:ascii="Arial" w:cs="Arial" w:eastAsia="Arial" w:hAnsi="Arial"/>
          <w:sz w:val="22"/>
          <w:szCs w:val="22"/>
        </w:rPr>
        <w:t xml:space="preserve">Unlike the LSTM which processes data sequentially one timestep at a time, XGBoost sees all 64 features simultaneously and finds non-linear combinations of them. XGBoost is typically faster to train, easier to tune, and more interpretable than neural networks for tabular data.</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Stage 2 — Retrain on combined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X_trainval = np.vstack((XGB_train_features, XGB_val_features))</w:t>
            </w:r>
          </w:p>
          <w:p>
            <w:pPr>
              <w:spacing w:after="20" w:before="20"/>
            </w:pPr>
            <w:r>
              <w:rPr>
                <w:rFonts w:ascii="Courier New" w:cs="Courier New" w:eastAsia="Courier New" w:hAnsi="Courier New"/>
                <w:color w:val="1a1a2e"/>
                <w:sz w:val="18"/>
                <w:szCs w:val="18"/>
              </w:rPr>
              <w:t xml:space="preserve">y_trainval = np.concatenate((y_train, y_val))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xgb_final = xgb.XGBRegressor(</w:t>
            </w:r>
          </w:p>
          <w:p>
            <w:pPr>
              <w:spacing w:after="20" w:before="20"/>
            </w:pPr>
            <w:r>
              <w:rPr>
                <w:rFonts w:ascii="Courier New" w:cs="Courier New" w:eastAsia="Courier New" w:hAnsi="Courier New"/>
                <w:color w:val="1a1a2e"/>
                <w:sz w:val="18"/>
                <w:szCs w:val="18"/>
              </w:rPr>
              <w:t xml:space="preserve">    n_estimators=best_iteration,  # use the count found in stage 1</w:t>
            </w:r>
          </w:p>
          <w:p>
            <w:pPr>
              <w:spacing w:after="20" w:before="20"/>
            </w:pPr>
            <w:r>
              <w:rPr>
                <w:rFonts w:ascii="Courier New" w:cs="Courier New" w:eastAsia="Courier New" w:hAnsi="Courier New"/>
                <w:color w:val="1a1a2e"/>
                <w:sz w:val="18"/>
                <w:szCs w:val="18"/>
              </w:rPr>
              <w:t xml:space="preserve">    max_depth=6,</w:t>
            </w:r>
          </w:p>
          <w:p>
            <w:pPr>
              <w:spacing w:after="20" w:before="20"/>
            </w:pPr>
            <w:r>
              <w:rPr>
                <w:rFonts w:ascii="Courier New" w:cs="Courier New" w:eastAsia="Courier New" w:hAnsi="Courier New"/>
                <w:color w:val="1a1a2e"/>
                <w:sz w:val="18"/>
                <w:szCs w:val="18"/>
              </w:rPr>
              <w:t xml:space="preserve">    learning_rate=0.03,</w:t>
            </w:r>
          </w:p>
          <w:p>
            <w:pPr>
              <w:spacing w:after="20" w:before="20"/>
            </w:pPr>
            <w:r>
              <w:rPr>
                <w:rFonts w:ascii="Courier New" w:cs="Courier New" w:eastAsia="Courier New" w:hAnsi="Courier New"/>
                <w:color w:val="1a1a2e"/>
                <w:sz w:val="18"/>
                <w:szCs w:val="18"/>
              </w:rPr>
              <w:t xml:space="preserve">    subsample=0.8,</w:t>
            </w:r>
          </w:p>
          <w:p>
            <w:pPr>
              <w:spacing w:after="20" w:before="20"/>
            </w:pPr>
            <w:r>
              <w:rPr>
                <w:rFonts w:ascii="Courier New" w:cs="Courier New" w:eastAsia="Courier New" w:hAnsi="Courier New"/>
                <w:color w:val="1a1a2e"/>
                <w:sz w:val="18"/>
                <w:szCs w:val="18"/>
              </w:rPr>
              <w:t xml:space="preserve">    colsample_bytree=0.8,</w:t>
            </w:r>
          </w:p>
          <w:p>
            <w:pPr>
              <w:spacing w:after="20" w:before="20"/>
            </w:pPr>
            <w:r>
              <w:rPr>
                <w:rFonts w:ascii="Courier New" w:cs="Courier New" w:eastAsia="Courier New" w:hAnsi="Courier New"/>
                <w:color w:val="1a1a2e"/>
                <w:sz w:val="18"/>
                <w:szCs w:val="18"/>
              </w:rPr>
              <w:t xml:space="preserve">    random_state=42</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xgb_final.fit(X_trainval, y_trainval, verbose=50)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40"/>
            </w:pPr>
            <w:r>
              <w:rPr>
                <w:rFonts w:ascii="Arial" w:cs="Arial" w:eastAsia="Arial" w:hAnsi="Arial"/>
                <w:b/>
                <w:bCs/>
                <w:color w:val="7F6000"/>
                <w:sz w:val="22"/>
                <w:szCs w:val="22"/>
              </w:rPr>
              <w:t xml:space="preserve">Why two stages? </w:t>
            </w:r>
            <w:r>
              <w:rPr>
                <w:rFonts w:ascii="Arial" w:cs="Arial" w:eastAsia="Arial" w:hAnsi="Arial"/>
                <w:color w:val="7F6000"/>
                <w:sz w:val="22"/>
                <w:szCs w:val="22"/>
              </w:rPr>
              <w:t xml:space="preserve">In stage 1, we find the optimal number of trees using a clean train/val split. In stage 2, we use that number to train on all available non-test data (train + val combined). This gives the final model more data to learn from while still having an honest, unbiased number of trees. All hyperparameters must be identical between stages — only n_estimators changes.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D1DC" w:val="clear"/>
            <w:tcMar>
              <w:top w:type="dxa" w:w="100"/>
              <w:left w:type="dxa" w:w="160"/>
              <w:bottom w:type="dxa" w:w="100"/>
              <w:right w:type="dxa" w:w="160"/>
            </w:tcMar>
          </w:tcPr>
          <w:p>
            <w:pPr>
              <w:spacing w:after="40" w:before="40"/>
            </w:pPr>
            <w:r>
              <w:rPr>
                <w:rFonts w:ascii="Arial" w:cs="Arial" w:eastAsia="Arial" w:hAnsi="Arial"/>
                <w:b/>
                <w:bCs/>
                <w:color w:val="4A235A"/>
                <w:sz w:val="22"/>
                <w:szCs w:val="22"/>
              </w:rPr>
              <w:t xml:space="preserve">Critical: </w:t>
            </w:r>
            <w:r>
              <w:rPr>
                <w:rFonts w:ascii="Arial" w:cs="Arial" w:eastAsia="Arial" w:hAnsi="Arial"/>
                <w:color w:val="4A235A"/>
                <w:sz w:val="22"/>
                <w:szCs w:val="22"/>
              </w:rPr>
              <w:t xml:space="preserve">Predictions must come from xgb_final (the model trained on combined data), not xgb_model (trained only on train). xgb_final is the actual deployed model.</w:t>
            </w:r>
          </w:p>
        </w:tc>
      </w:tr>
    </w:tbl>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6. From Predictions to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y_pred_normalized = xgb_final.predict(XGB_test_features)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Returns are already unscaled (log_return was not scaled in preprocessing)</w:t>
            </w:r>
          </w:p>
          <w:p>
            <w:pPr>
              <w:spacing w:after="20" w:before="20"/>
            </w:pPr>
            <w:r>
              <w:rPr>
                <w:rFonts w:ascii="Courier New" w:cs="Courier New" w:eastAsia="Courier New" w:hAnsi="Courier New"/>
                <w:color w:val="1a1a2e"/>
                <w:sz w:val="18"/>
                <w:szCs w:val="18"/>
              </w:rPr>
              <w:t xml:space="preserve">actual_returns    = y_test.flatten()</w:t>
            </w:r>
          </w:p>
          <w:p>
            <w:pPr>
              <w:spacing w:after="20" w:before="20"/>
            </w:pPr>
            <w:r>
              <w:rPr>
                <w:rFonts w:ascii="Courier New" w:cs="Courier New" w:eastAsia="Courier New" w:hAnsi="Courier New"/>
                <w:color w:val="1a1a2e"/>
                <w:sz w:val="18"/>
                <w:szCs w:val="18"/>
              </w:rPr>
              <w:t xml:space="preserve">predicted_returns = y_pred_normalized.flatten()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last_close_normalized = X_test[:, -1, 3]   # col 3 = close</w:t>
            </w:r>
          </w:p>
          <w:p>
            <w:pPr>
              <w:spacing w:after="20" w:before="20"/>
            </w:pPr>
            <w:r>
              <w:rPr>
                <w:rFonts w:ascii="Courier New" w:cs="Courier New" w:eastAsia="Courier New" w:hAnsi="Courier New"/>
                <w:color w:val="1a1a2e"/>
                <w:sz w:val="18"/>
                <w:szCs w:val="18"/>
              </w:rPr>
              <w:t xml:space="preserve">last_close = inverse_transform_column(last_close_normalized, scaler, 3)</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predicted_prices = last_close * np.exp(predicted_returns)</w:t>
            </w:r>
          </w:p>
          <w:p>
            <w:pPr>
              <w:spacing w:after="20" w:before="20"/>
            </w:pPr>
            <w:r>
              <w:rPr>
                <w:rFonts w:ascii="Courier New" w:cs="Courier New" w:eastAsia="Courier New" w:hAnsi="Courier New"/>
                <w:color w:val="1a1a2e"/>
                <w:sz w:val="18"/>
                <w:szCs w:val="18"/>
              </w:rPr>
              <w:t xml:space="preserve">actual_prices    = last_close * np.exp(actual_returns)</w:t>
            </w:r>
          </w:p>
        </w:tc>
      </w:tr>
    </w:tbl>
    <w:p>
      <w:pPr>
        <w:pStyle w:val="Heading3"/>
        <w:spacing w:after="100" w:before="200"/>
      </w:pPr>
      <w:r>
        <w:rPr>
          <w:rFonts w:ascii="Arial" w:cs="Arial" w:eastAsia="Arial" w:hAnsi="Arial"/>
          <w:b/>
          <w:bCs/>
          <w:color w:val="C55A11"/>
          <w:sz w:val="24"/>
          <w:szCs w:val="24"/>
        </w:rPr>
        <w:t xml:space="preserve">Why are returns used raw?</w:t>
      </w:r>
    </w:p>
    <w:p>
      <w:pPr>
        <w:spacing w:after="80" w:before="80"/>
      </w:pPr>
      <w:r>
        <w:rPr>
          <w:rFonts w:ascii="Arial" w:cs="Arial" w:eastAsia="Arial" w:hAnsi="Arial"/>
          <w:sz w:val="22"/>
          <w:szCs w:val="22"/>
        </w:rPr>
        <w:t xml:space="preserve">In BTC_processing.py, the scaler was fit only on ['open', 'high', 'low', 'close', 'volume', 'rsi']. The log_return column was intentionally excluded from scaling. Therefore y_test already contains real log returns — no inverse transform needed.</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The inverse_transform_column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def inverse_transform_column(scaled_values, scaler, col_idx):</w:t>
            </w:r>
          </w:p>
          <w:p>
            <w:pPr>
              <w:spacing w:after="20" w:before="20"/>
            </w:pPr>
            <w:r>
              <w:rPr>
                <w:rFonts w:ascii="Courier New" w:cs="Courier New" w:eastAsia="Courier New" w:hAnsi="Courier New"/>
                <w:color w:val="1a1a2e"/>
                <w:sz w:val="18"/>
                <w:szCs w:val="18"/>
              </w:rPr>
              <w:t xml:space="preserve">    dummy = np.zeros((len(scaled_values), 6))</w:t>
            </w:r>
          </w:p>
          <w:p>
            <w:pPr>
              <w:spacing w:after="20" w:before="20"/>
            </w:pPr>
            <w:r>
              <w:rPr>
                <w:rFonts w:ascii="Courier New" w:cs="Courier New" w:eastAsia="Courier New" w:hAnsi="Courier New"/>
                <w:color w:val="1a1a2e"/>
                <w:sz w:val="18"/>
                <w:szCs w:val="18"/>
              </w:rPr>
              <w:t xml:space="preserve">    dummy[:, col_idx] = np.array(scaled_values).flatten()</w:t>
            </w:r>
          </w:p>
          <w:p>
            <w:pPr>
              <w:spacing w:after="20" w:before="20"/>
            </w:pPr>
            <w:r>
              <w:rPr>
                <w:rFonts w:ascii="Courier New" w:cs="Courier New" w:eastAsia="Courier New" w:hAnsi="Courier New"/>
                <w:color w:val="1a1a2e"/>
                <w:sz w:val="18"/>
                <w:szCs w:val="18"/>
              </w:rPr>
              <w:t xml:space="preserve">    return scaler.inverse_transform(dummy)[:, col_idx]</w:t>
            </w:r>
          </w:p>
        </w:tc>
      </w:tr>
    </w:tbl>
    <w:p>
      <w:pPr>
        <w:spacing w:after="80" w:before="80"/>
      </w:pPr>
      <w:r>
        <w:rPr>
          <w:rFonts w:ascii="Arial" w:cs="Arial" w:eastAsia="Arial" w:hAnsi="Arial"/>
          <w:sz w:val="22"/>
          <w:szCs w:val="22"/>
        </w:rPr>
        <w:t xml:space="preserve">The scaler was fit on 6 columns simultaneously. To reverse the scaling on just one column, we must pass all 6 columns at once. We fill in the column we care about and leave the rest as zeros. After inverse transforming the full 6-column dummy array, we extract just the column we need.</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7.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mape_prices = np.mean(np.abs((actual_prices - predicted_prices) / actual_prices)) * 100</w:t>
            </w:r>
          </w:p>
          <w:p>
            <w:pPr>
              <w:spacing w:after="20" w:before="20"/>
            </w:pPr>
            <w:r>
              <w:rPr>
                <w:rFonts w:ascii="Courier New" w:cs="Courier New" w:eastAsia="Courier New" w:hAnsi="Courier New"/>
                <w:color w:val="1a1a2e"/>
                <w:sz w:val="18"/>
                <w:szCs w:val="18"/>
              </w:rPr>
              <w:t xml:space="preserve">rmse_prices = np.sqrt(np.mean((actual_prices - predicted_prices) ** 2))</w:t>
            </w:r>
          </w:p>
        </w:tc>
      </w:tr>
    </w:tbl>
    <w:p>
      <w:pPr>
        <w:spacing w:after="80" w:before="80"/>
      </w:pPr>
      <w:r>
        <w:rPr>
          <w:rFonts w:ascii="Arial" w:cs="Arial" w:eastAsia="Arial" w:hAnsi="Arial"/>
          <w:sz w:val="22"/>
          <w:szCs w:val="22"/>
        </w:rPr>
        <w:t xml:space="preserve">These metrics measure the hybrid model's accuracy on the same test set as the standalone LSTM, enabling direct comparison. A lower MAPE and RMSE means the hybrid model is more accurate.</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What improvement do we expect from the hybrid?</w:t>
      </w:r>
    </w:p>
    <w:p>
      <w:pPr>
        <w:spacing w:after="80" w:before="80"/>
      </w:pPr>
      <w:r>
        <w:rPr>
          <w:rFonts w:ascii="Arial" w:cs="Arial" w:eastAsia="Arial" w:hAnsi="Arial"/>
          <w:sz w:val="22"/>
          <w:szCs w:val="22"/>
        </w:rPr>
        <w:t xml:space="preserve">The hybrid model often outperforms the standalone LSTM because XGBoost can discover non-linear combinations of the LSTM's 64 output features that the simple linear final layer of the LSTM cannot. The LSTM's final fc layer is just a weighted sum — XGBoost can do much more complex mapping from those 64 numbers to the final prediction.</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8. Directional Accuracy — Using Returns, Not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directional_acc = plot_directional_accuracy(actual_returns, predicted_returns)</w:t>
            </w:r>
          </w:p>
        </w:tc>
      </w:tr>
    </w:tbl>
    <w:p>
      <w:pPr>
        <w:spacing w:after="80" w:before="80"/>
      </w:pPr>
      <w:r>
        <w:rPr>
          <w:rFonts w:ascii="Arial" w:cs="Arial" w:eastAsia="Arial" w:hAnsi="Arial"/>
          <w:sz w:val="22"/>
          <w:szCs w:val="22"/>
        </w:rPr>
        <w:t xml:space="preserve">Directional accuracy is computed on returns, not prices. This is the correct approach because:</w:t>
      </w:r>
    </w:p>
    <w:p>
      <w:pPr>
        <w:pStyle w:val="ListParagraph"/>
        <w:numPr>
          <w:ilvl w:val="0"/>
          <w:numId w:val="2"/>
        </w:numPr>
        <w:spacing w:after="60" w:before="60"/>
      </w:pPr>
      <w:r>
        <w:rPr>
          <w:rFonts w:ascii="Arial" w:cs="Arial" w:eastAsia="Arial" w:hAnsi="Arial"/>
          <w:sz w:val="22"/>
          <w:szCs w:val="22"/>
        </w:rPr>
        <w:t xml:space="preserve">Returns are signed — positive means price went up, negative means down</w:t>
      </w:r>
    </w:p>
    <w:p>
      <w:pPr>
        <w:pStyle w:val="ListParagraph"/>
        <w:numPr>
          <w:ilvl w:val="0"/>
          <w:numId w:val="2"/>
        </w:numPr>
        <w:spacing w:after="60" w:before="60"/>
      </w:pPr>
      <w:r>
        <w:rPr>
          <w:rFonts w:ascii="Arial" w:cs="Arial" w:eastAsia="Arial" w:hAnsi="Arial"/>
          <w:sz w:val="22"/>
          <w:szCs w:val="22"/>
        </w:rPr>
        <w:t xml:space="preserve">Prices are always positive — actual_prices &gt; 0 is always True, making the direction check meaningless</w:t>
      </w:r>
    </w:p>
    <w:p>
      <w:pPr>
        <w:pStyle w:val="ListParagraph"/>
        <w:numPr>
          <w:ilvl w:val="0"/>
          <w:numId w:val="2"/>
        </w:numPr>
        <w:spacing w:after="60" w:before="60"/>
      </w:pPr>
      <w:r>
        <w:rPr>
          <w:rFonts w:ascii="Arial" w:cs="Arial" w:eastAsia="Arial" w:hAnsi="Arial"/>
          <w:sz w:val="22"/>
          <w:szCs w:val="22"/>
        </w:rPr>
        <w:t xml:space="preserve">Checking if predicted_return &gt; 0 correctly identifies whether the model predicted an up or down move</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9. Saving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xgb_final.save_model('xgboost_model.json')   # the final deployed model</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hybrid_metrics = {</w:t>
            </w:r>
          </w:p>
          <w:p>
            <w:pPr>
              <w:spacing w:after="20" w:before="20"/>
            </w:pPr>
            <w:r>
              <w:rPr>
                <w:rFonts w:ascii="Courier New" w:cs="Courier New" w:eastAsia="Courier New" w:hAnsi="Courier New"/>
                <w:color w:val="1a1a2e"/>
                <w:sz w:val="18"/>
                <w:szCs w:val="18"/>
              </w:rPr>
              <w:t xml:space="preserve">    'model': 'LSTM + XGBoost Hybrid',</w:t>
            </w:r>
          </w:p>
          <w:p>
            <w:pPr>
              <w:spacing w:after="20" w:before="20"/>
            </w:pPr>
            <w:r>
              <w:rPr>
                <w:rFonts w:ascii="Courier New" w:cs="Courier New" w:eastAsia="Courier New" w:hAnsi="Courier New"/>
                <w:color w:val="1a1a2e"/>
                <w:sz w:val="18"/>
                <w:szCs w:val="18"/>
              </w:rPr>
              <w:t xml:space="preserve">    'directional_acc': round(float(directional_acc), 2),</w:t>
            </w:r>
          </w:p>
          <w:p>
            <w:pPr>
              <w:spacing w:after="20" w:before="20"/>
            </w:pPr>
            <w:r>
              <w:rPr>
                <w:rFonts w:ascii="Courier New" w:cs="Courier New" w:eastAsia="Courier New" w:hAnsi="Courier New"/>
                <w:color w:val="1a1a2e"/>
                <w:sz w:val="18"/>
                <w:szCs w:val="18"/>
              </w:rPr>
              <w:t xml:space="preserve">    'best_xgb_iteration': int(best_iteration)</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np.save('hybrid_actual_prices.npy',    actual_prices)</w:t>
            </w:r>
          </w:p>
          <w:p>
            <w:pPr>
              <w:spacing w:after="20" w:before="20"/>
            </w:pPr>
            <w:r>
              <w:rPr>
                <w:rFonts w:ascii="Courier New" w:cs="Courier New" w:eastAsia="Courier New" w:hAnsi="Courier New"/>
                <w:color w:val="1a1a2e"/>
                <w:sz w:val="18"/>
                <w:szCs w:val="18"/>
              </w:rPr>
              <w:t xml:space="preserve">np.save('hybrid_predicted_prices.npy', predicted_prices)</w:t>
            </w:r>
          </w:p>
          <w:p>
            <w:pPr>
              <w:spacing w:after="20" w:before="20"/>
            </w:pPr>
            <w:r>
              <w:rPr>
                <w:rFonts w:ascii="Courier New" w:cs="Courier New" w:eastAsia="Courier New" w:hAnsi="Courier New"/>
                <w:color w:val="1a1a2e"/>
                <w:sz w:val="18"/>
                <w:szCs w:val="18"/>
              </w:rPr>
              <w:t xml:space="preserve">np.save('Z_train.npy', XGB_train_features)</w:t>
            </w:r>
          </w:p>
          <w:p>
            <w:pPr>
              <w:spacing w:after="20" w:before="20"/>
            </w:pPr>
            <w:r>
              <w:rPr>
                <w:rFonts w:ascii="Courier New" w:cs="Courier New" w:eastAsia="Courier New" w:hAnsi="Courier New"/>
                <w:color w:val="1a1a2e"/>
                <w:sz w:val="18"/>
                <w:szCs w:val="18"/>
              </w:rPr>
              <w:t xml:space="preserve">np.save('Z_val.npy',   XGB_val_features)</w:t>
            </w:r>
          </w:p>
          <w:p>
            <w:pPr>
              <w:spacing w:after="20" w:before="20"/>
            </w:pPr>
            <w:r>
              <w:rPr>
                <w:rFonts w:ascii="Courier New" w:cs="Courier New" w:eastAsia="Courier New" w:hAnsi="Courier New"/>
                <w:color w:val="1a1a2e"/>
                <w:sz w:val="18"/>
                <w:szCs w:val="18"/>
              </w:rPr>
              <w:t xml:space="preserve">np.save('Z_test.npy',  XGB_test_features)</w:t>
            </w:r>
          </w:p>
        </w:tc>
      </w:tr>
    </w:tbl>
    <w:p>
      <w:pPr>
        <w:spacing w:after="80" w:before="80"/>
      </w:pPr>
      <w:r>
        <w:rPr>
          <w:rFonts w:ascii="Arial" w:cs="Arial" w:eastAsia="Arial" w:hAnsi="Arial"/>
          <w:b/>
          <w:bCs/>
          <w:sz w:val="22"/>
          <w:szCs w:val="22"/>
        </w:rPr>
        <w:t xml:space="preserve">xgb_final.save_model()</w:t>
      </w:r>
      <w:r>
        <w:rPr>
          <w:rFonts w:ascii="Arial" w:cs="Arial" w:eastAsia="Arial" w:hAnsi="Arial"/>
          <w:sz w:val="22"/>
          <w:szCs w:val="22"/>
        </w:rPr>
        <w:t xml:space="preserve"> — saves the XGBoost model in JSON format. XGBoost has its own save format separate from PyTorch. This allows the model to be loaded and used for live predictions without retraining.</w:t>
      </w:r>
    </w:p>
    <w:p>
      <w:pPr>
        <w:spacing w:after="60" w:before="60"/>
      </w:pPr>
      <w:r>
        <w:t xml:space="preserve"/>
      </w:r>
    </w:p>
    <w:p>
      <w:pPr>
        <w:spacing w:after="80" w:before="80"/>
      </w:pPr>
      <w:r>
        <w:rPr>
          <w:rFonts w:ascii="Arial" w:cs="Arial" w:eastAsia="Arial" w:hAnsi="Arial"/>
          <w:b/>
          <w:bCs/>
          <w:sz w:val="22"/>
          <w:szCs w:val="22"/>
        </w:rPr>
        <w:t xml:space="preserve">Z_train / Z_val / Z_test</w:t>
      </w:r>
      <w:r>
        <w:rPr>
          <w:rFonts w:ascii="Arial" w:cs="Arial" w:eastAsia="Arial" w:hAnsi="Arial"/>
          <w:sz w:val="22"/>
          <w:szCs w:val="22"/>
        </w:rPr>
        <w:t xml:space="preserve"> — the extracted LSTM features are saved. These are useful if you later want to experiment with different XGBoost configurations without rerunning the LSTM feature extraction (which is the slow part).</w:t>
      </w:r>
    </w:p>
    <w:p>
      <w:pPr>
        <w:spacing w:after="60" w:before="60"/>
      </w:pPr>
      <w:r>
        <w:t xml:space="preserve"/>
      </w:r>
    </w:p>
    <w:p>
      <w:pPr>
        <w:spacing w:after="80" w:before="80"/>
      </w:pPr>
      <w:r>
        <w:rPr>
          <w:rFonts w:ascii="Arial" w:cs="Arial" w:eastAsia="Arial" w:hAnsi="Arial"/>
          <w:b/>
          <w:bCs/>
          <w:sz w:val="22"/>
          <w:szCs w:val="22"/>
        </w:rPr>
        <w:t xml:space="preserve">best_iteration</w:t>
      </w:r>
      <w:r>
        <w:rPr>
          <w:rFonts w:ascii="Arial" w:cs="Arial" w:eastAsia="Arial" w:hAnsi="Arial"/>
          <w:sz w:val="22"/>
          <w:szCs w:val="22"/>
        </w:rPr>
        <w:t xml:space="preserve"> is saved using the variable captured after stage 1 training — not from </w:t>
      </w:r>
      <w:r>
        <w:rPr>
          <w:rFonts w:ascii="Courier New" w:cs="Courier New" w:eastAsia="Courier New" w:hAnsi="Courier New"/>
          <w:color w:val="1a1a2e"/>
          <w:sz w:val="20"/>
          <w:szCs w:val="20"/>
        </w:rPr>
        <w:t xml:space="preserve">xgb_model.best_iteration</w:t>
      </w:r>
      <w:r>
        <w:rPr>
          <w:rFonts w:ascii="Arial" w:cs="Arial" w:eastAsia="Arial" w:hAnsi="Arial"/>
          <w:sz w:val="22"/>
          <w:szCs w:val="22"/>
        </w:rPr>
        <w:t xml:space="preserve"> — to ensure we record the correct stopping point.</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10. Summary — The Full Hybrid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Outputs: </w:t>
            </w:r>
            <w:r>
              <w:rPr>
                <w:rFonts w:ascii="Arial" w:cs="Arial" w:eastAsia="Arial" w:hAnsi="Arial"/>
                <w:color w:val="375623"/>
                <w:sz w:val="22"/>
                <w:szCs w:val="22"/>
              </w:rPr>
              <w:t xml:space="preserve">xgboost_model.json (the final XGBoost model), hybrid_metrics.json (directional accuracy and best iteration), and numpy arrays of predictions and LSTM features for further analysis.</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Load training, validation, and test sequences from disk</w:t>
      </w:r>
    </w:p>
    <w:p>
      <w:pPr>
        <w:pStyle w:val="ListParagraph"/>
        <w:numPr>
          <w:ilvl w:val="0"/>
          <w:numId w:val="2"/>
        </w:numPr>
        <w:spacing w:after="60" w:before="60"/>
      </w:pPr>
      <w:r>
        <w:rPr>
          <w:rFonts w:ascii="Arial" w:cs="Arial" w:eastAsia="Arial" w:hAnsi="Arial"/>
          <w:sz w:val="22"/>
          <w:szCs w:val="22"/>
        </w:rPr>
        <w:t xml:space="preserve">Rebuild the LSTM architecture and load trained weights from final_lstm_model.pth</w:t>
      </w:r>
    </w:p>
    <w:p>
      <w:pPr>
        <w:pStyle w:val="ListParagraph"/>
        <w:numPr>
          <w:ilvl w:val="0"/>
          <w:numId w:val="2"/>
        </w:numPr>
        <w:spacing w:after="60" w:before="60"/>
      </w:pPr>
      <w:r>
        <w:rPr>
          <w:rFonts w:ascii="Arial" w:cs="Arial" w:eastAsia="Arial" w:hAnsi="Arial"/>
          <w:sz w:val="22"/>
          <w:szCs w:val="22"/>
        </w:rPr>
        <w:t xml:space="preserve">Create a feature extractor that captures the LSTM's 64-neuron hidden state</w:t>
      </w:r>
    </w:p>
    <w:p>
      <w:pPr>
        <w:pStyle w:val="ListParagraph"/>
        <w:numPr>
          <w:ilvl w:val="0"/>
          <w:numId w:val="2"/>
        </w:numPr>
        <w:spacing w:after="60" w:before="60"/>
      </w:pPr>
      <w:r>
        <w:rPr>
          <w:rFonts w:ascii="Arial" w:cs="Arial" w:eastAsia="Arial" w:hAnsi="Arial"/>
          <w:sz w:val="22"/>
          <w:szCs w:val="22"/>
        </w:rPr>
        <w:t xml:space="preserve">Run all sequences through the feature extractor to produce (N, 64) feature matrices</w:t>
      </w:r>
    </w:p>
    <w:p>
      <w:pPr>
        <w:pStyle w:val="ListParagraph"/>
        <w:numPr>
          <w:ilvl w:val="0"/>
          <w:numId w:val="2"/>
        </w:numPr>
        <w:spacing w:after="60" w:before="60"/>
      </w:pPr>
      <w:r>
        <w:rPr>
          <w:rFonts w:ascii="Arial" w:cs="Arial" w:eastAsia="Arial" w:hAnsi="Arial"/>
          <w:sz w:val="22"/>
          <w:szCs w:val="22"/>
        </w:rPr>
        <w:t xml:space="preserve">Stage 1: Train XGBoost on train features with val early stopping to find best_iteration</w:t>
      </w:r>
    </w:p>
    <w:p>
      <w:pPr>
        <w:pStyle w:val="ListParagraph"/>
        <w:numPr>
          <w:ilvl w:val="0"/>
          <w:numId w:val="2"/>
        </w:numPr>
        <w:spacing w:after="60" w:before="60"/>
      </w:pPr>
      <w:r>
        <w:rPr>
          <w:rFonts w:ascii="Arial" w:cs="Arial" w:eastAsia="Arial" w:hAnsi="Arial"/>
          <w:sz w:val="22"/>
          <w:szCs w:val="22"/>
        </w:rPr>
        <w:t xml:space="preserve">Stage 2: Retrain XGBoost on combined train+val using best_iteration trees</w:t>
      </w:r>
    </w:p>
    <w:p>
      <w:pPr>
        <w:pStyle w:val="ListParagraph"/>
        <w:numPr>
          <w:ilvl w:val="0"/>
          <w:numId w:val="2"/>
        </w:numPr>
        <w:spacing w:after="60" w:before="60"/>
      </w:pPr>
      <w:r>
        <w:rPr>
          <w:rFonts w:ascii="Arial" w:cs="Arial" w:eastAsia="Arial" w:hAnsi="Arial"/>
          <w:sz w:val="22"/>
          <w:szCs w:val="22"/>
        </w:rPr>
        <w:t xml:space="preserve">Make predictions using xgb_final on the test set</w:t>
      </w:r>
    </w:p>
    <w:p>
      <w:pPr>
        <w:pStyle w:val="ListParagraph"/>
        <w:numPr>
          <w:ilvl w:val="0"/>
          <w:numId w:val="2"/>
        </w:numPr>
        <w:spacing w:after="60" w:before="60"/>
      </w:pPr>
      <w:r>
        <w:rPr>
          <w:rFonts w:ascii="Arial" w:cs="Arial" w:eastAsia="Arial" w:hAnsi="Arial"/>
          <w:sz w:val="22"/>
          <w:szCs w:val="22"/>
        </w:rPr>
        <w:t xml:space="preserve">Convert predictions from log returns back to prices</w:t>
      </w:r>
    </w:p>
    <w:p>
      <w:pPr>
        <w:pStyle w:val="ListParagraph"/>
        <w:numPr>
          <w:ilvl w:val="0"/>
          <w:numId w:val="2"/>
        </w:numPr>
        <w:spacing w:after="60" w:before="60"/>
      </w:pPr>
      <w:r>
        <w:rPr>
          <w:rFonts w:ascii="Arial" w:cs="Arial" w:eastAsia="Arial" w:hAnsi="Arial"/>
          <w:sz w:val="22"/>
          <w:szCs w:val="22"/>
        </w:rPr>
        <w:t xml:space="preserve">Calculate MAPE and RMSE on prices; calculate directional accuracy on returns</w:t>
      </w:r>
    </w:p>
    <w:p>
      <w:pPr>
        <w:pStyle w:val="ListParagraph"/>
        <w:numPr>
          <w:ilvl w:val="0"/>
          <w:numId w:val="2"/>
        </w:numPr>
        <w:spacing w:after="60" w:before="60"/>
      </w:pPr>
      <w:r>
        <w:rPr>
          <w:rFonts w:ascii="Arial" w:cs="Arial" w:eastAsia="Arial" w:hAnsi="Arial"/>
          <w:sz w:val="22"/>
          <w:szCs w:val="22"/>
        </w:rPr>
        <w:t xml:space="preserve">Save the XGBoost model, metrics, predictions, and extracted feature arrays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in hybrid pipeline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LSTM (loaded from .pth)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Sequential feature extractor — reads 65 candles, produces 64 summary features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LSTMFeatureExtract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Wrapper that stops before the final prediction layer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xgb_model (Stage 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Finds the optimal number of trees using clean train/val split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xgb_final (Stage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deployed model, trained on full train+val data</w:t>
            </w:r>
          </w:p>
        </w:tc>
      </w:tr>
    </w:tbl>
    <w:p>
      <w:pPr>
        <w:spacing w:after="60" w:before="6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2026-05-25T07:43:47.766Z</dcterms:created>
  <dcterms:modified xsi:type="dcterms:W3CDTF">2026-05-25T07:43:47.766Z</dcterms:modified>
</cp:coreProperties>
</file>

<file path=docProps/custom.xml><?xml version="1.0" encoding="utf-8"?>
<Properties xmlns="http://schemas.openxmlformats.org/officeDocument/2006/custom-properties" xmlns:vt="http://schemas.openxmlformats.org/officeDocument/2006/docPropsVTypes"/>
</file>