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Dokumentacja projektu: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8"/>
          <w:shd w:fill="auto" w:val="clear"/>
        </w:rPr>
        <w:t xml:space="preserve">Wypo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8"/>
          <w:shd w:fill="auto" w:val="clear"/>
        </w:rPr>
        <w:t xml:space="preserve">życzalnia Sprzętu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Wykona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ł: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Przemys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ław Kawa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Czerwiec 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Problematyka i wykorzystane technologie: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Projekt w za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łożeniu jest prostą wypożyczalnią sprzętu Budowlanego Ciężkiego. Do jego wykonania zostały użyte następujące technologie:</w:t>
      </w:r>
    </w:p>
    <w:p>
      <w:pPr>
        <w:numPr>
          <w:ilvl w:val="0"/>
          <w:numId w:val="6"/>
        </w:numPr>
        <w:spacing w:before="0" w:after="200" w:line="276"/>
        <w:ind w:right="0" w:left="143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elementy strony i podstawowego uk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ładu.</w:t>
      </w:r>
    </w:p>
    <w:p>
      <w:pPr>
        <w:numPr>
          <w:ilvl w:val="0"/>
          <w:numId w:val="6"/>
        </w:numPr>
        <w:spacing w:before="0" w:after="200" w:line="276"/>
        <w:ind w:right="0" w:left="143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 korekcji wygl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ądu 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HTML.</w:t>
      </w:r>
    </w:p>
    <w:p>
      <w:pPr>
        <w:numPr>
          <w:ilvl w:val="0"/>
          <w:numId w:val="6"/>
        </w:numPr>
        <w:spacing w:before="0" w:after="200" w:line="276"/>
        <w:ind w:right="0" w:left="143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ługujące: połączenie z bazą danych , reakcje strony na działanie użytkownika (złe hasło).</w:t>
      </w:r>
    </w:p>
    <w:p>
      <w:pPr>
        <w:numPr>
          <w:ilvl w:val="0"/>
          <w:numId w:val="6"/>
        </w:numPr>
        <w:spacing w:before="0" w:after="200" w:line="276"/>
        <w:ind w:right="0" w:left="143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JavaScript,JQuery,Popper.js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wykorzystywane przez Bootstrap.</w:t>
      </w:r>
    </w:p>
    <w:p>
      <w:pPr>
        <w:numPr>
          <w:ilvl w:val="0"/>
          <w:numId w:val="6"/>
        </w:numPr>
        <w:spacing w:before="0" w:after="200" w:line="276"/>
        <w:ind w:right="0" w:left="143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Baza Danych MySQL</w:t>
      </w:r>
    </w:p>
    <w:p>
      <w:pPr>
        <w:numPr>
          <w:ilvl w:val="0"/>
          <w:numId w:val="6"/>
        </w:numPr>
        <w:spacing w:before="0" w:after="200" w:line="276"/>
        <w:ind w:right="0" w:left="143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XAMPP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 pracy 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środowiskiem PHP oraz Bazy Danych</w:t>
      </w:r>
    </w:p>
    <w:p>
      <w:pPr>
        <w:numPr>
          <w:ilvl w:val="0"/>
          <w:numId w:val="6"/>
        </w:numPr>
        <w:spacing w:before="0" w:after="200" w:line="276"/>
        <w:ind w:right="0" w:left="143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Notepad++ - do edycji kodu</w:t>
      </w:r>
    </w:p>
    <w:p>
      <w:pPr>
        <w:spacing w:before="0" w:after="200" w:line="276"/>
        <w:ind w:right="0" w:left="107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Dodatkowo wykorzystano:</w:t>
      </w:r>
    </w:p>
    <w:p>
      <w:pPr>
        <w:numPr>
          <w:ilvl w:val="0"/>
          <w:numId w:val="8"/>
        </w:numPr>
        <w:spacing w:before="0" w:after="200" w:line="276"/>
        <w:ind w:right="0" w:left="179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Fontello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wektorowe ikony na stronie.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Baza Danych: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Baza danych 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łada się z 4 połączonych tabel: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9" w:dyaOrig="6091">
          <v:rect xmlns:o="urn:schemas-microsoft-com:office:office" xmlns:v="urn:schemas-microsoft-com:vml" id="rectole0000000000" style="width:435.450000pt;height:30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łny wymiarowy obraz dostępny w pliku BazaDanych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Zawarto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tabel Pracownicy i Sprzet nie jest edytowana na Witrynie , ale ich zawartość jest wykorzystywana.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Sama Baza Danych w systemie MySQL zosta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 nazwana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aplikacje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10" w:dyaOrig="2042">
          <v:rect xmlns:o="urn:schemas-microsoft-com:office:office" xmlns:v="urn:schemas-microsoft-com:vml" id="rectole0000000001" style="width:165.500000pt;height:102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Interfejs Witryny: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ł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ówna sk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łada się z: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Paska nawigacyjnego , który posiada inna zawarto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w zależności od zalogowanego użytkownika serwisu.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9" w:dyaOrig="4310">
          <v:rect xmlns:o="urn:schemas-microsoft-com:office:office" xmlns:v="urn:schemas-microsoft-com:vml" id="rectole0000000002" style="width:435.450000pt;height:21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Karuzeli ,która 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świetla zdjęcia nawiązujące do tematu.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Krótkiej informacji o firmie.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Sekcji kontaktowej, która zawiera fikcyjne dane Kontaktowe a tak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odnośniki do serwis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internetowych (tylko ikona Github prowadzi do konkretnej strony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ędąca ona repozytorium projektu).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z informacją  o autorze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logowania i zapomnia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łem hasła oraz Rejestracja: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Zawieraj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podstawową obsługę błęd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żde wpisane hasło jest zabezpieczone MD5 w tym kodzie umieszczane w bazie.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Zarówno pracownik jak i klient maj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ten sam formularz logowania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Podczas rejestracji sprawdzane jest baza danych pod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ątem powt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órzenia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emaili(zar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ówno pracownik jak i klient). W przypadku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łędnego wprowadzenia strona zwraca odpowiedni komunikat.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 wprowadzone zostaną nieprawidłowe dane do formularzu logowanie pojawi się odnośnik do formularzu Zapomniałem hasła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UWAGA!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 ten dotyczy jedynie KLIENTA!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9" w:dyaOrig="6029">
          <v:rect xmlns:o="urn:schemas-microsoft-com:office:office" xmlns:v="urn:schemas-microsoft-com:vml" id="rectole0000000003" style="width:435.450000pt;height:301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Gdzie nale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 podać email nr telefonu oraz nowe hasło w raz z potwierdzeniem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Zmie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ń hasło dla klienta: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 ma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żliwość zmiany hasła podając swoje stare hasło, email oraz nowe hasło wraz z jego potwierdzeniem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Jest to w zasadzie prawie ten sam system co Zapomnia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łem hasła tylko wymaga aby się zalogować i podać stare hasło zamiast nr telefonu.</w:t>
      </w:r>
    </w:p>
    <w:p>
      <w:pPr>
        <w:spacing w:before="0" w:after="200" w:line="276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69" w:dyaOrig="3338">
          <v:rect xmlns:o="urn:schemas-microsoft-com:office:office" xmlns:v="urn:schemas-microsoft-com:vml" id="rectole0000000004" style="width:338.450000pt;height:166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Panel klienta oraz pracownika: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Panele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podobne do siebie w wyglądzie jak i przedstawionych danych.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 nie ma wzgl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ądu w czyjeś zam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ówienia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Pracownik ma wzgl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 do wszystkich zam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ń, są one posortowane pod względem statusu ,a jeśli mają takie same statusy ,to są dalej sortowane poprzez datę odbioru.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9" w:dyaOrig="1978">
          <v:rect xmlns:o="urn:schemas-microsoft-com:office:office" xmlns:v="urn:schemas-microsoft-com:vml" id="rectole0000000005" style="width:435.450000pt;height:98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życzenia mają automatycznie status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życzony”.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Wypo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życzenie przez Klienta: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 zalogowaniu Klient ma dost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 do formularza za pomocą paska nawigacyjnego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Zostanie on zapytany o daty odbioru i zwrotu sprz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ętu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19" w:dyaOrig="3136">
          <v:rect xmlns:o="urn:schemas-microsoft-com:office:office" xmlns:v="urn:schemas-microsoft-com:vml" id="rectole0000000006" style="width:210.950000pt;height:156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Nie odpowiednia kombinacja spowoduje komunikatem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86" w:dyaOrig="754">
          <v:rect xmlns:o="urn:schemas-microsoft-com:office:office" xmlns:v="urn:schemas-microsoft-com:vml" id="rectole0000000007" style="width:139.300000pt;height:37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 wybraniu okresu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żytkowania zostanie on przeniesiony na stronę gdzie zostaną przedstawione pojazdy dostępne w okresie, wraz z obliczonym kosztem za cały okres wypożyczenia.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9" w:dyaOrig="3359">
          <v:rect xmlns:o="urn:schemas-microsoft-com:office:office" xmlns:v="urn:schemas-microsoft-com:vml" id="rectole0000000008" style="width:435.450000pt;height:167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Teraz wystarczy wcisn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ąć guzik , po czym klient zostanie przeniesiony do swojego panelu.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9" w:dyaOrig="1115">
          <v:rect xmlns:o="urn:schemas-microsoft-com:office:office" xmlns:v="urn:schemas-microsoft-com:vml" id="rectole0000000009" style="width:435.450000pt;height:55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Gdzie widnieje nowo wypo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życzona pozycja.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tym momencie do bazy zosta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 wprowadzone odpowiednie dane. Sprzęt nie będzie się pojawiał na liście wypożyczonych pojazd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do wypo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życzenia. A nowo dodane wypożyczenie będzie widoczne w panelu pracownika.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Informacje Dodatkowe: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Pliki oprócz dokumentacji zawieraj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ą: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Informacje o utworzonych kontach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bazy danych w raz z diagramem ERD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Pliki Strony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6">
    <w:abstractNumId w:val="78"/>
  </w:num>
  <w:num w:numId="8">
    <w:abstractNumId w:val="72"/>
  </w:num>
  <w:num w:numId="12">
    <w:abstractNumId w:val="66"/>
  </w:num>
  <w:num w:numId="14">
    <w:abstractNumId w:val="60"/>
  </w:num>
  <w:num w:numId="16">
    <w:abstractNumId w:val="54"/>
  </w:num>
  <w:num w:numId="19">
    <w:abstractNumId w:val="48"/>
  </w:num>
  <w:num w:numId="22">
    <w:abstractNumId w:val="42"/>
  </w:num>
  <w:num w:numId="24">
    <w:abstractNumId w:val="36"/>
  </w:num>
  <w:num w:numId="26">
    <w:abstractNumId w:val="30"/>
  </w:num>
  <w:num w:numId="28">
    <w:abstractNumId w:val="24"/>
  </w:num>
  <w:num w:numId="30">
    <w:abstractNumId w:val="18"/>
  </w:num>
  <w:num w:numId="32">
    <w:abstractNumId w:val="12"/>
  </w:num>
  <w:num w:numId="34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