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326" w:rsidRPr="00996326" w:rsidRDefault="00996326" w:rsidP="00996326">
      <w:pPr>
        <w:rPr>
          <w:lang w:val="en-US"/>
        </w:rPr>
      </w:pPr>
      <w:proofErr w:type="spellStart"/>
      <w:r>
        <w:rPr>
          <w:lang w:val="en-US"/>
        </w:rPr>
        <w:t>aetrhethae</w:t>
      </w:r>
      <w:proofErr w:type="spellEnd"/>
      <w:r w:rsidRPr="00996326">
        <w:rPr>
          <w:lang w:val="en-US"/>
        </w:rPr>
        <w:t xml:space="preserve"> </w:t>
      </w:r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Pr>
        <w:rPr>
          <w:lang w:val="en-US"/>
        </w:rPr>
      </w:pPr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Pr>
        <w:rPr>
          <w:lang w:val="en-US"/>
        </w:rPr>
      </w:pPr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Pr>
        <w:rPr>
          <w:lang w:val="en-US"/>
        </w:rPr>
      </w:pPr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Pr>
        <w:rPr>
          <w:lang w:val="en-US"/>
        </w:rPr>
      </w:pPr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/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/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bookmarkStart w:id="0" w:name="_GoBack"/>
      <w:bookmarkEnd w:id="0"/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/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/>
    <w:p w:rsidR="00996326" w:rsidRPr="00996326" w:rsidRDefault="00996326" w:rsidP="00996326"/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996326" w:rsidRPr="00996326" w:rsidRDefault="00996326" w:rsidP="00996326">
      <w:proofErr w:type="spellStart"/>
      <w:r>
        <w:rPr>
          <w:lang w:val="en-US"/>
        </w:rPr>
        <w:t>aetrhethae</w:t>
      </w:r>
      <w:proofErr w:type="spellEnd"/>
    </w:p>
    <w:p w:rsidR="004B7B42" w:rsidRPr="00996326" w:rsidRDefault="004B7B42" w:rsidP="00996326"/>
    <w:sectPr w:rsidR="004B7B42" w:rsidRPr="00996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DA6"/>
    <w:rsid w:val="004B7B42"/>
    <w:rsid w:val="004D3DA6"/>
    <w:rsid w:val="0099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854F"/>
  <w15:chartTrackingRefBased/>
  <w15:docId w15:val="{4F87CCDE-3F29-45AA-8306-9667071FB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3</cp:revision>
  <dcterms:created xsi:type="dcterms:W3CDTF">2026-07-30T08:39:00Z</dcterms:created>
  <dcterms:modified xsi:type="dcterms:W3CDTF">2026-07-30T08:40:00Z</dcterms:modified>
</cp:coreProperties>
</file>