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56E1" w14:textId="77777777" w:rsidR="00C055AD" w:rsidRDefault="00C055AD" w:rsidP="00C055A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10.</w:t>
      </w:r>
    </w:p>
    <w:p w14:paraId="3C53DF76" w14:textId="77777777" w:rsidR="00C055AD" w:rsidRDefault="00C055AD" w:rsidP="00C055A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Основы </w:t>
      </w:r>
      <w:r>
        <w:rPr>
          <w:rFonts w:ascii="Times New Roman" w:hAnsi="Times New Roman"/>
          <w:b/>
          <w:sz w:val="24"/>
          <w:szCs w:val="24"/>
          <w:lang w:val="en-US"/>
        </w:rPr>
        <w:t>PL</w:t>
      </w:r>
      <w:r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78B09704" w14:textId="77777777" w:rsidR="00C055AD" w:rsidRDefault="00C055AD" w:rsidP="00C055AD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692B8D5" w14:textId="3F935212" w:rsidR="00C055AD" w:rsidRDefault="00C055AD" w:rsidP="00C055AD">
      <w:pPr>
        <w:ind w:firstLine="720"/>
        <w:rPr>
          <w:rFonts w:asciiTheme="minorHAnsi" w:eastAsiaTheme="minorHAnsi" w:hAnsiTheme="minorHAnsi"/>
        </w:rPr>
      </w:pPr>
      <w:r>
        <w:t>Перед выполнением основных заданий выполнила для отображения DBms Output. Добавил через плюсик новое подключение.</w:t>
      </w:r>
    </w:p>
    <w:p w14:paraId="05C9A2C4" w14:textId="6DF35D6B" w:rsidR="00C055AD" w:rsidRDefault="00C055AD" w:rsidP="00C055AD">
      <w:pPr>
        <w:jc w:val="center"/>
      </w:pPr>
      <w:r>
        <w:rPr>
          <w:noProof/>
        </w:rPr>
        <w:drawing>
          <wp:inline distT="0" distB="0" distL="0" distR="0" wp14:anchorId="37F04014" wp14:editId="795F75C1">
            <wp:extent cx="244602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D6E84" wp14:editId="3AF5806A">
            <wp:extent cx="234315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3B514" wp14:editId="225686A0">
            <wp:extent cx="339090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F573" w14:textId="77777777" w:rsidR="00C055AD" w:rsidRDefault="00C055AD" w:rsidP="00C055AD"/>
    <w:p w14:paraId="7F55F1C0" w14:textId="77777777" w:rsidR="00C055AD" w:rsidRDefault="00C055AD" w:rsidP="00C055AD">
      <w:r>
        <w:t>А также создал иерархию таблиц и заполнил их.</w:t>
      </w:r>
    </w:p>
    <w:p w14:paraId="1F283CB3" w14:textId="3712006C" w:rsidR="00C055AD" w:rsidRDefault="00C055AD" w:rsidP="00C055AD">
      <w:pPr>
        <w:jc w:val="center"/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2D8E9EB" wp14:editId="581EF7B7">
            <wp:extent cx="4000500" cy="285750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AA93" w14:textId="7D0285B1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0" w:name="OLE_LINK18"/>
      <w:bookmarkStart w:id="1" w:name="OLE_LINK19"/>
      <w:r>
        <w:rPr>
          <w:rFonts w:ascii="Times New Roman" w:hAnsi="Times New Roman"/>
          <w:sz w:val="24"/>
          <w:szCs w:val="24"/>
        </w:rPr>
        <w:t xml:space="preserve">Разработала простейший анонимный блок PL/SQL (АБ), не содержащий операторов. </w:t>
      </w:r>
    </w:p>
    <w:p w14:paraId="64CFDB8C" w14:textId="3161ADDC" w:rsidR="00C055AD" w:rsidRPr="00C055AD" w:rsidRDefault="002912FE" w:rsidP="00C055A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78D9E" wp14:editId="38E09ED2">
            <wp:extent cx="489585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B66C" w14:textId="662B9642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Разработала АБ, выводящий «Hello World!». </w:t>
      </w:r>
    </w:p>
    <w:p w14:paraId="2553717E" w14:textId="77777777" w:rsidR="00C055AD" w:rsidRPr="00C055AD" w:rsidRDefault="00C055AD" w:rsidP="00C055AD">
      <w:pPr>
        <w:pStyle w:val="a3"/>
        <w:rPr>
          <w:rFonts w:ascii="Times New Roman" w:hAnsi="Times New Roman"/>
          <w:sz w:val="24"/>
          <w:szCs w:val="24"/>
        </w:rPr>
      </w:pPr>
    </w:p>
    <w:p w14:paraId="31304F00" w14:textId="4AF68A1D" w:rsidR="00C055AD" w:rsidRPr="00C055AD" w:rsidRDefault="002912FE" w:rsidP="00C055A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00D36" wp14:editId="4FE77FBF">
            <wp:extent cx="3114675" cy="2524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2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7CE958" wp14:editId="181078CA">
            <wp:extent cx="10382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322A" w14:textId="5730C59A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скрипт, позволяющий просмотреть все спецсимволы PL/SQL.</w:t>
      </w:r>
    </w:p>
    <w:p w14:paraId="60FF01DD" w14:textId="1DCD8270" w:rsidR="008A2D76" w:rsidRDefault="008A2D76" w:rsidP="008A2D7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FFD097" wp14:editId="52F21F13">
            <wp:extent cx="47339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D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3C088" wp14:editId="22EA9E74">
            <wp:extent cx="1356360" cy="3268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8DCFB6" wp14:editId="1010F53C">
            <wp:extent cx="1211580" cy="20040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B665CB3" wp14:editId="3A0EDFA3">
            <wp:extent cx="1173480" cy="21259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9006" w14:textId="31F75606" w:rsidR="00C055AD" w:rsidRPr="00C055AD" w:rsidRDefault="00C055AD" w:rsidP="00C055AD">
      <w:pPr>
        <w:jc w:val="both"/>
        <w:rPr>
          <w:rFonts w:ascii="Times New Roman" w:hAnsi="Times New Roman"/>
          <w:sz w:val="24"/>
          <w:szCs w:val="24"/>
        </w:rPr>
      </w:pPr>
    </w:p>
    <w:p w14:paraId="46F44282" w14:textId="01655D67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скрипт, позволяющий просмотреть все ключевые слова PL/SQL.</w:t>
      </w:r>
    </w:p>
    <w:p w14:paraId="74648E55" w14:textId="5914127E" w:rsidR="00C055AD" w:rsidRPr="00C055AD" w:rsidRDefault="008A2D76" w:rsidP="00C055AD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64576" wp14:editId="5BDBB27C">
            <wp:extent cx="3188970" cy="332583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920" cy="33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736" w14:textId="77777777" w:rsidR="00C055AD" w:rsidRPr="00C055AD" w:rsidRDefault="00C055AD" w:rsidP="00C055AD">
      <w:pPr>
        <w:jc w:val="both"/>
        <w:rPr>
          <w:rFonts w:ascii="Times New Roman" w:hAnsi="Times New Roman"/>
          <w:sz w:val="24"/>
          <w:szCs w:val="24"/>
        </w:rPr>
      </w:pPr>
    </w:p>
    <w:p w14:paraId="23A8597C" w14:textId="427DA4E7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анонимный блок, демонстрирующий (выводящий в выходной серверный поток результаты):</w:t>
      </w:r>
    </w:p>
    <w:p w14:paraId="52B3210C" w14:textId="77777777" w:rsidR="00AE39BB" w:rsidRDefault="00AE39BB" w:rsidP="00AE39BB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объявление и инициализацию целых number-переменных;</w:t>
      </w:r>
    </w:p>
    <w:p w14:paraId="3D079BDB" w14:textId="126A34DC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26945D" wp14:editId="700F34D1">
            <wp:extent cx="3009900" cy="18440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F9DF" w14:textId="77777777" w:rsidR="00AE39BB" w:rsidRDefault="00AE39BB" w:rsidP="00AE39BB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арифметические действия над двумя целыми number-переменных, включая деление с остатком;</w:t>
      </w:r>
    </w:p>
    <w:p w14:paraId="6F68CDA1" w14:textId="66B68211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66B75" wp14:editId="7CB92B13">
            <wp:extent cx="3398520" cy="1905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53FC5" wp14:editId="3BBCD890">
            <wp:extent cx="1120140" cy="12573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8FBA" w14:textId="77777777" w:rsidR="00AE39BB" w:rsidRDefault="00AE39BB" w:rsidP="00AE39BB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объявление и инициализацию number-переменных с фиксированной точкой;</w:t>
      </w:r>
    </w:p>
    <w:p w14:paraId="44879E53" w14:textId="7DC44873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C415B" wp14:editId="5DC8DC9D">
            <wp:extent cx="2552700" cy="3352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42343" wp14:editId="4DA3C7C7">
            <wp:extent cx="1028700" cy="228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A222" w14:textId="77777777" w:rsidR="00AE39BB" w:rsidRDefault="00AE39BB" w:rsidP="00AE39BB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объявление и инициализацию number-переменных с фиксированной точкой и отрицательным масштабом (округление);</w:t>
      </w:r>
    </w:p>
    <w:p w14:paraId="0245ACE0" w14:textId="2C34469A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9AE10" wp14:editId="579FE580">
            <wp:extent cx="2606040" cy="41148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764CB" wp14:editId="395BAACE">
            <wp:extent cx="716280" cy="2895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BB88" w14:textId="77777777" w:rsidR="00AE39BB" w:rsidRDefault="00AE39BB" w:rsidP="00AE39BB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объявление number-переменных с точкой и применением символа E (степень 10) при инициализации/присвоении;</w:t>
      </w:r>
    </w:p>
    <w:p w14:paraId="64F8260D" w14:textId="6AC2D29A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29671" wp14:editId="4115574C">
            <wp:extent cx="3406140" cy="2743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22699" wp14:editId="36E75ECA">
            <wp:extent cx="1752600" cy="2362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A2CE" w14:textId="77777777" w:rsidR="00AE39BB" w:rsidRDefault="00AE39BB" w:rsidP="00AE39BB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объявление и инициализацию переменных типа даты;</w:t>
      </w:r>
    </w:p>
    <w:p w14:paraId="77EA89C1" w14:textId="7691243A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DF823D" wp14:editId="52ED598C">
            <wp:extent cx="3901440" cy="1905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B7E8" w14:textId="0D7D764C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44303" wp14:editId="6714368C">
            <wp:extent cx="3649980" cy="2362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36CB" w14:textId="14980BFC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BB6A9" wp14:editId="6825FE42">
            <wp:extent cx="1120140" cy="1981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D8CB" w14:textId="77777777" w:rsidR="00AE39BB" w:rsidRDefault="00AE39BB" w:rsidP="00AE39BB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объявление и инициализацию символьных переменных различной семантики;</w:t>
      </w:r>
    </w:p>
    <w:p w14:paraId="257ED5CA" w14:textId="5302A01B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FB52CD" wp14:editId="259B546D">
            <wp:extent cx="5334000" cy="12268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6B65" w14:textId="3D8D6C10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A46169" wp14:editId="03A3CA1D">
            <wp:extent cx="4251960" cy="899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C054" w14:textId="674E5FCF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39B203" wp14:editId="784AC401">
            <wp:extent cx="288036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5107" w14:textId="77777777" w:rsidR="00AE39BB" w:rsidRDefault="00AE39BB" w:rsidP="00AE39BB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объявление и инициализацию BOOLEAN-переменных. </w:t>
      </w:r>
    </w:p>
    <w:p w14:paraId="25C42C59" w14:textId="77777777" w:rsidR="00AE39BB" w:rsidRP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71E60BA6" w14:textId="14389A0F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F181F" wp14:editId="76D63EEA">
            <wp:extent cx="4274820" cy="1958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DDC9" w14:textId="0E06052F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D40FF" wp14:editId="3EDCD239">
            <wp:extent cx="1402080" cy="2514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8A15" w14:textId="77777777" w:rsidR="00AE39BB" w:rsidRDefault="00AE39BB" w:rsidP="00AE39B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7A120E0E" w14:textId="086B5E7D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анонимный блок PL/SQL содержащий объявление констант (VARCHAR2, CHAR, NUMBER). Продемонстрируйте  возможные операции с константами.</w:t>
      </w:r>
    </w:p>
    <w:p w14:paraId="4FEF5DD1" w14:textId="43C990E8" w:rsidR="00DB5311" w:rsidRDefault="00DB5311" w:rsidP="00423CE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4575B" wp14:editId="1BB32CC7">
            <wp:extent cx="5189220" cy="2552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F7FD" w14:textId="7632172C" w:rsidR="00DB5311" w:rsidRPr="00423CE7" w:rsidRDefault="00DB5311" w:rsidP="00423CE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582E27" wp14:editId="5802959A">
            <wp:extent cx="1866900" cy="11734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8980" w14:textId="77777777" w:rsidR="00C055AD" w:rsidRPr="00C055AD" w:rsidRDefault="00C055AD" w:rsidP="00C055AD">
      <w:pPr>
        <w:jc w:val="both"/>
        <w:rPr>
          <w:rFonts w:ascii="Times New Roman" w:hAnsi="Times New Roman"/>
          <w:sz w:val="24"/>
          <w:szCs w:val="24"/>
        </w:rPr>
      </w:pPr>
    </w:p>
    <w:p w14:paraId="12C3C4CB" w14:textId="00D78593" w:rsidR="00C055AD" w:rsidRPr="00423CE7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Разработала АБ, содержащий объявления переменной с опцией %TYPE. Продемонстрируйте действие опции.</w:t>
      </w:r>
    </w:p>
    <w:p w14:paraId="4BDB5AE8" w14:textId="347A4DB5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АБ, содержащий объявления переменной с опцией %ROWTYPE. Продемонстрируйте действие опции.</w:t>
      </w:r>
    </w:p>
    <w:p w14:paraId="5303EE2C" w14:textId="672C0D26" w:rsidR="00C055AD" w:rsidRDefault="00C055AD" w:rsidP="00C055AD">
      <w:pPr>
        <w:jc w:val="both"/>
        <w:rPr>
          <w:rFonts w:ascii="Times New Roman" w:hAnsi="Times New Roman"/>
          <w:sz w:val="24"/>
          <w:szCs w:val="24"/>
        </w:rPr>
      </w:pPr>
    </w:p>
    <w:p w14:paraId="022CDE82" w14:textId="05003F57" w:rsidR="00423CE7" w:rsidRDefault="00423CE7" w:rsidP="00423CE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F6341" wp14:editId="772C9941">
            <wp:extent cx="4953000" cy="2522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DB73" w14:textId="340487FA" w:rsidR="00423CE7" w:rsidRDefault="00423CE7" w:rsidP="00423CE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F8276" wp14:editId="46292886">
            <wp:extent cx="38862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6637" w14:textId="77777777" w:rsidR="00423CE7" w:rsidRPr="00C055AD" w:rsidRDefault="00423CE7" w:rsidP="00C055AD">
      <w:pPr>
        <w:jc w:val="both"/>
        <w:rPr>
          <w:rFonts w:ascii="Times New Roman" w:hAnsi="Times New Roman"/>
          <w:sz w:val="24"/>
          <w:szCs w:val="24"/>
        </w:rPr>
      </w:pPr>
    </w:p>
    <w:p w14:paraId="393B616E" w14:textId="68215739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АБ, демонстрирующий все возможные конструкции оператора IF .</w:t>
      </w:r>
    </w:p>
    <w:p w14:paraId="0BAE60A3" w14:textId="570C9BEE" w:rsidR="00423CE7" w:rsidRPr="00423CE7" w:rsidRDefault="00423CE7" w:rsidP="00423CE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FD39E" wp14:editId="6E5F3F4F">
            <wp:extent cx="3710940" cy="271272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4847" w14:textId="1C019CFC" w:rsidR="00423CE7" w:rsidRPr="00423CE7" w:rsidRDefault="00423CE7" w:rsidP="00423CE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62493" wp14:editId="6F3A92EF">
            <wp:extent cx="914400" cy="4038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A854" w14:textId="5EEAEE87" w:rsidR="00423CE7" w:rsidRPr="00423CE7" w:rsidRDefault="00423CE7" w:rsidP="00423CE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A5DC83" wp14:editId="5479C798">
            <wp:extent cx="3749040" cy="2506980"/>
            <wp:effectExtent l="0" t="0" r="381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84DF" w14:textId="0B8A0268" w:rsidR="00423CE7" w:rsidRPr="00423CE7" w:rsidRDefault="00423CE7" w:rsidP="00423CE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987DF" wp14:editId="419851E1">
            <wp:extent cx="845820" cy="2209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8235" w14:textId="77777777" w:rsidR="00C055AD" w:rsidRPr="00C055AD" w:rsidRDefault="00C055AD" w:rsidP="00C055AD">
      <w:pPr>
        <w:pStyle w:val="a3"/>
        <w:rPr>
          <w:rFonts w:ascii="Times New Roman" w:hAnsi="Times New Roman"/>
          <w:sz w:val="24"/>
          <w:szCs w:val="24"/>
        </w:rPr>
      </w:pPr>
    </w:p>
    <w:p w14:paraId="170AFCEF" w14:textId="11A7CBA4" w:rsidR="00423CE7" w:rsidRPr="00423CE7" w:rsidRDefault="00C055AD" w:rsidP="00423CE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АБ, демонстрирующий работу оператора CASE.</w:t>
      </w:r>
      <w:r w:rsidR="00423CE7">
        <w:rPr>
          <w:noProof/>
        </w:rPr>
        <w:drawing>
          <wp:inline distT="0" distB="0" distL="0" distR="0" wp14:anchorId="4D56C0FF" wp14:editId="3EA13DBA">
            <wp:extent cx="4838700" cy="275844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159F" w14:textId="751704E2" w:rsidR="00423CE7" w:rsidRPr="00423CE7" w:rsidRDefault="00423CE7" w:rsidP="00423CE7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436D80C" wp14:editId="37A5F78F">
            <wp:extent cx="1356360" cy="4648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34AB" w14:textId="77777777" w:rsidR="00C055AD" w:rsidRPr="00C055AD" w:rsidRDefault="00C055AD" w:rsidP="00C055AD">
      <w:pPr>
        <w:jc w:val="both"/>
        <w:rPr>
          <w:rFonts w:ascii="Times New Roman" w:hAnsi="Times New Roman"/>
          <w:sz w:val="24"/>
          <w:szCs w:val="24"/>
        </w:rPr>
      </w:pPr>
    </w:p>
    <w:p w14:paraId="5188AEF6" w14:textId="4A2A6803" w:rsidR="00C055AD" w:rsidRPr="00423CE7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АБ, демонстрирующий работу оператора LOOP.</w:t>
      </w:r>
    </w:p>
    <w:p w14:paraId="056CDA6F" w14:textId="6ACD8634" w:rsidR="00C055AD" w:rsidRPr="00423CE7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АБ, демонстрирующий работу оператора WHILE.</w:t>
      </w:r>
    </w:p>
    <w:p w14:paraId="2D7F8752" w14:textId="24490B99" w:rsidR="00C055AD" w:rsidRDefault="00C055AD" w:rsidP="00C055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Разработала АБ, демонстрирующий работу оператора FOR.</w:t>
      </w:r>
    </w:p>
    <w:bookmarkEnd w:id="0"/>
    <w:bookmarkEnd w:id="1"/>
    <w:p w14:paraId="107724F7" w14:textId="77777777" w:rsidR="00C055AD" w:rsidRDefault="00C055AD" w:rsidP="00C055AD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8654395" w14:textId="30DD136B" w:rsidR="00F12C76" w:rsidRDefault="00423CE7" w:rsidP="00C055AD">
      <w:r>
        <w:rPr>
          <w:noProof/>
        </w:rPr>
        <w:lastRenderedPageBreak/>
        <w:drawing>
          <wp:inline distT="0" distB="0" distL="0" distR="0" wp14:anchorId="29953479" wp14:editId="5C0AC3FF">
            <wp:extent cx="4133850" cy="35718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C4CE" w14:textId="3CB6CF58" w:rsidR="00423CE7" w:rsidRPr="00C055AD" w:rsidRDefault="00423CE7" w:rsidP="00C055AD">
      <w:r>
        <w:rPr>
          <w:noProof/>
        </w:rPr>
        <w:drawing>
          <wp:inline distT="0" distB="0" distL="0" distR="0" wp14:anchorId="4C3D2BB9" wp14:editId="61C3405B">
            <wp:extent cx="2562225" cy="23907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CE7" w:rsidRPr="00C055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141E"/>
    <w:multiLevelType w:val="hybridMultilevel"/>
    <w:tmpl w:val="1226840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6ACB45FF"/>
    <w:multiLevelType w:val="hybridMultilevel"/>
    <w:tmpl w:val="91A87FA0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 w16cid:durableId="304508351">
    <w:abstractNumId w:val="1"/>
  </w:num>
  <w:num w:numId="2" w16cid:durableId="12636075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330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E5"/>
    <w:rsid w:val="002912FE"/>
    <w:rsid w:val="00423CE7"/>
    <w:rsid w:val="006C0B77"/>
    <w:rsid w:val="008242FF"/>
    <w:rsid w:val="00870751"/>
    <w:rsid w:val="008A2D76"/>
    <w:rsid w:val="00922C48"/>
    <w:rsid w:val="00A533E5"/>
    <w:rsid w:val="00AE39BB"/>
    <w:rsid w:val="00B915B7"/>
    <w:rsid w:val="00C055AD"/>
    <w:rsid w:val="00DB53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B6CE"/>
  <w15:chartTrackingRefBased/>
  <w15:docId w15:val="{66930270-7C6E-4C87-AE3A-E690A422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AD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3</cp:revision>
  <dcterms:created xsi:type="dcterms:W3CDTF">2023-04-20T08:03:00Z</dcterms:created>
  <dcterms:modified xsi:type="dcterms:W3CDTF">2023-04-21T09:52:00Z</dcterms:modified>
</cp:coreProperties>
</file>