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4436" w14:textId="77777777" w:rsidR="006B053F" w:rsidRDefault="006B053F" w:rsidP="006B053F">
      <w:pPr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Лабораторная работа 5.</w:t>
      </w:r>
    </w:p>
    <w:p w14:paraId="0DEA97AC" w14:textId="77777777" w:rsidR="006B053F" w:rsidRDefault="006B053F" w:rsidP="006B053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Исследование архитектуры сервера.</w:t>
      </w:r>
    </w:p>
    <w:p w14:paraId="7BC962F8" w14:textId="77777777" w:rsidR="006B053F" w:rsidRDefault="006B053F" w:rsidP="006B053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Файлы базы данных </w:t>
      </w:r>
      <w:r>
        <w:rPr>
          <w:rFonts w:ascii="Times New Roman" w:hAnsi="Times New Roman"/>
          <w:b/>
          <w:sz w:val="24"/>
          <w:szCs w:val="24"/>
          <w:lang w:val="en-US"/>
        </w:rPr>
        <w:t>Oracle</w:t>
      </w:r>
      <w:r>
        <w:rPr>
          <w:rFonts w:ascii="Times New Roman" w:hAnsi="Times New Roman"/>
          <w:b/>
          <w:sz w:val="24"/>
          <w:szCs w:val="24"/>
        </w:rPr>
        <w:t xml:space="preserve"> 12</w:t>
      </w:r>
      <w:r>
        <w:rPr>
          <w:rFonts w:ascii="Times New Roman" w:hAnsi="Times New Roman"/>
          <w:b/>
          <w:sz w:val="24"/>
          <w:szCs w:val="24"/>
          <w:lang w:val="en-US"/>
        </w:rPr>
        <w:t>c</w:t>
      </w:r>
    </w:p>
    <w:p w14:paraId="77E6BADA" w14:textId="77777777" w:rsidR="006B053F" w:rsidRDefault="006B053F" w:rsidP="006B053F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699B39A6" w14:textId="66070CAB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список всех табличных пространств.</w:t>
      </w:r>
    </w:p>
    <w:p w14:paraId="377DF86E" w14:textId="2A0937B2" w:rsidR="003F00F4" w:rsidRDefault="003F00F4" w:rsidP="003F00F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AA791D" wp14:editId="5EA0EB0F">
            <wp:extent cx="5939790" cy="10991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8A46" w14:textId="76B0548C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Создала </w:t>
      </w:r>
      <w:r>
        <w:rPr>
          <w:rFonts w:ascii="Times New Roman" w:hAnsi="Times New Roman"/>
          <w:sz w:val="24"/>
          <w:szCs w:val="24"/>
        </w:rPr>
        <w:t xml:space="preserve">табличное пространство с именем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 (10 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>). При создании установи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его в состояние </w:t>
      </w:r>
      <w:r>
        <w:rPr>
          <w:rFonts w:ascii="Times New Roman" w:hAnsi="Times New Roman"/>
          <w:sz w:val="24"/>
          <w:szCs w:val="24"/>
          <w:lang w:val="en-US"/>
        </w:rPr>
        <w:t>offline</w:t>
      </w:r>
      <w:r>
        <w:rPr>
          <w:rFonts w:ascii="Times New Roman" w:hAnsi="Times New Roman"/>
          <w:sz w:val="24"/>
          <w:szCs w:val="24"/>
        </w:rPr>
        <w:t xml:space="preserve">. Затем </w:t>
      </w:r>
      <w:r>
        <w:rPr>
          <w:rFonts w:ascii="Times New Roman" w:hAnsi="Times New Roman"/>
          <w:sz w:val="24"/>
          <w:szCs w:val="24"/>
        </w:rPr>
        <w:t xml:space="preserve">переводила </w:t>
      </w:r>
      <w:r>
        <w:rPr>
          <w:rFonts w:ascii="Times New Roman" w:hAnsi="Times New Roman"/>
          <w:sz w:val="24"/>
          <w:szCs w:val="24"/>
        </w:rPr>
        <w:t xml:space="preserve">табличное пространство в состояние </w:t>
      </w:r>
      <w:r>
        <w:rPr>
          <w:rFonts w:ascii="Times New Roman" w:hAnsi="Times New Roman"/>
          <w:sz w:val="24"/>
          <w:szCs w:val="24"/>
          <w:lang w:val="en-US"/>
        </w:rPr>
        <w:t>online</w:t>
      </w:r>
      <w:r>
        <w:rPr>
          <w:rFonts w:ascii="Times New Roman" w:hAnsi="Times New Roman"/>
          <w:sz w:val="24"/>
          <w:szCs w:val="24"/>
        </w:rPr>
        <w:t>. Выдели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пользователю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квоту 2 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в пространстве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. От имени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 w:rsidRPr="006B05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пространстве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 w:rsidRPr="006B05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 w:rsidRPr="006B05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создала </w:t>
      </w:r>
      <w:r>
        <w:rPr>
          <w:rFonts w:ascii="Times New Roman" w:hAnsi="Times New Roman"/>
          <w:sz w:val="24"/>
          <w:szCs w:val="24"/>
        </w:rPr>
        <w:t xml:space="preserve">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из двух столбцов, один из которых будет являться первичным ключом. В таблицу </w:t>
      </w:r>
      <w:r>
        <w:rPr>
          <w:rFonts w:ascii="Times New Roman" w:hAnsi="Times New Roman"/>
          <w:sz w:val="24"/>
          <w:szCs w:val="24"/>
        </w:rPr>
        <w:t xml:space="preserve">добавила </w:t>
      </w:r>
      <w:r>
        <w:rPr>
          <w:rFonts w:ascii="Times New Roman" w:hAnsi="Times New Roman"/>
          <w:sz w:val="24"/>
          <w:szCs w:val="24"/>
        </w:rPr>
        <w:t>3 строки.</w:t>
      </w:r>
    </w:p>
    <w:p w14:paraId="09ACB6C2" w14:textId="5811BC84" w:rsidR="003F00F4" w:rsidRPr="00DA4270" w:rsidRDefault="00DA4270" w:rsidP="00DA4270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A0911" wp14:editId="48899EA1">
            <wp:extent cx="5320780" cy="4251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704" cy="42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6EBA" w14:textId="77777777" w:rsidR="003F00F4" w:rsidRDefault="003F00F4" w:rsidP="003F00F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2068414D" w14:textId="57B408A3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список сегментов табличного пространства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0BC2A7C" w14:textId="7310EBD3" w:rsidR="003F00F4" w:rsidRDefault="00DA4270" w:rsidP="003F00F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3F41D" wp14:editId="4A1ACA23">
            <wp:extent cx="5939790" cy="817245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DE59" w14:textId="3DB6A5A6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сегмент 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1. </w:t>
      </w:r>
    </w:p>
    <w:p w14:paraId="22FD998A" w14:textId="33FAFF85" w:rsidR="003F00F4" w:rsidRDefault="00B81C2A" w:rsidP="00B81C2A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F4DEB0" wp14:editId="6AD2CC78">
            <wp:extent cx="1103489" cy="7010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535" cy="7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CFB9" w14:textId="027A6809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остальные сегменты.</w:t>
      </w:r>
    </w:p>
    <w:p w14:paraId="2CF5D26D" w14:textId="67E302CA" w:rsidR="003F00F4" w:rsidRDefault="00B81C2A" w:rsidP="003F00F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EEF67" wp14:editId="584A0DBB">
            <wp:extent cx="1120140" cy="71161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798" cy="7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5D6B" w14:textId="4B012E59" w:rsidR="003F00F4" w:rsidRPr="00B81C2A" w:rsidRDefault="006B053F" w:rsidP="00B81C2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>
        <w:rPr>
          <w:rFonts w:ascii="Times New Roman" w:hAnsi="Times New Roman"/>
          <w:sz w:val="24"/>
          <w:szCs w:val="24"/>
        </w:rPr>
        <w:t xml:space="preserve">)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1. </w:t>
      </w:r>
    </w:p>
    <w:p w14:paraId="3BE3DE3B" w14:textId="6A71B225" w:rsidR="003F00F4" w:rsidRDefault="00B81C2A" w:rsidP="003F00F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C2F0D" wp14:editId="0235D7FF">
            <wp:extent cx="198120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9ED3" w14:textId="7A30FABE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список сегментов табличного пространства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>. 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сегмент 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1. Выполни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 xml:space="preserve">-запрос к представлению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RECYCLEBIN</w:t>
      </w:r>
      <w:r>
        <w:rPr>
          <w:rFonts w:ascii="Times New Roman" w:hAnsi="Times New Roman"/>
          <w:sz w:val="24"/>
          <w:szCs w:val="24"/>
        </w:rPr>
        <w:t>, поясни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результат.</w:t>
      </w:r>
    </w:p>
    <w:p w14:paraId="441053D8" w14:textId="3E0A223D" w:rsidR="003F00F4" w:rsidRDefault="007936A6" w:rsidP="003F00F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04FC2" wp14:editId="59991E4E">
            <wp:extent cx="5939790" cy="6045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7CE8" w14:textId="77777777" w:rsidR="007936A6" w:rsidRDefault="006B053F" w:rsidP="007936A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Восстанови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FLASHBACK</w:t>
      </w:r>
      <w:r>
        <w:rPr>
          <w:rFonts w:ascii="Times New Roman" w:hAnsi="Times New Roman"/>
          <w:sz w:val="24"/>
          <w:szCs w:val="24"/>
        </w:rPr>
        <w:t xml:space="preserve">) удаленную таблицу. </w:t>
      </w:r>
    </w:p>
    <w:p w14:paraId="1A16C095" w14:textId="37417BD5" w:rsidR="003F00F4" w:rsidRPr="007936A6" w:rsidRDefault="007936A6" w:rsidP="007936A6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3CFC89" wp14:editId="41B10DE7">
            <wp:extent cx="345757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82E4" w14:textId="74322643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  <w:lang w:val="en-US"/>
        </w:rPr>
        <w:t>PL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 xml:space="preserve">-скрипт, заполняющий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данными (10000 строк). </w:t>
      </w:r>
    </w:p>
    <w:p w14:paraId="42F2C848" w14:textId="4EAEC143" w:rsidR="003F00F4" w:rsidRDefault="007936A6" w:rsidP="003F00F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9065A" wp14:editId="7824B1D4">
            <wp:extent cx="3324225" cy="4472940"/>
            <wp:effectExtent l="0" t="0" r="952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0761" w14:textId="77777777" w:rsidR="001F3352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Определи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>сколько в сегмен</w:t>
      </w:r>
      <w:r>
        <w:rPr>
          <w:rFonts w:ascii="Times New Roman" w:hAnsi="Times New Roman"/>
          <w:sz w:val="24"/>
          <w:szCs w:val="24"/>
        </w:rPr>
        <w:t xml:space="preserve">т </w:t>
      </w:r>
      <w:r>
        <w:rPr>
          <w:rFonts w:ascii="Times New Roman" w:hAnsi="Times New Roman"/>
          <w:sz w:val="24"/>
          <w:szCs w:val="24"/>
        </w:rPr>
        <w:t xml:space="preserve">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1 экстентов, их размер в блоках и байтах.</w:t>
      </w:r>
    </w:p>
    <w:p w14:paraId="3B5311C9" w14:textId="188E868D" w:rsidR="006B053F" w:rsidRDefault="001F3352" w:rsidP="001F335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ECC8985" wp14:editId="77C489EE">
            <wp:extent cx="56578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053F">
        <w:rPr>
          <w:rFonts w:ascii="Times New Roman" w:hAnsi="Times New Roman"/>
          <w:sz w:val="24"/>
          <w:szCs w:val="24"/>
        </w:rPr>
        <w:t xml:space="preserve"> </w:t>
      </w:r>
    </w:p>
    <w:p w14:paraId="6D85E63E" w14:textId="724D4F4F" w:rsidR="003F00F4" w:rsidRDefault="007936A6" w:rsidP="007936A6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CC2B9" wp14:editId="1B2BFC85">
            <wp:extent cx="5939790" cy="4908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2E79" w14:textId="7D6350E6" w:rsidR="003F00F4" w:rsidRDefault="007936A6" w:rsidP="001F335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6EC56" wp14:editId="73E80852">
            <wp:extent cx="5939790" cy="93154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542" w14:textId="491A8B6F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перечень всех экстентов в базе данных. </w:t>
      </w:r>
    </w:p>
    <w:p w14:paraId="1A63FA44" w14:textId="4AEDD9F9" w:rsidR="003F00F4" w:rsidRDefault="001F3352" w:rsidP="003F00F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1CFF170" wp14:editId="3F4CD2DF">
            <wp:extent cx="5939790" cy="32397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52A1" w14:textId="0884CD7C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Исслед</w:t>
      </w:r>
      <w:r>
        <w:rPr>
          <w:rFonts w:ascii="Times New Roman" w:hAnsi="Times New Roman"/>
          <w:sz w:val="24"/>
          <w:szCs w:val="24"/>
        </w:rPr>
        <w:t xml:space="preserve">овала </w:t>
      </w:r>
      <w:r>
        <w:rPr>
          <w:rFonts w:ascii="Times New Roman" w:hAnsi="Times New Roman"/>
          <w:sz w:val="24"/>
          <w:szCs w:val="24"/>
        </w:rPr>
        <w:t xml:space="preserve">значения псевдостолбца </w:t>
      </w:r>
      <w:r>
        <w:rPr>
          <w:rFonts w:ascii="Times New Roman" w:hAnsi="Times New Roman"/>
          <w:sz w:val="24"/>
          <w:szCs w:val="24"/>
          <w:lang w:val="en-US"/>
        </w:rPr>
        <w:t>RowId</w:t>
      </w:r>
      <w:r w:rsidRPr="006B05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таблице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1 и других таблицах. Поясни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формат и использование </w:t>
      </w:r>
      <w:r>
        <w:rPr>
          <w:rFonts w:ascii="Times New Roman" w:hAnsi="Times New Roman"/>
          <w:sz w:val="24"/>
          <w:szCs w:val="24"/>
          <w:lang w:val="en-US"/>
        </w:rPr>
        <w:t>RowId</w:t>
      </w:r>
      <w:r>
        <w:rPr>
          <w:rFonts w:ascii="Times New Roman" w:hAnsi="Times New Roman"/>
          <w:sz w:val="24"/>
          <w:szCs w:val="24"/>
        </w:rPr>
        <w:t>.</w:t>
      </w:r>
    </w:p>
    <w:p w14:paraId="4A6430FD" w14:textId="77777777" w:rsidR="003F00F4" w:rsidRPr="003F00F4" w:rsidRDefault="003F00F4" w:rsidP="003F00F4">
      <w:pPr>
        <w:pStyle w:val="a3"/>
        <w:rPr>
          <w:rFonts w:ascii="Times New Roman" w:hAnsi="Times New Roman"/>
          <w:sz w:val="24"/>
          <w:szCs w:val="24"/>
        </w:rPr>
      </w:pPr>
    </w:p>
    <w:p w14:paraId="69CBCC29" w14:textId="3E8F3C83" w:rsidR="003F00F4" w:rsidRDefault="001F3352" w:rsidP="003F00F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15358" wp14:editId="65100E0E">
            <wp:extent cx="2133600" cy="266504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292" cy="26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DBDA" w14:textId="6349D0B2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Исследовала значения псевдостолбца </w:t>
      </w:r>
      <w:r>
        <w:rPr>
          <w:rFonts w:ascii="Times New Roman" w:hAnsi="Times New Roman"/>
          <w:sz w:val="24"/>
          <w:szCs w:val="24"/>
          <w:lang w:val="en-US"/>
        </w:rPr>
        <w:t>RowSCN</w:t>
      </w:r>
      <w:r w:rsidRPr="006B053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таблице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и других таблицах. </w:t>
      </w:r>
    </w:p>
    <w:p w14:paraId="21D8181E" w14:textId="4447233F" w:rsidR="003F00F4" w:rsidRDefault="001F3352" w:rsidP="003F00F4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1FF7FB" wp14:editId="7D795F0D">
            <wp:extent cx="2990850" cy="2905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33A7" w14:textId="090BF2BB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B053F">
        <w:rPr>
          <w:rFonts w:ascii="Times New Roman" w:hAnsi="Times New Roman"/>
          <w:sz w:val="24"/>
          <w:szCs w:val="24"/>
        </w:rPr>
        <w:t xml:space="preserve">(*) </w:t>
      </w:r>
      <w:r>
        <w:rPr>
          <w:rFonts w:ascii="Times New Roman" w:hAnsi="Times New Roman"/>
          <w:sz w:val="24"/>
          <w:szCs w:val="24"/>
        </w:rPr>
        <w:t>Измени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таблицу так, чтобы для каждой строки </w:t>
      </w:r>
      <w:r>
        <w:rPr>
          <w:rFonts w:ascii="Times New Roman" w:hAnsi="Times New Roman"/>
          <w:sz w:val="24"/>
          <w:szCs w:val="24"/>
          <w:lang w:val="en-US"/>
        </w:rPr>
        <w:t>RowSCN</w:t>
      </w:r>
      <w:r>
        <w:rPr>
          <w:rFonts w:ascii="Times New Roman" w:hAnsi="Times New Roman"/>
          <w:sz w:val="24"/>
          <w:szCs w:val="24"/>
        </w:rPr>
        <w:t xml:space="preserve"> выставлялся индивидуально.</w:t>
      </w:r>
    </w:p>
    <w:p w14:paraId="6A337870" w14:textId="0787A6AF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</w:t>
      </w:r>
      <w:r>
        <w:rPr>
          <w:rFonts w:ascii="Times New Roman" w:hAnsi="Times New Roman"/>
          <w:sz w:val="24"/>
          <w:szCs w:val="24"/>
        </w:rPr>
        <w:t xml:space="preserve">овала </w:t>
      </w:r>
      <w:r>
        <w:rPr>
          <w:rFonts w:ascii="Times New Roman" w:hAnsi="Times New Roman"/>
          <w:sz w:val="24"/>
          <w:szCs w:val="24"/>
        </w:rPr>
        <w:t>работу преподавателю.</w:t>
      </w:r>
    </w:p>
    <w:p w14:paraId="53A05ABF" w14:textId="7F43073F" w:rsidR="006B053F" w:rsidRDefault="006B053F" w:rsidP="006B053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</w:t>
      </w:r>
      <w:r>
        <w:rPr>
          <w:rFonts w:ascii="Times New Roman" w:hAnsi="Times New Roman"/>
          <w:sz w:val="24"/>
          <w:szCs w:val="24"/>
        </w:rPr>
        <w:t xml:space="preserve">ла </w:t>
      </w:r>
      <w:r>
        <w:rPr>
          <w:rFonts w:ascii="Times New Roman" w:hAnsi="Times New Roman"/>
          <w:sz w:val="24"/>
          <w:szCs w:val="24"/>
        </w:rPr>
        <w:t xml:space="preserve">табличное пространство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 и его файл. </w:t>
      </w:r>
    </w:p>
    <w:p w14:paraId="0A3F9FD3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04589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3F"/>
    <w:rsid w:val="001F3352"/>
    <w:rsid w:val="003F00F4"/>
    <w:rsid w:val="006B053F"/>
    <w:rsid w:val="006C0B77"/>
    <w:rsid w:val="007936A6"/>
    <w:rsid w:val="008242FF"/>
    <w:rsid w:val="00870751"/>
    <w:rsid w:val="00922C48"/>
    <w:rsid w:val="00B81C2A"/>
    <w:rsid w:val="00B915B7"/>
    <w:rsid w:val="00DA42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F5CA"/>
  <w15:chartTrackingRefBased/>
  <w15:docId w15:val="{06ACAF88-FB4E-4E62-B4B4-9722EEF3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53F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</cp:revision>
  <dcterms:created xsi:type="dcterms:W3CDTF">2023-03-30T20:35:00Z</dcterms:created>
  <dcterms:modified xsi:type="dcterms:W3CDTF">2023-03-30T22:18:00Z</dcterms:modified>
</cp:coreProperties>
</file>