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255" w:rsidRPr="00567353" w:rsidRDefault="00693255" w:rsidP="00567353">
      <w:pPr>
        <w:spacing w:after="0"/>
        <w:rPr>
          <w:rFonts w:ascii="Times New Roman" w:eastAsiaTheme="minorEastAsia" w:hAnsi="Times New Roman" w:cs="Times New Roman"/>
          <w:sz w:val="72"/>
        </w:rPr>
      </w:pPr>
    </w:p>
    <w:p w:rsidR="00784E3D" w:rsidRDefault="00127293">
      <w:pPr>
        <w:spacing w:after="0"/>
        <w:ind w:left="2110"/>
        <w:jc w:val="center"/>
      </w:pPr>
      <w:r>
        <w:rPr>
          <w:rFonts w:ascii="Times New Roman" w:eastAsia="Times New Roman" w:hAnsi="Times New Roman" w:cs="Times New Roman"/>
          <w:sz w:val="72"/>
        </w:rPr>
        <w:t xml:space="preserve"> </w:t>
      </w:r>
    </w:p>
    <w:p w:rsidR="00127293" w:rsidRPr="00127293" w:rsidRDefault="00127293" w:rsidP="00127293">
      <w:pPr>
        <w:spacing w:after="0"/>
        <w:ind w:left="2110"/>
        <w:jc w:val="center"/>
        <w:rPr>
          <w:rFonts w:eastAsiaTheme="minorEastAsia"/>
        </w:rPr>
      </w:pPr>
      <w:r>
        <w:rPr>
          <w:rFonts w:ascii="Times New Roman" w:eastAsia="Times New Roman" w:hAnsi="Times New Roman" w:cs="Times New Roman"/>
          <w:sz w:val="72"/>
        </w:rPr>
        <w:t xml:space="preserve"> </w:t>
      </w:r>
    </w:p>
    <w:p w:rsidR="00567353" w:rsidRPr="000C40FC" w:rsidRDefault="00BD6C8F" w:rsidP="000C40FC">
      <w:pPr>
        <w:pStyle w:val="1"/>
        <w:ind w:left="8" w:firstLineChars="600" w:firstLine="2400"/>
        <w:rPr>
          <w:sz w:val="40"/>
        </w:rPr>
      </w:pPr>
      <w:r>
        <w:rPr>
          <w:rFonts w:hint="eastAsia"/>
          <w:sz w:val="40"/>
        </w:rPr>
        <w:t>音视频学习</w:t>
      </w:r>
    </w:p>
    <w:p w:rsidR="000C40FC" w:rsidRPr="000C40FC" w:rsidRDefault="000C40FC" w:rsidP="000C40FC">
      <w:pPr>
        <w:rPr>
          <w:rFonts w:eastAsiaTheme="minorEastAsia"/>
        </w:rPr>
      </w:pPr>
    </w:p>
    <w:p w:rsidR="00FE243F" w:rsidRDefault="000C40FC" w:rsidP="000C40FC">
      <w:pPr>
        <w:rPr>
          <w:rFonts w:eastAsiaTheme="minorEastAsia"/>
        </w:rPr>
      </w:pPr>
      <w:r>
        <w:rPr>
          <w:rFonts w:eastAsiaTheme="minorEastAsia" w:hint="eastAsia"/>
        </w:rPr>
        <w:t xml:space="preserve"> </w:t>
      </w:r>
      <w:r>
        <w:rPr>
          <w:rFonts w:eastAsiaTheme="minorEastAsia"/>
        </w:rPr>
        <w:t xml:space="preserve"> </w:t>
      </w:r>
    </w:p>
    <w:tbl>
      <w:tblPr>
        <w:tblStyle w:val="ad"/>
        <w:tblW w:w="0" w:type="auto"/>
        <w:tblInd w:w="0" w:type="dxa"/>
        <w:tblLook w:val="04A0" w:firstRow="1" w:lastRow="0" w:firstColumn="1" w:lastColumn="0" w:noHBand="0" w:noVBand="1"/>
      </w:tblPr>
      <w:tblGrid>
        <w:gridCol w:w="4316"/>
        <w:gridCol w:w="4316"/>
      </w:tblGrid>
      <w:tr w:rsidR="00FE243F" w:rsidTr="00FE243F">
        <w:tc>
          <w:tcPr>
            <w:tcW w:w="4316" w:type="dxa"/>
          </w:tcPr>
          <w:p w:rsidR="00FE243F" w:rsidRDefault="00FE243F" w:rsidP="000C40FC">
            <w:pPr>
              <w:rPr>
                <w:rFonts w:eastAsiaTheme="minorEastAsia"/>
              </w:rPr>
            </w:pPr>
          </w:p>
          <w:p w:rsidR="00FE243F" w:rsidRDefault="00FE243F" w:rsidP="000C40FC">
            <w:pPr>
              <w:rPr>
                <w:rFonts w:eastAsiaTheme="minorEastAsia"/>
              </w:rPr>
            </w:pPr>
            <w:r>
              <w:rPr>
                <w:rFonts w:eastAsiaTheme="minorEastAsia" w:hint="eastAsia"/>
              </w:rPr>
              <w:t>日期</w:t>
            </w:r>
            <w:r>
              <w:rPr>
                <w:rFonts w:eastAsiaTheme="minorEastAsia" w:hint="eastAsia"/>
              </w:rPr>
              <w:t>:</w:t>
            </w:r>
          </w:p>
        </w:tc>
        <w:tc>
          <w:tcPr>
            <w:tcW w:w="4316" w:type="dxa"/>
          </w:tcPr>
          <w:p w:rsidR="00FE243F" w:rsidRDefault="00FE243F" w:rsidP="000C40FC">
            <w:pPr>
              <w:rPr>
                <w:rFonts w:eastAsiaTheme="minorEastAsia"/>
              </w:rPr>
            </w:pPr>
          </w:p>
          <w:p w:rsidR="00FE243F" w:rsidRDefault="00FE243F" w:rsidP="000C40FC">
            <w:pPr>
              <w:rPr>
                <w:rFonts w:eastAsiaTheme="minorEastAsia"/>
              </w:rPr>
            </w:pPr>
            <w:r>
              <w:rPr>
                <w:rFonts w:eastAsiaTheme="minorEastAsia" w:hint="eastAsia"/>
              </w:rPr>
              <w:t>2</w:t>
            </w:r>
            <w:r w:rsidR="00727017">
              <w:rPr>
                <w:rFonts w:eastAsiaTheme="minorEastAsia"/>
              </w:rPr>
              <w:t>02</w:t>
            </w:r>
            <w:r w:rsidR="00727017">
              <w:rPr>
                <w:rFonts w:eastAsiaTheme="minorEastAsia" w:hint="eastAsia"/>
              </w:rPr>
              <w:t>1</w:t>
            </w:r>
            <w:r w:rsidR="006511A7">
              <w:rPr>
                <w:rFonts w:eastAsiaTheme="minorEastAsia" w:hint="eastAsia"/>
              </w:rPr>
              <w:t>.04.12</w:t>
            </w:r>
          </w:p>
        </w:tc>
      </w:tr>
      <w:tr w:rsidR="00FE243F" w:rsidTr="00FE243F">
        <w:tc>
          <w:tcPr>
            <w:tcW w:w="4316" w:type="dxa"/>
          </w:tcPr>
          <w:p w:rsidR="00FE243F" w:rsidRDefault="006511A7" w:rsidP="000C40FC">
            <w:pPr>
              <w:rPr>
                <w:rFonts w:eastAsiaTheme="minorEastAsia"/>
              </w:rPr>
            </w:pPr>
            <w:r>
              <w:rPr>
                <w:rFonts w:eastAsiaTheme="minorEastAsia"/>
              </w:rPr>
              <w:t>B</w:t>
            </w:r>
            <w:r>
              <w:rPr>
                <w:rFonts w:eastAsiaTheme="minorEastAsia" w:hint="eastAsia"/>
              </w:rPr>
              <w:t>y</w:t>
            </w:r>
          </w:p>
        </w:tc>
        <w:tc>
          <w:tcPr>
            <w:tcW w:w="4316" w:type="dxa"/>
          </w:tcPr>
          <w:p w:rsidR="00FE243F" w:rsidRDefault="00FE243F" w:rsidP="000C40FC">
            <w:pPr>
              <w:rPr>
                <w:rFonts w:eastAsiaTheme="minorEastAsia"/>
              </w:rPr>
            </w:pPr>
            <w:proofErr w:type="gramStart"/>
            <w:r>
              <w:rPr>
                <w:rFonts w:eastAsiaTheme="minorEastAsia" w:hint="eastAsia"/>
              </w:rPr>
              <w:t>叶荣跃</w:t>
            </w:r>
            <w:proofErr w:type="gramEnd"/>
          </w:p>
        </w:tc>
      </w:tr>
      <w:tr w:rsidR="00FE243F" w:rsidTr="00FE243F">
        <w:tc>
          <w:tcPr>
            <w:tcW w:w="4316" w:type="dxa"/>
          </w:tcPr>
          <w:p w:rsidR="00FE243F" w:rsidRDefault="00FE243F" w:rsidP="000C40FC">
            <w:pPr>
              <w:rPr>
                <w:rFonts w:eastAsiaTheme="minorEastAsia"/>
              </w:rPr>
            </w:pPr>
            <w:r>
              <w:rPr>
                <w:rFonts w:eastAsiaTheme="minorEastAsia" w:hint="eastAsia"/>
              </w:rPr>
              <w:t>版本</w:t>
            </w:r>
          </w:p>
        </w:tc>
        <w:tc>
          <w:tcPr>
            <w:tcW w:w="4316" w:type="dxa"/>
          </w:tcPr>
          <w:p w:rsidR="00FE243F" w:rsidRDefault="00FE243F" w:rsidP="000C40FC">
            <w:pPr>
              <w:rPr>
                <w:rFonts w:eastAsiaTheme="minorEastAsia"/>
              </w:rPr>
            </w:pPr>
            <w:r>
              <w:rPr>
                <w:rFonts w:eastAsiaTheme="minorEastAsia" w:hint="eastAsia"/>
              </w:rPr>
              <w:t>V1.0.0</w:t>
            </w:r>
          </w:p>
        </w:tc>
      </w:tr>
    </w:tbl>
    <w:p w:rsidR="00BA4204" w:rsidRDefault="00BA4204" w:rsidP="00567353">
      <w:pPr>
        <w:rPr>
          <w:rFonts w:eastAsiaTheme="minorEastAsia"/>
        </w:rPr>
      </w:pPr>
    </w:p>
    <w:p w:rsidR="00BA4204" w:rsidRDefault="00BA4204" w:rsidP="00BA4204">
      <w:pPr>
        <w:tabs>
          <w:tab w:val="left" w:pos="3535"/>
        </w:tabs>
        <w:rPr>
          <w:rFonts w:eastAsiaTheme="minorEastAsia"/>
        </w:rPr>
      </w:pPr>
    </w:p>
    <w:p w:rsidR="00BA4204" w:rsidRDefault="00BA4204" w:rsidP="00BA4204">
      <w:pPr>
        <w:tabs>
          <w:tab w:val="left" w:pos="3535"/>
        </w:tabs>
        <w:rPr>
          <w:rFonts w:eastAsiaTheme="minorEastAsia"/>
        </w:rPr>
      </w:pPr>
      <w:r>
        <w:rPr>
          <w:rFonts w:eastAsiaTheme="minorEastAsia" w:hint="eastAsia"/>
        </w:rPr>
        <w:t>抄于：</w:t>
      </w:r>
    </w:p>
    <w:p w:rsidR="00BA4204" w:rsidRPr="00BA4204" w:rsidRDefault="00BA4204" w:rsidP="00BA4204">
      <w:pPr>
        <w:tabs>
          <w:tab w:val="left" w:pos="3535"/>
        </w:tabs>
      </w:pPr>
      <w:r w:rsidRPr="00BA4204">
        <w:t>https://blog.csdn.net/leixiaohua1020/article/details/18893769</w:t>
      </w:r>
    </w:p>
    <w:p w:rsidR="00567353" w:rsidRPr="00BA4204" w:rsidRDefault="00BA4204" w:rsidP="00BA4204">
      <w:pPr>
        <w:tabs>
          <w:tab w:val="left" w:pos="3535"/>
        </w:tabs>
        <w:rPr>
          <w:rFonts w:eastAsiaTheme="minorEastAsia"/>
        </w:rPr>
        <w:sectPr w:rsidR="00567353" w:rsidRPr="00BA4204">
          <w:pgSz w:w="12240" w:h="15840"/>
          <w:pgMar w:top="1469" w:right="2516" w:bottom="906" w:left="1082" w:header="720" w:footer="720" w:gutter="0"/>
          <w:cols w:space="720"/>
          <w:titlePg/>
        </w:sectPr>
      </w:pPr>
      <w:r>
        <w:rPr>
          <w:rFonts w:eastAsiaTheme="minorEastAsia"/>
        </w:rPr>
        <w:tab/>
      </w:r>
    </w:p>
    <w:p w:rsidR="00127293" w:rsidRPr="003A3916" w:rsidRDefault="00127293">
      <w:pPr>
        <w:pStyle w:val="1"/>
        <w:rPr>
          <w:rFonts w:ascii="宋体" w:eastAsia="宋体" w:hAnsi="宋体" w:cs="宋体"/>
          <w:b/>
          <w:color w:val="345A8A"/>
          <w:sz w:val="32"/>
        </w:rPr>
      </w:pPr>
      <w:proofErr w:type="gramStart"/>
      <w:r w:rsidRPr="003A3916">
        <w:rPr>
          <w:rFonts w:ascii="宋体" w:eastAsia="宋体" w:hAnsi="宋体" w:cs="宋体" w:hint="eastAsia"/>
          <w:b/>
          <w:color w:val="345A8A"/>
          <w:sz w:val="32"/>
        </w:rPr>
        <w:lastRenderedPageBreak/>
        <w:t>一</w:t>
      </w:r>
      <w:proofErr w:type="gramEnd"/>
      <w:r w:rsidRPr="003A3916">
        <w:rPr>
          <w:rFonts w:ascii="宋体" w:eastAsia="宋体" w:hAnsi="宋体" w:cs="宋体" w:hint="eastAsia"/>
          <w:b/>
          <w:color w:val="345A8A"/>
          <w:sz w:val="32"/>
        </w:rPr>
        <w:t>．</w:t>
      </w:r>
      <w:r w:rsidR="00432F8D">
        <w:rPr>
          <w:rFonts w:ascii="宋体" w:eastAsia="宋体" w:hAnsi="宋体" w:cs="宋体" w:hint="eastAsia"/>
          <w:b/>
          <w:color w:val="345A8A"/>
          <w:sz w:val="32"/>
        </w:rPr>
        <w:t>视频</w:t>
      </w:r>
      <w:r w:rsidR="006511A7">
        <w:rPr>
          <w:rFonts w:ascii="宋体" w:eastAsia="宋体" w:hAnsi="宋体" w:cs="宋体" w:hint="eastAsia"/>
          <w:b/>
          <w:color w:val="345A8A"/>
          <w:sz w:val="32"/>
        </w:rPr>
        <w:t>播放器原理</w:t>
      </w:r>
    </w:p>
    <w:p w:rsidR="00784E3D" w:rsidRDefault="006511A7">
      <w:pPr>
        <w:pStyle w:val="2"/>
        <w:ind w:left="5"/>
      </w:pPr>
      <w:r w:rsidRPr="006511A7">
        <w:t>视音频技术主要包含</w:t>
      </w:r>
    </w:p>
    <w:p w:rsidR="006511A7" w:rsidRDefault="006511A7" w:rsidP="006511A7">
      <w:pPr>
        <w:pStyle w:val="ae"/>
        <w:shd w:val="clear" w:color="auto" w:fill="FFFFFF"/>
        <w:spacing w:before="0" w:beforeAutospacing="0" w:after="240" w:afterAutospacing="0"/>
        <w:rPr>
          <w:rFonts w:ascii="Arial" w:hAnsi="Arial" w:cs="Arial"/>
          <w:color w:val="4D4D4D"/>
        </w:rPr>
      </w:pPr>
      <w:r>
        <w:rPr>
          <w:rFonts w:ascii="Arial" w:hAnsi="Arial" w:cs="Arial"/>
          <w:color w:val="4D4D4D"/>
        </w:rPr>
        <w:t>视音频技术主要包含以下几点：封装技术，视频压缩编码技术以及音频压缩编码技术。如果考虑到网络传输的话，还包括流媒体协议技术。</w:t>
      </w:r>
    </w:p>
    <w:p w:rsidR="006511A7" w:rsidRDefault="006511A7" w:rsidP="006511A7">
      <w:pPr>
        <w:pStyle w:val="ae"/>
        <w:shd w:val="clear" w:color="auto" w:fill="FFFFFF"/>
        <w:spacing w:before="0" w:beforeAutospacing="0" w:after="240" w:afterAutospacing="0"/>
        <w:rPr>
          <w:rFonts w:ascii="Arial" w:hAnsi="Arial" w:cs="Arial"/>
          <w:color w:val="4D4D4D"/>
        </w:rPr>
      </w:pPr>
      <w:r>
        <w:rPr>
          <w:rFonts w:ascii="Arial" w:hAnsi="Arial" w:cs="Arial"/>
          <w:color w:val="4D4D4D"/>
        </w:rPr>
        <w:t>视频播放器的源代码详细解析（</w:t>
      </w:r>
      <w:r>
        <w:rPr>
          <w:rFonts w:ascii="Arial" w:hAnsi="Arial" w:cs="Arial"/>
          <w:color w:val="4D4D4D"/>
        </w:rPr>
        <w:t>Media Player Classic - HC</w:t>
      </w:r>
      <w:r>
        <w:rPr>
          <w:rFonts w:ascii="Arial" w:hAnsi="Arial" w:cs="Arial"/>
          <w:color w:val="4D4D4D"/>
        </w:rPr>
        <w:t>，</w:t>
      </w:r>
      <w:proofErr w:type="spellStart"/>
      <w:r>
        <w:rPr>
          <w:rFonts w:ascii="Arial" w:hAnsi="Arial" w:cs="Arial"/>
          <w:color w:val="4D4D4D"/>
        </w:rPr>
        <w:t>Mplayer</w:t>
      </w:r>
      <w:proofErr w:type="spellEnd"/>
      <w:r>
        <w:rPr>
          <w:rFonts w:ascii="Arial" w:hAnsi="Arial" w:cs="Arial"/>
          <w:color w:val="4D4D4D"/>
        </w:rPr>
        <w:t>，</w:t>
      </w:r>
      <w:proofErr w:type="spellStart"/>
      <w:r>
        <w:rPr>
          <w:rFonts w:ascii="Arial" w:hAnsi="Arial" w:cs="Arial"/>
          <w:color w:val="4D4D4D"/>
        </w:rPr>
        <w:t>FFplay</w:t>
      </w:r>
      <w:proofErr w:type="spellEnd"/>
      <w:r>
        <w:rPr>
          <w:rFonts w:ascii="Arial" w:hAnsi="Arial" w:cs="Arial"/>
          <w:color w:val="4D4D4D"/>
        </w:rPr>
        <w:t>，</w:t>
      </w:r>
      <w:r>
        <w:rPr>
          <w:rFonts w:ascii="Arial" w:hAnsi="Arial" w:cs="Arial"/>
          <w:color w:val="4D4D4D"/>
        </w:rPr>
        <w:t>XBMC</w:t>
      </w:r>
      <w:r>
        <w:rPr>
          <w:rFonts w:ascii="Arial" w:hAnsi="Arial" w:cs="Arial"/>
          <w:color w:val="4D4D4D"/>
        </w:rPr>
        <w:t>）可以参考系列文章</w:t>
      </w:r>
      <w:r>
        <w:rPr>
          <w:rFonts w:ascii="Arial" w:hAnsi="Arial" w:cs="Arial" w:hint="eastAsia"/>
          <w:color w:val="4D4D4D"/>
        </w:rPr>
        <w:t>：</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rPr>
        <w:t>Media Player Classic</w:t>
      </w:r>
      <w:r w:rsidRPr="006511A7">
        <w:rPr>
          <w:rFonts w:ascii="Arial" w:hAnsi="Arial" w:cs="Arial" w:hint="eastAsia"/>
          <w:color w:val="4D4D4D"/>
        </w:rPr>
        <w:t>：</w:t>
      </w:r>
      <w:r w:rsidRPr="006511A7">
        <w:rPr>
          <w:rFonts w:ascii="Arial" w:hAnsi="Arial" w:cs="Arial"/>
          <w:color w:val="4D4D4D"/>
        </w:rPr>
        <w:t>Media Player Classic - HC</w:t>
      </w:r>
      <w:r w:rsidRPr="006511A7">
        <w:rPr>
          <w:rFonts w:ascii="Arial" w:hAnsi="Arial" w:cs="Arial" w:hint="eastAsia"/>
          <w:color w:val="4D4D4D"/>
        </w:rPr>
        <w:t>源代码分析</w:t>
      </w:r>
      <w:r w:rsidRPr="006511A7">
        <w:rPr>
          <w:rFonts w:ascii="Arial" w:hAnsi="Arial" w:cs="Arial"/>
          <w:color w:val="4D4D4D"/>
        </w:rPr>
        <w:t xml:space="preserve"> 1</w:t>
      </w:r>
      <w:r w:rsidRPr="006511A7">
        <w:rPr>
          <w:rFonts w:ascii="Arial" w:hAnsi="Arial" w:cs="Arial" w:hint="eastAsia"/>
          <w:color w:val="4D4D4D"/>
        </w:rPr>
        <w:t>：整体结构</w:t>
      </w:r>
      <w:r w:rsidRPr="006511A7">
        <w:rPr>
          <w:rFonts w:ascii="Arial" w:hAnsi="Arial" w:cs="Arial"/>
          <w:color w:val="4D4D4D"/>
        </w:rPr>
        <w:t>[</w:t>
      </w:r>
      <w:r w:rsidRPr="006511A7">
        <w:rPr>
          <w:rFonts w:ascii="Arial" w:hAnsi="Arial" w:cs="Arial" w:hint="eastAsia"/>
          <w:color w:val="4D4D4D"/>
        </w:rPr>
        <w:t>系列文章</w:t>
      </w:r>
      <w:r w:rsidRPr="006511A7">
        <w:rPr>
          <w:rFonts w:ascii="Arial" w:hAnsi="Arial" w:cs="Arial"/>
          <w:color w:val="4D4D4D"/>
        </w:rPr>
        <w:t>]</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highlight w:val="yellow"/>
        </w:rPr>
        <w:t>http://blog.csdn.net/leixiaohua1020/article/details/13280659</w:t>
      </w:r>
    </w:p>
    <w:p w:rsidR="006511A7" w:rsidRPr="006511A7" w:rsidRDefault="006511A7" w:rsidP="006511A7">
      <w:pPr>
        <w:pStyle w:val="ae"/>
        <w:shd w:val="clear" w:color="auto" w:fill="FFFFFF"/>
        <w:spacing w:after="240"/>
        <w:rPr>
          <w:rFonts w:ascii="Arial" w:hAnsi="Arial" w:cs="Arial"/>
          <w:color w:val="4D4D4D"/>
        </w:rPr>
      </w:pPr>
      <w:proofErr w:type="spellStart"/>
      <w:r w:rsidRPr="006511A7">
        <w:rPr>
          <w:rFonts w:ascii="Arial" w:hAnsi="Arial" w:cs="Arial"/>
          <w:color w:val="4D4D4D"/>
        </w:rPr>
        <w:t>Mplayer</w:t>
      </w:r>
      <w:proofErr w:type="spellEnd"/>
      <w:r w:rsidRPr="006511A7">
        <w:rPr>
          <w:rFonts w:ascii="Arial" w:hAnsi="Arial" w:cs="Arial" w:hint="eastAsia"/>
          <w:color w:val="4D4D4D"/>
        </w:rPr>
        <w:t>：</w:t>
      </w:r>
      <w:proofErr w:type="spellStart"/>
      <w:r w:rsidRPr="006511A7">
        <w:rPr>
          <w:rFonts w:ascii="Arial" w:hAnsi="Arial" w:cs="Arial"/>
          <w:color w:val="4D4D4D"/>
        </w:rPr>
        <w:t>MPlayer</w:t>
      </w:r>
      <w:proofErr w:type="spellEnd"/>
      <w:r w:rsidRPr="006511A7">
        <w:rPr>
          <w:rFonts w:ascii="Arial" w:hAnsi="Arial" w:cs="Arial" w:hint="eastAsia"/>
          <w:color w:val="4D4D4D"/>
        </w:rPr>
        <w:t>源代码分析</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highlight w:val="yellow"/>
        </w:rPr>
        <w:t>http://blog.csdn.net/leixiaohua1020/article/details/11885509</w:t>
      </w:r>
    </w:p>
    <w:p w:rsidR="006511A7" w:rsidRPr="006511A7" w:rsidRDefault="006511A7" w:rsidP="006511A7">
      <w:pPr>
        <w:pStyle w:val="ae"/>
        <w:shd w:val="clear" w:color="auto" w:fill="FFFFFF"/>
        <w:spacing w:after="240"/>
        <w:rPr>
          <w:rFonts w:ascii="Arial" w:hAnsi="Arial" w:cs="Arial"/>
          <w:color w:val="4D4D4D"/>
        </w:rPr>
      </w:pPr>
      <w:proofErr w:type="spellStart"/>
      <w:r w:rsidRPr="006511A7">
        <w:rPr>
          <w:rFonts w:ascii="Arial" w:hAnsi="Arial" w:cs="Arial"/>
          <w:color w:val="4D4D4D"/>
        </w:rPr>
        <w:t>FFplay</w:t>
      </w:r>
      <w:proofErr w:type="spellEnd"/>
      <w:r w:rsidRPr="006511A7">
        <w:rPr>
          <w:rFonts w:ascii="Arial" w:hAnsi="Arial" w:cs="Arial" w:hint="eastAsia"/>
          <w:color w:val="4D4D4D"/>
        </w:rPr>
        <w:t>：</w:t>
      </w:r>
      <w:r w:rsidRPr="006511A7">
        <w:rPr>
          <w:rFonts w:ascii="Arial" w:hAnsi="Arial" w:cs="Arial"/>
          <w:color w:val="4D4D4D"/>
        </w:rPr>
        <w:t xml:space="preserve"> </w:t>
      </w:r>
      <w:proofErr w:type="spellStart"/>
      <w:r w:rsidRPr="006511A7">
        <w:rPr>
          <w:rFonts w:ascii="Arial" w:hAnsi="Arial" w:cs="Arial"/>
          <w:color w:val="4D4D4D"/>
        </w:rPr>
        <w:t>FFplay</w:t>
      </w:r>
      <w:proofErr w:type="spellEnd"/>
      <w:r w:rsidRPr="006511A7">
        <w:rPr>
          <w:rFonts w:ascii="Arial" w:hAnsi="Arial" w:cs="Arial" w:hint="eastAsia"/>
          <w:color w:val="4D4D4D"/>
        </w:rPr>
        <w:t>源代码分析：整体流程图</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highlight w:val="yellow"/>
        </w:rPr>
        <w:t>http://blog.csdn.net/leixiaohua1020/article/details/11980843</w:t>
      </w:r>
    </w:p>
    <w:p w:rsid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rPr>
        <w:t>XBMC</w:t>
      </w:r>
      <w:r w:rsidRPr="006511A7">
        <w:rPr>
          <w:rFonts w:ascii="Arial" w:hAnsi="Arial" w:cs="Arial" w:hint="eastAsia"/>
          <w:color w:val="4D4D4D"/>
        </w:rPr>
        <w:t>：</w:t>
      </w:r>
      <w:r w:rsidRPr="006511A7">
        <w:rPr>
          <w:rFonts w:ascii="Arial" w:hAnsi="Arial" w:cs="Arial"/>
          <w:color w:val="4D4D4D"/>
        </w:rPr>
        <w:t xml:space="preserve"> XBMC</w:t>
      </w:r>
      <w:r w:rsidRPr="006511A7">
        <w:rPr>
          <w:rFonts w:ascii="Arial" w:hAnsi="Arial" w:cs="Arial" w:hint="eastAsia"/>
          <w:color w:val="4D4D4D"/>
        </w:rPr>
        <w:t>源代码分析</w:t>
      </w:r>
      <w:r w:rsidRPr="006511A7">
        <w:rPr>
          <w:rFonts w:ascii="Arial" w:hAnsi="Arial" w:cs="Arial"/>
          <w:color w:val="4D4D4D"/>
        </w:rPr>
        <w:t xml:space="preserve"> 1</w:t>
      </w:r>
      <w:r w:rsidRPr="006511A7">
        <w:rPr>
          <w:rFonts w:ascii="Arial" w:hAnsi="Arial" w:cs="Arial" w:hint="eastAsia"/>
          <w:color w:val="4D4D4D"/>
        </w:rPr>
        <w:t>：整体结构以及编译方法</w:t>
      </w:r>
      <w:r w:rsidRPr="006511A7">
        <w:rPr>
          <w:rFonts w:ascii="Arial" w:hAnsi="Arial" w:cs="Arial"/>
          <w:color w:val="4D4D4D"/>
        </w:rPr>
        <w:t>[</w:t>
      </w:r>
      <w:r w:rsidRPr="006511A7">
        <w:rPr>
          <w:rFonts w:ascii="Arial" w:hAnsi="Arial" w:cs="Arial" w:hint="eastAsia"/>
          <w:color w:val="4D4D4D"/>
        </w:rPr>
        <w:t>系列文章</w:t>
      </w:r>
      <w:r w:rsidRPr="006511A7">
        <w:rPr>
          <w:rFonts w:ascii="Arial" w:hAnsi="Arial" w:cs="Arial"/>
          <w:color w:val="4D4D4D"/>
        </w:rPr>
        <w:t>]</w:t>
      </w:r>
    </w:p>
    <w:p w:rsidR="006511A7" w:rsidRDefault="00797C96" w:rsidP="006511A7">
      <w:pPr>
        <w:pStyle w:val="ae"/>
        <w:shd w:val="clear" w:color="auto" w:fill="FFFFFF"/>
        <w:spacing w:after="240"/>
        <w:rPr>
          <w:rFonts w:ascii="Arial" w:hAnsi="Arial" w:cs="Arial"/>
          <w:color w:val="4D4D4D"/>
        </w:rPr>
      </w:pPr>
      <w:hyperlink r:id="rId8" w:history="1">
        <w:r w:rsidR="006511A7" w:rsidRPr="005102C9">
          <w:rPr>
            <w:rStyle w:val="a4"/>
            <w:rFonts w:ascii="Arial" w:hAnsi="Arial" w:cs="Arial"/>
            <w:highlight w:val="yellow"/>
          </w:rPr>
          <w:t>http://blog.csdn.net/leixiaohua1020/article/details/17454977</w:t>
        </w:r>
      </w:hyperlink>
    </w:p>
    <w:p w:rsidR="006511A7" w:rsidRDefault="006511A7" w:rsidP="006511A7">
      <w:pPr>
        <w:pStyle w:val="ae"/>
        <w:shd w:val="clear" w:color="auto" w:fill="FFFFFF"/>
        <w:spacing w:after="240"/>
        <w:rPr>
          <w:rFonts w:ascii="Arial" w:hAnsi="Arial" w:cs="Arial"/>
          <w:color w:val="4D4D4D"/>
        </w:rPr>
      </w:pPr>
    </w:p>
    <w:p w:rsidR="006511A7" w:rsidRDefault="006511A7" w:rsidP="006511A7">
      <w:pPr>
        <w:pStyle w:val="ae"/>
        <w:shd w:val="clear" w:color="auto" w:fill="FFFFFF"/>
        <w:spacing w:after="240"/>
        <w:rPr>
          <w:rFonts w:ascii="Arial" w:hAnsi="Arial" w:cs="Arial"/>
          <w:color w:val="4D4D4D"/>
        </w:rPr>
      </w:pPr>
    </w:p>
    <w:p w:rsidR="006511A7" w:rsidRDefault="006511A7" w:rsidP="006511A7">
      <w:pPr>
        <w:pStyle w:val="ae"/>
        <w:shd w:val="clear" w:color="auto" w:fill="FFFFFF"/>
        <w:spacing w:before="0" w:beforeAutospacing="0" w:after="240" w:afterAutospacing="0"/>
        <w:rPr>
          <w:rFonts w:ascii="Arial" w:hAnsi="Arial" w:cs="Arial"/>
          <w:color w:val="4D4D4D"/>
        </w:rPr>
      </w:pPr>
      <w:r>
        <w:rPr>
          <w:rFonts w:ascii="Arial" w:hAnsi="Arial" w:cs="Arial"/>
          <w:color w:val="4D4D4D"/>
        </w:rPr>
        <w:t>视频播放器播放一个互联网上的视频文件，需要经过以下几个步骤：解协议，解封装，解码视音频，视音频同步。如果播放本地文件则不需要解协议，为以下几个步骤：解封装，解码视音频，视音频同步。他们的过程如图</w:t>
      </w:r>
      <w:r w:rsidR="00711FB8">
        <w:rPr>
          <w:rFonts w:ascii="Arial" w:hAnsi="Arial" w:cs="Arial" w:hint="eastAsia"/>
          <w:color w:val="4D4D4D"/>
        </w:rPr>
        <w:t>1-1</w:t>
      </w:r>
      <w:r>
        <w:rPr>
          <w:rFonts w:ascii="Arial" w:hAnsi="Arial" w:cs="Arial"/>
          <w:color w:val="4D4D4D"/>
        </w:rPr>
        <w:t>所示。</w:t>
      </w:r>
    </w:p>
    <w:p w:rsidR="006511A7" w:rsidRDefault="006511A7" w:rsidP="006511A7">
      <w:pPr>
        <w:pStyle w:val="ae"/>
        <w:shd w:val="clear" w:color="auto" w:fill="FFFFFF"/>
        <w:spacing w:after="240"/>
        <w:rPr>
          <w:rFonts w:ascii="Arial" w:hAnsi="Arial" w:cs="Arial"/>
          <w:color w:val="4D4D4D"/>
        </w:rPr>
      </w:pPr>
      <w:r>
        <w:rPr>
          <w:noProof/>
        </w:rPr>
        <w:lastRenderedPageBreak/>
        <w:drawing>
          <wp:inline distT="0" distB="0" distL="0" distR="0" wp14:anchorId="25BE6E7F" wp14:editId="038085EC">
            <wp:extent cx="6569075" cy="469138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9075" cy="4691380"/>
                    </a:xfrm>
                    <a:prstGeom prst="rect">
                      <a:avLst/>
                    </a:prstGeom>
                  </pic:spPr>
                </pic:pic>
              </a:graphicData>
            </a:graphic>
          </wp:inline>
        </w:drawing>
      </w:r>
    </w:p>
    <w:p w:rsidR="006511A7" w:rsidRDefault="00711FB8" w:rsidP="006511A7">
      <w:pPr>
        <w:pStyle w:val="ae"/>
        <w:shd w:val="clear" w:color="auto" w:fill="FFFFFF"/>
        <w:spacing w:after="240"/>
        <w:rPr>
          <w:rFonts w:ascii="Arial" w:hAnsi="Arial" w:cs="Arial"/>
          <w:color w:val="4D4D4D"/>
        </w:rPr>
      </w:pPr>
      <w:r>
        <w:rPr>
          <w:rFonts w:ascii="Arial" w:hAnsi="Arial" w:cs="Arial" w:hint="eastAsia"/>
          <w:color w:val="4D4D4D"/>
        </w:rPr>
        <w:t xml:space="preserve"> </w:t>
      </w:r>
      <w:r>
        <w:rPr>
          <w:rFonts w:ascii="Arial" w:hAnsi="Arial" w:cs="Arial"/>
          <w:color w:val="4D4D4D"/>
        </w:rPr>
        <w:t xml:space="preserve">                                                        </w:t>
      </w:r>
      <w:r>
        <w:rPr>
          <w:rFonts w:ascii="Arial" w:hAnsi="Arial" w:cs="Arial" w:hint="eastAsia"/>
          <w:color w:val="4D4D4D"/>
        </w:rPr>
        <w:t>图</w:t>
      </w:r>
      <w:r>
        <w:rPr>
          <w:rFonts w:ascii="Arial" w:hAnsi="Arial" w:cs="Arial" w:hint="eastAsia"/>
          <w:color w:val="4D4D4D"/>
        </w:rPr>
        <w:t>1-1</w:t>
      </w:r>
    </w:p>
    <w:p w:rsidR="00BA4204" w:rsidRDefault="00BA4204" w:rsidP="00BA4204">
      <w:pPr>
        <w:pStyle w:val="4"/>
      </w:pPr>
      <w:r>
        <w:rPr>
          <w:rFonts w:ascii="微软雅黑" w:eastAsia="微软雅黑" w:hAnsi="微软雅黑" w:cs="微软雅黑" w:hint="eastAsia"/>
        </w:rPr>
        <w:t>解协议</w:t>
      </w:r>
    </w:p>
    <w:p w:rsidR="006511A7" w:rsidRDefault="00BA4204" w:rsidP="006511A7">
      <w:pPr>
        <w:pStyle w:val="ae"/>
        <w:shd w:val="clear" w:color="auto" w:fill="FFFFFF"/>
        <w:spacing w:after="240"/>
        <w:rPr>
          <w:rFonts w:ascii="Arial" w:hAnsi="Arial" w:cs="Arial"/>
          <w:color w:val="4D4D4D"/>
        </w:rPr>
      </w:pPr>
      <w:proofErr w:type="gramStart"/>
      <w:r>
        <w:rPr>
          <w:rFonts w:ascii="Arial" w:hAnsi="Arial" w:cs="Arial" w:hint="eastAsia"/>
          <w:color w:val="4D4D4D"/>
        </w:rPr>
        <w:t>解协议</w:t>
      </w:r>
      <w:proofErr w:type="gramEnd"/>
      <w:r>
        <w:rPr>
          <w:rFonts w:ascii="Arial" w:hAnsi="Arial" w:cs="Arial" w:hint="eastAsia"/>
          <w:color w:val="4D4D4D"/>
        </w:rPr>
        <w:t>就是将采用</w:t>
      </w:r>
      <w:r>
        <w:rPr>
          <w:rFonts w:ascii="Arial" w:hAnsi="Arial" w:cs="Arial"/>
          <w:color w:val="4D4D4D"/>
          <w:shd w:val="clear" w:color="auto" w:fill="FFFFFF"/>
        </w:rPr>
        <w:t>HTTP</w:t>
      </w:r>
      <w:r>
        <w:rPr>
          <w:rFonts w:ascii="Arial" w:hAnsi="Arial" w:cs="Arial"/>
          <w:color w:val="4D4D4D"/>
          <w:shd w:val="clear" w:color="auto" w:fill="FFFFFF"/>
        </w:rPr>
        <w:t>，</w:t>
      </w:r>
      <w:r>
        <w:rPr>
          <w:rFonts w:ascii="Arial" w:hAnsi="Arial" w:cs="Arial"/>
          <w:color w:val="4D4D4D"/>
          <w:shd w:val="clear" w:color="auto" w:fill="FFFFFF"/>
        </w:rPr>
        <w:t>RTMP</w:t>
      </w:r>
      <w:r>
        <w:rPr>
          <w:rFonts w:ascii="Arial" w:hAnsi="Arial" w:cs="Arial"/>
          <w:color w:val="4D4D4D"/>
          <w:shd w:val="clear" w:color="auto" w:fill="FFFFFF"/>
        </w:rPr>
        <w:t>，或是</w:t>
      </w:r>
      <w:r>
        <w:rPr>
          <w:rFonts w:ascii="Arial" w:hAnsi="Arial" w:cs="Arial"/>
          <w:color w:val="4D4D4D"/>
          <w:shd w:val="clear" w:color="auto" w:fill="FFFFFF"/>
        </w:rPr>
        <w:t>MMS</w:t>
      </w:r>
      <w:proofErr w:type="gramStart"/>
      <w:r>
        <w:rPr>
          <w:rFonts w:ascii="Arial" w:hAnsi="Arial" w:cs="Arial" w:hint="eastAsia"/>
          <w:color w:val="4D4D4D"/>
          <w:shd w:val="clear" w:color="auto" w:fill="FFFFFF"/>
        </w:rPr>
        <w:t>等</w:t>
      </w:r>
      <w:r>
        <w:rPr>
          <w:rFonts w:ascii="Arial" w:hAnsi="Arial" w:cs="Arial" w:hint="eastAsia"/>
          <w:color w:val="4D4D4D"/>
        </w:rPr>
        <w:t>流媒体</w:t>
      </w:r>
      <w:proofErr w:type="gramEnd"/>
      <w:r>
        <w:rPr>
          <w:rFonts w:ascii="Arial" w:hAnsi="Arial" w:cs="Arial" w:hint="eastAsia"/>
          <w:color w:val="4D4D4D"/>
        </w:rPr>
        <w:t>协议的数据解析成标准的封装格式数据，这个过程去掉了信令数据，只保留了音视频数据。</w:t>
      </w:r>
    </w:p>
    <w:p w:rsidR="00BA4204" w:rsidRDefault="00BA4204" w:rsidP="00BA4204">
      <w:pPr>
        <w:pStyle w:val="4"/>
        <w:rPr>
          <w:rFonts w:ascii="微软雅黑" w:eastAsia="微软雅黑" w:hAnsi="微软雅黑" w:cs="微软雅黑"/>
        </w:rPr>
      </w:pPr>
      <w:r>
        <w:rPr>
          <w:rFonts w:ascii="微软雅黑" w:eastAsia="微软雅黑" w:hAnsi="微软雅黑" w:cs="微软雅黑" w:hint="eastAsia"/>
        </w:rPr>
        <w:t>解封装</w:t>
      </w:r>
    </w:p>
    <w:p w:rsidR="00BA4204" w:rsidRDefault="00BA4204" w:rsidP="00BA4204">
      <w:pPr>
        <w:rPr>
          <w:rFonts w:ascii="Arial" w:eastAsia="宋体" w:hAnsi="Arial" w:cs="Arial"/>
          <w:color w:val="4D4D4D"/>
          <w:kern w:val="0"/>
          <w:sz w:val="24"/>
          <w:szCs w:val="24"/>
        </w:rPr>
      </w:pPr>
      <w:r w:rsidRPr="004368B2">
        <w:rPr>
          <w:rFonts w:ascii="Arial" w:eastAsia="宋体" w:hAnsi="Arial" w:cs="Arial" w:hint="eastAsia"/>
          <w:color w:val="4D4D4D"/>
          <w:kern w:val="0"/>
          <w:sz w:val="24"/>
          <w:szCs w:val="24"/>
        </w:rPr>
        <w:t>将</w:t>
      </w:r>
      <w:r w:rsidR="004368B2" w:rsidRPr="004368B2">
        <w:rPr>
          <w:rFonts w:ascii="Arial" w:eastAsia="宋体" w:hAnsi="Arial" w:cs="Arial" w:hint="eastAsia"/>
          <w:color w:val="4D4D4D"/>
          <w:kern w:val="0"/>
          <w:sz w:val="24"/>
          <w:szCs w:val="24"/>
        </w:rPr>
        <w:t>M</w:t>
      </w:r>
      <w:r w:rsidR="004368B2" w:rsidRPr="004368B2">
        <w:rPr>
          <w:rFonts w:ascii="Arial" w:eastAsia="宋体" w:hAnsi="Arial" w:cs="Arial"/>
          <w:color w:val="4D4D4D"/>
          <w:kern w:val="0"/>
          <w:sz w:val="24"/>
          <w:szCs w:val="24"/>
        </w:rPr>
        <w:t>P4</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M</w:t>
      </w:r>
      <w:r w:rsidR="004368B2" w:rsidRPr="004368B2">
        <w:rPr>
          <w:rFonts w:ascii="Arial" w:eastAsia="宋体" w:hAnsi="Arial" w:cs="Arial"/>
          <w:color w:val="4D4D4D"/>
          <w:kern w:val="0"/>
          <w:sz w:val="24"/>
          <w:szCs w:val="24"/>
        </w:rPr>
        <w:t>KV</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R</w:t>
      </w:r>
      <w:r w:rsidR="004368B2" w:rsidRPr="004368B2">
        <w:rPr>
          <w:rFonts w:ascii="Arial" w:eastAsia="宋体" w:hAnsi="Arial" w:cs="Arial"/>
          <w:color w:val="4D4D4D"/>
          <w:kern w:val="0"/>
          <w:sz w:val="24"/>
          <w:szCs w:val="24"/>
        </w:rPr>
        <w:t>MVB</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T</w:t>
      </w:r>
      <w:r w:rsidR="004368B2" w:rsidRPr="004368B2">
        <w:rPr>
          <w:rFonts w:ascii="Arial" w:eastAsia="宋体" w:hAnsi="Arial" w:cs="Arial"/>
          <w:color w:val="4D4D4D"/>
          <w:kern w:val="0"/>
          <w:sz w:val="24"/>
          <w:szCs w:val="24"/>
        </w:rPr>
        <w:t>S</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F</w:t>
      </w:r>
      <w:r w:rsidR="004368B2" w:rsidRPr="004368B2">
        <w:rPr>
          <w:rFonts w:ascii="Arial" w:eastAsia="宋体" w:hAnsi="Arial" w:cs="Arial"/>
          <w:color w:val="4D4D4D"/>
          <w:kern w:val="0"/>
          <w:sz w:val="24"/>
          <w:szCs w:val="24"/>
        </w:rPr>
        <w:t>LV</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A</w:t>
      </w:r>
      <w:r w:rsidR="004368B2" w:rsidRPr="004368B2">
        <w:rPr>
          <w:rFonts w:ascii="Arial" w:eastAsia="宋体" w:hAnsi="Arial" w:cs="Arial"/>
          <w:color w:val="4D4D4D"/>
          <w:kern w:val="0"/>
          <w:sz w:val="24"/>
          <w:szCs w:val="24"/>
        </w:rPr>
        <w:t>VI</w:t>
      </w:r>
      <w:r w:rsidR="004368B2" w:rsidRPr="004368B2">
        <w:rPr>
          <w:rFonts w:ascii="Arial" w:eastAsia="宋体" w:hAnsi="Arial" w:cs="Arial" w:hint="eastAsia"/>
          <w:color w:val="4D4D4D"/>
          <w:kern w:val="0"/>
          <w:sz w:val="24"/>
          <w:szCs w:val="24"/>
        </w:rPr>
        <w:t>等封装格式数据分离成视频压缩数据和音频压缩数据。</w:t>
      </w:r>
      <w:r w:rsidR="004368B2" w:rsidRPr="004368B2">
        <w:rPr>
          <w:rFonts w:ascii="Arial" w:eastAsia="宋体" w:hAnsi="Arial" w:cs="Arial"/>
          <w:color w:val="4D4D4D"/>
          <w:kern w:val="0"/>
          <w:sz w:val="24"/>
          <w:szCs w:val="24"/>
        </w:rPr>
        <w:t>FLV</w:t>
      </w:r>
      <w:r w:rsidR="004368B2" w:rsidRPr="004368B2">
        <w:rPr>
          <w:rFonts w:ascii="Arial" w:eastAsia="宋体" w:hAnsi="Arial" w:cs="Arial"/>
          <w:color w:val="4D4D4D"/>
          <w:kern w:val="0"/>
          <w:sz w:val="24"/>
          <w:szCs w:val="24"/>
        </w:rPr>
        <w:t>格式的数据，经过解封装操作后，输出</w:t>
      </w:r>
      <w:r w:rsidR="004368B2" w:rsidRPr="004368B2">
        <w:rPr>
          <w:rFonts w:ascii="Arial" w:eastAsia="宋体" w:hAnsi="Arial" w:cs="Arial"/>
          <w:color w:val="4D4D4D"/>
          <w:kern w:val="0"/>
          <w:sz w:val="24"/>
          <w:szCs w:val="24"/>
        </w:rPr>
        <w:t>H.264</w:t>
      </w:r>
      <w:r w:rsidR="004368B2" w:rsidRPr="004368B2">
        <w:rPr>
          <w:rFonts w:ascii="Arial" w:eastAsia="宋体" w:hAnsi="Arial" w:cs="Arial"/>
          <w:color w:val="4D4D4D"/>
          <w:kern w:val="0"/>
          <w:sz w:val="24"/>
          <w:szCs w:val="24"/>
        </w:rPr>
        <w:t>编码的视频码流和</w:t>
      </w:r>
      <w:r w:rsidR="004368B2" w:rsidRPr="004368B2">
        <w:rPr>
          <w:rFonts w:ascii="Arial" w:eastAsia="宋体" w:hAnsi="Arial" w:cs="Arial"/>
          <w:color w:val="4D4D4D"/>
          <w:kern w:val="0"/>
          <w:sz w:val="24"/>
          <w:szCs w:val="24"/>
        </w:rPr>
        <w:t>AAC</w:t>
      </w:r>
      <w:r w:rsidR="004368B2" w:rsidRPr="004368B2">
        <w:rPr>
          <w:rFonts w:ascii="Arial" w:eastAsia="宋体" w:hAnsi="Arial" w:cs="Arial"/>
          <w:color w:val="4D4D4D"/>
          <w:kern w:val="0"/>
          <w:sz w:val="24"/>
          <w:szCs w:val="24"/>
        </w:rPr>
        <w:t>编码的音频码流。</w:t>
      </w:r>
    </w:p>
    <w:p w:rsidR="004368B2" w:rsidRDefault="004368B2" w:rsidP="004368B2">
      <w:pPr>
        <w:pStyle w:val="4"/>
        <w:rPr>
          <w:rFonts w:ascii="微软雅黑" w:eastAsia="微软雅黑" w:hAnsi="微软雅黑" w:cs="微软雅黑"/>
        </w:rPr>
      </w:pPr>
      <w:r>
        <w:rPr>
          <w:rFonts w:ascii="微软雅黑" w:eastAsia="微软雅黑" w:hAnsi="微软雅黑" w:cs="微软雅黑" w:hint="eastAsia"/>
        </w:rPr>
        <w:t>解码</w:t>
      </w:r>
    </w:p>
    <w:p w:rsidR="004368B2" w:rsidRDefault="00226175" w:rsidP="004368B2">
      <w:pPr>
        <w:rPr>
          <w:rFonts w:eastAsiaTheme="minorEastAsia"/>
        </w:rPr>
      </w:pPr>
      <w:r>
        <w:rPr>
          <w:rFonts w:eastAsiaTheme="minorEastAsia" w:hint="eastAsia"/>
        </w:rPr>
        <w:t>将音视频压缩数据解析成原始数据，视频压缩数据</w:t>
      </w:r>
      <w:r>
        <w:rPr>
          <w:rFonts w:eastAsiaTheme="minorEastAsia"/>
        </w:rPr>
        <w:t>—</w:t>
      </w:r>
      <w:r>
        <w:rPr>
          <w:rFonts w:eastAsiaTheme="minorEastAsia" w:hint="eastAsia"/>
        </w:rPr>
        <w:t>&gt;</w:t>
      </w:r>
      <w:r>
        <w:rPr>
          <w:rFonts w:eastAsiaTheme="minorEastAsia"/>
        </w:rPr>
        <w:t>YUV420P</w:t>
      </w:r>
      <w:r>
        <w:rPr>
          <w:rFonts w:eastAsiaTheme="minorEastAsia" w:hint="eastAsia"/>
        </w:rPr>
        <w:t>、</w:t>
      </w:r>
      <w:r>
        <w:rPr>
          <w:rFonts w:eastAsiaTheme="minorEastAsia" w:hint="eastAsia"/>
        </w:rPr>
        <w:t>R</w:t>
      </w:r>
      <w:r>
        <w:rPr>
          <w:rFonts w:eastAsiaTheme="minorEastAsia"/>
        </w:rPr>
        <w:t>GB</w:t>
      </w:r>
      <w:r>
        <w:rPr>
          <w:rFonts w:eastAsiaTheme="minorEastAsia" w:hint="eastAsia"/>
        </w:rPr>
        <w:t>数据，音频</w:t>
      </w:r>
      <w:r>
        <w:rPr>
          <w:rFonts w:eastAsiaTheme="minorEastAsia" w:hint="eastAsia"/>
        </w:rPr>
        <w:t>--</w:t>
      </w:r>
      <w:r>
        <w:rPr>
          <w:rFonts w:eastAsiaTheme="minorEastAsia"/>
        </w:rPr>
        <w:t>&gt;PCM</w:t>
      </w:r>
      <w:r>
        <w:rPr>
          <w:rFonts w:eastAsiaTheme="minorEastAsia" w:hint="eastAsia"/>
        </w:rPr>
        <w:t>抽样数据</w:t>
      </w:r>
    </w:p>
    <w:p w:rsidR="00226175" w:rsidRDefault="00226175" w:rsidP="004368B2">
      <w:pPr>
        <w:rPr>
          <w:rFonts w:eastAsiaTheme="minorEastAsia"/>
        </w:rPr>
      </w:pPr>
    </w:p>
    <w:p w:rsidR="00226175" w:rsidRDefault="00226175" w:rsidP="00226175">
      <w:pPr>
        <w:pStyle w:val="4"/>
        <w:rPr>
          <w:rFonts w:ascii="微软雅黑" w:eastAsia="微软雅黑" w:hAnsi="微软雅黑" w:cs="微软雅黑"/>
        </w:rPr>
      </w:pPr>
      <w:r>
        <w:rPr>
          <w:rFonts w:ascii="微软雅黑" w:eastAsia="微软雅黑" w:hAnsi="微软雅黑" w:cs="微软雅黑" w:hint="eastAsia"/>
        </w:rPr>
        <w:lastRenderedPageBreak/>
        <w:t>音视频同步</w:t>
      </w:r>
    </w:p>
    <w:p w:rsidR="00226175" w:rsidRDefault="00226175" w:rsidP="00226175">
      <w:pPr>
        <w:rPr>
          <w:rFonts w:eastAsiaTheme="minorEastAsia"/>
        </w:rPr>
      </w:pPr>
      <w:r>
        <w:rPr>
          <w:rFonts w:eastAsiaTheme="minorEastAsia" w:hint="eastAsia"/>
        </w:rPr>
        <w:t>根据解封装的数据信息去同步解码得到的音视频数据，并播放</w:t>
      </w:r>
    </w:p>
    <w:p w:rsidR="00120CE8" w:rsidRDefault="00E1093A" w:rsidP="00E1093A">
      <w:pPr>
        <w:pStyle w:val="4"/>
      </w:pPr>
      <w:r>
        <w:rPr>
          <w:rFonts w:ascii="微软雅黑" w:eastAsia="微软雅黑" w:hAnsi="微软雅黑" w:cs="微软雅黑" w:hint="eastAsia"/>
        </w:rPr>
        <w:t>相关链接</w:t>
      </w:r>
    </w:p>
    <w:p w:rsidR="00120CE8" w:rsidRDefault="00120CE8" w:rsidP="00120CE8">
      <w:pPr>
        <w:pStyle w:val="ae"/>
        <w:shd w:val="clear" w:color="auto" w:fill="FFFFFF"/>
        <w:spacing w:before="0" w:beforeAutospacing="0" w:after="240" w:afterAutospacing="0"/>
        <w:rPr>
          <w:rFonts w:ascii="Arial" w:hAnsi="Arial" w:cs="Arial"/>
          <w:color w:val="4D4D4D"/>
        </w:rPr>
      </w:pPr>
      <w:r>
        <w:rPr>
          <w:rFonts w:ascii="Arial" w:hAnsi="Arial" w:cs="Arial"/>
          <w:color w:val="4D4D4D"/>
        </w:rPr>
        <w:t>流媒体协议，封装格式，以及视音频编码标准。更详细的比较可以参考：</w:t>
      </w:r>
    </w:p>
    <w:p w:rsidR="00120CE8" w:rsidRDefault="00797C96" w:rsidP="00120CE8">
      <w:pPr>
        <w:pStyle w:val="ae"/>
        <w:shd w:val="clear" w:color="auto" w:fill="FFFFFF"/>
        <w:spacing w:before="0" w:beforeAutospacing="0" w:after="0" w:afterAutospacing="0"/>
        <w:rPr>
          <w:rFonts w:ascii="Arial" w:hAnsi="Arial" w:cs="Arial"/>
          <w:color w:val="4D4D4D"/>
        </w:rPr>
      </w:pPr>
      <w:hyperlink r:id="rId10" w:tgtFrame="_blank" w:history="1">
        <w:r w:rsidR="00120CE8">
          <w:rPr>
            <w:rStyle w:val="a4"/>
            <w:rFonts w:ascii="Arial" w:hAnsi="Arial" w:cs="Arial"/>
            <w:color w:val="4EA1DB"/>
          </w:rPr>
          <w:t>视频参数（流媒体系统，封装格式，视频编码，音频编码，播放器）对比</w:t>
        </w:r>
      </w:hyperlink>
    </w:p>
    <w:p w:rsidR="00120CE8" w:rsidRDefault="00120CE8" w:rsidP="00226175">
      <w:pPr>
        <w:rPr>
          <w:rFonts w:eastAsiaTheme="minorEastAsia"/>
        </w:rPr>
      </w:pPr>
    </w:p>
    <w:p w:rsidR="00120CE8" w:rsidRDefault="00797C96" w:rsidP="00226175">
      <w:pPr>
        <w:rPr>
          <w:rFonts w:eastAsiaTheme="minorEastAsia"/>
        </w:rPr>
      </w:pPr>
      <w:hyperlink r:id="rId11" w:history="1">
        <w:r w:rsidR="00120CE8" w:rsidRPr="005102C9">
          <w:rPr>
            <w:rStyle w:val="a4"/>
            <w:rFonts w:eastAsiaTheme="minorEastAsia"/>
          </w:rPr>
          <w:t>https://www.cnblogs.com/yuweifeng/p/8468744.html</w:t>
        </w:r>
      </w:hyperlink>
    </w:p>
    <w:p w:rsidR="00120CE8" w:rsidRDefault="00797C96" w:rsidP="00226175">
      <w:pPr>
        <w:rPr>
          <w:rFonts w:eastAsiaTheme="minorEastAsia"/>
        </w:rPr>
      </w:pPr>
      <w:hyperlink r:id="rId12" w:history="1">
        <w:r w:rsidR="00432F8D" w:rsidRPr="005102C9">
          <w:rPr>
            <w:rStyle w:val="a4"/>
            <w:rFonts w:eastAsiaTheme="minorEastAsia"/>
          </w:rPr>
          <w:t>https://blog.csdn.net/wudebao5220150/article/details/13016871</w:t>
        </w:r>
      </w:hyperlink>
    </w:p>
    <w:p w:rsidR="00432F8D" w:rsidRDefault="00432F8D" w:rsidP="00432F8D">
      <w:pPr>
        <w:pStyle w:val="ae"/>
        <w:shd w:val="clear" w:color="auto" w:fill="FFFFFF"/>
        <w:spacing w:before="0" w:beforeAutospacing="0" w:after="240" w:afterAutospacing="0"/>
        <w:rPr>
          <w:rFonts w:ascii="Arial" w:hAnsi="Arial" w:cs="Arial"/>
          <w:color w:val="4D4D4D"/>
        </w:rPr>
      </w:pPr>
      <w:r>
        <w:rPr>
          <w:rFonts w:ascii="Arial" w:hAnsi="Arial" w:cs="Arial"/>
          <w:color w:val="4D4D4D"/>
        </w:rPr>
        <w:t>本文中涉及到的协议数据、封装格式数据、视频编码数据、音频编码数据、视频像素数据、音频采样数据的分析可以参考下面系列文章：</w:t>
      </w:r>
    </w:p>
    <w:p w:rsidR="00432F8D" w:rsidRDefault="00797C96" w:rsidP="00432F8D">
      <w:pPr>
        <w:pStyle w:val="ae"/>
        <w:shd w:val="clear" w:color="auto" w:fill="FFFFFF"/>
        <w:spacing w:before="0" w:beforeAutospacing="0" w:after="0" w:afterAutospacing="0"/>
        <w:rPr>
          <w:rFonts w:ascii="Arial" w:hAnsi="Arial" w:cs="Arial"/>
          <w:color w:val="4D4D4D"/>
        </w:rPr>
      </w:pPr>
      <w:hyperlink r:id="rId13" w:tgtFrame="_blank" w:history="1">
        <w:r w:rsidR="00432F8D">
          <w:rPr>
            <w:rStyle w:val="a4"/>
            <w:rFonts w:ascii="Arial" w:hAnsi="Arial" w:cs="Arial"/>
            <w:color w:val="4EA1DB"/>
          </w:rPr>
          <w:t>视音频数据处理入门：</w:t>
        </w:r>
        <w:r w:rsidR="00432F8D">
          <w:rPr>
            <w:rStyle w:val="a4"/>
            <w:rFonts w:ascii="Arial" w:hAnsi="Arial" w:cs="Arial"/>
            <w:color w:val="4EA1DB"/>
          </w:rPr>
          <w:t>RGB</w:t>
        </w:r>
        <w:r w:rsidR="00432F8D">
          <w:rPr>
            <w:rStyle w:val="a4"/>
            <w:rFonts w:ascii="Arial" w:hAnsi="Arial" w:cs="Arial"/>
            <w:color w:val="4EA1DB"/>
          </w:rPr>
          <w:t>、</w:t>
        </w:r>
        <w:r w:rsidR="00432F8D">
          <w:rPr>
            <w:rStyle w:val="a4"/>
            <w:rFonts w:ascii="Arial" w:hAnsi="Arial" w:cs="Arial"/>
            <w:color w:val="4EA1DB"/>
          </w:rPr>
          <w:t>YUV</w:t>
        </w:r>
        <w:r w:rsidR="00432F8D">
          <w:rPr>
            <w:rStyle w:val="a4"/>
            <w:rFonts w:ascii="Arial" w:hAnsi="Arial" w:cs="Arial"/>
            <w:color w:val="4EA1DB"/>
          </w:rPr>
          <w:t>像素数据处理</w:t>
        </w:r>
      </w:hyperlink>
    </w:p>
    <w:p w:rsidR="00432F8D" w:rsidRDefault="00797C96" w:rsidP="00432F8D">
      <w:pPr>
        <w:pStyle w:val="ae"/>
        <w:shd w:val="clear" w:color="auto" w:fill="FFFFFF"/>
        <w:spacing w:before="0" w:beforeAutospacing="0" w:after="0" w:afterAutospacing="0"/>
        <w:rPr>
          <w:rFonts w:ascii="Arial" w:hAnsi="Arial" w:cs="Arial"/>
          <w:color w:val="4D4D4D"/>
        </w:rPr>
      </w:pPr>
      <w:hyperlink r:id="rId14" w:tgtFrame="_blank" w:history="1">
        <w:r w:rsidR="00432F8D">
          <w:rPr>
            <w:rStyle w:val="a4"/>
            <w:rFonts w:ascii="Arial" w:hAnsi="Arial" w:cs="Arial"/>
            <w:color w:val="4EA1DB"/>
          </w:rPr>
          <w:t>视音频数据处理入门：</w:t>
        </w:r>
        <w:r w:rsidR="00432F8D">
          <w:rPr>
            <w:rStyle w:val="a4"/>
            <w:rFonts w:ascii="Arial" w:hAnsi="Arial" w:cs="Arial"/>
            <w:color w:val="4EA1DB"/>
          </w:rPr>
          <w:t>PCM</w:t>
        </w:r>
        <w:r w:rsidR="00432F8D">
          <w:rPr>
            <w:rStyle w:val="a4"/>
            <w:rFonts w:ascii="Arial" w:hAnsi="Arial" w:cs="Arial"/>
            <w:color w:val="4EA1DB"/>
          </w:rPr>
          <w:t>音频采样数据处理</w:t>
        </w:r>
      </w:hyperlink>
    </w:p>
    <w:p w:rsidR="00432F8D" w:rsidRDefault="00797C96" w:rsidP="00432F8D">
      <w:pPr>
        <w:pStyle w:val="ae"/>
        <w:shd w:val="clear" w:color="auto" w:fill="FFFFFF"/>
        <w:spacing w:before="0" w:beforeAutospacing="0" w:after="0" w:afterAutospacing="0"/>
        <w:rPr>
          <w:rFonts w:ascii="Arial" w:hAnsi="Arial" w:cs="Arial"/>
          <w:color w:val="4D4D4D"/>
        </w:rPr>
      </w:pPr>
      <w:hyperlink r:id="rId15" w:tgtFrame="_blank" w:history="1">
        <w:r w:rsidR="00432F8D">
          <w:rPr>
            <w:rStyle w:val="a4"/>
            <w:rFonts w:ascii="Arial" w:hAnsi="Arial" w:cs="Arial"/>
            <w:color w:val="4EA1DB"/>
          </w:rPr>
          <w:t>视音频数据处理入门：</w:t>
        </w:r>
        <w:r w:rsidR="00432F8D">
          <w:rPr>
            <w:rStyle w:val="a4"/>
            <w:rFonts w:ascii="Arial" w:hAnsi="Arial" w:cs="Arial"/>
            <w:color w:val="4EA1DB"/>
          </w:rPr>
          <w:t>H.264</w:t>
        </w:r>
        <w:r w:rsidR="00432F8D">
          <w:rPr>
            <w:rStyle w:val="a4"/>
            <w:rFonts w:ascii="Arial" w:hAnsi="Arial" w:cs="Arial"/>
            <w:color w:val="4EA1DB"/>
          </w:rPr>
          <w:t>视频码流解析</w:t>
        </w:r>
      </w:hyperlink>
    </w:p>
    <w:p w:rsidR="00432F8D" w:rsidRDefault="00797C96" w:rsidP="00432F8D">
      <w:pPr>
        <w:pStyle w:val="ae"/>
        <w:shd w:val="clear" w:color="auto" w:fill="FFFFFF"/>
        <w:spacing w:before="0" w:beforeAutospacing="0" w:after="0" w:afterAutospacing="0"/>
        <w:rPr>
          <w:rFonts w:ascii="Arial" w:hAnsi="Arial" w:cs="Arial"/>
          <w:color w:val="4D4D4D"/>
        </w:rPr>
      </w:pPr>
      <w:hyperlink r:id="rId16" w:tgtFrame="_blank" w:history="1">
        <w:r w:rsidR="00432F8D">
          <w:rPr>
            <w:rStyle w:val="a4"/>
            <w:rFonts w:ascii="Arial" w:hAnsi="Arial" w:cs="Arial"/>
            <w:color w:val="4EA1DB"/>
          </w:rPr>
          <w:t>视音频数据处理入门：</w:t>
        </w:r>
        <w:r w:rsidR="00432F8D">
          <w:rPr>
            <w:rStyle w:val="a4"/>
            <w:rFonts w:ascii="Arial" w:hAnsi="Arial" w:cs="Arial"/>
            <w:color w:val="4EA1DB"/>
          </w:rPr>
          <w:t>AAC</w:t>
        </w:r>
        <w:r w:rsidR="00432F8D">
          <w:rPr>
            <w:rStyle w:val="a4"/>
            <w:rFonts w:ascii="Arial" w:hAnsi="Arial" w:cs="Arial"/>
            <w:color w:val="4EA1DB"/>
          </w:rPr>
          <w:t>音频码流解析</w:t>
        </w:r>
      </w:hyperlink>
    </w:p>
    <w:p w:rsidR="00432F8D" w:rsidRDefault="00797C96" w:rsidP="00432F8D">
      <w:pPr>
        <w:pStyle w:val="ae"/>
        <w:shd w:val="clear" w:color="auto" w:fill="FFFFFF"/>
        <w:spacing w:before="0" w:beforeAutospacing="0" w:after="0" w:afterAutospacing="0"/>
        <w:rPr>
          <w:rFonts w:ascii="Arial" w:hAnsi="Arial" w:cs="Arial"/>
          <w:color w:val="4D4D4D"/>
        </w:rPr>
      </w:pPr>
      <w:hyperlink r:id="rId17" w:tgtFrame="_blank" w:history="1">
        <w:r w:rsidR="00432F8D">
          <w:rPr>
            <w:rStyle w:val="a4"/>
            <w:rFonts w:ascii="Arial" w:hAnsi="Arial" w:cs="Arial"/>
            <w:color w:val="4EA1DB"/>
          </w:rPr>
          <w:t>视音频数据处理入门：</w:t>
        </w:r>
        <w:r w:rsidR="00432F8D">
          <w:rPr>
            <w:rStyle w:val="a4"/>
            <w:rFonts w:ascii="Arial" w:hAnsi="Arial" w:cs="Arial"/>
            <w:color w:val="4EA1DB"/>
          </w:rPr>
          <w:t>FLV</w:t>
        </w:r>
        <w:r w:rsidR="00432F8D">
          <w:rPr>
            <w:rStyle w:val="a4"/>
            <w:rFonts w:ascii="Arial" w:hAnsi="Arial" w:cs="Arial"/>
            <w:color w:val="4EA1DB"/>
          </w:rPr>
          <w:t>封装格式解析</w:t>
        </w:r>
      </w:hyperlink>
    </w:p>
    <w:p w:rsidR="00432F8D" w:rsidRDefault="00797C96" w:rsidP="00432F8D">
      <w:pPr>
        <w:pStyle w:val="ae"/>
        <w:shd w:val="clear" w:color="auto" w:fill="FFFFFF"/>
        <w:spacing w:before="0" w:beforeAutospacing="0" w:after="0" w:afterAutospacing="0"/>
        <w:rPr>
          <w:rFonts w:ascii="Arial" w:hAnsi="Arial" w:cs="Arial"/>
          <w:color w:val="4D4D4D"/>
        </w:rPr>
      </w:pPr>
      <w:hyperlink r:id="rId18" w:tgtFrame="_blank" w:history="1">
        <w:r w:rsidR="00432F8D">
          <w:rPr>
            <w:rStyle w:val="a4"/>
            <w:rFonts w:ascii="Arial" w:hAnsi="Arial" w:cs="Arial"/>
            <w:color w:val="4EA1DB"/>
          </w:rPr>
          <w:t>视音频数据处理入门：</w:t>
        </w:r>
        <w:r w:rsidR="00432F8D">
          <w:rPr>
            <w:rStyle w:val="a4"/>
            <w:rFonts w:ascii="Arial" w:hAnsi="Arial" w:cs="Arial"/>
            <w:color w:val="4EA1DB"/>
          </w:rPr>
          <w:t>UDP-RTP</w:t>
        </w:r>
        <w:r w:rsidR="00432F8D">
          <w:rPr>
            <w:rStyle w:val="a4"/>
            <w:rFonts w:ascii="Arial" w:hAnsi="Arial" w:cs="Arial"/>
            <w:color w:val="4EA1DB"/>
          </w:rPr>
          <w:t>协议解析</w:t>
        </w:r>
      </w:hyperlink>
    </w:p>
    <w:p w:rsidR="00432F8D" w:rsidRDefault="00432F8D" w:rsidP="00432F8D">
      <w:pPr>
        <w:pStyle w:val="ae"/>
        <w:shd w:val="clear" w:color="auto" w:fill="FFFFFF"/>
        <w:spacing w:before="0" w:beforeAutospacing="0" w:after="0" w:afterAutospacing="0"/>
        <w:rPr>
          <w:rFonts w:ascii="Arial" w:hAnsi="Arial" w:cs="Arial"/>
          <w:color w:val="4D4D4D"/>
        </w:rPr>
      </w:pPr>
    </w:p>
    <w:p w:rsidR="002068D8" w:rsidRDefault="00F07C27" w:rsidP="00330780">
      <w:pPr>
        <w:pStyle w:val="1"/>
        <w:rPr>
          <w:rFonts w:ascii="宋体" w:eastAsia="宋体" w:hAnsi="宋体" w:cs="宋体"/>
          <w:b/>
          <w:color w:val="345A8A"/>
          <w:sz w:val="32"/>
        </w:rPr>
      </w:pPr>
      <w:r w:rsidRPr="003A3916">
        <w:rPr>
          <w:rFonts w:ascii="宋体" w:eastAsia="宋体" w:hAnsi="宋体" w:cs="宋体"/>
          <w:b/>
          <w:color w:val="345A8A"/>
          <w:sz w:val="32"/>
        </w:rPr>
        <w:t>二</w:t>
      </w:r>
      <w:r w:rsidR="007D5845" w:rsidRPr="003A3916">
        <w:rPr>
          <w:rFonts w:ascii="宋体" w:eastAsia="宋体" w:hAnsi="宋体" w:cs="宋体" w:hint="eastAsia"/>
          <w:b/>
          <w:color w:val="345A8A"/>
          <w:sz w:val="32"/>
        </w:rPr>
        <w:t>．</w:t>
      </w:r>
      <w:r w:rsidR="00E1093A">
        <w:rPr>
          <w:rFonts w:ascii="宋体" w:eastAsia="宋体" w:hAnsi="宋体" w:cs="宋体" w:hint="eastAsia"/>
          <w:b/>
          <w:color w:val="345A8A"/>
          <w:sz w:val="32"/>
        </w:rPr>
        <w:t>流媒体协议</w:t>
      </w:r>
      <w:r w:rsidR="00DB7937" w:rsidRPr="003A3916">
        <w:rPr>
          <w:rFonts w:ascii="宋体" w:eastAsia="宋体" w:hAnsi="宋体" w:cs="宋体" w:hint="eastAsia"/>
          <w:b/>
          <w:color w:val="345A8A"/>
          <w:sz w:val="32"/>
        </w:rPr>
        <w:t xml:space="preserve"> </w:t>
      </w:r>
    </w:p>
    <w:p w:rsidR="00E1093A" w:rsidRDefault="00E1093A" w:rsidP="00E1093A">
      <w:pPr>
        <w:pStyle w:val="2"/>
      </w:pPr>
      <w:r>
        <w:rPr>
          <w:rFonts w:hint="eastAsia"/>
        </w:rPr>
        <w:t>流媒体概述</w:t>
      </w:r>
    </w:p>
    <w:p w:rsidR="00E1093A" w:rsidRDefault="001743C8" w:rsidP="00E1093A">
      <w:pPr>
        <w:rPr>
          <w:rFonts w:eastAsiaTheme="minorEastAsia"/>
        </w:rPr>
      </w:pPr>
      <w:r>
        <w:rPr>
          <w:rFonts w:eastAsiaTheme="minorEastAsia" w:hint="eastAsia"/>
        </w:rPr>
        <w:t>流媒体指的是采用流式传输的方式在</w:t>
      </w:r>
      <w:r>
        <w:rPr>
          <w:rFonts w:eastAsiaTheme="minorEastAsia" w:hint="eastAsia"/>
        </w:rPr>
        <w:t>Internet</w:t>
      </w:r>
      <w:r>
        <w:rPr>
          <w:rFonts w:eastAsiaTheme="minorEastAsia" w:hint="eastAsia"/>
        </w:rPr>
        <w:t>播放的媒体格式。</w:t>
      </w:r>
      <w:r w:rsidRPr="001743C8">
        <w:rPr>
          <w:rFonts w:eastAsiaTheme="minorEastAsia" w:hint="eastAsia"/>
        </w:rPr>
        <w:t>流式传输方式是将视频和音频等多媒体文件经过特殊的压缩方式分成一个个压缩包，由服务器向用户计算机连续、实时传送。</w:t>
      </w:r>
    </w:p>
    <w:p w:rsidR="00246597" w:rsidRDefault="00797C96" w:rsidP="00E1093A">
      <w:pPr>
        <w:rPr>
          <w:rFonts w:eastAsiaTheme="minorEastAsia"/>
        </w:rPr>
      </w:pPr>
      <w:hyperlink r:id="rId19" w:history="1">
        <w:r w:rsidR="00246597" w:rsidRPr="00246597">
          <w:rPr>
            <w:rStyle w:val="a4"/>
            <w:rFonts w:eastAsiaTheme="minorEastAsia" w:hint="eastAsia"/>
          </w:rPr>
          <w:t>各种流媒体详细介绍</w:t>
        </w:r>
      </w:hyperlink>
    </w:p>
    <w:p w:rsidR="001743C8" w:rsidRDefault="001743C8" w:rsidP="001743C8">
      <w:pPr>
        <w:pStyle w:val="2"/>
      </w:pPr>
      <w:r w:rsidRPr="001743C8">
        <w:t>RTP</w:t>
      </w:r>
      <w:r w:rsidRPr="001743C8">
        <w:rPr>
          <w:rFonts w:hint="eastAsia"/>
        </w:rPr>
        <w:t>：实时传输协议（</w:t>
      </w:r>
      <w:r w:rsidRPr="001743C8">
        <w:t>Real-time Transport Protocol</w:t>
      </w:r>
      <w:r w:rsidRPr="001743C8">
        <w:rPr>
          <w:rFonts w:hint="eastAsia"/>
        </w:rPr>
        <w:t>）</w:t>
      </w:r>
      <w:r w:rsidRPr="001743C8">
        <w:t> </w:t>
      </w:r>
    </w:p>
    <w:p w:rsidR="001743C8" w:rsidRDefault="001743C8" w:rsidP="001743C8">
      <w:pPr>
        <w:rPr>
          <w:rFonts w:eastAsiaTheme="minorEastAsia"/>
        </w:rPr>
      </w:pPr>
      <w:r>
        <w:rPr>
          <w:rFonts w:eastAsiaTheme="minorEastAsia"/>
        </w:rPr>
        <w:t>RTP</w:t>
      </w:r>
      <w:r>
        <w:rPr>
          <w:rFonts w:eastAsiaTheme="minorEastAsia" w:hint="eastAsia"/>
        </w:rPr>
        <w:t>是一种基于包的传输协议，</w:t>
      </w:r>
      <w:r w:rsidR="00272AD0">
        <w:rPr>
          <w:rFonts w:eastAsiaTheme="minorEastAsia" w:hint="eastAsia"/>
        </w:rPr>
        <w:t>用于实时传输数据。</w:t>
      </w:r>
      <w:r w:rsidR="00080C25" w:rsidRPr="00080C25">
        <w:rPr>
          <w:rFonts w:eastAsiaTheme="minorEastAsia" w:hint="eastAsia"/>
        </w:rPr>
        <w:t>用于</w:t>
      </w:r>
      <w:r w:rsidR="00080C25" w:rsidRPr="00080C25">
        <w:rPr>
          <w:rFonts w:eastAsiaTheme="minorEastAsia"/>
        </w:rPr>
        <w:t>Internet</w:t>
      </w:r>
      <w:r w:rsidR="00080C25" w:rsidRPr="00080C25">
        <w:rPr>
          <w:rFonts w:eastAsiaTheme="minorEastAsia" w:hint="eastAsia"/>
        </w:rPr>
        <w:t>上针对多媒体数据流的一种传输层协议。</w:t>
      </w:r>
      <w:r w:rsidR="00272AD0">
        <w:rPr>
          <w:rFonts w:eastAsiaTheme="minorEastAsia" w:hint="eastAsia"/>
        </w:rPr>
        <w:t>在网络上传输数据包延迟是不可避免的，针对此</w:t>
      </w:r>
      <w:r w:rsidR="00272AD0">
        <w:rPr>
          <w:rFonts w:eastAsiaTheme="minorEastAsia" w:hint="eastAsia"/>
        </w:rPr>
        <w:t>R</w:t>
      </w:r>
      <w:r w:rsidR="00272AD0">
        <w:rPr>
          <w:rFonts w:eastAsiaTheme="minorEastAsia"/>
        </w:rPr>
        <w:t>TP</w:t>
      </w:r>
      <w:r w:rsidR="00272AD0">
        <w:rPr>
          <w:rFonts w:eastAsiaTheme="minorEastAsia" w:hint="eastAsia"/>
        </w:rPr>
        <w:t>的包头包含了</w:t>
      </w:r>
      <w:r w:rsidR="00272AD0" w:rsidRPr="000C3006">
        <w:rPr>
          <w:rFonts w:eastAsiaTheme="minorEastAsia" w:hint="eastAsia"/>
          <w:highlight w:val="yellow"/>
        </w:rPr>
        <w:t>时间戳</w:t>
      </w:r>
      <w:r w:rsidR="00272AD0">
        <w:rPr>
          <w:rFonts w:eastAsiaTheme="minorEastAsia" w:hint="eastAsia"/>
        </w:rPr>
        <w:t>、</w:t>
      </w:r>
      <w:r w:rsidR="00272AD0" w:rsidRPr="000C3006">
        <w:rPr>
          <w:rFonts w:eastAsiaTheme="minorEastAsia" w:hint="eastAsia"/>
          <w:highlight w:val="yellow"/>
        </w:rPr>
        <w:t>丢失保护</w:t>
      </w:r>
      <w:r w:rsidR="00272AD0">
        <w:rPr>
          <w:rFonts w:eastAsiaTheme="minorEastAsia" w:hint="eastAsia"/>
        </w:rPr>
        <w:t>、</w:t>
      </w:r>
      <w:r w:rsidR="00272AD0" w:rsidRPr="000C3006">
        <w:rPr>
          <w:rFonts w:eastAsiaTheme="minorEastAsia" w:hint="eastAsia"/>
          <w:highlight w:val="yellow"/>
        </w:rPr>
        <w:t>载荷标识</w:t>
      </w:r>
      <w:r w:rsidR="00272AD0">
        <w:rPr>
          <w:rFonts w:eastAsiaTheme="minorEastAsia" w:hint="eastAsia"/>
        </w:rPr>
        <w:t>、</w:t>
      </w:r>
      <w:r w:rsidR="00272AD0" w:rsidRPr="000C3006">
        <w:rPr>
          <w:rFonts w:eastAsiaTheme="minorEastAsia" w:hint="eastAsia"/>
          <w:highlight w:val="yellow"/>
        </w:rPr>
        <w:t>源标识</w:t>
      </w:r>
      <w:r w:rsidR="00272AD0">
        <w:rPr>
          <w:rFonts w:eastAsiaTheme="minorEastAsia" w:hint="eastAsia"/>
        </w:rPr>
        <w:t>以及安全信息。通过这些在应用层实现数据包的丢失恢复、拥塞控制等。</w:t>
      </w:r>
      <w:r w:rsidR="00080C25">
        <w:rPr>
          <w:rFonts w:eastAsiaTheme="minorEastAsia" w:hint="eastAsia"/>
        </w:rPr>
        <w:t>运行于</w:t>
      </w:r>
      <w:r w:rsidR="00080C25">
        <w:rPr>
          <w:rFonts w:eastAsiaTheme="minorEastAsia" w:hint="eastAsia"/>
        </w:rPr>
        <w:t>U</w:t>
      </w:r>
      <w:r w:rsidR="00080C25">
        <w:rPr>
          <w:rFonts w:eastAsiaTheme="minorEastAsia"/>
        </w:rPr>
        <w:t>DP</w:t>
      </w:r>
      <w:r w:rsidR="00080C25">
        <w:rPr>
          <w:rFonts w:eastAsiaTheme="minorEastAsia" w:hint="eastAsia"/>
        </w:rPr>
        <w:t>上层，利用其复用求和校验功能，采用</w:t>
      </w:r>
      <w:r w:rsidR="00080C25">
        <w:rPr>
          <w:rFonts w:eastAsiaTheme="minorEastAsia" w:hint="eastAsia"/>
        </w:rPr>
        <w:t>U</w:t>
      </w:r>
      <w:r w:rsidR="00080C25">
        <w:rPr>
          <w:rFonts w:eastAsiaTheme="minorEastAsia"/>
        </w:rPr>
        <w:t>DP/IP</w:t>
      </w:r>
      <w:r w:rsidR="00080C25">
        <w:rPr>
          <w:rFonts w:eastAsiaTheme="minorEastAsia" w:hint="eastAsia"/>
        </w:rPr>
        <w:t>包封装：</w:t>
      </w:r>
    </w:p>
    <w:p w:rsidR="00080C25" w:rsidRDefault="00080C25" w:rsidP="001743C8">
      <w:pPr>
        <w:rPr>
          <w:rFonts w:eastAsiaTheme="minorEastAsia"/>
        </w:rPr>
      </w:pPr>
    </w:p>
    <w:tbl>
      <w:tblPr>
        <w:tblStyle w:val="ad"/>
        <w:tblW w:w="0" w:type="auto"/>
        <w:tblInd w:w="0" w:type="dxa"/>
        <w:tblLook w:val="04A0" w:firstRow="1" w:lastRow="0" w:firstColumn="1" w:lastColumn="0" w:noHBand="0" w:noVBand="1"/>
      </w:tblPr>
      <w:tblGrid>
        <w:gridCol w:w="2583"/>
        <w:gridCol w:w="2584"/>
        <w:gridCol w:w="2584"/>
        <w:gridCol w:w="2584"/>
      </w:tblGrid>
      <w:tr w:rsidR="00080C25" w:rsidTr="00080C25">
        <w:tc>
          <w:tcPr>
            <w:tcW w:w="2583" w:type="dxa"/>
          </w:tcPr>
          <w:p w:rsidR="00080C25" w:rsidRDefault="00080C25" w:rsidP="00080C25">
            <w:pPr>
              <w:jc w:val="center"/>
              <w:rPr>
                <w:rFonts w:eastAsiaTheme="minorEastAsia"/>
              </w:rPr>
            </w:pPr>
            <w:r>
              <w:rPr>
                <w:rFonts w:eastAsiaTheme="minorEastAsia" w:hint="eastAsia"/>
              </w:rPr>
              <w:t>I</w:t>
            </w:r>
            <w:r>
              <w:rPr>
                <w:rFonts w:eastAsiaTheme="minorEastAsia"/>
              </w:rPr>
              <w:t>P</w:t>
            </w:r>
            <w:r>
              <w:rPr>
                <w:rFonts w:eastAsiaTheme="minorEastAsia" w:hint="eastAsia"/>
              </w:rPr>
              <w:t>头</w:t>
            </w:r>
          </w:p>
        </w:tc>
        <w:tc>
          <w:tcPr>
            <w:tcW w:w="2584" w:type="dxa"/>
          </w:tcPr>
          <w:p w:rsidR="00080C25" w:rsidRDefault="00080C25" w:rsidP="00080C25">
            <w:pPr>
              <w:jc w:val="center"/>
              <w:rPr>
                <w:rFonts w:eastAsiaTheme="minorEastAsia"/>
              </w:rPr>
            </w:pPr>
            <w:r>
              <w:rPr>
                <w:rFonts w:eastAsiaTheme="minorEastAsia" w:hint="eastAsia"/>
              </w:rPr>
              <w:t>U</w:t>
            </w:r>
            <w:r>
              <w:rPr>
                <w:rFonts w:eastAsiaTheme="minorEastAsia"/>
              </w:rPr>
              <w:t>DP</w:t>
            </w:r>
            <w:r>
              <w:rPr>
                <w:rFonts w:eastAsiaTheme="minorEastAsia" w:hint="eastAsia"/>
              </w:rPr>
              <w:t>头</w:t>
            </w:r>
          </w:p>
        </w:tc>
        <w:tc>
          <w:tcPr>
            <w:tcW w:w="2584" w:type="dxa"/>
          </w:tcPr>
          <w:p w:rsidR="00080C25" w:rsidRDefault="00080C25" w:rsidP="00080C25">
            <w:pPr>
              <w:jc w:val="center"/>
              <w:rPr>
                <w:rFonts w:eastAsiaTheme="minorEastAsia"/>
              </w:rPr>
            </w:pPr>
            <w:r>
              <w:rPr>
                <w:rFonts w:eastAsiaTheme="minorEastAsia" w:hint="eastAsia"/>
              </w:rPr>
              <w:t>R</w:t>
            </w:r>
            <w:r>
              <w:rPr>
                <w:rFonts w:eastAsiaTheme="minorEastAsia"/>
              </w:rPr>
              <w:t>TP</w:t>
            </w:r>
            <w:r>
              <w:rPr>
                <w:rFonts w:eastAsiaTheme="minorEastAsia" w:hint="eastAsia"/>
              </w:rPr>
              <w:t>头</w:t>
            </w:r>
          </w:p>
        </w:tc>
        <w:tc>
          <w:tcPr>
            <w:tcW w:w="2584" w:type="dxa"/>
          </w:tcPr>
          <w:p w:rsidR="00080C25" w:rsidRDefault="00080C25" w:rsidP="00080C25">
            <w:pPr>
              <w:jc w:val="center"/>
              <w:rPr>
                <w:rFonts w:eastAsiaTheme="minorEastAsia"/>
              </w:rPr>
            </w:pPr>
            <w:r>
              <w:rPr>
                <w:rFonts w:eastAsiaTheme="minorEastAsia" w:hint="eastAsia"/>
              </w:rPr>
              <w:t>R</w:t>
            </w:r>
            <w:r>
              <w:rPr>
                <w:rFonts w:eastAsiaTheme="minorEastAsia"/>
              </w:rPr>
              <w:t>TP</w:t>
            </w:r>
            <w:r>
              <w:rPr>
                <w:rFonts w:eastAsiaTheme="minorEastAsia" w:hint="eastAsia"/>
              </w:rPr>
              <w:t>载荷</w:t>
            </w:r>
          </w:p>
        </w:tc>
      </w:tr>
    </w:tbl>
    <w:p w:rsidR="00080C25" w:rsidRDefault="00080C25" w:rsidP="00080C25">
      <w:pPr>
        <w:rPr>
          <w:rFonts w:eastAsiaTheme="minorEastAsia"/>
        </w:rPr>
      </w:pPr>
      <w:r w:rsidRPr="00080C25">
        <w:rPr>
          <w:rFonts w:eastAsiaTheme="minorEastAsia" w:hint="eastAsia"/>
        </w:rPr>
        <w:t>  </w:t>
      </w:r>
    </w:p>
    <w:p w:rsidR="00080C25" w:rsidRDefault="00080C25" w:rsidP="00080C25">
      <w:pPr>
        <w:rPr>
          <w:rFonts w:eastAsiaTheme="minorEastAsia"/>
        </w:rPr>
      </w:pPr>
    </w:p>
    <w:p w:rsidR="00080C25" w:rsidRPr="00080C25" w:rsidRDefault="00080C25" w:rsidP="00080C25">
      <w:pPr>
        <w:rPr>
          <w:rFonts w:eastAsiaTheme="minorEastAsia"/>
        </w:rPr>
      </w:pPr>
      <w:r w:rsidRPr="00080C25">
        <w:rPr>
          <w:rFonts w:eastAsiaTheme="minorEastAsia"/>
        </w:rPr>
        <w:lastRenderedPageBreak/>
        <w:t xml:space="preserve">RTP </w:t>
      </w:r>
      <w:r w:rsidRPr="00080C25">
        <w:rPr>
          <w:rFonts w:eastAsiaTheme="minorEastAsia" w:hint="eastAsia"/>
        </w:rPr>
        <w:t>本身并没有提供按时发送机制或其它服务质量（</w:t>
      </w:r>
      <w:proofErr w:type="spellStart"/>
      <w:r w:rsidRPr="00080C25">
        <w:rPr>
          <w:rFonts w:eastAsiaTheme="minorEastAsia"/>
        </w:rPr>
        <w:t>QoS</w:t>
      </w:r>
      <w:proofErr w:type="spellEnd"/>
      <w:r w:rsidRPr="00080C25">
        <w:rPr>
          <w:rFonts w:eastAsiaTheme="minorEastAsia" w:hint="eastAsia"/>
        </w:rPr>
        <w:t>）保证，它依赖于低层服务去实现这一过程。</w:t>
      </w:r>
      <w:r w:rsidRPr="00080C25">
        <w:rPr>
          <w:rFonts w:eastAsiaTheme="minorEastAsia"/>
        </w:rPr>
        <w:t xml:space="preserve"> RTP </w:t>
      </w:r>
      <w:r w:rsidRPr="00080C25">
        <w:rPr>
          <w:rFonts w:eastAsiaTheme="minorEastAsia" w:hint="eastAsia"/>
        </w:rPr>
        <w:t>并不保证传送或防止无序传送，也不确定底层网络的可靠性。</w:t>
      </w:r>
      <w:r w:rsidRPr="00080C25">
        <w:rPr>
          <w:rFonts w:eastAsiaTheme="minorEastAsia"/>
        </w:rPr>
        <w:t xml:space="preserve"> RTP </w:t>
      </w:r>
      <w:r w:rsidRPr="00080C25">
        <w:rPr>
          <w:rFonts w:eastAsiaTheme="minorEastAsia" w:hint="eastAsia"/>
        </w:rPr>
        <w:t>实行有序传送，</w:t>
      </w:r>
      <w:r w:rsidRPr="00080C25">
        <w:rPr>
          <w:rFonts w:eastAsiaTheme="minorEastAsia"/>
        </w:rPr>
        <w:t xml:space="preserve"> RTP </w:t>
      </w:r>
      <w:r w:rsidRPr="00080C25">
        <w:rPr>
          <w:rFonts w:eastAsiaTheme="minorEastAsia" w:hint="eastAsia"/>
        </w:rPr>
        <w:t>中的序列</w:t>
      </w:r>
      <w:proofErr w:type="gramStart"/>
      <w:r w:rsidRPr="00080C25">
        <w:rPr>
          <w:rFonts w:eastAsiaTheme="minorEastAsia" w:hint="eastAsia"/>
        </w:rPr>
        <w:t>号允许</w:t>
      </w:r>
      <w:proofErr w:type="gramEnd"/>
      <w:r w:rsidRPr="00080C25">
        <w:rPr>
          <w:rFonts w:eastAsiaTheme="minorEastAsia" w:hint="eastAsia"/>
        </w:rPr>
        <w:t>接收方重组发送方的包序列，同时序列号也能用于决定适当的包位置，例如：在视频解码中，就不需要顺序解码。</w:t>
      </w:r>
    </w:p>
    <w:p w:rsidR="00080C25" w:rsidRPr="00080C25" w:rsidRDefault="00080C25" w:rsidP="00080C25">
      <w:pPr>
        <w:rPr>
          <w:rFonts w:eastAsiaTheme="minorEastAsia"/>
        </w:rPr>
      </w:pPr>
      <w:r w:rsidRPr="00080C25">
        <w:rPr>
          <w:rFonts w:eastAsiaTheme="minorEastAsia" w:hint="eastAsia"/>
        </w:rPr>
        <w:t> </w:t>
      </w:r>
      <w:r w:rsidRPr="00080C25">
        <w:rPr>
          <w:rFonts w:eastAsiaTheme="minorEastAsia"/>
        </w:rPr>
        <w:t xml:space="preserve">        RTP </w:t>
      </w:r>
      <w:r w:rsidRPr="00080C25">
        <w:rPr>
          <w:rFonts w:eastAsiaTheme="minorEastAsia" w:hint="eastAsia"/>
        </w:rPr>
        <w:t>由两个紧密链接部分组成：</w:t>
      </w:r>
      <w:r w:rsidRPr="00080C25">
        <w:rPr>
          <w:rFonts w:eastAsiaTheme="minorEastAsia"/>
        </w:rPr>
        <w:t xml:space="preserve"> RTP ― </w:t>
      </w:r>
      <w:r w:rsidRPr="00080C25">
        <w:rPr>
          <w:rFonts w:eastAsiaTheme="minorEastAsia" w:hint="eastAsia"/>
        </w:rPr>
        <w:t>传送具有实时属性的数据；</w:t>
      </w:r>
      <w:r w:rsidRPr="00080C25">
        <w:rPr>
          <w:rFonts w:eastAsiaTheme="minorEastAsia"/>
        </w:rPr>
        <w:t>RT</w:t>
      </w:r>
      <w:r>
        <w:rPr>
          <w:rFonts w:eastAsiaTheme="minorEastAsia"/>
        </w:rPr>
        <w:t>C</w:t>
      </w:r>
      <w:r w:rsidRPr="00080C25">
        <w:rPr>
          <w:rFonts w:eastAsiaTheme="minorEastAsia"/>
        </w:rPr>
        <w:t xml:space="preserve">P </w:t>
      </w:r>
      <w:r>
        <w:rPr>
          <w:rFonts w:eastAsiaTheme="minorEastAsia" w:hint="eastAsia"/>
        </w:rPr>
        <w:t>控制协议</w:t>
      </w:r>
      <w:r w:rsidRPr="00080C25">
        <w:rPr>
          <w:rFonts w:eastAsiaTheme="minorEastAsia"/>
        </w:rPr>
        <w:t xml:space="preserve"> ― </w:t>
      </w:r>
      <w:r w:rsidRPr="00080C25">
        <w:rPr>
          <w:rFonts w:eastAsiaTheme="minorEastAsia" w:hint="eastAsia"/>
        </w:rPr>
        <w:t>监控服务质量并传送正在进行的会话参与者的相关信息。</w:t>
      </w:r>
    </w:p>
    <w:p w:rsidR="00272AD0" w:rsidRDefault="00272AD0" w:rsidP="00080C25">
      <w:pPr>
        <w:pStyle w:val="2"/>
        <w:rPr>
          <w:shd w:val="clear" w:color="auto" w:fill="FFFFFF"/>
        </w:rPr>
      </w:pPr>
      <w:r w:rsidRPr="00080C25">
        <w:t>RTCP</w:t>
      </w:r>
      <w:r w:rsidRPr="00080C25">
        <w:rPr>
          <w:rFonts w:hint="eastAsia"/>
        </w:rPr>
        <w:t>：</w:t>
      </w:r>
      <w:r w:rsidRPr="00080C25">
        <w:t>实时传</w:t>
      </w:r>
      <w:r>
        <w:rPr>
          <w:shd w:val="clear" w:color="auto" w:fill="FFFFFF"/>
        </w:rPr>
        <w:t>输控制协议（Real-time Transport Control Protocol）</w:t>
      </w:r>
    </w:p>
    <w:p w:rsidR="00B24B0A" w:rsidRPr="00B24B0A" w:rsidRDefault="00B24B0A" w:rsidP="00B24B0A">
      <w:pPr>
        <w:rPr>
          <w:rFonts w:eastAsiaTheme="minorEastAsia"/>
        </w:rPr>
      </w:pPr>
      <w:r w:rsidRPr="00B24B0A">
        <w:rPr>
          <w:rFonts w:eastAsiaTheme="minorEastAsia" w:hint="eastAsia"/>
        </w:rPr>
        <w:t>是实时传输协议（</w:t>
      </w:r>
      <w:r w:rsidRPr="00B24B0A">
        <w:rPr>
          <w:rFonts w:eastAsiaTheme="minorEastAsia"/>
        </w:rPr>
        <w:t>RTP</w:t>
      </w:r>
      <w:r w:rsidRPr="00B24B0A">
        <w:rPr>
          <w:rFonts w:eastAsiaTheme="minorEastAsia" w:hint="eastAsia"/>
        </w:rPr>
        <w:t>）的一个姐妹协议。</w:t>
      </w:r>
      <w:r w:rsidRPr="00B24B0A">
        <w:rPr>
          <w:rFonts w:eastAsiaTheme="minorEastAsia"/>
        </w:rPr>
        <w:t>RTCP</w:t>
      </w:r>
      <w:r w:rsidRPr="00B24B0A">
        <w:rPr>
          <w:rFonts w:eastAsiaTheme="minorEastAsia" w:hint="eastAsia"/>
        </w:rPr>
        <w:t>为</w:t>
      </w:r>
      <w:r w:rsidRPr="00B24B0A">
        <w:rPr>
          <w:rFonts w:eastAsiaTheme="minorEastAsia"/>
        </w:rPr>
        <w:t>RTP</w:t>
      </w:r>
      <w:r w:rsidRPr="00B24B0A">
        <w:rPr>
          <w:rFonts w:eastAsiaTheme="minorEastAsia" w:hint="eastAsia"/>
        </w:rPr>
        <w:t>媒体</w:t>
      </w:r>
      <w:proofErr w:type="gramStart"/>
      <w:r w:rsidRPr="00B24B0A">
        <w:rPr>
          <w:rFonts w:eastAsiaTheme="minorEastAsia" w:hint="eastAsia"/>
        </w:rPr>
        <w:t>流提供</w:t>
      </w:r>
      <w:proofErr w:type="gramEnd"/>
      <w:r w:rsidRPr="00B579CB">
        <w:rPr>
          <w:rFonts w:eastAsiaTheme="minorEastAsia" w:hint="eastAsia"/>
          <w:highlight w:val="yellow"/>
        </w:rPr>
        <w:t>信道外（</w:t>
      </w:r>
      <w:r w:rsidRPr="00B579CB">
        <w:rPr>
          <w:rFonts w:eastAsiaTheme="minorEastAsia"/>
          <w:highlight w:val="yellow"/>
        </w:rPr>
        <w:t>out-of-band</w:t>
      </w:r>
      <w:r w:rsidRPr="00B579CB">
        <w:rPr>
          <w:rFonts w:eastAsiaTheme="minorEastAsia" w:hint="eastAsia"/>
          <w:highlight w:val="yellow"/>
        </w:rPr>
        <w:t>）控制</w:t>
      </w:r>
      <w:r w:rsidRPr="00B24B0A">
        <w:rPr>
          <w:rFonts w:eastAsiaTheme="minorEastAsia" w:hint="eastAsia"/>
        </w:rPr>
        <w:t>。</w:t>
      </w:r>
      <w:r w:rsidRPr="00B24B0A">
        <w:rPr>
          <w:rFonts w:eastAsiaTheme="minorEastAsia"/>
        </w:rPr>
        <w:t>RTCP</w:t>
      </w:r>
      <w:r w:rsidRPr="00B24B0A">
        <w:rPr>
          <w:rFonts w:eastAsiaTheme="minorEastAsia" w:hint="eastAsia"/>
        </w:rPr>
        <w:t>本身并不传输数据，但和</w:t>
      </w:r>
      <w:r w:rsidRPr="00B24B0A">
        <w:rPr>
          <w:rFonts w:eastAsiaTheme="minorEastAsia"/>
        </w:rPr>
        <w:t>RTP</w:t>
      </w:r>
      <w:r w:rsidRPr="00B24B0A">
        <w:rPr>
          <w:rFonts w:eastAsiaTheme="minorEastAsia" w:hint="eastAsia"/>
        </w:rPr>
        <w:t>一起协作将多媒体数据打包和发送。</w:t>
      </w:r>
      <w:r w:rsidRPr="00B24B0A">
        <w:rPr>
          <w:rFonts w:eastAsiaTheme="minorEastAsia"/>
        </w:rPr>
        <w:t>RTCP</w:t>
      </w:r>
      <w:r w:rsidRPr="00B24B0A">
        <w:rPr>
          <w:rFonts w:eastAsiaTheme="minorEastAsia" w:hint="eastAsia"/>
        </w:rPr>
        <w:t>定期在流多媒体会话参加者之间传输控制数据。</w:t>
      </w:r>
      <w:r w:rsidRPr="00B24B0A">
        <w:rPr>
          <w:rFonts w:eastAsiaTheme="minorEastAsia"/>
        </w:rPr>
        <w:t>RTCP</w:t>
      </w:r>
      <w:r w:rsidRPr="00B24B0A">
        <w:rPr>
          <w:rFonts w:eastAsiaTheme="minorEastAsia" w:hint="eastAsia"/>
        </w:rPr>
        <w:t>的主要功能是为</w:t>
      </w:r>
      <w:r w:rsidRPr="00B24B0A">
        <w:rPr>
          <w:rFonts w:eastAsiaTheme="minorEastAsia"/>
        </w:rPr>
        <w:t>RTP</w:t>
      </w:r>
      <w:r w:rsidRPr="00B24B0A">
        <w:rPr>
          <w:rFonts w:eastAsiaTheme="minorEastAsia" w:hint="eastAsia"/>
        </w:rPr>
        <w:t>所提供的</w:t>
      </w:r>
      <w:r w:rsidRPr="00B579CB">
        <w:rPr>
          <w:rFonts w:eastAsiaTheme="minorEastAsia" w:hint="eastAsia"/>
          <w:highlight w:val="yellow"/>
        </w:rPr>
        <w:t>服务质量（</w:t>
      </w:r>
      <w:r w:rsidRPr="00B579CB">
        <w:rPr>
          <w:rFonts w:eastAsiaTheme="minorEastAsia"/>
          <w:highlight w:val="yellow"/>
        </w:rPr>
        <w:t>Quality of Service</w:t>
      </w:r>
      <w:r w:rsidRPr="00B579CB">
        <w:rPr>
          <w:rFonts w:eastAsiaTheme="minorEastAsia" w:hint="eastAsia"/>
          <w:highlight w:val="yellow"/>
        </w:rPr>
        <w:t>）</w:t>
      </w:r>
      <w:r w:rsidRPr="00B24B0A">
        <w:rPr>
          <w:rFonts w:eastAsiaTheme="minorEastAsia" w:hint="eastAsia"/>
        </w:rPr>
        <w:t>提供反馈。</w:t>
      </w:r>
    </w:p>
    <w:p w:rsidR="00B24B0A" w:rsidRPr="00B24B0A" w:rsidRDefault="00B24B0A" w:rsidP="00B24B0A">
      <w:pPr>
        <w:rPr>
          <w:rFonts w:eastAsiaTheme="minorEastAsia"/>
        </w:rPr>
      </w:pPr>
      <w:r w:rsidRPr="00B24B0A">
        <w:rPr>
          <w:rFonts w:eastAsiaTheme="minorEastAsia" w:hint="eastAsia"/>
        </w:rPr>
        <w:t>        </w:t>
      </w:r>
      <w:r w:rsidRPr="00B24B0A">
        <w:rPr>
          <w:rFonts w:eastAsiaTheme="minorEastAsia"/>
        </w:rPr>
        <w:t>RTCP</w:t>
      </w:r>
      <w:r w:rsidRPr="00B24B0A">
        <w:rPr>
          <w:rFonts w:eastAsiaTheme="minorEastAsia" w:hint="eastAsia"/>
        </w:rPr>
        <w:t>收集相关媒体连接的统计信息，例如：传输字节数，传输分组数，丢失分组数，</w:t>
      </w:r>
      <w:r w:rsidRPr="00B24B0A">
        <w:rPr>
          <w:rFonts w:eastAsiaTheme="minorEastAsia"/>
        </w:rPr>
        <w:t>jitter</w:t>
      </w:r>
      <w:r w:rsidRPr="00B24B0A">
        <w:rPr>
          <w:rFonts w:eastAsiaTheme="minorEastAsia" w:hint="eastAsia"/>
        </w:rPr>
        <w:t>，单向和双向网络延迟等等。网络应用程序可以利用</w:t>
      </w:r>
      <w:r w:rsidRPr="00B24B0A">
        <w:rPr>
          <w:rFonts w:eastAsiaTheme="minorEastAsia"/>
        </w:rPr>
        <w:t>RTCP</w:t>
      </w:r>
      <w:r w:rsidRPr="00B24B0A">
        <w:rPr>
          <w:rFonts w:eastAsiaTheme="minorEastAsia" w:hint="eastAsia"/>
        </w:rPr>
        <w:t>所提供的信息试图提高服务质量，比如限制信息流量或改用压缩比较小的编解码器。</w:t>
      </w:r>
      <w:r w:rsidRPr="00B24B0A">
        <w:rPr>
          <w:rFonts w:eastAsiaTheme="minorEastAsia"/>
        </w:rPr>
        <w:t>RTCP</w:t>
      </w:r>
      <w:r w:rsidRPr="00B24B0A">
        <w:rPr>
          <w:rFonts w:eastAsiaTheme="minorEastAsia" w:hint="eastAsia"/>
        </w:rPr>
        <w:t>本身不提供数据加密或身份认证。</w:t>
      </w:r>
      <w:r w:rsidRPr="00B24B0A">
        <w:rPr>
          <w:rFonts w:eastAsiaTheme="minorEastAsia"/>
        </w:rPr>
        <w:t>SRTCP</w:t>
      </w:r>
      <w:r w:rsidRPr="00B24B0A">
        <w:rPr>
          <w:rFonts w:eastAsiaTheme="minorEastAsia" w:hint="eastAsia"/>
        </w:rPr>
        <w:t>可以用于此类用途。</w:t>
      </w:r>
    </w:p>
    <w:p w:rsidR="00B24B0A" w:rsidRPr="002101E2" w:rsidRDefault="00B24B0A" w:rsidP="001743C8">
      <w:pPr>
        <w:rPr>
          <w:rFonts w:ascii="微软雅黑" w:eastAsia="微软雅黑" w:hAnsi="微软雅黑" w:cs="微软雅黑"/>
          <w:color w:val="4F81BD"/>
          <w:sz w:val="29"/>
        </w:rPr>
      </w:pPr>
    </w:p>
    <w:p w:rsidR="002101E2" w:rsidRDefault="002101E2" w:rsidP="002101E2">
      <w:pPr>
        <w:pStyle w:val="2"/>
      </w:pPr>
      <w:r w:rsidRPr="002101E2">
        <w:t>SRTP &amp; SRTCP：安全实时传输协议（Secure Real-time Transport Protocol）</w:t>
      </w:r>
    </w:p>
    <w:p w:rsidR="002101E2" w:rsidRDefault="002101E2" w:rsidP="002101E2">
      <w:pPr>
        <w:rPr>
          <w:rFonts w:eastAsiaTheme="minorEastAsia"/>
        </w:rPr>
      </w:pPr>
      <w:r w:rsidRPr="002101E2">
        <w:rPr>
          <w:rFonts w:eastAsiaTheme="minorEastAsia"/>
        </w:rPr>
        <w:t>SRTP</w:t>
      </w:r>
      <w:r w:rsidRPr="002101E2">
        <w:rPr>
          <w:rFonts w:eastAsiaTheme="minorEastAsia" w:hint="eastAsia"/>
        </w:rPr>
        <w:t>实际上就是在</w:t>
      </w:r>
      <w:r w:rsidRPr="002101E2">
        <w:rPr>
          <w:rFonts w:eastAsiaTheme="minorEastAsia" w:hint="eastAsia"/>
        </w:rPr>
        <w:t>R</w:t>
      </w:r>
      <w:r w:rsidRPr="002101E2">
        <w:rPr>
          <w:rFonts w:eastAsiaTheme="minorEastAsia"/>
        </w:rPr>
        <w:t>TP</w:t>
      </w:r>
      <w:r>
        <w:rPr>
          <w:rFonts w:eastAsiaTheme="minorEastAsia" w:hint="eastAsia"/>
        </w:rPr>
        <w:t>实时传输协议的基础定义的一个协议，旨在单播或多播的应用程序中的实时数据传输提供数据加密、消息认证、完整性保证和重放保护。最早由</w:t>
      </w:r>
      <w:r>
        <w:rPr>
          <w:rFonts w:eastAsiaTheme="minorEastAsia"/>
        </w:rPr>
        <w:t>D</w:t>
      </w:r>
      <w:r>
        <w:rPr>
          <w:rFonts w:eastAsiaTheme="minorEastAsia" w:hint="eastAsia"/>
        </w:rPr>
        <w:t>a</w:t>
      </w:r>
      <w:r>
        <w:rPr>
          <w:rFonts w:eastAsiaTheme="minorEastAsia"/>
        </w:rPr>
        <w:t>vid Oran</w:t>
      </w:r>
      <w:r>
        <w:rPr>
          <w:rFonts w:eastAsiaTheme="minorEastAsia" w:hint="eastAsia"/>
        </w:rPr>
        <w:t>（思科）和</w:t>
      </w:r>
      <w:r>
        <w:rPr>
          <w:rFonts w:eastAsiaTheme="minorEastAsia" w:hint="eastAsia"/>
        </w:rPr>
        <w:t>R</w:t>
      </w:r>
      <w:r>
        <w:rPr>
          <w:rFonts w:eastAsiaTheme="minorEastAsia"/>
        </w:rPr>
        <w:t xml:space="preserve">olf </w:t>
      </w:r>
      <w:proofErr w:type="spellStart"/>
      <w:r>
        <w:rPr>
          <w:rFonts w:eastAsiaTheme="minorEastAsia"/>
        </w:rPr>
        <w:t>Blom</w:t>
      </w:r>
      <w:proofErr w:type="spellEnd"/>
      <w:r>
        <w:rPr>
          <w:rFonts w:eastAsiaTheme="minorEastAsia" w:hint="eastAsia"/>
        </w:rPr>
        <w:t>（爱立信）开发，</w:t>
      </w:r>
      <w:r w:rsidRPr="002101E2">
        <w:rPr>
          <w:rFonts w:eastAsiaTheme="minorEastAsia"/>
        </w:rPr>
        <w:t>并最早由</w:t>
      </w:r>
      <w:r w:rsidRPr="002101E2">
        <w:rPr>
          <w:rFonts w:eastAsiaTheme="minorEastAsia"/>
        </w:rPr>
        <w:t>IETF</w:t>
      </w:r>
      <w:r w:rsidRPr="002101E2">
        <w:rPr>
          <w:rFonts w:eastAsiaTheme="minorEastAsia"/>
        </w:rPr>
        <w:t>于</w:t>
      </w:r>
      <w:r w:rsidRPr="002101E2">
        <w:rPr>
          <w:rFonts w:eastAsiaTheme="minorEastAsia"/>
        </w:rPr>
        <w:t>2004</w:t>
      </w:r>
      <w:r w:rsidRPr="002101E2">
        <w:rPr>
          <w:rFonts w:eastAsiaTheme="minorEastAsia"/>
        </w:rPr>
        <w:t>年</w:t>
      </w:r>
      <w:r w:rsidRPr="002101E2">
        <w:rPr>
          <w:rFonts w:eastAsiaTheme="minorEastAsia"/>
        </w:rPr>
        <w:t>3</w:t>
      </w:r>
      <w:r w:rsidRPr="002101E2">
        <w:rPr>
          <w:rFonts w:eastAsiaTheme="minorEastAsia"/>
        </w:rPr>
        <w:t>月作为</w:t>
      </w:r>
      <w:r w:rsidRPr="002101E2">
        <w:rPr>
          <w:rFonts w:eastAsiaTheme="minorEastAsia"/>
        </w:rPr>
        <w:t>RFC3711</w:t>
      </w:r>
      <w:r w:rsidRPr="002101E2">
        <w:rPr>
          <w:rFonts w:eastAsiaTheme="minorEastAsia"/>
        </w:rPr>
        <w:t>发布。</w:t>
      </w:r>
    </w:p>
    <w:p w:rsidR="002101E2" w:rsidRPr="002101E2" w:rsidRDefault="002101E2" w:rsidP="002101E2">
      <w:pPr>
        <w:rPr>
          <w:rFonts w:eastAsiaTheme="minorEastAsia"/>
        </w:rPr>
      </w:pPr>
    </w:p>
    <w:p w:rsidR="00DD1ECD" w:rsidRPr="00BC63D8" w:rsidRDefault="00B24B0A" w:rsidP="00BC63D8">
      <w:pPr>
        <w:pStyle w:val="2"/>
        <w:rPr>
          <w:shd w:val="clear" w:color="auto" w:fill="FFFFFF"/>
        </w:rPr>
      </w:pPr>
      <w:r w:rsidRPr="00B24B0A">
        <w:rPr>
          <w:shd w:val="clear" w:color="auto" w:fill="FFFFFF"/>
        </w:rPr>
        <w:t>RT</w:t>
      </w:r>
      <w:r w:rsidRPr="00DD1ECD">
        <w:t>SP</w:t>
      </w:r>
      <w:r w:rsidRPr="00DD1ECD">
        <w:rPr>
          <w:rFonts w:hint="eastAsia"/>
        </w:rPr>
        <w:t>：</w:t>
      </w:r>
      <w:r w:rsidR="00DD1ECD">
        <w:t>控制声音或</w:t>
      </w:r>
      <w:proofErr w:type="gramStart"/>
      <w:r w:rsidR="00DD1ECD">
        <w:t>影像</w:t>
      </w:r>
      <w:r w:rsidR="00DD1ECD">
        <w:rPr>
          <w:rFonts w:hint="eastAsia"/>
        </w:rPr>
        <w:t>串流协议</w:t>
      </w:r>
      <w:proofErr w:type="gramEnd"/>
      <w:r w:rsidR="00DD1ECD" w:rsidRPr="00DD1ECD">
        <w:t>（Real Time Streaming Protocol）</w:t>
      </w:r>
    </w:p>
    <w:p w:rsidR="00DD1ECD" w:rsidRDefault="00BC63D8" w:rsidP="00DD1ECD">
      <w:pPr>
        <w:rPr>
          <w:rFonts w:eastAsiaTheme="minorEastAsia"/>
        </w:rPr>
      </w:pPr>
      <w:r w:rsidRPr="00BC63D8">
        <w:rPr>
          <w:rFonts w:eastAsiaTheme="minorEastAsia" w:hint="eastAsia"/>
        </w:rPr>
        <w:t> </w:t>
      </w:r>
      <w:r w:rsidRPr="00BC63D8">
        <w:rPr>
          <w:rFonts w:eastAsiaTheme="minorEastAsia" w:hint="eastAsia"/>
        </w:rPr>
        <w:t>是由</w:t>
      </w:r>
      <w:r w:rsidRPr="00BC63D8">
        <w:rPr>
          <w:rFonts w:eastAsiaTheme="minorEastAsia"/>
        </w:rPr>
        <w:t>Real Networks</w:t>
      </w:r>
      <w:r w:rsidRPr="00BC63D8">
        <w:rPr>
          <w:rFonts w:eastAsiaTheme="minorEastAsia" w:hint="eastAsia"/>
        </w:rPr>
        <w:t>和</w:t>
      </w:r>
      <w:r w:rsidRPr="00BC63D8">
        <w:rPr>
          <w:rFonts w:eastAsiaTheme="minorEastAsia"/>
        </w:rPr>
        <w:t>Netscape</w:t>
      </w:r>
      <w:r w:rsidRPr="00BC63D8">
        <w:rPr>
          <w:rFonts w:eastAsiaTheme="minorEastAsia" w:hint="eastAsia"/>
        </w:rPr>
        <w:t>共同提出的。该协议定义了一对多应用程序如何有效地通过</w:t>
      </w:r>
      <w:r w:rsidRPr="00BC63D8">
        <w:rPr>
          <w:rFonts w:eastAsiaTheme="minorEastAsia"/>
        </w:rPr>
        <w:t>IP</w:t>
      </w:r>
      <w:r w:rsidRPr="00BC63D8">
        <w:rPr>
          <w:rFonts w:eastAsiaTheme="minorEastAsia" w:hint="eastAsia"/>
        </w:rPr>
        <w:t>网络传送多媒体数据。</w:t>
      </w:r>
      <w:r w:rsidRPr="00BC63D8">
        <w:rPr>
          <w:rFonts w:eastAsiaTheme="minorEastAsia"/>
        </w:rPr>
        <w:t>RTSP</w:t>
      </w:r>
      <w:r w:rsidRPr="00BC63D8">
        <w:rPr>
          <w:rFonts w:eastAsiaTheme="minorEastAsia" w:hint="eastAsia"/>
        </w:rPr>
        <w:t>提供了一个可扩展框架，使实时数据，如音频与视频的受控、点播成为可能。数据源包括现场数据与存储在剪辑中的数据。该协议目的在于控制多个数据发送连接，为选择发送通道，如</w:t>
      </w:r>
      <w:r w:rsidRPr="00BC63D8">
        <w:rPr>
          <w:rFonts w:eastAsiaTheme="minorEastAsia"/>
        </w:rPr>
        <w:t>UDP</w:t>
      </w:r>
      <w:r w:rsidRPr="00BC63D8">
        <w:rPr>
          <w:rFonts w:eastAsiaTheme="minorEastAsia" w:hint="eastAsia"/>
        </w:rPr>
        <w:t>、多播</w:t>
      </w:r>
      <w:r w:rsidRPr="00BC63D8">
        <w:rPr>
          <w:rFonts w:eastAsiaTheme="minorEastAsia"/>
        </w:rPr>
        <w:t>UDP</w:t>
      </w:r>
      <w:r w:rsidRPr="00BC63D8">
        <w:rPr>
          <w:rFonts w:eastAsiaTheme="minorEastAsia" w:hint="eastAsia"/>
        </w:rPr>
        <w:t>与</w:t>
      </w:r>
      <w:r w:rsidRPr="00BC63D8">
        <w:rPr>
          <w:rFonts w:eastAsiaTheme="minorEastAsia"/>
        </w:rPr>
        <w:t>TCP</w:t>
      </w:r>
      <w:r w:rsidRPr="00BC63D8">
        <w:rPr>
          <w:rFonts w:eastAsiaTheme="minorEastAsia" w:hint="eastAsia"/>
        </w:rPr>
        <w:t>提供途径，并为选择基于</w:t>
      </w:r>
      <w:r w:rsidRPr="00BC63D8">
        <w:rPr>
          <w:rFonts w:eastAsiaTheme="minorEastAsia"/>
        </w:rPr>
        <w:t>RTP</w:t>
      </w:r>
      <w:r w:rsidRPr="00BC63D8">
        <w:rPr>
          <w:rFonts w:eastAsiaTheme="minorEastAsia" w:hint="eastAsia"/>
        </w:rPr>
        <w:t>上发送机制提供方法。</w:t>
      </w:r>
    </w:p>
    <w:p w:rsidR="00DD1ECD" w:rsidRDefault="00BC63D8" w:rsidP="00DD1ECD">
      <w:pPr>
        <w:rPr>
          <w:rFonts w:eastAsiaTheme="minorEastAsia"/>
        </w:rPr>
      </w:pPr>
      <w:r>
        <w:rPr>
          <w:rFonts w:eastAsiaTheme="minorEastAsia" w:hint="eastAsia"/>
        </w:rPr>
        <w:t>R</w:t>
      </w:r>
      <w:r>
        <w:rPr>
          <w:rFonts w:eastAsiaTheme="minorEastAsia"/>
        </w:rPr>
        <w:t>TSP</w:t>
      </w:r>
      <w:r>
        <w:rPr>
          <w:rFonts w:eastAsiaTheme="minorEastAsia" w:hint="eastAsia"/>
        </w:rPr>
        <w:t>是</w:t>
      </w:r>
      <w:proofErr w:type="gramStart"/>
      <w:r>
        <w:rPr>
          <w:rFonts w:eastAsiaTheme="minorEastAsia" w:hint="eastAsia"/>
        </w:rPr>
        <w:t>一个串流协议</w:t>
      </w:r>
      <w:proofErr w:type="gramEnd"/>
      <w:r>
        <w:rPr>
          <w:rFonts w:eastAsiaTheme="minorEastAsia" w:hint="eastAsia"/>
        </w:rPr>
        <w:t>，满足</w:t>
      </w:r>
      <w:proofErr w:type="gramStart"/>
      <w:r>
        <w:rPr>
          <w:rFonts w:eastAsiaTheme="minorEastAsia" w:hint="eastAsia"/>
        </w:rPr>
        <w:t>多个串流的</w:t>
      </w:r>
      <w:proofErr w:type="gramEnd"/>
      <w:r>
        <w:rPr>
          <w:rFonts w:eastAsiaTheme="minorEastAsia" w:hint="eastAsia"/>
        </w:rPr>
        <w:t>需求，可降低服务端的网络用量并且支持多方视讯会议。未定传输使用的网络通讯所以服务端可</w:t>
      </w:r>
    </w:p>
    <w:p w:rsidR="00DD1ECD" w:rsidRDefault="00DD1ECD" w:rsidP="00DD1ECD">
      <w:pPr>
        <w:rPr>
          <w:rFonts w:eastAsiaTheme="minorEastAsia"/>
        </w:rPr>
      </w:pPr>
    </w:p>
    <w:p w:rsidR="00DD1ECD" w:rsidRDefault="00CF24DE" w:rsidP="00CF24DE">
      <w:pPr>
        <w:pStyle w:val="2"/>
      </w:pPr>
      <w:r w:rsidRPr="00CF24DE">
        <w:t xml:space="preserve">RTSP </w:t>
      </w:r>
      <w:r w:rsidRPr="00CF24DE">
        <w:rPr>
          <w:rFonts w:hint="eastAsia"/>
        </w:rPr>
        <w:t>和</w:t>
      </w:r>
      <w:r w:rsidRPr="00CF24DE">
        <w:t>RTP</w:t>
      </w:r>
      <w:r w:rsidRPr="00CF24DE">
        <w:rPr>
          <w:rFonts w:hint="eastAsia"/>
        </w:rPr>
        <w:t>的关系</w:t>
      </w:r>
    </w:p>
    <w:p w:rsidR="00F35197" w:rsidRDefault="00F35197" w:rsidP="00F35197">
      <w:pPr>
        <w:rPr>
          <w:rFonts w:eastAsiaTheme="minorEastAsia"/>
        </w:rPr>
      </w:pPr>
      <w:r>
        <w:rPr>
          <w:rFonts w:eastAsiaTheme="minorEastAsia" w:hint="eastAsia"/>
        </w:rPr>
        <w:t>R</w:t>
      </w:r>
      <w:r>
        <w:rPr>
          <w:rFonts w:eastAsiaTheme="minorEastAsia"/>
        </w:rPr>
        <w:t>TP</w:t>
      </w:r>
      <w:r>
        <w:rPr>
          <w:rFonts w:eastAsiaTheme="minorEastAsia" w:hint="eastAsia"/>
        </w:rPr>
        <w:t>是实时传输协议，不能像</w:t>
      </w:r>
      <w:r>
        <w:rPr>
          <w:rFonts w:eastAsiaTheme="minorEastAsia" w:hint="eastAsia"/>
        </w:rPr>
        <w:t>http</w:t>
      </w:r>
      <w:r>
        <w:rPr>
          <w:rFonts w:eastAsiaTheme="minorEastAsia" w:hint="eastAsia"/>
        </w:rPr>
        <w:t>和</w:t>
      </w:r>
      <w:r>
        <w:rPr>
          <w:rFonts w:eastAsiaTheme="minorEastAsia" w:hint="eastAsia"/>
        </w:rPr>
        <w:t>ftp</w:t>
      </w:r>
      <w:r>
        <w:rPr>
          <w:rFonts w:eastAsiaTheme="minorEastAsia" w:hint="eastAsia"/>
        </w:rPr>
        <w:t>一样可以下载完整的影响文件，只能按照固定的速率在网络上发送数据，客户端也是按照这个速率观看，不可重复播放。</w:t>
      </w:r>
    </w:p>
    <w:p w:rsidR="004E3B6D" w:rsidRPr="00F35197" w:rsidRDefault="004E3B6D" w:rsidP="00F35197">
      <w:pPr>
        <w:rPr>
          <w:rFonts w:eastAsiaTheme="minorEastAsia"/>
        </w:rPr>
      </w:pPr>
      <w:r>
        <w:rPr>
          <w:rFonts w:eastAsiaTheme="minorEastAsia" w:hint="eastAsia"/>
        </w:rPr>
        <w:lastRenderedPageBreak/>
        <w:t>R</w:t>
      </w:r>
      <w:r>
        <w:rPr>
          <w:rFonts w:eastAsiaTheme="minorEastAsia"/>
        </w:rPr>
        <w:t>TSP</w:t>
      </w:r>
      <w:r>
        <w:rPr>
          <w:rFonts w:eastAsiaTheme="minorEastAsia" w:hint="eastAsia"/>
        </w:rPr>
        <w:t>与</w:t>
      </w:r>
      <w:r>
        <w:rPr>
          <w:rFonts w:eastAsiaTheme="minorEastAsia" w:hint="eastAsia"/>
        </w:rPr>
        <w:t>R</w:t>
      </w:r>
      <w:r>
        <w:rPr>
          <w:rFonts w:eastAsiaTheme="minorEastAsia"/>
        </w:rPr>
        <w:t>TP</w:t>
      </w:r>
      <w:r>
        <w:rPr>
          <w:rFonts w:eastAsiaTheme="minorEastAsia" w:hint="eastAsia"/>
        </w:rPr>
        <w:t>最大的区别：</w:t>
      </w:r>
      <w:r>
        <w:rPr>
          <w:rFonts w:eastAsiaTheme="minorEastAsia" w:hint="eastAsia"/>
        </w:rPr>
        <w:t>R</w:t>
      </w:r>
      <w:r>
        <w:rPr>
          <w:rFonts w:eastAsiaTheme="minorEastAsia"/>
        </w:rPr>
        <w:t>TSP</w:t>
      </w:r>
      <w:r>
        <w:rPr>
          <w:rFonts w:eastAsiaTheme="minorEastAsia" w:hint="eastAsia"/>
        </w:rPr>
        <w:t>是一种双向数据传输协议，允许客户端向服务端发送快退、快进、回放灯操作，类似于</w:t>
      </w:r>
      <w:r>
        <w:rPr>
          <w:rFonts w:eastAsiaTheme="minorEastAsia" w:hint="eastAsia"/>
        </w:rPr>
        <w:t>http</w:t>
      </w:r>
      <w:r>
        <w:rPr>
          <w:rFonts w:eastAsiaTheme="minorEastAsia" w:hint="eastAsia"/>
        </w:rPr>
        <w:t>协议的网络层协议，可基于</w:t>
      </w:r>
      <w:r>
        <w:rPr>
          <w:rFonts w:eastAsiaTheme="minorEastAsia"/>
        </w:rPr>
        <w:t>RTP</w:t>
      </w:r>
      <w:r>
        <w:rPr>
          <w:rFonts w:eastAsiaTheme="minorEastAsia" w:hint="eastAsia"/>
        </w:rPr>
        <w:t>来传输数据采用</w:t>
      </w:r>
      <w:r>
        <w:rPr>
          <w:rFonts w:eastAsiaTheme="minorEastAsia" w:hint="eastAsia"/>
        </w:rPr>
        <w:t>T</w:t>
      </w:r>
      <w:r>
        <w:rPr>
          <w:rFonts w:eastAsiaTheme="minorEastAsia"/>
        </w:rPr>
        <w:t>CP</w:t>
      </w:r>
      <w:r>
        <w:rPr>
          <w:rFonts w:eastAsiaTheme="minorEastAsia" w:hint="eastAsia"/>
        </w:rPr>
        <w:t>、</w:t>
      </w:r>
      <w:r>
        <w:rPr>
          <w:rFonts w:eastAsiaTheme="minorEastAsia"/>
        </w:rPr>
        <w:t>UDP</w:t>
      </w:r>
      <w:r>
        <w:rPr>
          <w:rFonts w:eastAsiaTheme="minorEastAsia" w:hint="eastAsia"/>
        </w:rPr>
        <w:t>、</w:t>
      </w:r>
      <w:r>
        <w:rPr>
          <w:rFonts w:eastAsiaTheme="minorEastAsia" w:hint="eastAsia"/>
        </w:rPr>
        <w:t>U</w:t>
      </w:r>
      <w:r>
        <w:rPr>
          <w:rFonts w:eastAsiaTheme="minorEastAsia"/>
        </w:rPr>
        <w:t>DP</w:t>
      </w:r>
      <w:r>
        <w:rPr>
          <w:rFonts w:eastAsiaTheme="minorEastAsia" w:hint="eastAsia"/>
        </w:rPr>
        <w:t>组播等通道发送数据。</w:t>
      </w:r>
    </w:p>
    <w:p w:rsidR="004E3B6D" w:rsidRDefault="00CF24DE" w:rsidP="004E3B6D">
      <w:pPr>
        <w:pStyle w:val="2"/>
      </w:pPr>
      <w:r w:rsidRPr="00CF24DE">
        <w:t>RTSP</w:t>
      </w:r>
      <w:r w:rsidRPr="00CF24DE">
        <w:rPr>
          <w:rFonts w:hint="eastAsia"/>
        </w:rPr>
        <w:t>和</w:t>
      </w:r>
      <w:r w:rsidRPr="00CF24DE">
        <w:t>HTTP</w:t>
      </w:r>
      <w:r w:rsidRPr="00CF24DE">
        <w:rPr>
          <w:rFonts w:hint="eastAsia"/>
        </w:rPr>
        <w:t>的比较</w:t>
      </w:r>
    </w:p>
    <w:p w:rsidR="004E3B6D" w:rsidRDefault="004E3B6D" w:rsidP="004E3B6D">
      <w:pPr>
        <w:rPr>
          <w:rFonts w:eastAsiaTheme="minorEastAsia"/>
        </w:rPr>
      </w:pPr>
      <w:r>
        <w:rPr>
          <w:rFonts w:eastAsiaTheme="minorEastAsia" w:hint="eastAsia"/>
        </w:rPr>
        <w:t>相同点：</w:t>
      </w:r>
      <w:r w:rsidR="00BD6C8F">
        <w:rPr>
          <w:rFonts w:eastAsiaTheme="minorEastAsia" w:hint="eastAsia"/>
        </w:rPr>
        <w:t>提供的服务相同</w:t>
      </w:r>
    </w:p>
    <w:p w:rsidR="00BD6C8F" w:rsidRDefault="00BD6C8F" w:rsidP="00BD6C8F">
      <w:pPr>
        <w:rPr>
          <w:rFonts w:eastAsiaTheme="minorEastAsia"/>
        </w:rPr>
      </w:pPr>
      <w:r>
        <w:rPr>
          <w:rFonts w:eastAsiaTheme="minorEastAsia" w:hint="eastAsia"/>
        </w:rPr>
        <w:t>不同点：</w:t>
      </w:r>
    </w:p>
    <w:p w:rsidR="00BD6C8F" w:rsidRDefault="00BD6C8F" w:rsidP="00BD6C8F">
      <w:pPr>
        <w:ind w:firstLineChars="100" w:firstLine="220"/>
        <w:rPr>
          <w:rFonts w:eastAsiaTheme="minorEastAsia"/>
        </w:rPr>
      </w:pPr>
      <w:r>
        <w:rPr>
          <w:rFonts w:eastAsiaTheme="minorEastAsia" w:hint="eastAsia"/>
        </w:rPr>
        <w:t>1</w:t>
      </w:r>
      <w:r>
        <w:rPr>
          <w:rFonts w:eastAsiaTheme="minorEastAsia" w:hint="eastAsia"/>
        </w:rPr>
        <w:t>、</w:t>
      </w:r>
      <w:r>
        <w:rPr>
          <w:rFonts w:eastAsiaTheme="minorEastAsia" w:hint="eastAsia"/>
        </w:rPr>
        <w:t>R</w:t>
      </w:r>
      <w:r>
        <w:rPr>
          <w:rFonts w:eastAsiaTheme="minorEastAsia"/>
        </w:rPr>
        <w:t>TSP</w:t>
      </w:r>
      <w:r>
        <w:rPr>
          <w:rFonts w:eastAsiaTheme="minorEastAsia" w:hint="eastAsia"/>
        </w:rPr>
        <w:t>使用音视频流形式，</w:t>
      </w:r>
      <w:r>
        <w:rPr>
          <w:rFonts w:eastAsiaTheme="minorEastAsia" w:hint="eastAsia"/>
        </w:rPr>
        <w:t>H</w:t>
      </w:r>
      <w:r>
        <w:rPr>
          <w:rFonts w:eastAsiaTheme="minorEastAsia"/>
        </w:rPr>
        <w:t>TTP</w:t>
      </w:r>
      <w:r>
        <w:rPr>
          <w:rFonts w:eastAsiaTheme="minorEastAsia" w:hint="eastAsia"/>
        </w:rPr>
        <w:t>使用文本和图片形式</w:t>
      </w:r>
    </w:p>
    <w:p w:rsidR="00BD6C8F" w:rsidRDefault="00BD6C8F" w:rsidP="00BD6C8F">
      <w:pPr>
        <w:rPr>
          <w:rFonts w:eastAsiaTheme="minorEastAsia"/>
        </w:rPr>
      </w:pPr>
      <w:r>
        <w:rPr>
          <w:rFonts w:eastAsiaTheme="minorEastAsia"/>
        </w:rPr>
        <w:t xml:space="preserve">     </w:t>
      </w:r>
      <w:r>
        <w:rPr>
          <w:rFonts w:eastAsiaTheme="minorEastAsia" w:hint="eastAsia"/>
        </w:rPr>
        <w:t>2</w:t>
      </w:r>
      <w:r>
        <w:rPr>
          <w:rFonts w:eastAsiaTheme="minorEastAsia" w:hint="eastAsia"/>
        </w:rPr>
        <w:t>、</w:t>
      </w:r>
      <w:r>
        <w:rPr>
          <w:rFonts w:eastAsiaTheme="minorEastAsia" w:hint="eastAsia"/>
        </w:rPr>
        <w:t>R</w:t>
      </w:r>
      <w:r>
        <w:rPr>
          <w:rFonts w:eastAsiaTheme="minorEastAsia"/>
        </w:rPr>
        <w:t>TSP</w:t>
      </w:r>
      <w:r>
        <w:rPr>
          <w:rFonts w:eastAsiaTheme="minorEastAsia" w:hint="eastAsia"/>
        </w:rPr>
        <w:t>服务器需要维持会话状态，将请求和流关联起来</w:t>
      </w:r>
    </w:p>
    <w:p w:rsidR="00BD6C8F" w:rsidRPr="00BD6C8F" w:rsidRDefault="00BD6C8F" w:rsidP="00BD6C8F">
      <w:pPr>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3</w:t>
      </w:r>
      <w:r>
        <w:rPr>
          <w:rFonts w:eastAsiaTheme="minorEastAsia" w:hint="eastAsia"/>
        </w:rPr>
        <w:t>、</w:t>
      </w:r>
      <w:r>
        <w:rPr>
          <w:rFonts w:eastAsiaTheme="minorEastAsia" w:hint="eastAsia"/>
        </w:rPr>
        <w:t>H</w:t>
      </w:r>
      <w:r>
        <w:rPr>
          <w:rFonts w:eastAsiaTheme="minorEastAsia"/>
        </w:rPr>
        <w:t>TTP</w:t>
      </w:r>
      <w:r>
        <w:rPr>
          <w:rFonts w:eastAsiaTheme="minorEastAsia" w:hint="eastAsia"/>
        </w:rPr>
        <w:t>不是对称的（</w:t>
      </w:r>
      <w:r w:rsidRPr="00BD6C8F">
        <w:rPr>
          <w:rFonts w:eastAsiaTheme="minorEastAsia"/>
        </w:rPr>
        <w:t>客户端发出请求，服务器响应</w:t>
      </w:r>
      <w:r w:rsidRPr="00BD6C8F">
        <w:rPr>
          <w:rFonts w:eastAsiaTheme="minorEastAsia"/>
        </w:rPr>
        <w:t>)</w:t>
      </w:r>
      <w:r w:rsidRPr="00BD6C8F">
        <w:rPr>
          <w:rFonts w:eastAsiaTheme="minorEastAsia"/>
        </w:rPr>
        <w:t>，但在</w:t>
      </w:r>
      <w:r w:rsidRPr="00BD6C8F">
        <w:rPr>
          <w:rFonts w:eastAsiaTheme="minorEastAsia"/>
        </w:rPr>
        <w:t>RTSP</w:t>
      </w:r>
      <w:r w:rsidRPr="00BD6C8F">
        <w:rPr>
          <w:rFonts w:eastAsiaTheme="minorEastAsia"/>
        </w:rPr>
        <w:t>协议中客户端和服务器都可以发出请求</w:t>
      </w:r>
    </w:p>
    <w:p w:rsidR="004E3B6D" w:rsidRDefault="004E3B6D" w:rsidP="004E3B6D">
      <w:pPr>
        <w:rPr>
          <w:rFonts w:eastAsiaTheme="minorEastAsia"/>
        </w:rPr>
      </w:pPr>
    </w:p>
    <w:p w:rsidR="004E3B6D" w:rsidRDefault="00812BFE" w:rsidP="004E3B6D">
      <w:pPr>
        <w:rPr>
          <w:rFonts w:eastAsiaTheme="minorEastAsia"/>
        </w:rPr>
      </w:pPr>
      <w:r>
        <w:rPr>
          <w:noProof/>
        </w:rPr>
        <w:drawing>
          <wp:inline distT="0" distB="0" distL="0" distR="0" wp14:anchorId="54FF23F4" wp14:editId="3DE9982A">
            <wp:extent cx="6569075" cy="27006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69075" cy="2700655"/>
                    </a:xfrm>
                    <a:prstGeom prst="rect">
                      <a:avLst/>
                    </a:prstGeom>
                  </pic:spPr>
                </pic:pic>
              </a:graphicData>
            </a:graphic>
          </wp:inline>
        </w:drawing>
      </w:r>
    </w:p>
    <w:p w:rsidR="00BD6C8F" w:rsidRDefault="00711FB8" w:rsidP="004E3B6D">
      <w:pPr>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图</w:t>
      </w:r>
      <w:r>
        <w:rPr>
          <w:rFonts w:eastAsiaTheme="minorEastAsia" w:hint="eastAsia"/>
        </w:rPr>
        <w:t>2-1</w:t>
      </w:r>
    </w:p>
    <w:p w:rsidR="004E3B6D" w:rsidRPr="004E3B6D" w:rsidRDefault="004E3B6D" w:rsidP="004E3B6D">
      <w:pPr>
        <w:rPr>
          <w:rFonts w:eastAsiaTheme="minorEastAsia"/>
        </w:rPr>
      </w:pPr>
    </w:p>
    <w:p w:rsidR="00DD1ECD" w:rsidRDefault="00CF24DE" w:rsidP="004E3B6D">
      <w:pPr>
        <w:pStyle w:val="2"/>
        <w:rPr>
          <w:shd w:val="clear" w:color="auto" w:fill="FFFFFF"/>
        </w:rPr>
      </w:pPr>
      <w:r w:rsidRPr="00CF24DE">
        <w:rPr>
          <w:b/>
          <w:bCs/>
        </w:rPr>
        <w:t>SDP：</w:t>
      </w:r>
      <w:r w:rsidRPr="00CF24DE">
        <w:rPr>
          <w:shd w:val="clear" w:color="auto" w:fill="FFFFFF"/>
        </w:rPr>
        <w:t>会话描述协议（</w:t>
      </w:r>
      <w:proofErr w:type="spellStart"/>
      <w:r w:rsidRPr="00CF24DE">
        <w:rPr>
          <w:shd w:val="clear" w:color="auto" w:fill="FFFFFF"/>
        </w:rPr>
        <w:t>SDP:Session</w:t>
      </w:r>
      <w:proofErr w:type="spellEnd"/>
      <w:r w:rsidRPr="00CF24DE">
        <w:rPr>
          <w:shd w:val="clear" w:color="auto" w:fill="FFFFFF"/>
        </w:rPr>
        <w:t> Description Protocol）</w:t>
      </w:r>
    </w:p>
    <w:p w:rsidR="00812BFE" w:rsidRDefault="00812BFE" w:rsidP="00812BFE">
      <w:pPr>
        <w:rPr>
          <w:rFonts w:ascii="微软雅黑" w:eastAsia="微软雅黑" w:hAnsi="微软雅黑" w:cs="微软雅黑"/>
          <w:b/>
          <w:bCs/>
          <w:color w:val="4F81BD"/>
          <w:sz w:val="29"/>
        </w:rPr>
      </w:pPr>
    </w:p>
    <w:p w:rsidR="00812BFE" w:rsidRDefault="00812BFE" w:rsidP="00812BFE">
      <w:pPr>
        <w:rPr>
          <w:rFonts w:ascii="微软雅黑" w:eastAsia="微软雅黑" w:hAnsi="微软雅黑" w:cs="微软雅黑"/>
          <w:b/>
          <w:bCs/>
          <w:color w:val="4F81BD"/>
          <w:sz w:val="29"/>
        </w:rPr>
      </w:pPr>
    </w:p>
    <w:p w:rsidR="00812BFE" w:rsidRDefault="00812BFE" w:rsidP="00812BFE">
      <w:pPr>
        <w:rPr>
          <w:rFonts w:ascii="微软雅黑" w:eastAsia="微软雅黑" w:hAnsi="微软雅黑" w:cs="微软雅黑"/>
          <w:b/>
          <w:bCs/>
          <w:color w:val="4F81BD"/>
          <w:sz w:val="29"/>
        </w:rPr>
      </w:pPr>
    </w:p>
    <w:p w:rsidR="00812BFE" w:rsidRDefault="00812BFE" w:rsidP="00812BFE">
      <w:pPr>
        <w:rPr>
          <w:rFonts w:ascii="微软雅黑" w:eastAsia="微软雅黑" w:hAnsi="微软雅黑" w:cs="微软雅黑"/>
          <w:b/>
          <w:bCs/>
          <w:color w:val="4F81BD"/>
          <w:sz w:val="29"/>
        </w:rPr>
      </w:pPr>
    </w:p>
    <w:p w:rsidR="00812BFE" w:rsidRPr="00812BFE" w:rsidRDefault="00812BFE" w:rsidP="00812BFE">
      <w:pPr>
        <w:rPr>
          <w:rFonts w:eastAsiaTheme="minorEastAsia"/>
        </w:rPr>
      </w:pPr>
    </w:p>
    <w:p w:rsidR="00BC63D8" w:rsidRPr="00CF24DE" w:rsidRDefault="00CF24DE" w:rsidP="004E3B6D">
      <w:pPr>
        <w:pStyle w:val="2"/>
        <w:rPr>
          <w:shd w:val="clear" w:color="auto" w:fill="FFFFFF"/>
        </w:rPr>
      </w:pPr>
      <w:r w:rsidRPr="00CF24DE">
        <w:rPr>
          <w:b/>
          <w:bCs/>
        </w:rPr>
        <w:t>RTMP/RTMPS：</w:t>
      </w:r>
      <w:r w:rsidRPr="00CF24DE">
        <w:rPr>
          <w:shd w:val="clear" w:color="auto" w:fill="FFFFFF"/>
        </w:rPr>
        <w:t xml:space="preserve">RTMP实时消息传送协议(Real Time Messaging Protocol) </w:t>
      </w:r>
    </w:p>
    <w:p w:rsidR="00BC63D8" w:rsidRPr="00CF24DE" w:rsidRDefault="00CF24DE" w:rsidP="004E3B6D">
      <w:pPr>
        <w:pStyle w:val="2"/>
        <w:rPr>
          <w:shd w:val="clear" w:color="auto" w:fill="FFFFFF"/>
        </w:rPr>
      </w:pPr>
      <w:r w:rsidRPr="00CF24DE">
        <w:rPr>
          <w:shd w:val="clear" w:color="auto" w:fill="FFFFFF"/>
        </w:rPr>
        <w:t>MMS</w:t>
      </w:r>
      <w:r w:rsidRPr="00CF24DE">
        <w:rPr>
          <w:rFonts w:hint="eastAsia"/>
          <w:shd w:val="clear" w:color="auto" w:fill="FFFFFF"/>
        </w:rPr>
        <w:t>：</w:t>
      </w:r>
      <w:r w:rsidRPr="00CF24DE">
        <w:rPr>
          <w:shd w:val="clear" w:color="auto" w:fill="FFFFFF"/>
        </w:rPr>
        <w:tab/>
        <w:t>微软媒体服务器协议(Microsoft Media Server Protocol)</w:t>
      </w:r>
      <w:r w:rsidRPr="00CF24DE">
        <w:rPr>
          <w:shd w:val="clear" w:color="auto" w:fill="FFFFFF"/>
        </w:rPr>
        <w:tab/>
      </w:r>
    </w:p>
    <w:p w:rsidR="00CF24DE" w:rsidRPr="00F35197" w:rsidRDefault="00CF24DE" w:rsidP="004E3B6D">
      <w:pPr>
        <w:pStyle w:val="2"/>
        <w:rPr>
          <w:shd w:val="clear" w:color="auto" w:fill="FFFFFF"/>
        </w:rPr>
      </w:pPr>
      <w:r w:rsidRPr="00CF24DE">
        <w:rPr>
          <w:b/>
          <w:bCs/>
        </w:rPr>
        <w:t>HLS：</w:t>
      </w:r>
      <w:r w:rsidRPr="00CF24DE">
        <w:rPr>
          <w:shd w:val="clear" w:color="auto" w:fill="FFFFFF"/>
        </w:rPr>
        <w:t>HTTP的流媒体传输协议</w:t>
      </w:r>
      <w:r w:rsidRPr="00CF24DE">
        <w:rPr>
          <w:rFonts w:hint="eastAsia"/>
          <w:shd w:val="clear" w:color="auto" w:fill="FFFFFF"/>
        </w:rPr>
        <w:t>（</w:t>
      </w:r>
      <w:r w:rsidRPr="00CF24DE">
        <w:rPr>
          <w:shd w:val="clear" w:color="auto" w:fill="FFFFFF"/>
        </w:rPr>
        <w:t> Live Streaming</w:t>
      </w:r>
      <w:r w:rsidRPr="00CF24DE">
        <w:rPr>
          <w:rFonts w:hint="eastAsia"/>
          <w:shd w:val="clear" w:color="auto" w:fill="FFFFFF"/>
        </w:rPr>
        <w:t>）</w:t>
      </w:r>
    </w:p>
    <w:p w:rsidR="00CF24DE" w:rsidRPr="00F35197" w:rsidRDefault="00CF24DE" w:rsidP="00F35197">
      <w:pPr>
        <w:pStyle w:val="2"/>
        <w:rPr>
          <w:shd w:val="clear" w:color="auto" w:fill="FFFFFF"/>
        </w:rPr>
      </w:pPr>
      <w:r w:rsidRPr="00F35197">
        <w:rPr>
          <w:rFonts w:hint="eastAsia"/>
          <w:shd w:val="clear" w:color="auto" w:fill="FFFFFF"/>
        </w:rPr>
        <w:t>http-</w:t>
      </w:r>
      <w:proofErr w:type="spellStart"/>
      <w:r w:rsidRPr="00F35197">
        <w:rPr>
          <w:rFonts w:hint="eastAsia"/>
          <w:shd w:val="clear" w:color="auto" w:fill="FFFFFF"/>
        </w:rPr>
        <w:t>flv</w:t>
      </w:r>
      <w:proofErr w:type="spellEnd"/>
      <w:r w:rsidRPr="00F35197">
        <w:rPr>
          <w:rFonts w:hint="eastAsia"/>
          <w:shd w:val="clear" w:color="auto" w:fill="FFFFFF"/>
        </w:rPr>
        <w:t>、</w:t>
      </w:r>
      <w:proofErr w:type="spellStart"/>
      <w:r w:rsidRPr="00F35197">
        <w:rPr>
          <w:rFonts w:hint="eastAsia"/>
          <w:shd w:val="clear" w:color="auto" w:fill="FFFFFF"/>
        </w:rPr>
        <w:t>rtmp</w:t>
      </w:r>
      <w:proofErr w:type="spellEnd"/>
      <w:r w:rsidRPr="00F35197">
        <w:rPr>
          <w:rFonts w:hint="eastAsia"/>
          <w:shd w:val="clear" w:color="auto" w:fill="FFFFFF"/>
        </w:rPr>
        <w:t>和</w:t>
      </w:r>
      <w:proofErr w:type="spellStart"/>
      <w:r w:rsidRPr="00F35197">
        <w:rPr>
          <w:rFonts w:hint="eastAsia"/>
          <w:shd w:val="clear" w:color="auto" w:fill="FFFFFF"/>
        </w:rPr>
        <w:t>hls</w:t>
      </w:r>
      <w:proofErr w:type="spellEnd"/>
      <w:r w:rsidRPr="00F35197">
        <w:rPr>
          <w:rFonts w:hint="eastAsia"/>
          <w:shd w:val="clear" w:color="auto" w:fill="FFFFFF"/>
        </w:rPr>
        <w:t>直播的优缺点:</w:t>
      </w:r>
    </w:p>
    <w:p w:rsidR="00CF24DE" w:rsidRPr="00CF24DE" w:rsidRDefault="00CF24DE" w:rsidP="00DD1ECD">
      <w:pPr>
        <w:rPr>
          <w:rFonts w:eastAsiaTheme="minorEastAsia"/>
        </w:rPr>
      </w:pPr>
    </w:p>
    <w:p w:rsidR="00DD1ECD" w:rsidRPr="00DD1ECD" w:rsidRDefault="00BC63D8" w:rsidP="00DD1ECD">
      <w:pPr>
        <w:rPr>
          <w:rFonts w:eastAsiaTheme="minorEastAsia"/>
        </w:rPr>
      </w:pPr>
      <w:r>
        <w:rPr>
          <w:noProof/>
        </w:rPr>
        <w:drawing>
          <wp:inline distT="0" distB="0" distL="0" distR="0" wp14:anchorId="4E7DBE27" wp14:editId="48F4C0EC">
            <wp:extent cx="6568440" cy="4686300"/>
            <wp:effectExtent l="0" t="0" r="3810" b="0"/>
            <wp:docPr id="3" name="图片 3" descr="https://img-blog.csdnimg.cn/20191101093627209.png?x-oss-process=image/watermark,type_ZmFuZ3poZW5naGVpdGk,shadow_10,text_aHR0cHM6Ly9ibG9nLmNzZG4ubmV0L3hpYW9tdWNnd2xte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1101093627209.png?x-oss-process=image/watermark,type_ZmFuZ3poZW5naGVpdGk,shadow_10,text_aHR0cHM6Ly9ibG9nLmNzZG4ubmV0L3hpYW9tdWNnd2xteA==,size_16,color_FFFFFF,t_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1965" cy="4688815"/>
                    </a:xfrm>
                    <a:prstGeom prst="rect">
                      <a:avLst/>
                    </a:prstGeom>
                    <a:noFill/>
                    <a:ln>
                      <a:noFill/>
                    </a:ln>
                  </pic:spPr>
                </pic:pic>
              </a:graphicData>
            </a:graphic>
          </wp:inline>
        </w:drawing>
      </w:r>
    </w:p>
    <w:p w:rsidR="00246597" w:rsidRDefault="00246597" w:rsidP="00246597">
      <w:pPr>
        <w:rPr>
          <w:rFonts w:eastAsiaTheme="minorEastAsia"/>
        </w:rPr>
      </w:pPr>
      <w:r>
        <w:rPr>
          <w:rFonts w:eastAsiaTheme="minorEastAsia" w:hint="eastAsia"/>
        </w:rPr>
        <w:t>参考资料</w:t>
      </w:r>
    </w:p>
    <w:p w:rsidR="00246597" w:rsidRDefault="00797C96" w:rsidP="00246597">
      <w:pPr>
        <w:rPr>
          <w:rFonts w:cs="宋体"/>
        </w:rPr>
      </w:pPr>
      <w:hyperlink r:id="rId22" w:history="1">
        <w:r w:rsidR="00246597" w:rsidRPr="00246597">
          <w:rPr>
            <w:rStyle w:val="a4"/>
            <w:rFonts w:hint="eastAsia"/>
          </w:rPr>
          <w:t>从零开始写一个RTSP服务器（一）RTSP协议讲解</w:t>
        </w:r>
      </w:hyperlink>
    </w:p>
    <w:p w:rsidR="000268F5" w:rsidRDefault="000268F5">
      <w:pPr>
        <w:spacing w:after="0" w:line="240" w:lineRule="auto"/>
        <w:rPr>
          <w:rFonts w:asciiTheme="minorHAnsi" w:eastAsiaTheme="minorEastAsia" w:hAnsiTheme="minorHAnsi" w:cstheme="minorBidi"/>
          <w:color w:val="auto"/>
          <w:sz w:val="21"/>
        </w:rPr>
      </w:pPr>
    </w:p>
    <w:p w:rsidR="00B62631" w:rsidRDefault="00B62631">
      <w:pPr>
        <w:spacing w:after="0" w:line="240" w:lineRule="auto"/>
        <w:rPr>
          <w:rFonts w:asciiTheme="minorHAnsi" w:eastAsiaTheme="minorEastAsia" w:hAnsiTheme="minorHAnsi" w:cstheme="minorBidi"/>
          <w:color w:val="auto"/>
          <w:sz w:val="21"/>
        </w:rPr>
      </w:pPr>
    </w:p>
    <w:p w:rsidR="00B62631" w:rsidRDefault="00B62631">
      <w:pPr>
        <w:spacing w:after="0" w:line="240" w:lineRule="auto"/>
        <w:rPr>
          <w:rFonts w:asciiTheme="minorHAnsi" w:eastAsiaTheme="minorEastAsia" w:hAnsiTheme="minorHAnsi" w:cstheme="minorBidi"/>
          <w:color w:val="auto"/>
          <w:sz w:val="21"/>
        </w:rPr>
      </w:pPr>
    </w:p>
    <w:p w:rsidR="00B62631" w:rsidRDefault="00B62631" w:rsidP="00B62631">
      <w:pPr>
        <w:pStyle w:val="1"/>
        <w:rPr>
          <w:rFonts w:ascii="宋体" w:eastAsia="宋体" w:hAnsi="宋体" w:cs="宋体"/>
          <w:b/>
          <w:color w:val="345A8A"/>
          <w:sz w:val="32"/>
        </w:rPr>
      </w:pPr>
      <w:r>
        <w:rPr>
          <w:rFonts w:ascii="宋体" w:eastAsia="宋体" w:hAnsi="宋体" w:cs="宋体" w:hint="eastAsia"/>
          <w:b/>
          <w:color w:val="345A8A"/>
          <w:sz w:val="32"/>
        </w:rPr>
        <w:lastRenderedPageBreak/>
        <w:t>三</w:t>
      </w:r>
      <w:r w:rsidRPr="003A3916">
        <w:rPr>
          <w:rFonts w:ascii="宋体" w:eastAsia="宋体" w:hAnsi="宋体" w:cs="宋体" w:hint="eastAsia"/>
          <w:b/>
          <w:color w:val="345A8A"/>
          <w:sz w:val="32"/>
        </w:rPr>
        <w:t>．</w:t>
      </w:r>
      <w:r>
        <w:rPr>
          <w:rFonts w:ascii="宋体" w:eastAsia="宋体" w:hAnsi="宋体" w:cs="宋体" w:hint="eastAsia"/>
          <w:b/>
          <w:color w:val="345A8A"/>
          <w:sz w:val="32"/>
        </w:rPr>
        <w:t>封装格式</w:t>
      </w:r>
    </w:p>
    <w:p w:rsidR="00B62631" w:rsidRDefault="00B62631" w:rsidP="00B62631">
      <w:pPr>
        <w:rPr>
          <w:rFonts w:eastAsiaTheme="minorEastAsia"/>
        </w:rPr>
      </w:pPr>
      <w:r>
        <w:rPr>
          <w:rFonts w:eastAsiaTheme="minorEastAsia" w:hint="eastAsia"/>
        </w:rPr>
        <w:t>封装格式又称作</w:t>
      </w:r>
      <w:r w:rsidR="00711FB8">
        <w:rPr>
          <w:rFonts w:eastAsiaTheme="minorEastAsia" w:hint="eastAsia"/>
        </w:rPr>
        <w:t>多媒体容器，</w:t>
      </w:r>
      <w:r>
        <w:rPr>
          <w:rFonts w:eastAsiaTheme="minorEastAsia" w:hint="eastAsia"/>
        </w:rPr>
        <w:t>主要的作用是将视频码流</w:t>
      </w:r>
      <w:r w:rsidR="00711FB8">
        <w:rPr>
          <w:rFonts w:eastAsiaTheme="minorEastAsia" w:hint="eastAsia"/>
        </w:rPr>
        <w:t>、</w:t>
      </w:r>
      <w:r>
        <w:rPr>
          <w:rFonts w:eastAsiaTheme="minorEastAsia" w:hint="eastAsia"/>
        </w:rPr>
        <w:t>音频码流</w:t>
      </w:r>
      <w:r w:rsidR="00711FB8">
        <w:rPr>
          <w:rFonts w:eastAsiaTheme="minorEastAsia" w:hint="eastAsia"/>
        </w:rPr>
        <w:t>、字幕流等封装到一个文件中。如图</w:t>
      </w:r>
      <w:r w:rsidR="00711FB8">
        <w:rPr>
          <w:rFonts w:eastAsiaTheme="minorEastAsia" w:hint="eastAsia"/>
        </w:rPr>
        <w:t>3-1</w:t>
      </w:r>
      <w:r w:rsidR="00711FB8">
        <w:rPr>
          <w:rFonts w:eastAsiaTheme="minorEastAsia" w:hint="eastAsia"/>
        </w:rPr>
        <w:t>所示。</w:t>
      </w:r>
    </w:p>
    <w:p w:rsidR="00711FB8" w:rsidRDefault="00711FB8" w:rsidP="00B62631">
      <w:pPr>
        <w:rPr>
          <w:rFonts w:eastAsiaTheme="minorEastAsia"/>
        </w:rPr>
      </w:pPr>
    </w:p>
    <w:p w:rsidR="00711FB8" w:rsidRDefault="00711FB8" w:rsidP="00711FB8">
      <w:pPr>
        <w:ind w:firstLineChars="300" w:firstLine="660"/>
        <w:rPr>
          <w:rFonts w:eastAsiaTheme="minorEastAsia"/>
        </w:rPr>
      </w:pPr>
      <w:r>
        <w:rPr>
          <w:noProof/>
        </w:rPr>
        <w:drawing>
          <wp:inline distT="0" distB="0" distL="0" distR="0">
            <wp:extent cx="4869180" cy="2788920"/>
            <wp:effectExtent l="0" t="0" r="7620" b="0"/>
            <wp:docPr id="2" name="图片 2" descr="https://img-blog.csdnimg.cn/20190424120009281.jpg?x-oss-process=image/watermark,type_ZmFuZ3poZW5naGVpdGk,shadow_10,text_aHR0cHM6Ly9ibG9nLmNzZG4ubmV0L2Fkb2xwaF9sd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424120009281.jpg?x-oss-process=image/watermark,type_ZmFuZ3poZW5naGVpdGk,shadow_10,text_aHR0cHM6Ly9ibG9nLmNzZG4ubmV0L2Fkb2xwaF9sdQ==,size_16,color_FFFFFF,t_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9180" cy="2788920"/>
                    </a:xfrm>
                    <a:prstGeom prst="rect">
                      <a:avLst/>
                    </a:prstGeom>
                    <a:noFill/>
                    <a:ln>
                      <a:noFill/>
                    </a:ln>
                  </pic:spPr>
                </pic:pic>
              </a:graphicData>
            </a:graphic>
          </wp:inline>
        </w:drawing>
      </w:r>
    </w:p>
    <w:p w:rsidR="00711FB8" w:rsidRDefault="00711FB8" w:rsidP="00B62631">
      <w:pPr>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图</w:t>
      </w:r>
      <w:r>
        <w:rPr>
          <w:rFonts w:eastAsiaTheme="minorEastAsia" w:hint="eastAsia"/>
        </w:rPr>
        <w:t>3-1</w:t>
      </w:r>
    </w:p>
    <w:p w:rsidR="00711FB8" w:rsidRDefault="00711FB8" w:rsidP="00711FB8">
      <w:pPr>
        <w:pStyle w:val="2"/>
      </w:pPr>
      <w:r>
        <w:rPr>
          <w:rFonts w:hint="eastAsia"/>
        </w:rPr>
        <w:t>常见的封装格式</w:t>
      </w:r>
    </w:p>
    <w:p w:rsidR="00711FB8" w:rsidRDefault="00711FB8" w:rsidP="00711FB8">
      <w:pPr>
        <w:rPr>
          <w:rFonts w:eastAsiaTheme="minorEastAsia"/>
        </w:rPr>
      </w:pPr>
      <w:r>
        <w:rPr>
          <w:rFonts w:eastAsiaTheme="minorEastAsia" w:hint="eastAsia"/>
        </w:rPr>
        <w:t>如</w:t>
      </w:r>
      <w:r w:rsidR="00452121">
        <w:rPr>
          <w:rFonts w:eastAsiaTheme="minorEastAsia" w:hint="eastAsia"/>
        </w:rPr>
        <w:t>图</w:t>
      </w:r>
      <w:r>
        <w:rPr>
          <w:rFonts w:eastAsiaTheme="minorEastAsia" w:hint="eastAsia"/>
        </w:rPr>
        <w:t>3</w:t>
      </w:r>
      <w:r w:rsidR="00452121">
        <w:rPr>
          <w:rFonts w:eastAsiaTheme="minorEastAsia" w:hint="eastAsia"/>
        </w:rPr>
        <w:t>-2</w:t>
      </w:r>
      <w:r>
        <w:rPr>
          <w:rFonts w:eastAsiaTheme="minorEastAsia" w:hint="eastAsia"/>
        </w:rPr>
        <w:t>所示</w:t>
      </w:r>
    </w:p>
    <w:p w:rsidR="00452121" w:rsidRDefault="00452121" w:rsidP="00711FB8">
      <w:pPr>
        <w:rPr>
          <w:rFonts w:eastAsiaTheme="minorEastAsia"/>
        </w:rPr>
      </w:pPr>
      <w:r>
        <w:rPr>
          <w:noProof/>
        </w:rPr>
        <w:lastRenderedPageBreak/>
        <w:drawing>
          <wp:inline distT="0" distB="0" distL="0" distR="0">
            <wp:extent cx="6569075" cy="6518331"/>
            <wp:effectExtent l="0" t="0" r="3175" b="0"/>
            <wp:docPr id="15" name="图片 15" descr="https://img-blog.csdnimg.cn/20190424120107326.png?x-oss-process=image/watermark,type_ZmFuZ3poZW5naGVpdGk,shadow_10,text_aHR0cHM6Ly9ibG9nLmNzZG4ubmV0L2Fkb2xwaF9sd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img.cn/20190424120107326.png?x-oss-process=image/watermark,type_ZmFuZ3poZW5naGVpdGk,shadow_10,text_aHR0cHM6Ly9ibG9nLmNzZG4ubmV0L2Fkb2xwaF9sdQ==,size_16,color_FFFFFF,t_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69075" cy="6518331"/>
                    </a:xfrm>
                    <a:prstGeom prst="rect">
                      <a:avLst/>
                    </a:prstGeom>
                    <a:noFill/>
                    <a:ln>
                      <a:noFill/>
                    </a:ln>
                  </pic:spPr>
                </pic:pic>
              </a:graphicData>
            </a:graphic>
          </wp:inline>
        </w:drawing>
      </w:r>
    </w:p>
    <w:p w:rsidR="00711FB8" w:rsidRDefault="00452121" w:rsidP="00711FB8">
      <w:pPr>
        <w:rPr>
          <w:rFonts w:eastAsiaTheme="minorEastAsia"/>
        </w:rPr>
      </w:pPr>
      <w:r>
        <w:rPr>
          <w:rFonts w:eastAsiaTheme="minorEastAsia" w:hint="eastAsia"/>
        </w:rPr>
        <w:t xml:space="preserve"> </w:t>
      </w: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hint="eastAsia"/>
        </w:rPr>
        <w:t>图</w:t>
      </w:r>
      <w:r>
        <w:rPr>
          <w:rFonts w:eastAsiaTheme="minorEastAsia" w:hint="eastAsia"/>
        </w:rPr>
        <w:t>3-2</w:t>
      </w:r>
    </w:p>
    <w:p w:rsidR="00BF6E68" w:rsidRDefault="008E537C" w:rsidP="00711FB8">
      <w:pPr>
        <w:rPr>
          <w:rFonts w:eastAsiaTheme="minorEastAsia"/>
        </w:rPr>
      </w:pPr>
      <w:r>
        <w:rPr>
          <w:rFonts w:ascii="Arial" w:hAnsi="Arial" w:cs="Arial"/>
          <w:color w:val="4D4D4D"/>
          <w:shd w:val="clear" w:color="auto" w:fill="FFFFFF"/>
        </w:rPr>
        <w:t>由表可见，除了</w:t>
      </w:r>
      <w:r>
        <w:rPr>
          <w:rFonts w:ascii="Arial" w:hAnsi="Arial" w:cs="Arial"/>
          <w:color w:val="4D4D4D"/>
          <w:shd w:val="clear" w:color="auto" w:fill="FFFFFF"/>
        </w:rPr>
        <w:t>AVI</w:t>
      </w:r>
      <w:r>
        <w:rPr>
          <w:rFonts w:ascii="Arial" w:hAnsi="Arial" w:cs="Arial"/>
          <w:color w:val="4D4D4D"/>
          <w:shd w:val="clear" w:color="auto" w:fill="FFFFFF"/>
        </w:rPr>
        <w:t>之外，其他封装格式都支持流媒体，即可以</w:t>
      </w:r>
      <w:r>
        <w:rPr>
          <w:rFonts w:ascii="Arial" w:hAnsi="Arial" w:cs="Arial"/>
          <w:color w:val="4D4D4D"/>
          <w:shd w:val="clear" w:color="auto" w:fill="FFFFFF"/>
        </w:rPr>
        <w:t>“</w:t>
      </w:r>
      <w:r>
        <w:rPr>
          <w:rFonts w:ascii="Arial" w:hAnsi="Arial" w:cs="Arial"/>
          <w:color w:val="4D4D4D"/>
          <w:shd w:val="clear" w:color="auto" w:fill="FFFFFF"/>
        </w:rPr>
        <w:t>边下边播</w:t>
      </w:r>
      <w:r>
        <w:rPr>
          <w:rFonts w:ascii="Arial" w:hAnsi="Arial" w:cs="Arial"/>
          <w:color w:val="4D4D4D"/>
          <w:shd w:val="clear" w:color="auto" w:fill="FFFFFF"/>
        </w:rPr>
        <w:t>”</w:t>
      </w:r>
      <w:r>
        <w:rPr>
          <w:rFonts w:ascii="Arial" w:hAnsi="Arial" w:cs="Arial"/>
          <w:color w:val="4D4D4D"/>
          <w:shd w:val="clear" w:color="auto" w:fill="FFFFFF"/>
        </w:rPr>
        <w:t>。有些格式更</w:t>
      </w:r>
      <w:r>
        <w:rPr>
          <w:rFonts w:ascii="Arial" w:hAnsi="Arial" w:cs="Arial"/>
          <w:color w:val="4D4D4D"/>
          <w:shd w:val="clear" w:color="auto" w:fill="FFFFFF"/>
        </w:rPr>
        <w:t>“</w:t>
      </w:r>
      <w:r>
        <w:rPr>
          <w:rFonts w:ascii="Arial" w:hAnsi="Arial" w:cs="Arial"/>
          <w:color w:val="4D4D4D"/>
          <w:shd w:val="clear" w:color="auto" w:fill="FFFFFF"/>
        </w:rPr>
        <w:t>万能</w:t>
      </w:r>
      <w:r>
        <w:rPr>
          <w:rFonts w:ascii="Arial" w:hAnsi="Arial" w:cs="Arial"/>
          <w:color w:val="4D4D4D"/>
          <w:shd w:val="clear" w:color="auto" w:fill="FFFFFF"/>
        </w:rPr>
        <w:t>”</w:t>
      </w:r>
      <w:r>
        <w:rPr>
          <w:rFonts w:ascii="Arial" w:hAnsi="Arial" w:cs="Arial"/>
          <w:color w:val="4D4D4D"/>
          <w:shd w:val="clear" w:color="auto" w:fill="FFFFFF"/>
        </w:rPr>
        <w:t>一些，支持的视音频编码标准多一些，比如</w:t>
      </w:r>
      <w:r>
        <w:rPr>
          <w:rFonts w:ascii="Arial" w:hAnsi="Arial" w:cs="Arial"/>
          <w:color w:val="4D4D4D"/>
          <w:shd w:val="clear" w:color="auto" w:fill="FFFFFF"/>
        </w:rPr>
        <w:t>MKV</w:t>
      </w:r>
      <w:r>
        <w:rPr>
          <w:rFonts w:ascii="Arial" w:hAnsi="Arial" w:cs="Arial"/>
          <w:color w:val="4D4D4D"/>
          <w:shd w:val="clear" w:color="auto" w:fill="FFFFFF"/>
        </w:rPr>
        <w:t>。而有些格式则支持的相对比较少，比如说</w:t>
      </w:r>
      <w:r>
        <w:rPr>
          <w:rFonts w:ascii="Arial" w:hAnsi="Arial" w:cs="Arial"/>
          <w:color w:val="4D4D4D"/>
          <w:shd w:val="clear" w:color="auto" w:fill="FFFFFF"/>
        </w:rPr>
        <w:t>RMVB</w:t>
      </w:r>
      <w:r>
        <w:rPr>
          <w:rFonts w:ascii="Arial" w:hAnsi="Arial" w:cs="Arial"/>
          <w:color w:val="4D4D4D"/>
          <w:shd w:val="clear" w:color="auto" w:fill="FFFFFF"/>
        </w:rPr>
        <w:t>。</w:t>
      </w:r>
    </w:p>
    <w:p w:rsidR="00BF6E68" w:rsidRDefault="00797C96" w:rsidP="00711FB8">
      <w:hyperlink r:id="rId25" w:tgtFrame="_blank" w:history="1">
        <w:r w:rsidR="008E537C">
          <w:rPr>
            <w:rStyle w:val="a4"/>
            <w:rFonts w:ascii="Arial" w:hAnsi="Arial" w:cs="Arial"/>
            <w:color w:val="FF0000"/>
            <w:shd w:val="clear" w:color="auto" w:fill="FFFFFF"/>
          </w:rPr>
          <w:t>TS</w:t>
        </w:r>
        <w:r w:rsidR="008E537C">
          <w:rPr>
            <w:rStyle w:val="a4"/>
            <w:rFonts w:ascii="Arial" w:hAnsi="Arial" w:cs="Arial"/>
            <w:color w:val="FF0000"/>
            <w:shd w:val="clear" w:color="auto" w:fill="FFFFFF"/>
          </w:rPr>
          <w:t>封装格式分析器</w:t>
        </w:r>
      </w:hyperlink>
    </w:p>
    <w:p w:rsidR="008E537C" w:rsidRPr="00711FB8" w:rsidRDefault="00797C96" w:rsidP="00711FB8">
      <w:pPr>
        <w:rPr>
          <w:rFonts w:eastAsiaTheme="minorEastAsia"/>
        </w:rPr>
      </w:pPr>
      <w:hyperlink r:id="rId26" w:tgtFrame="_blank" w:history="1">
        <w:r w:rsidR="008E537C">
          <w:rPr>
            <w:rStyle w:val="a4"/>
            <w:rFonts w:ascii="Arial" w:hAnsi="Arial" w:cs="Arial"/>
            <w:color w:val="FF0000"/>
            <w:shd w:val="clear" w:color="auto" w:fill="FFFFFF"/>
          </w:rPr>
          <w:t>FLV</w:t>
        </w:r>
        <w:r w:rsidR="008E537C">
          <w:rPr>
            <w:rStyle w:val="a4"/>
            <w:rFonts w:ascii="Arial" w:hAnsi="Arial" w:cs="Arial"/>
            <w:color w:val="FF0000"/>
            <w:shd w:val="clear" w:color="auto" w:fill="FFFFFF"/>
          </w:rPr>
          <w:t>封装格式分析器</w:t>
        </w:r>
      </w:hyperlink>
    </w:p>
    <w:p w:rsidR="00E311AC" w:rsidRDefault="00E311AC" w:rsidP="00E311AC">
      <w:pPr>
        <w:pStyle w:val="1"/>
        <w:rPr>
          <w:rFonts w:ascii="宋体" w:eastAsia="宋体" w:hAnsi="宋体" w:cs="宋体"/>
          <w:b/>
          <w:color w:val="345A8A"/>
          <w:sz w:val="32"/>
        </w:rPr>
      </w:pPr>
      <w:r>
        <w:rPr>
          <w:rFonts w:ascii="宋体" w:eastAsia="宋体" w:hAnsi="宋体" w:cs="宋体" w:hint="eastAsia"/>
          <w:b/>
          <w:color w:val="345A8A"/>
          <w:sz w:val="32"/>
        </w:rPr>
        <w:lastRenderedPageBreak/>
        <w:t>四</w:t>
      </w:r>
      <w:r w:rsidRPr="003A3916">
        <w:rPr>
          <w:rFonts w:ascii="宋体" w:eastAsia="宋体" w:hAnsi="宋体" w:cs="宋体" w:hint="eastAsia"/>
          <w:b/>
          <w:color w:val="345A8A"/>
          <w:sz w:val="32"/>
        </w:rPr>
        <w:t>．</w:t>
      </w:r>
      <w:r>
        <w:rPr>
          <w:rFonts w:ascii="宋体" w:eastAsia="宋体" w:hAnsi="宋体" w:cs="宋体" w:hint="eastAsia"/>
          <w:b/>
          <w:color w:val="345A8A"/>
          <w:sz w:val="32"/>
        </w:rPr>
        <w:t>视频编码</w:t>
      </w:r>
    </w:p>
    <w:p w:rsidR="00E311AC" w:rsidRDefault="00E311AC" w:rsidP="00B62631">
      <w:pPr>
        <w:rPr>
          <w:rFonts w:eastAsiaTheme="minorEastAsia"/>
        </w:rPr>
      </w:pPr>
      <w:r>
        <w:rPr>
          <w:rFonts w:eastAsiaTheme="minorEastAsia" w:hint="eastAsia"/>
        </w:rPr>
        <w:t>视频编码的作用就是将</w:t>
      </w:r>
      <w:r>
        <w:rPr>
          <w:rFonts w:eastAsiaTheme="minorEastAsia"/>
        </w:rPr>
        <w:t>RGB</w:t>
      </w:r>
      <w:r>
        <w:rPr>
          <w:rFonts w:eastAsiaTheme="minorEastAsia" w:hint="eastAsia"/>
        </w:rPr>
        <w:t>、</w:t>
      </w:r>
      <w:r>
        <w:rPr>
          <w:rFonts w:eastAsiaTheme="minorEastAsia" w:hint="eastAsia"/>
        </w:rPr>
        <w:t>Y</w:t>
      </w:r>
      <w:r>
        <w:rPr>
          <w:rFonts w:eastAsiaTheme="minorEastAsia"/>
        </w:rPr>
        <w:t>UV</w:t>
      </w:r>
      <w:r>
        <w:rPr>
          <w:rFonts w:eastAsiaTheme="minorEastAsia" w:hint="eastAsia"/>
        </w:rPr>
        <w:t>等视频像素数据格式压缩成视频码流，从而降低数据量。视频码流占据了</w:t>
      </w:r>
      <w:r w:rsidR="00B70CD3">
        <w:rPr>
          <w:rFonts w:eastAsiaTheme="minorEastAsia" w:hint="eastAsia"/>
        </w:rPr>
        <w:t>音视频技术中的绝大部分数据量，故而，视频编码是音视频技术中最重要的技术之一，同等的码率高效的视频编码便可以获得更高的视频质量。</w:t>
      </w:r>
    </w:p>
    <w:p w:rsidR="00B70CD3" w:rsidRPr="00B70CD3" w:rsidRDefault="00B70CD3" w:rsidP="00B62631">
      <w:pPr>
        <w:rPr>
          <w:rFonts w:eastAsiaTheme="minorEastAsia" w:hint="eastAsia"/>
        </w:rPr>
      </w:pPr>
      <w:r>
        <w:rPr>
          <w:rFonts w:ascii="Arial" w:hAnsi="Arial" w:cs="Arial"/>
          <w:color w:val="4D4D4D"/>
          <w:shd w:val="clear" w:color="auto" w:fill="FFFFFF"/>
        </w:rPr>
        <w:t>视频编码的简单原理可以参考：</w:t>
      </w:r>
      <w:hyperlink r:id="rId27" w:tgtFrame="_blank" w:history="1">
        <w:r>
          <w:rPr>
            <w:rStyle w:val="a4"/>
            <w:rFonts w:ascii="Arial" w:hAnsi="Arial" w:cs="Arial"/>
            <w:color w:val="FF0000"/>
            <w:shd w:val="clear" w:color="auto" w:fill="FFFFFF"/>
          </w:rPr>
          <w:t>视频压缩编码和音频压缩编码的基本原理</w:t>
        </w:r>
      </w:hyperlink>
    </w:p>
    <w:p w:rsidR="00B70CD3" w:rsidRDefault="00B70CD3" w:rsidP="00B70CD3">
      <w:pPr>
        <w:pStyle w:val="2"/>
        <w:rPr>
          <w:rFonts w:hint="eastAsia"/>
        </w:rPr>
      </w:pPr>
      <w:r>
        <w:rPr>
          <w:rFonts w:hint="eastAsia"/>
        </w:rPr>
        <w:t>视频编码基本原理</w:t>
      </w:r>
    </w:p>
    <w:p w:rsidR="00E311AC" w:rsidRDefault="00B70CD3" w:rsidP="00B70CD3">
      <w:pPr>
        <w:pStyle w:val="3"/>
        <w:rPr>
          <w:rFonts w:hint="eastAsia"/>
        </w:rPr>
      </w:pPr>
      <w:r>
        <w:rPr>
          <w:rFonts w:hint="eastAsia"/>
        </w:rPr>
        <w:t>1</w:t>
      </w:r>
      <w:r>
        <w:rPr>
          <w:rFonts w:ascii="微软雅黑" w:eastAsia="微软雅黑" w:hAnsi="微软雅黑" w:cs="微软雅黑" w:hint="eastAsia"/>
        </w:rPr>
        <w:t>视频信息的冗余信息</w:t>
      </w:r>
    </w:p>
    <w:p w:rsidR="00E311AC" w:rsidRDefault="00E311AC" w:rsidP="00B62631">
      <w:pPr>
        <w:rPr>
          <w:rFonts w:eastAsiaTheme="minorEastAsia" w:hint="eastAsia"/>
        </w:rPr>
      </w:pPr>
      <w:bookmarkStart w:id="0" w:name="_GoBack"/>
      <w:bookmarkEnd w:id="0"/>
    </w:p>
    <w:p w:rsidR="00E311AC" w:rsidRDefault="00E311AC" w:rsidP="00B62631">
      <w:pPr>
        <w:rPr>
          <w:rFonts w:eastAsiaTheme="minorEastAsia"/>
        </w:rPr>
      </w:pPr>
    </w:p>
    <w:p w:rsidR="00E311AC" w:rsidRDefault="00E311AC" w:rsidP="00B62631">
      <w:pPr>
        <w:rPr>
          <w:rFonts w:eastAsiaTheme="minorEastAsia" w:hint="eastAsia"/>
        </w:rPr>
      </w:pPr>
    </w:p>
    <w:p w:rsidR="00B62631" w:rsidRPr="00711FB8" w:rsidRDefault="00B62631" w:rsidP="00B62631">
      <w:pPr>
        <w:rPr>
          <w:rFonts w:eastAsiaTheme="minorEastAsia"/>
        </w:rPr>
      </w:pPr>
    </w:p>
    <w:sectPr w:rsidR="00B62631" w:rsidRPr="00711FB8">
      <w:footerReference w:type="even" r:id="rId28"/>
      <w:footerReference w:type="default" r:id="rId29"/>
      <w:footerReference w:type="first" r:id="rId30"/>
      <w:pgSz w:w="12240" w:h="15840"/>
      <w:pgMar w:top="1464" w:right="823" w:bottom="1539" w:left="1072" w:header="720" w:footer="90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C96" w:rsidRDefault="00797C96">
      <w:pPr>
        <w:spacing w:after="0" w:line="240" w:lineRule="auto"/>
      </w:pPr>
      <w:r>
        <w:separator/>
      </w:r>
    </w:p>
  </w:endnote>
  <w:endnote w:type="continuationSeparator" w:id="0">
    <w:p w:rsidR="00797C96" w:rsidRDefault="0079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680" w:rsidRDefault="00306680">
    <w:pPr>
      <w:spacing w:after="191"/>
      <w:ind w:right="254"/>
      <w:jc w:val="center"/>
    </w:pPr>
    <w:r>
      <w:fldChar w:fldCharType="begin"/>
    </w:r>
    <w:r>
      <w:instrText xml:space="preserve"> PAGE   \* MERGEFORMAT </w:instrText>
    </w:r>
    <w:r>
      <w:fldChar w:fldCharType="separate"/>
    </w:r>
    <w:r>
      <w:rPr>
        <w:rFonts w:ascii="Cambria" w:eastAsia="Cambria" w:hAnsi="Cambria" w:cs="Cambria"/>
        <w:sz w:val="18"/>
      </w:rPr>
      <w:t>1</w:t>
    </w:r>
    <w:r>
      <w:rPr>
        <w:rFonts w:ascii="Cambria" w:eastAsia="Cambria" w:hAnsi="Cambria" w:cs="Cambria"/>
        <w:sz w:val="18"/>
      </w:rPr>
      <w:fldChar w:fldCharType="end"/>
    </w:r>
    <w:r>
      <w:rPr>
        <w:rFonts w:ascii="Cambria" w:eastAsia="Cambria" w:hAnsi="Cambria" w:cs="Cambria"/>
        <w:sz w:val="18"/>
      </w:rPr>
      <w:t xml:space="preserve"> </w:t>
    </w:r>
  </w:p>
  <w:p w:rsidR="00306680" w:rsidRDefault="00306680">
    <w:pPr>
      <w:spacing w:after="0"/>
      <w:ind w:left="10"/>
    </w:pPr>
    <w:r>
      <w:rPr>
        <w:rFonts w:ascii="Cambria" w:eastAsia="Cambria" w:hAnsi="Cambria" w:cs="Cambria"/>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680" w:rsidRDefault="00306680">
    <w:pPr>
      <w:spacing w:after="191"/>
      <w:ind w:right="254"/>
      <w:jc w:val="center"/>
    </w:pPr>
    <w:r>
      <w:fldChar w:fldCharType="begin"/>
    </w:r>
    <w:r>
      <w:instrText xml:space="preserve"> PAGE   \* MERGEFORMAT </w:instrText>
    </w:r>
    <w:r>
      <w:fldChar w:fldCharType="separate"/>
    </w:r>
    <w:r w:rsidR="00B70CD3" w:rsidRPr="00B70CD3">
      <w:rPr>
        <w:rFonts w:ascii="Cambria" w:eastAsia="Cambria" w:hAnsi="Cambria" w:cs="Cambria"/>
        <w:noProof/>
        <w:sz w:val="18"/>
      </w:rPr>
      <w:t>9</w:t>
    </w:r>
    <w:r>
      <w:rPr>
        <w:rFonts w:ascii="Cambria" w:eastAsia="Cambria" w:hAnsi="Cambria" w:cs="Cambria"/>
        <w:sz w:val="18"/>
      </w:rPr>
      <w:fldChar w:fldCharType="end"/>
    </w:r>
    <w:r>
      <w:rPr>
        <w:rFonts w:ascii="Cambria" w:eastAsia="Cambria" w:hAnsi="Cambria" w:cs="Cambria"/>
        <w:sz w:val="18"/>
      </w:rPr>
      <w:t xml:space="preserve"> </w:t>
    </w:r>
  </w:p>
  <w:p w:rsidR="00306680" w:rsidRDefault="00306680">
    <w:pPr>
      <w:spacing w:after="0"/>
      <w:ind w:left="10"/>
    </w:pPr>
    <w:r>
      <w:rPr>
        <w:rFonts w:ascii="Cambria" w:eastAsia="Cambria" w:hAnsi="Cambria" w:cs="Cambria"/>
        <w:sz w:val="1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680" w:rsidRDefault="00306680">
    <w:pPr>
      <w:spacing w:after="191"/>
      <w:ind w:right="254"/>
      <w:jc w:val="center"/>
    </w:pPr>
    <w:r>
      <w:fldChar w:fldCharType="begin"/>
    </w:r>
    <w:r>
      <w:instrText xml:space="preserve"> PAGE   \* MERGEFORMAT </w:instrText>
    </w:r>
    <w:r>
      <w:fldChar w:fldCharType="separate"/>
    </w:r>
    <w:r>
      <w:rPr>
        <w:rFonts w:ascii="Cambria" w:eastAsia="Cambria" w:hAnsi="Cambria" w:cs="Cambria"/>
        <w:sz w:val="18"/>
      </w:rPr>
      <w:t>1</w:t>
    </w:r>
    <w:r>
      <w:rPr>
        <w:rFonts w:ascii="Cambria" w:eastAsia="Cambria" w:hAnsi="Cambria" w:cs="Cambria"/>
        <w:sz w:val="18"/>
      </w:rPr>
      <w:fldChar w:fldCharType="end"/>
    </w:r>
    <w:r>
      <w:rPr>
        <w:rFonts w:ascii="Cambria" w:eastAsia="Cambria" w:hAnsi="Cambria" w:cs="Cambria"/>
        <w:sz w:val="18"/>
      </w:rPr>
      <w:t xml:space="preserve"> </w:t>
    </w:r>
  </w:p>
  <w:p w:rsidR="00306680" w:rsidRDefault="00306680">
    <w:pPr>
      <w:spacing w:after="0"/>
      <w:ind w:left="10"/>
    </w:pPr>
    <w:r>
      <w:rPr>
        <w:rFonts w:ascii="Cambria" w:eastAsia="Cambria" w:hAnsi="Cambria" w:cs="Cambria"/>
        <w:sz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C96" w:rsidRDefault="00797C96">
      <w:pPr>
        <w:spacing w:after="0" w:line="240" w:lineRule="auto"/>
      </w:pPr>
      <w:r>
        <w:separator/>
      </w:r>
    </w:p>
  </w:footnote>
  <w:footnote w:type="continuationSeparator" w:id="0">
    <w:p w:rsidR="00797C96" w:rsidRDefault="00797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36F2E"/>
    <w:multiLevelType w:val="hybridMultilevel"/>
    <w:tmpl w:val="0AA82020"/>
    <w:lvl w:ilvl="0" w:tplc="D16CD6BE">
      <w:start w:val="1"/>
      <w:numFmt w:val="bullet"/>
      <w:lvlText w:val="•"/>
      <w:lvlJc w:val="left"/>
      <w:pPr>
        <w:ind w:left="4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1" w:tplc="E4A29E1C">
      <w:start w:val="1"/>
      <w:numFmt w:val="bullet"/>
      <w:lvlText w:val="o"/>
      <w:lvlJc w:val="left"/>
      <w:pPr>
        <w:ind w:left="10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2" w:tplc="2A78A270">
      <w:start w:val="1"/>
      <w:numFmt w:val="bullet"/>
      <w:lvlText w:val="▪"/>
      <w:lvlJc w:val="left"/>
      <w:pPr>
        <w:ind w:left="180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3" w:tplc="52D04780">
      <w:start w:val="1"/>
      <w:numFmt w:val="bullet"/>
      <w:lvlText w:val="•"/>
      <w:lvlJc w:val="left"/>
      <w:pPr>
        <w:ind w:left="252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4" w:tplc="75DABD4A">
      <w:start w:val="1"/>
      <w:numFmt w:val="bullet"/>
      <w:lvlText w:val="o"/>
      <w:lvlJc w:val="left"/>
      <w:pPr>
        <w:ind w:left="324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5" w:tplc="629C8736">
      <w:start w:val="1"/>
      <w:numFmt w:val="bullet"/>
      <w:lvlText w:val="▪"/>
      <w:lvlJc w:val="left"/>
      <w:pPr>
        <w:ind w:left="396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6" w:tplc="B332316E">
      <w:start w:val="1"/>
      <w:numFmt w:val="bullet"/>
      <w:lvlText w:val="•"/>
      <w:lvlJc w:val="left"/>
      <w:pPr>
        <w:ind w:left="46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7" w:tplc="B4FC9E84">
      <w:start w:val="1"/>
      <w:numFmt w:val="bullet"/>
      <w:lvlText w:val="o"/>
      <w:lvlJc w:val="left"/>
      <w:pPr>
        <w:ind w:left="540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8" w:tplc="DD8E51F6">
      <w:start w:val="1"/>
      <w:numFmt w:val="bullet"/>
      <w:lvlText w:val="▪"/>
      <w:lvlJc w:val="left"/>
      <w:pPr>
        <w:ind w:left="612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AD56257"/>
    <w:multiLevelType w:val="hybridMultilevel"/>
    <w:tmpl w:val="38D839AE"/>
    <w:lvl w:ilvl="0" w:tplc="830A808E">
      <w:start w:val="1"/>
      <w:numFmt w:val="decimal"/>
      <w:lvlText w:val="%1."/>
      <w:lvlJc w:val="left"/>
      <w:pPr>
        <w:ind w:left="370" w:hanging="360"/>
      </w:pPr>
      <w:rPr>
        <w:rFonts w:ascii="Calibri" w:eastAsia="Calibri" w:hAnsi="Calibri" w:cs="Calibri" w:hint="default"/>
      </w:rPr>
    </w:lvl>
    <w:lvl w:ilvl="1" w:tplc="04090019" w:tentative="1">
      <w:start w:val="1"/>
      <w:numFmt w:val="lowerLetter"/>
      <w:lvlText w:val="%2)"/>
      <w:lvlJc w:val="left"/>
      <w:pPr>
        <w:ind w:left="850" w:hanging="420"/>
      </w:pPr>
    </w:lvl>
    <w:lvl w:ilvl="2" w:tplc="0409001B" w:tentative="1">
      <w:start w:val="1"/>
      <w:numFmt w:val="lowerRoman"/>
      <w:lvlText w:val="%3."/>
      <w:lvlJc w:val="right"/>
      <w:pPr>
        <w:ind w:left="1270" w:hanging="420"/>
      </w:pPr>
    </w:lvl>
    <w:lvl w:ilvl="3" w:tplc="0409000F" w:tentative="1">
      <w:start w:val="1"/>
      <w:numFmt w:val="decimal"/>
      <w:lvlText w:val="%4."/>
      <w:lvlJc w:val="left"/>
      <w:pPr>
        <w:ind w:left="1690" w:hanging="420"/>
      </w:pPr>
    </w:lvl>
    <w:lvl w:ilvl="4" w:tplc="04090019" w:tentative="1">
      <w:start w:val="1"/>
      <w:numFmt w:val="lowerLetter"/>
      <w:lvlText w:val="%5)"/>
      <w:lvlJc w:val="left"/>
      <w:pPr>
        <w:ind w:left="2110" w:hanging="420"/>
      </w:pPr>
    </w:lvl>
    <w:lvl w:ilvl="5" w:tplc="0409001B" w:tentative="1">
      <w:start w:val="1"/>
      <w:numFmt w:val="lowerRoman"/>
      <w:lvlText w:val="%6."/>
      <w:lvlJc w:val="right"/>
      <w:pPr>
        <w:ind w:left="2530" w:hanging="420"/>
      </w:pPr>
    </w:lvl>
    <w:lvl w:ilvl="6" w:tplc="0409000F" w:tentative="1">
      <w:start w:val="1"/>
      <w:numFmt w:val="decimal"/>
      <w:lvlText w:val="%7."/>
      <w:lvlJc w:val="left"/>
      <w:pPr>
        <w:ind w:left="2950" w:hanging="420"/>
      </w:pPr>
    </w:lvl>
    <w:lvl w:ilvl="7" w:tplc="04090019" w:tentative="1">
      <w:start w:val="1"/>
      <w:numFmt w:val="lowerLetter"/>
      <w:lvlText w:val="%8)"/>
      <w:lvlJc w:val="left"/>
      <w:pPr>
        <w:ind w:left="3370" w:hanging="420"/>
      </w:pPr>
    </w:lvl>
    <w:lvl w:ilvl="8" w:tplc="0409001B" w:tentative="1">
      <w:start w:val="1"/>
      <w:numFmt w:val="lowerRoman"/>
      <w:lvlText w:val="%9."/>
      <w:lvlJc w:val="right"/>
      <w:pPr>
        <w:ind w:left="3790" w:hanging="420"/>
      </w:pPr>
    </w:lvl>
  </w:abstractNum>
  <w:abstractNum w:abstractNumId="2" w15:restartNumberingAfterBreak="0">
    <w:nsid w:val="64BB1E3B"/>
    <w:multiLevelType w:val="hybridMultilevel"/>
    <w:tmpl w:val="DBCCA5AA"/>
    <w:lvl w:ilvl="0" w:tplc="2FFE9518">
      <w:start w:val="1"/>
      <w:numFmt w:val="bullet"/>
      <w:lvlText w:val="•"/>
      <w:lvlJc w:val="left"/>
      <w:pPr>
        <w:ind w:left="842" w:hanging="420"/>
      </w:pPr>
      <w:rPr>
        <w:rFonts w:ascii="Cambria" w:eastAsia="Cambria" w:hAnsi="Cambria" w:cs="Cambria"/>
        <w:b w:val="0"/>
        <w:i w:val="0"/>
        <w:strike w:val="0"/>
        <w:dstrike w:val="0"/>
        <w:color w:val="00B0F0"/>
        <w:sz w:val="23"/>
        <w:szCs w:val="23"/>
        <w:u w:val="none" w:color="000000"/>
        <w:bdr w:val="none" w:sz="0" w:space="0" w:color="auto"/>
        <w:shd w:val="clear" w:color="auto" w:fill="auto"/>
        <w:vertAlign w:val="baseline"/>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 w15:restartNumberingAfterBreak="0">
    <w:nsid w:val="67197F42"/>
    <w:multiLevelType w:val="hybridMultilevel"/>
    <w:tmpl w:val="360A9550"/>
    <w:lvl w:ilvl="0" w:tplc="2FFE9518">
      <w:start w:val="1"/>
      <w:numFmt w:val="bullet"/>
      <w:lvlText w:val="•"/>
      <w:lvlJc w:val="left"/>
      <w:pPr>
        <w:ind w:left="860" w:hanging="420"/>
      </w:pPr>
      <w:rPr>
        <w:rFonts w:ascii="Cambria" w:eastAsia="Cambria" w:hAnsi="Cambria" w:cs="Cambria"/>
        <w:b w:val="0"/>
        <w:i w:val="0"/>
        <w:strike w:val="0"/>
        <w:dstrike w:val="0"/>
        <w:color w:val="00B0F0"/>
        <w:sz w:val="23"/>
        <w:szCs w:val="23"/>
        <w:u w:val="none" w:color="000000"/>
        <w:bdr w:val="none" w:sz="0" w:space="0" w:color="auto"/>
        <w:shd w:val="clear" w:color="auto" w:fill="auto"/>
        <w:vertAlign w:val="baseline"/>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6B4B7725"/>
    <w:multiLevelType w:val="hybridMultilevel"/>
    <w:tmpl w:val="E20218E6"/>
    <w:lvl w:ilvl="0" w:tplc="E7B6E82C">
      <w:start w:val="1"/>
      <w:numFmt w:val="bullet"/>
      <w:lvlText w:val="•"/>
      <w:lvlJc w:val="left"/>
      <w:pPr>
        <w:ind w:left="420" w:hanging="420"/>
      </w:pPr>
      <w:rPr>
        <w:rFonts w:ascii="Cambria" w:eastAsia="Cambria" w:hAnsi="Cambria" w:cs="Cambria"/>
        <w:b w:val="0"/>
        <w:i w:val="0"/>
        <w:strike w:val="0"/>
        <w:dstrike w:val="0"/>
        <w:color w:val="00B0F0"/>
        <w:sz w:val="23"/>
        <w:szCs w:val="23"/>
        <w:u w:val="none" w:color="000000"/>
        <w:bdr w:val="none" w:sz="0" w:space="0" w:color="auto"/>
        <w:shd w:val="clear" w:color="auto" w:fill="auto"/>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E3D"/>
    <w:rsid w:val="00007BD9"/>
    <w:rsid w:val="000268F5"/>
    <w:rsid w:val="00053961"/>
    <w:rsid w:val="00080C25"/>
    <w:rsid w:val="00091E77"/>
    <w:rsid w:val="000B0400"/>
    <w:rsid w:val="000C3006"/>
    <w:rsid w:val="000C40FC"/>
    <w:rsid w:val="000D325D"/>
    <w:rsid w:val="000F076A"/>
    <w:rsid w:val="00120CE8"/>
    <w:rsid w:val="00127293"/>
    <w:rsid w:val="001743C8"/>
    <w:rsid w:val="00192FA2"/>
    <w:rsid w:val="001B411F"/>
    <w:rsid w:val="001E1C1A"/>
    <w:rsid w:val="001E753C"/>
    <w:rsid w:val="00203402"/>
    <w:rsid w:val="002068D8"/>
    <w:rsid w:val="002101E2"/>
    <w:rsid w:val="00226175"/>
    <w:rsid w:val="00246597"/>
    <w:rsid w:val="002524BE"/>
    <w:rsid w:val="00272AD0"/>
    <w:rsid w:val="00284CB5"/>
    <w:rsid w:val="002A2B0D"/>
    <w:rsid w:val="002B3270"/>
    <w:rsid w:val="002B3CCC"/>
    <w:rsid w:val="002C5407"/>
    <w:rsid w:val="002D5E82"/>
    <w:rsid w:val="00306680"/>
    <w:rsid w:val="00330780"/>
    <w:rsid w:val="003A3916"/>
    <w:rsid w:val="004309F9"/>
    <w:rsid w:val="00432F8D"/>
    <w:rsid w:val="004340C6"/>
    <w:rsid w:val="004368B2"/>
    <w:rsid w:val="00452121"/>
    <w:rsid w:val="0046532F"/>
    <w:rsid w:val="004763DB"/>
    <w:rsid w:val="0049002D"/>
    <w:rsid w:val="004E3B6D"/>
    <w:rsid w:val="00535C5A"/>
    <w:rsid w:val="00541C51"/>
    <w:rsid w:val="00567353"/>
    <w:rsid w:val="00581D72"/>
    <w:rsid w:val="005837E5"/>
    <w:rsid w:val="0059652F"/>
    <w:rsid w:val="005A4F50"/>
    <w:rsid w:val="005A7463"/>
    <w:rsid w:val="0064635B"/>
    <w:rsid w:val="006511A7"/>
    <w:rsid w:val="00693255"/>
    <w:rsid w:val="006C2C0F"/>
    <w:rsid w:val="00711FB8"/>
    <w:rsid w:val="00727017"/>
    <w:rsid w:val="00735DC5"/>
    <w:rsid w:val="00742A38"/>
    <w:rsid w:val="0077398B"/>
    <w:rsid w:val="00784E3D"/>
    <w:rsid w:val="00797C96"/>
    <w:rsid w:val="007C3BDA"/>
    <w:rsid w:val="007D5845"/>
    <w:rsid w:val="00812BFE"/>
    <w:rsid w:val="00857EB5"/>
    <w:rsid w:val="00885B5B"/>
    <w:rsid w:val="008E05FE"/>
    <w:rsid w:val="008E537C"/>
    <w:rsid w:val="009B1A86"/>
    <w:rsid w:val="009C0F62"/>
    <w:rsid w:val="009C1608"/>
    <w:rsid w:val="009C52E5"/>
    <w:rsid w:val="00A64160"/>
    <w:rsid w:val="00A76D57"/>
    <w:rsid w:val="00A877E9"/>
    <w:rsid w:val="00AC6654"/>
    <w:rsid w:val="00AE08E2"/>
    <w:rsid w:val="00AF1970"/>
    <w:rsid w:val="00AF346C"/>
    <w:rsid w:val="00B02460"/>
    <w:rsid w:val="00B24B0A"/>
    <w:rsid w:val="00B268CD"/>
    <w:rsid w:val="00B579CB"/>
    <w:rsid w:val="00B62631"/>
    <w:rsid w:val="00B632D1"/>
    <w:rsid w:val="00B70CD3"/>
    <w:rsid w:val="00BA4204"/>
    <w:rsid w:val="00BC229A"/>
    <w:rsid w:val="00BC63D8"/>
    <w:rsid w:val="00BD6C8F"/>
    <w:rsid w:val="00BF6E68"/>
    <w:rsid w:val="00C028F0"/>
    <w:rsid w:val="00C60273"/>
    <w:rsid w:val="00CA4F64"/>
    <w:rsid w:val="00CF24DE"/>
    <w:rsid w:val="00CF605E"/>
    <w:rsid w:val="00D104D2"/>
    <w:rsid w:val="00D4040B"/>
    <w:rsid w:val="00DB0E38"/>
    <w:rsid w:val="00DB7937"/>
    <w:rsid w:val="00DD1ECD"/>
    <w:rsid w:val="00DF31A7"/>
    <w:rsid w:val="00E063FE"/>
    <w:rsid w:val="00E1093A"/>
    <w:rsid w:val="00E23C43"/>
    <w:rsid w:val="00E311AC"/>
    <w:rsid w:val="00E44ACF"/>
    <w:rsid w:val="00E45008"/>
    <w:rsid w:val="00E66E07"/>
    <w:rsid w:val="00EA0048"/>
    <w:rsid w:val="00F00223"/>
    <w:rsid w:val="00F07C27"/>
    <w:rsid w:val="00F30AE8"/>
    <w:rsid w:val="00F31F9C"/>
    <w:rsid w:val="00F35197"/>
    <w:rsid w:val="00F4240B"/>
    <w:rsid w:val="00F7422D"/>
    <w:rsid w:val="00FC42E2"/>
    <w:rsid w:val="00FE2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A455E"/>
  <w15:docId w15:val="{CFD2628B-E981-402E-9B00-594A6252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1" w:line="270" w:lineRule="auto"/>
      <w:ind w:left="20" w:hanging="10"/>
      <w:outlineLvl w:val="0"/>
    </w:pPr>
    <w:rPr>
      <w:rFonts w:ascii="微软雅黑" w:eastAsia="微软雅黑" w:hAnsi="微软雅黑" w:cs="微软雅黑"/>
      <w:color w:val="4F81BD"/>
      <w:sz w:val="29"/>
    </w:rPr>
  </w:style>
  <w:style w:type="paragraph" w:styleId="2">
    <w:name w:val="heading 2"/>
    <w:next w:val="a"/>
    <w:link w:val="20"/>
    <w:uiPriority w:val="9"/>
    <w:unhideWhenUsed/>
    <w:qFormat/>
    <w:pPr>
      <w:keepNext/>
      <w:keepLines/>
      <w:spacing w:after="1" w:line="270" w:lineRule="auto"/>
      <w:ind w:left="20" w:hanging="10"/>
      <w:outlineLvl w:val="1"/>
    </w:pPr>
    <w:rPr>
      <w:rFonts w:ascii="微软雅黑" w:eastAsia="微软雅黑" w:hAnsi="微软雅黑" w:cs="微软雅黑"/>
      <w:color w:val="4F81BD"/>
      <w:sz w:val="29"/>
    </w:rPr>
  </w:style>
  <w:style w:type="paragraph" w:styleId="3">
    <w:name w:val="heading 3"/>
    <w:next w:val="a"/>
    <w:link w:val="30"/>
    <w:uiPriority w:val="9"/>
    <w:unhideWhenUsed/>
    <w:qFormat/>
    <w:pPr>
      <w:keepNext/>
      <w:keepLines/>
      <w:spacing w:after="3" w:line="259" w:lineRule="auto"/>
      <w:ind w:left="20" w:hanging="10"/>
      <w:outlineLvl w:val="2"/>
    </w:pPr>
    <w:rPr>
      <w:rFonts w:ascii="Calibri" w:eastAsia="Calibri" w:hAnsi="Calibri" w:cs="Calibri"/>
      <w:b/>
      <w:color w:val="4F81BD"/>
      <w:sz w:val="24"/>
    </w:rPr>
  </w:style>
  <w:style w:type="paragraph" w:styleId="4">
    <w:name w:val="heading 4"/>
    <w:next w:val="a"/>
    <w:link w:val="40"/>
    <w:uiPriority w:val="9"/>
    <w:unhideWhenUsed/>
    <w:qFormat/>
    <w:pPr>
      <w:keepNext/>
      <w:keepLines/>
      <w:spacing w:after="3" w:line="259" w:lineRule="auto"/>
      <w:ind w:left="20" w:hanging="10"/>
      <w:outlineLvl w:val="3"/>
    </w:pPr>
    <w:rPr>
      <w:rFonts w:ascii="Calibri" w:eastAsia="Calibri" w:hAnsi="Calibri" w:cs="Calibri"/>
      <w:b/>
      <w:color w:val="4F81BD"/>
      <w:sz w:val="24"/>
    </w:rPr>
  </w:style>
  <w:style w:type="paragraph" w:styleId="5">
    <w:name w:val="heading 5"/>
    <w:next w:val="a"/>
    <w:link w:val="50"/>
    <w:uiPriority w:val="9"/>
    <w:unhideWhenUsed/>
    <w:qFormat/>
    <w:pPr>
      <w:keepNext/>
      <w:keepLines/>
      <w:spacing w:after="13" w:line="259" w:lineRule="auto"/>
      <w:ind w:left="20" w:hanging="10"/>
      <w:outlineLvl w:val="4"/>
    </w:pPr>
    <w:rPr>
      <w:rFonts w:ascii="微软雅黑" w:eastAsia="微软雅黑" w:hAnsi="微软雅黑" w:cs="微软雅黑"/>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rFonts w:ascii="Calibri" w:eastAsia="Calibri" w:hAnsi="Calibri" w:cs="Calibri"/>
      <w:b/>
      <w:color w:val="4F81BD"/>
      <w:sz w:val="24"/>
    </w:rPr>
  </w:style>
  <w:style w:type="character" w:customStyle="1" w:styleId="50">
    <w:name w:val="标题 5 字符"/>
    <w:link w:val="5"/>
    <w:rPr>
      <w:rFonts w:ascii="微软雅黑" w:eastAsia="微软雅黑" w:hAnsi="微软雅黑" w:cs="微软雅黑"/>
      <w:color w:val="4F81BD"/>
      <w:sz w:val="24"/>
    </w:rPr>
  </w:style>
  <w:style w:type="character" w:customStyle="1" w:styleId="10">
    <w:name w:val="标题 1 字符"/>
    <w:link w:val="1"/>
    <w:rPr>
      <w:rFonts w:ascii="微软雅黑" w:eastAsia="微软雅黑" w:hAnsi="微软雅黑" w:cs="微软雅黑"/>
      <w:color w:val="4F81BD"/>
      <w:sz w:val="29"/>
    </w:rPr>
  </w:style>
  <w:style w:type="character" w:customStyle="1" w:styleId="20">
    <w:name w:val="标题 2 字符"/>
    <w:link w:val="2"/>
    <w:rPr>
      <w:rFonts w:ascii="微软雅黑" w:eastAsia="微软雅黑" w:hAnsi="微软雅黑" w:cs="微软雅黑"/>
      <w:color w:val="4F81BD"/>
      <w:sz w:val="29"/>
    </w:rPr>
  </w:style>
  <w:style w:type="character" w:customStyle="1" w:styleId="30">
    <w:name w:val="标题 3 字符"/>
    <w:link w:val="3"/>
    <w:uiPriority w:val="9"/>
    <w:rPr>
      <w:rFonts w:ascii="Calibri" w:eastAsia="Calibri" w:hAnsi="Calibri" w:cs="Calibri"/>
      <w:b/>
      <w:color w:val="4F81BD"/>
      <w:sz w:val="24"/>
    </w:rPr>
  </w:style>
  <w:style w:type="paragraph" w:styleId="a3">
    <w:name w:val="List Paragraph"/>
    <w:basedOn w:val="a"/>
    <w:uiPriority w:val="34"/>
    <w:qFormat/>
    <w:rsid w:val="00541C51"/>
    <w:pPr>
      <w:ind w:firstLineChars="200" w:firstLine="420"/>
    </w:pPr>
  </w:style>
  <w:style w:type="paragraph" w:styleId="HTML">
    <w:name w:val="HTML Preformatted"/>
    <w:basedOn w:val="a"/>
    <w:link w:val="HTML0"/>
    <w:uiPriority w:val="99"/>
    <w:semiHidden/>
    <w:unhideWhenUsed/>
    <w:rsid w:val="000B0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kern w:val="0"/>
      <w:sz w:val="24"/>
      <w:szCs w:val="24"/>
    </w:rPr>
  </w:style>
  <w:style w:type="character" w:customStyle="1" w:styleId="HTML0">
    <w:name w:val="HTML 预设格式 字符"/>
    <w:basedOn w:val="a0"/>
    <w:link w:val="HTML"/>
    <w:uiPriority w:val="99"/>
    <w:semiHidden/>
    <w:rsid w:val="000B0400"/>
    <w:rPr>
      <w:rFonts w:ascii="宋体" w:eastAsia="宋体" w:hAnsi="宋体" w:cs="宋体"/>
      <w:kern w:val="0"/>
      <w:sz w:val="24"/>
      <w:szCs w:val="24"/>
    </w:rPr>
  </w:style>
  <w:style w:type="character" w:styleId="a4">
    <w:name w:val="Hyperlink"/>
    <w:basedOn w:val="a0"/>
    <w:uiPriority w:val="99"/>
    <w:unhideWhenUsed/>
    <w:rsid w:val="002D5E82"/>
    <w:rPr>
      <w:color w:val="0000FF"/>
      <w:u w:val="single"/>
    </w:rPr>
  </w:style>
  <w:style w:type="paragraph" w:styleId="a5">
    <w:name w:val="endnote text"/>
    <w:basedOn w:val="a"/>
    <w:link w:val="a6"/>
    <w:uiPriority w:val="99"/>
    <w:semiHidden/>
    <w:unhideWhenUsed/>
    <w:rsid w:val="002D5E82"/>
    <w:pPr>
      <w:snapToGrid w:val="0"/>
    </w:pPr>
  </w:style>
  <w:style w:type="character" w:customStyle="1" w:styleId="a6">
    <w:name w:val="尾注文本 字符"/>
    <w:basedOn w:val="a0"/>
    <w:link w:val="a5"/>
    <w:uiPriority w:val="99"/>
    <w:semiHidden/>
    <w:rsid w:val="002D5E82"/>
    <w:rPr>
      <w:rFonts w:ascii="Calibri" w:eastAsia="Calibri" w:hAnsi="Calibri" w:cs="Calibri"/>
      <w:color w:val="000000"/>
      <w:sz w:val="22"/>
    </w:rPr>
  </w:style>
  <w:style w:type="character" w:styleId="a7">
    <w:name w:val="endnote reference"/>
    <w:basedOn w:val="a0"/>
    <w:uiPriority w:val="99"/>
    <w:semiHidden/>
    <w:unhideWhenUsed/>
    <w:rsid w:val="002D5E82"/>
    <w:rPr>
      <w:vertAlign w:val="superscript"/>
    </w:rPr>
  </w:style>
  <w:style w:type="character" w:styleId="a8">
    <w:name w:val="FollowedHyperlink"/>
    <w:basedOn w:val="a0"/>
    <w:uiPriority w:val="99"/>
    <w:semiHidden/>
    <w:unhideWhenUsed/>
    <w:rsid w:val="002D5E82"/>
    <w:rPr>
      <w:color w:val="954F72" w:themeColor="followedHyperlink"/>
      <w:u w:val="single"/>
    </w:rPr>
  </w:style>
  <w:style w:type="character" w:customStyle="1" w:styleId="UnresolvedMention">
    <w:name w:val="Unresolved Mention"/>
    <w:basedOn w:val="a0"/>
    <w:uiPriority w:val="99"/>
    <w:semiHidden/>
    <w:unhideWhenUsed/>
    <w:rsid w:val="002D5E82"/>
    <w:rPr>
      <w:color w:val="605E5C"/>
      <w:shd w:val="clear" w:color="auto" w:fill="E1DFDD"/>
    </w:rPr>
  </w:style>
  <w:style w:type="paragraph" w:styleId="a9">
    <w:name w:val="header"/>
    <w:basedOn w:val="a"/>
    <w:link w:val="aa"/>
    <w:uiPriority w:val="99"/>
    <w:unhideWhenUsed/>
    <w:rsid w:val="00C028F0"/>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028F0"/>
    <w:rPr>
      <w:rFonts w:ascii="Calibri" w:eastAsia="Calibri" w:hAnsi="Calibri" w:cs="Calibri"/>
      <w:color w:val="000000"/>
      <w:sz w:val="18"/>
      <w:szCs w:val="18"/>
    </w:rPr>
  </w:style>
  <w:style w:type="paragraph" w:styleId="ab">
    <w:name w:val="footer"/>
    <w:basedOn w:val="a"/>
    <w:link w:val="ac"/>
    <w:uiPriority w:val="99"/>
    <w:unhideWhenUsed/>
    <w:rsid w:val="00C028F0"/>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C028F0"/>
    <w:rPr>
      <w:rFonts w:ascii="Calibri" w:eastAsia="Calibri" w:hAnsi="Calibri" w:cs="Calibri"/>
      <w:color w:val="000000"/>
      <w:sz w:val="18"/>
      <w:szCs w:val="18"/>
    </w:rPr>
  </w:style>
  <w:style w:type="table" w:styleId="ad">
    <w:name w:val="Table Grid"/>
    <w:basedOn w:val="a1"/>
    <w:rsid w:val="00693255"/>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E66E07"/>
    <w:pPr>
      <w:spacing w:before="100" w:beforeAutospacing="1" w:after="100" w:afterAutospacing="1" w:line="240" w:lineRule="auto"/>
    </w:pPr>
    <w:rPr>
      <w:rFonts w:ascii="宋体" w:eastAsia="宋体" w:hAnsi="宋体" w:cs="宋体"/>
      <w:color w:val="auto"/>
      <w:kern w:val="0"/>
      <w:sz w:val="24"/>
      <w:szCs w:val="24"/>
    </w:rPr>
  </w:style>
  <w:style w:type="character" w:styleId="af">
    <w:name w:val="Strong"/>
    <w:basedOn w:val="a0"/>
    <w:uiPriority w:val="22"/>
    <w:qFormat/>
    <w:rsid w:val="002C54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0096">
      <w:bodyDiv w:val="1"/>
      <w:marLeft w:val="0"/>
      <w:marRight w:val="0"/>
      <w:marTop w:val="0"/>
      <w:marBottom w:val="0"/>
      <w:divBdr>
        <w:top w:val="none" w:sz="0" w:space="0" w:color="auto"/>
        <w:left w:val="none" w:sz="0" w:space="0" w:color="auto"/>
        <w:bottom w:val="none" w:sz="0" w:space="0" w:color="auto"/>
        <w:right w:val="none" w:sz="0" w:space="0" w:color="auto"/>
      </w:divBdr>
    </w:div>
    <w:div w:id="118646068">
      <w:bodyDiv w:val="1"/>
      <w:marLeft w:val="0"/>
      <w:marRight w:val="0"/>
      <w:marTop w:val="0"/>
      <w:marBottom w:val="0"/>
      <w:divBdr>
        <w:top w:val="none" w:sz="0" w:space="0" w:color="auto"/>
        <w:left w:val="none" w:sz="0" w:space="0" w:color="auto"/>
        <w:bottom w:val="none" w:sz="0" w:space="0" w:color="auto"/>
        <w:right w:val="none" w:sz="0" w:space="0" w:color="auto"/>
      </w:divBdr>
    </w:div>
    <w:div w:id="131749528">
      <w:bodyDiv w:val="1"/>
      <w:marLeft w:val="0"/>
      <w:marRight w:val="0"/>
      <w:marTop w:val="0"/>
      <w:marBottom w:val="0"/>
      <w:divBdr>
        <w:top w:val="none" w:sz="0" w:space="0" w:color="auto"/>
        <w:left w:val="none" w:sz="0" w:space="0" w:color="auto"/>
        <w:bottom w:val="none" w:sz="0" w:space="0" w:color="auto"/>
        <w:right w:val="none" w:sz="0" w:space="0" w:color="auto"/>
      </w:divBdr>
    </w:div>
    <w:div w:id="145707045">
      <w:bodyDiv w:val="1"/>
      <w:marLeft w:val="0"/>
      <w:marRight w:val="0"/>
      <w:marTop w:val="0"/>
      <w:marBottom w:val="0"/>
      <w:divBdr>
        <w:top w:val="none" w:sz="0" w:space="0" w:color="auto"/>
        <w:left w:val="none" w:sz="0" w:space="0" w:color="auto"/>
        <w:bottom w:val="none" w:sz="0" w:space="0" w:color="auto"/>
        <w:right w:val="none" w:sz="0" w:space="0" w:color="auto"/>
      </w:divBdr>
    </w:div>
    <w:div w:id="161164328">
      <w:bodyDiv w:val="1"/>
      <w:marLeft w:val="0"/>
      <w:marRight w:val="0"/>
      <w:marTop w:val="0"/>
      <w:marBottom w:val="0"/>
      <w:divBdr>
        <w:top w:val="none" w:sz="0" w:space="0" w:color="auto"/>
        <w:left w:val="none" w:sz="0" w:space="0" w:color="auto"/>
        <w:bottom w:val="none" w:sz="0" w:space="0" w:color="auto"/>
        <w:right w:val="none" w:sz="0" w:space="0" w:color="auto"/>
      </w:divBdr>
    </w:div>
    <w:div w:id="194318516">
      <w:bodyDiv w:val="1"/>
      <w:marLeft w:val="0"/>
      <w:marRight w:val="0"/>
      <w:marTop w:val="0"/>
      <w:marBottom w:val="0"/>
      <w:divBdr>
        <w:top w:val="none" w:sz="0" w:space="0" w:color="auto"/>
        <w:left w:val="none" w:sz="0" w:space="0" w:color="auto"/>
        <w:bottom w:val="none" w:sz="0" w:space="0" w:color="auto"/>
        <w:right w:val="none" w:sz="0" w:space="0" w:color="auto"/>
      </w:divBdr>
      <w:divsChild>
        <w:div w:id="1373264499">
          <w:marLeft w:val="0"/>
          <w:marRight w:val="0"/>
          <w:marTop w:val="0"/>
          <w:marBottom w:val="360"/>
          <w:divBdr>
            <w:top w:val="none" w:sz="0" w:space="0" w:color="auto"/>
            <w:left w:val="none" w:sz="0" w:space="0" w:color="auto"/>
            <w:bottom w:val="none" w:sz="0" w:space="0" w:color="auto"/>
            <w:right w:val="none" w:sz="0" w:space="0" w:color="auto"/>
          </w:divBdr>
        </w:div>
      </w:divsChild>
    </w:div>
    <w:div w:id="232393951">
      <w:bodyDiv w:val="1"/>
      <w:marLeft w:val="0"/>
      <w:marRight w:val="0"/>
      <w:marTop w:val="0"/>
      <w:marBottom w:val="0"/>
      <w:divBdr>
        <w:top w:val="none" w:sz="0" w:space="0" w:color="auto"/>
        <w:left w:val="none" w:sz="0" w:space="0" w:color="auto"/>
        <w:bottom w:val="none" w:sz="0" w:space="0" w:color="auto"/>
        <w:right w:val="none" w:sz="0" w:space="0" w:color="auto"/>
      </w:divBdr>
    </w:div>
    <w:div w:id="262500188">
      <w:bodyDiv w:val="1"/>
      <w:marLeft w:val="0"/>
      <w:marRight w:val="0"/>
      <w:marTop w:val="0"/>
      <w:marBottom w:val="0"/>
      <w:divBdr>
        <w:top w:val="none" w:sz="0" w:space="0" w:color="auto"/>
        <w:left w:val="none" w:sz="0" w:space="0" w:color="auto"/>
        <w:bottom w:val="none" w:sz="0" w:space="0" w:color="auto"/>
        <w:right w:val="none" w:sz="0" w:space="0" w:color="auto"/>
      </w:divBdr>
    </w:div>
    <w:div w:id="262569187">
      <w:bodyDiv w:val="1"/>
      <w:marLeft w:val="0"/>
      <w:marRight w:val="0"/>
      <w:marTop w:val="0"/>
      <w:marBottom w:val="0"/>
      <w:divBdr>
        <w:top w:val="none" w:sz="0" w:space="0" w:color="auto"/>
        <w:left w:val="none" w:sz="0" w:space="0" w:color="auto"/>
        <w:bottom w:val="none" w:sz="0" w:space="0" w:color="auto"/>
        <w:right w:val="none" w:sz="0" w:space="0" w:color="auto"/>
      </w:divBdr>
    </w:div>
    <w:div w:id="275259855">
      <w:bodyDiv w:val="1"/>
      <w:marLeft w:val="0"/>
      <w:marRight w:val="0"/>
      <w:marTop w:val="0"/>
      <w:marBottom w:val="0"/>
      <w:divBdr>
        <w:top w:val="none" w:sz="0" w:space="0" w:color="auto"/>
        <w:left w:val="none" w:sz="0" w:space="0" w:color="auto"/>
        <w:bottom w:val="none" w:sz="0" w:space="0" w:color="auto"/>
        <w:right w:val="none" w:sz="0" w:space="0" w:color="auto"/>
      </w:divBdr>
    </w:div>
    <w:div w:id="332297770">
      <w:bodyDiv w:val="1"/>
      <w:marLeft w:val="0"/>
      <w:marRight w:val="0"/>
      <w:marTop w:val="0"/>
      <w:marBottom w:val="0"/>
      <w:divBdr>
        <w:top w:val="none" w:sz="0" w:space="0" w:color="auto"/>
        <w:left w:val="none" w:sz="0" w:space="0" w:color="auto"/>
        <w:bottom w:val="none" w:sz="0" w:space="0" w:color="auto"/>
        <w:right w:val="none" w:sz="0" w:space="0" w:color="auto"/>
      </w:divBdr>
    </w:div>
    <w:div w:id="332492440">
      <w:bodyDiv w:val="1"/>
      <w:marLeft w:val="0"/>
      <w:marRight w:val="0"/>
      <w:marTop w:val="0"/>
      <w:marBottom w:val="0"/>
      <w:divBdr>
        <w:top w:val="none" w:sz="0" w:space="0" w:color="auto"/>
        <w:left w:val="none" w:sz="0" w:space="0" w:color="auto"/>
        <w:bottom w:val="none" w:sz="0" w:space="0" w:color="auto"/>
        <w:right w:val="none" w:sz="0" w:space="0" w:color="auto"/>
      </w:divBdr>
    </w:div>
    <w:div w:id="338852271">
      <w:bodyDiv w:val="1"/>
      <w:marLeft w:val="0"/>
      <w:marRight w:val="0"/>
      <w:marTop w:val="0"/>
      <w:marBottom w:val="0"/>
      <w:divBdr>
        <w:top w:val="none" w:sz="0" w:space="0" w:color="auto"/>
        <w:left w:val="none" w:sz="0" w:space="0" w:color="auto"/>
        <w:bottom w:val="none" w:sz="0" w:space="0" w:color="auto"/>
        <w:right w:val="none" w:sz="0" w:space="0" w:color="auto"/>
      </w:divBdr>
    </w:div>
    <w:div w:id="417753933">
      <w:bodyDiv w:val="1"/>
      <w:marLeft w:val="0"/>
      <w:marRight w:val="0"/>
      <w:marTop w:val="0"/>
      <w:marBottom w:val="0"/>
      <w:divBdr>
        <w:top w:val="none" w:sz="0" w:space="0" w:color="auto"/>
        <w:left w:val="none" w:sz="0" w:space="0" w:color="auto"/>
        <w:bottom w:val="none" w:sz="0" w:space="0" w:color="auto"/>
        <w:right w:val="none" w:sz="0" w:space="0" w:color="auto"/>
      </w:divBdr>
    </w:div>
    <w:div w:id="505023992">
      <w:bodyDiv w:val="1"/>
      <w:marLeft w:val="0"/>
      <w:marRight w:val="0"/>
      <w:marTop w:val="0"/>
      <w:marBottom w:val="0"/>
      <w:divBdr>
        <w:top w:val="none" w:sz="0" w:space="0" w:color="auto"/>
        <w:left w:val="none" w:sz="0" w:space="0" w:color="auto"/>
        <w:bottom w:val="none" w:sz="0" w:space="0" w:color="auto"/>
        <w:right w:val="none" w:sz="0" w:space="0" w:color="auto"/>
      </w:divBdr>
    </w:div>
    <w:div w:id="521750018">
      <w:bodyDiv w:val="1"/>
      <w:marLeft w:val="0"/>
      <w:marRight w:val="0"/>
      <w:marTop w:val="0"/>
      <w:marBottom w:val="0"/>
      <w:divBdr>
        <w:top w:val="none" w:sz="0" w:space="0" w:color="auto"/>
        <w:left w:val="none" w:sz="0" w:space="0" w:color="auto"/>
        <w:bottom w:val="none" w:sz="0" w:space="0" w:color="auto"/>
        <w:right w:val="none" w:sz="0" w:space="0" w:color="auto"/>
      </w:divBdr>
    </w:div>
    <w:div w:id="639842606">
      <w:bodyDiv w:val="1"/>
      <w:marLeft w:val="0"/>
      <w:marRight w:val="0"/>
      <w:marTop w:val="0"/>
      <w:marBottom w:val="0"/>
      <w:divBdr>
        <w:top w:val="none" w:sz="0" w:space="0" w:color="auto"/>
        <w:left w:val="none" w:sz="0" w:space="0" w:color="auto"/>
        <w:bottom w:val="none" w:sz="0" w:space="0" w:color="auto"/>
        <w:right w:val="none" w:sz="0" w:space="0" w:color="auto"/>
      </w:divBdr>
    </w:div>
    <w:div w:id="666440361">
      <w:bodyDiv w:val="1"/>
      <w:marLeft w:val="0"/>
      <w:marRight w:val="0"/>
      <w:marTop w:val="0"/>
      <w:marBottom w:val="0"/>
      <w:divBdr>
        <w:top w:val="none" w:sz="0" w:space="0" w:color="auto"/>
        <w:left w:val="none" w:sz="0" w:space="0" w:color="auto"/>
        <w:bottom w:val="none" w:sz="0" w:space="0" w:color="auto"/>
        <w:right w:val="none" w:sz="0" w:space="0" w:color="auto"/>
      </w:divBdr>
    </w:div>
    <w:div w:id="707412240">
      <w:bodyDiv w:val="1"/>
      <w:marLeft w:val="0"/>
      <w:marRight w:val="0"/>
      <w:marTop w:val="0"/>
      <w:marBottom w:val="0"/>
      <w:divBdr>
        <w:top w:val="none" w:sz="0" w:space="0" w:color="auto"/>
        <w:left w:val="none" w:sz="0" w:space="0" w:color="auto"/>
        <w:bottom w:val="none" w:sz="0" w:space="0" w:color="auto"/>
        <w:right w:val="none" w:sz="0" w:space="0" w:color="auto"/>
      </w:divBdr>
    </w:div>
    <w:div w:id="761293307">
      <w:bodyDiv w:val="1"/>
      <w:marLeft w:val="0"/>
      <w:marRight w:val="0"/>
      <w:marTop w:val="0"/>
      <w:marBottom w:val="0"/>
      <w:divBdr>
        <w:top w:val="none" w:sz="0" w:space="0" w:color="auto"/>
        <w:left w:val="none" w:sz="0" w:space="0" w:color="auto"/>
        <w:bottom w:val="none" w:sz="0" w:space="0" w:color="auto"/>
        <w:right w:val="none" w:sz="0" w:space="0" w:color="auto"/>
      </w:divBdr>
    </w:div>
    <w:div w:id="799802398">
      <w:bodyDiv w:val="1"/>
      <w:marLeft w:val="0"/>
      <w:marRight w:val="0"/>
      <w:marTop w:val="0"/>
      <w:marBottom w:val="0"/>
      <w:divBdr>
        <w:top w:val="none" w:sz="0" w:space="0" w:color="auto"/>
        <w:left w:val="none" w:sz="0" w:space="0" w:color="auto"/>
        <w:bottom w:val="none" w:sz="0" w:space="0" w:color="auto"/>
        <w:right w:val="none" w:sz="0" w:space="0" w:color="auto"/>
      </w:divBdr>
    </w:div>
    <w:div w:id="806044650">
      <w:bodyDiv w:val="1"/>
      <w:marLeft w:val="0"/>
      <w:marRight w:val="0"/>
      <w:marTop w:val="0"/>
      <w:marBottom w:val="0"/>
      <w:divBdr>
        <w:top w:val="none" w:sz="0" w:space="0" w:color="auto"/>
        <w:left w:val="none" w:sz="0" w:space="0" w:color="auto"/>
        <w:bottom w:val="none" w:sz="0" w:space="0" w:color="auto"/>
        <w:right w:val="none" w:sz="0" w:space="0" w:color="auto"/>
      </w:divBdr>
    </w:div>
    <w:div w:id="845947151">
      <w:bodyDiv w:val="1"/>
      <w:marLeft w:val="0"/>
      <w:marRight w:val="0"/>
      <w:marTop w:val="0"/>
      <w:marBottom w:val="0"/>
      <w:divBdr>
        <w:top w:val="none" w:sz="0" w:space="0" w:color="auto"/>
        <w:left w:val="none" w:sz="0" w:space="0" w:color="auto"/>
        <w:bottom w:val="none" w:sz="0" w:space="0" w:color="auto"/>
        <w:right w:val="none" w:sz="0" w:space="0" w:color="auto"/>
      </w:divBdr>
    </w:div>
    <w:div w:id="911164150">
      <w:bodyDiv w:val="1"/>
      <w:marLeft w:val="0"/>
      <w:marRight w:val="0"/>
      <w:marTop w:val="0"/>
      <w:marBottom w:val="0"/>
      <w:divBdr>
        <w:top w:val="none" w:sz="0" w:space="0" w:color="auto"/>
        <w:left w:val="none" w:sz="0" w:space="0" w:color="auto"/>
        <w:bottom w:val="none" w:sz="0" w:space="0" w:color="auto"/>
        <w:right w:val="none" w:sz="0" w:space="0" w:color="auto"/>
      </w:divBdr>
    </w:div>
    <w:div w:id="959146307">
      <w:bodyDiv w:val="1"/>
      <w:marLeft w:val="0"/>
      <w:marRight w:val="0"/>
      <w:marTop w:val="0"/>
      <w:marBottom w:val="0"/>
      <w:divBdr>
        <w:top w:val="none" w:sz="0" w:space="0" w:color="auto"/>
        <w:left w:val="none" w:sz="0" w:space="0" w:color="auto"/>
        <w:bottom w:val="none" w:sz="0" w:space="0" w:color="auto"/>
        <w:right w:val="none" w:sz="0" w:space="0" w:color="auto"/>
      </w:divBdr>
    </w:div>
    <w:div w:id="973754074">
      <w:bodyDiv w:val="1"/>
      <w:marLeft w:val="0"/>
      <w:marRight w:val="0"/>
      <w:marTop w:val="0"/>
      <w:marBottom w:val="0"/>
      <w:divBdr>
        <w:top w:val="none" w:sz="0" w:space="0" w:color="auto"/>
        <w:left w:val="none" w:sz="0" w:space="0" w:color="auto"/>
        <w:bottom w:val="none" w:sz="0" w:space="0" w:color="auto"/>
        <w:right w:val="none" w:sz="0" w:space="0" w:color="auto"/>
      </w:divBdr>
    </w:div>
    <w:div w:id="998386820">
      <w:bodyDiv w:val="1"/>
      <w:marLeft w:val="0"/>
      <w:marRight w:val="0"/>
      <w:marTop w:val="0"/>
      <w:marBottom w:val="0"/>
      <w:divBdr>
        <w:top w:val="none" w:sz="0" w:space="0" w:color="auto"/>
        <w:left w:val="none" w:sz="0" w:space="0" w:color="auto"/>
        <w:bottom w:val="none" w:sz="0" w:space="0" w:color="auto"/>
        <w:right w:val="none" w:sz="0" w:space="0" w:color="auto"/>
      </w:divBdr>
    </w:div>
    <w:div w:id="1111896167">
      <w:bodyDiv w:val="1"/>
      <w:marLeft w:val="0"/>
      <w:marRight w:val="0"/>
      <w:marTop w:val="0"/>
      <w:marBottom w:val="0"/>
      <w:divBdr>
        <w:top w:val="none" w:sz="0" w:space="0" w:color="auto"/>
        <w:left w:val="none" w:sz="0" w:space="0" w:color="auto"/>
        <w:bottom w:val="none" w:sz="0" w:space="0" w:color="auto"/>
        <w:right w:val="none" w:sz="0" w:space="0" w:color="auto"/>
      </w:divBdr>
    </w:div>
    <w:div w:id="1244298717">
      <w:bodyDiv w:val="1"/>
      <w:marLeft w:val="0"/>
      <w:marRight w:val="0"/>
      <w:marTop w:val="0"/>
      <w:marBottom w:val="0"/>
      <w:divBdr>
        <w:top w:val="none" w:sz="0" w:space="0" w:color="auto"/>
        <w:left w:val="none" w:sz="0" w:space="0" w:color="auto"/>
        <w:bottom w:val="none" w:sz="0" w:space="0" w:color="auto"/>
        <w:right w:val="none" w:sz="0" w:space="0" w:color="auto"/>
      </w:divBdr>
    </w:div>
    <w:div w:id="1273979790">
      <w:bodyDiv w:val="1"/>
      <w:marLeft w:val="0"/>
      <w:marRight w:val="0"/>
      <w:marTop w:val="0"/>
      <w:marBottom w:val="0"/>
      <w:divBdr>
        <w:top w:val="none" w:sz="0" w:space="0" w:color="auto"/>
        <w:left w:val="none" w:sz="0" w:space="0" w:color="auto"/>
        <w:bottom w:val="none" w:sz="0" w:space="0" w:color="auto"/>
        <w:right w:val="none" w:sz="0" w:space="0" w:color="auto"/>
      </w:divBdr>
    </w:div>
    <w:div w:id="1281688198">
      <w:bodyDiv w:val="1"/>
      <w:marLeft w:val="0"/>
      <w:marRight w:val="0"/>
      <w:marTop w:val="0"/>
      <w:marBottom w:val="0"/>
      <w:divBdr>
        <w:top w:val="none" w:sz="0" w:space="0" w:color="auto"/>
        <w:left w:val="none" w:sz="0" w:space="0" w:color="auto"/>
        <w:bottom w:val="none" w:sz="0" w:space="0" w:color="auto"/>
        <w:right w:val="none" w:sz="0" w:space="0" w:color="auto"/>
      </w:divBdr>
    </w:div>
    <w:div w:id="1295066305">
      <w:bodyDiv w:val="1"/>
      <w:marLeft w:val="0"/>
      <w:marRight w:val="0"/>
      <w:marTop w:val="0"/>
      <w:marBottom w:val="0"/>
      <w:divBdr>
        <w:top w:val="none" w:sz="0" w:space="0" w:color="auto"/>
        <w:left w:val="none" w:sz="0" w:space="0" w:color="auto"/>
        <w:bottom w:val="none" w:sz="0" w:space="0" w:color="auto"/>
        <w:right w:val="none" w:sz="0" w:space="0" w:color="auto"/>
      </w:divBdr>
    </w:div>
    <w:div w:id="1311909982">
      <w:bodyDiv w:val="1"/>
      <w:marLeft w:val="0"/>
      <w:marRight w:val="0"/>
      <w:marTop w:val="0"/>
      <w:marBottom w:val="0"/>
      <w:divBdr>
        <w:top w:val="none" w:sz="0" w:space="0" w:color="auto"/>
        <w:left w:val="none" w:sz="0" w:space="0" w:color="auto"/>
        <w:bottom w:val="none" w:sz="0" w:space="0" w:color="auto"/>
        <w:right w:val="none" w:sz="0" w:space="0" w:color="auto"/>
      </w:divBdr>
    </w:div>
    <w:div w:id="1341734236">
      <w:bodyDiv w:val="1"/>
      <w:marLeft w:val="0"/>
      <w:marRight w:val="0"/>
      <w:marTop w:val="0"/>
      <w:marBottom w:val="0"/>
      <w:divBdr>
        <w:top w:val="none" w:sz="0" w:space="0" w:color="auto"/>
        <w:left w:val="none" w:sz="0" w:space="0" w:color="auto"/>
        <w:bottom w:val="none" w:sz="0" w:space="0" w:color="auto"/>
        <w:right w:val="none" w:sz="0" w:space="0" w:color="auto"/>
      </w:divBdr>
    </w:div>
    <w:div w:id="1397900979">
      <w:bodyDiv w:val="1"/>
      <w:marLeft w:val="0"/>
      <w:marRight w:val="0"/>
      <w:marTop w:val="0"/>
      <w:marBottom w:val="0"/>
      <w:divBdr>
        <w:top w:val="none" w:sz="0" w:space="0" w:color="auto"/>
        <w:left w:val="none" w:sz="0" w:space="0" w:color="auto"/>
        <w:bottom w:val="none" w:sz="0" w:space="0" w:color="auto"/>
        <w:right w:val="none" w:sz="0" w:space="0" w:color="auto"/>
      </w:divBdr>
    </w:div>
    <w:div w:id="1401562569">
      <w:bodyDiv w:val="1"/>
      <w:marLeft w:val="0"/>
      <w:marRight w:val="0"/>
      <w:marTop w:val="0"/>
      <w:marBottom w:val="0"/>
      <w:divBdr>
        <w:top w:val="none" w:sz="0" w:space="0" w:color="auto"/>
        <w:left w:val="none" w:sz="0" w:space="0" w:color="auto"/>
        <w:bottom w:val="none" w:sz="0" w:space="0" w:color="auto"/>
        <w:right w:val="none" w:sz="0" w:space="0" w:color="auto"/>
      </w:divBdr>
    </w:div>
    <w:div w:id="1476919624">
      <w:bodyDiv w:val="1"/>
      <w:marLeft w:val="0"/>
      <w:marRight w:val="0"/>
      <w:marTop w:val="0"/>
      <w:marBottom w:val="0"/>
      <w:divBdr>
        <w:top w:val="none" w:sz="0" w:space="0" w:color="auto"/>
        <w:left w:val="none" w:sz="0" w:space="0" w:color="auto"/>
        <w:bottom w:val="none" w:sz="0" w:space="0" w:color="auto"/>
        <w:right w:val="none" w:sz="0" w:space="0" w:color="auto"/>
      </w:divBdr>
    </w:div>
    <w:div w:id="1503155435">
      <w:bodyDiv w:val="1"/>
      <w:marLeft w:val="0"/>
      <w:marRight w:val="0"/>
      <w:marTop w:val="0"/>
      <w:marBottom w:val="0"/>
      <w:divBdr>
        <w:top w:val="none" w:sz="0" w:space="0" w:color="auto"/>
        <w:left w:val="none" w:sz="0" w:space="0" w:color="auto"/>
        <w:bottom w:val="none" w:sz="0" w:space="0" w:color="auto"/>
        <w:right w:val="none" w:sz="0" w:space="0" w:color="auto"/>
      </w:divBdr>
    </w:div>
    <w:div w:id="1504124953">
      <w:bodyDiv w:val="1"/>
      <w:marLeft w:val="0"/>
      <w:marRight w:val="0"/>
      <w:marTop w:val="0"/>
      <w:marBottom w:val="0"/>
      <w:divBdr>
        <w:top w:val="none" w:sz="0" w:space="0" w:color="auto"/>
        <w:left w:val="none" w:sz="0" w:space="0" w:color="auto"/>
        <w:bottom w:val="none" w:sz="0" w:space="0" w:color="auto"/>
        <w:right w:val="none" w:sz="0" w:space="0" w:color="auto"/>
      </w:divBdr>
    </w:div>
    <w:div w:id="1669673507">
      <w:bodyDiv w:val="1"/>
      <w:marLeft w:val="0"/>
      <w:marRight w:val="0"/>
      <w:marTop w:val="0"/>
      <w:marBottom w:val="0"/>
      <w:divBdr>
        <w:top w:val="none" w:sz="0" w:space="0" w:color="auto"/>
        <w:left w:val="none" w:sz="0" w:space="0" w:color="auto"/>
        <w:bottom w:val="none" w:sz="0" w:space="0" w:color="auto"/>
        <w:right w:val="none" w:sz="0" w:space="0" w:color="auto"/>
      </w:divBdr>
    </w:div>
    <w:div w:id="1679961504">
      <w:bodyDiv w:val="1"/>
      <w:marLeft w:val="0"/>
      <w:marRight w:val="0"/>
      <w:marTop w:val="0"/>
      <w:marBottom w:val="0"/>
      <w:divBdr>
        <w:top w:val="none" w:sz="0" w:space="0" w:color="auto"/>
        <w:left w:val="none" w:sz="0" w:space="0" w:color="auto"/>
        <w:bottom w:val="none" w:sz="0" w:space="0" w:color="auto"/>
        <w:right w:val="none" w:sz="0" w:space="0" w:color="auto"/>
      </w:divBdr>
    </w:div>
    <w:div w:id="1738087137">
      <w:bodyDiv w:val="1"/>
      <w:marLeft w:val="0"/>
      <w:marRight w:val="0"/>
      <w:marTop w:val="0"/>
      <w:marBottom w:val="0"/>
      <w:divBdr>
        <w:top w:val="none" w:sz="0" w:space="0" w:color="auto"/>
        <w:left w:val="none" w:sz="0" w:space="0" w:color="auto"/>
        <w:bottom w:val="none" w:sz="0" w:space="0" w:color="auto"/>
        <w:right w:val="none" w:sz="0" w:space="0" w:color="auto"/>
      </w:divBdr>
    </w:div>
    <w:div w:id="1784379807">
      <w:bodyDiv w:val="1"/>
      <w:marLeft w:val="0"/>
      <w:marRight w:val="0"/>
      <w:marTop w:val="0"/>
      <w:marBottom w:val="0"/>
      <w:divBdr>
        <w:top w:val="none" w:sz="0" w:space="0" w:color="auto"/>
        <w:left w:val="none" w:sz="0" w:space="0" w:color="auto"/>
        <w:bottom w:val="none" w:sz="0" w:space="0" w:color="auto"/>
        <w:right w:val="none" w:sz="0" w:space="0" w:color="auto"/>
      </w:divBdr>
    </w:div>
    <w:div w:id="1809398202">
      <w:bodyDiv w:val="1"/>
      <w:marLeft w:val="0"/>
      <w:marRight w:val="0"/>
      <w:marTop w:val="0"/>
      <w:marBottom w:val="0"/>
      <w:divBdr>
        <w:top w:val="none" w:sz="0" w:space="0" w:color="auto"/>
        <w:left w:val="none" w:sz="0" w:space="0" w:color="auto"/>
        <w:bottom w:val="none" w:sz="0" w:space="0" w:color="auto"/>
        <w:right w:val="none" w:sz="0" w:space="0" w:color="auto"/>
      </w:divBdr>
    </w:div>
    <w:div w:id="1812627155">
      <w:bodyDiv w:val="1"/>
      <w:marLeft w:val="0"/>
      <w:marRight w:val="0"/>
      <w:marTop w:val="0"/>
      <w:marBottom w:val="0"/>
      <w:divBdr>
        <w:top w:val="none" w:sz="0" w:space="0" w:color="auto"/>
        <w:left w:val="none" w:sz="0" w:space="0" w:color="auto"/>
        <w:bottom w:val="none" w:sz="0" w:space="0" w:color="auto"/>
        <w:right w:val="none" w:sz="0" w:space="0" w:color="auto"/>
      </w:divBdr>
    </w:div>
    <w:div w:id="1903906144">
      <w:bodyDiv w:val="1"/>
      <w:marLeft w:val="0"/>
      <w:marRight w:val="0"/>
      <w:marTop w:val="0"/>
      <w:marBottom w:val="0"/>
      <w:divBdr>
        <w:top w:val="none" w:sz="0" w:space="0" w:color="auto"/>
        <w:left w:val="none" w:sz="0" w:space="0" w:color="auto"/>
        <w:bottom w:val="none" w:sz="0" w:space="0" w:color="auto"/>
        <w:right w:val="none" w:sz="0" w:space="0" w:color="auto"/>
      </w:divBdr>
    </w:div>
    <w:div w:id="2001302262">
      <w:bodyDiv w:val="1"/>
      <w:marLeft w:val="0"/>
      <w:marRight w:val="0"/>
      <w:marTop w:val="0"/>
      <w:marBottom w:val="0"/>
      <w:divBdr>
        <w:top w:val="none" w:sz="0" w:space="0" w:color="auto"/>
        <w:left w:val="none" w:sz="0" w:space="0" w:color="auto"/>
        <w:bottom w:val="none" w:sz="0" w:space="0" w:color="auto"/>
        <w:right w:val="none" w:sz="0" w:space="0" w:color="auto"/>
      </w:divBdr>
    </w:div>
    <w:div w:id="2011637389">
      <w:bodyDiv w:val="1"/>
      <w:marLeft w:val="0"/>
      <w:marRight w:val="0"/>
      <w:marTop w:val="0"/>
      <w:marBottom w:val="0"/>
      <w:divBdr>
        <w:top w:val="none" w:sz="0" w:space="0" w:color="auto"/>
        <w:left w:val="none" w:sz="0" w:space="0" w:color="auto"/>
        <w:bottom w:val="none" w:sz="0" w:space="0" w:color="auto"/>
        <w:right w:val="none" w:sz="0" w:space="0" w:color="auto"/>
      </w:divBdr>
    </w:div>
    <w:div w:id="2017805080">
      <w:bodyDiv w:val="1"/>
      <w:marLeft w:val="0"/>
      <w:marRight w:val="0"/>
      <w:marTop w:val="0"/>
      <w:marBottom w:val="0"/>
      <w:divBdr>
        <w:top w:val="none" w:sz="0" w:space="0" w:color="auto"/>
        <w:left w:val="none" w:sz="0" w:space="0" w:color="auto"/>
        <w:bottom w:val="none" w:sz="0" w:space="0" w:color="auto"/>
        <w:right w:val="none" w:sz="0" w:space="0" w:color="auto"/>
      </w:divBdr>
    </w:div>
    <w:div w:id="2141921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leixiaohua1020/article/details/17454977" TargetMode="External"/><Relationship Id="rId13" Type="http://schemas.openxmlformats.org/officeDocument/2006/relationships/hyperlink" Target="http://blog.csdn.net/leixiaohua1020/article/details/50534150" TargetMode="External"/><Relationship Id="rId18" Type="http://schemas.openxmlformats.org/officeDocument/2006/relationships/hyperlink" Target="http://blog.csdn.net/leixiaohua1020/article/details/50535230" TargetMode="External"/><Relationship Id="rId26" Type="http://schemas.openxmlformats.org/officeDocument/2006/relationships/hyperlink" Target="http://blog.csdn.net/leixiaohua1020/article/details/17934487"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blog.csdn.net/wudebao5220150/article/details/13016871" TargetMode="External"/><Relationship Id="rId17" Type="http://schemas.openxmlformats.org/officeDocument/2006/relationships/hyperlink" Target="http://blog.csdn.net/leixiaohua1020/article/details/50535082" TargetMode="External"/><Relationship Id="rId25" Type="http://schemas.openxmlformats.org/officeDocument/2006/relationships/hyperlink" Target="http://blog.csdn.net/leixiaohua1020/article/details/17973587" TargetMode="External"/><Relationship Id="rId2" Type="http://schemas.openxmlformats.org/officeDocument/2006/relationships/numbering" Target="numbering.xml"/><Relationship Id="rId16" Type="http://schemas.openxmlformats.org/officeDocument/2006/relationships/hyperlink" Target="http://blog.csdn.net/leixiaohua1020/article/details/50535042" TargetMode="External"/><Relationship Id="rId20" Type="http://schemas.openxmlformats.org/officeDocument/2006/relationships/image" Target="media/image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yuweifeng/p/8468744.html"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csdn.net/leixiaohua1020/article/details/50534369"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http://blog.csdn.net/leixiaohua1020/article/details/11842919" TargetMode="External"/><Relationship Id="rId19" Type="http://schemas.openxmlformats.org/officeDocument/2006/relationships/hyperlink" Target="https://blog.csdn.net/xiaomucgwlmx/article/details/10285135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leixiaohua1020/article/details/50534316" TargetMode="External"/><Relationship Id="rId22" Type="http://schemas.openxmlformats.org/officeDocument/2006/relationships/hyperlink" Target="https://blog.csdn.net/weixin_42462202/article/details/98986535?utm_medium=distribute.pc_relevant.none-task-blog-2%7Edefault%7EBlogCommendFromMachineLearnPai2%7Edefault-13.control&amp;dist_request_id=&amp;depth_1-utm_source=distribute.pc_relevant.none-task-blog-2%7Edefault%7EBlogCommendFromMachineLearnPai2%7Edefault-13.control" TargetMode="External"/><Relationship Id="rId27" Type="http://schemas.openxmlformats.org/officeDocument/2006/relationships/hyperlink" Target="http://blog.csdn.net/leixiaohua1020/article/details/28114081" TargetMode="Externa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14856-174F-4209-84A0-2E00764EC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5775</TotalTime>
  <Pages>10</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叶荣跃</cp:lastModifiedBy>
  <cp:revision>25</cp:revision>
  <dcterms:created xsi:type="dcterms:W3CDTF">2020-07-31T05:40:00Z</dcterms:created>
  <dcterms:modified xsi:type="dcterms:W3CDTF">2021-04-26T13:51:00Z</dcterms:modified>
</cp:coreProperties>
</file>