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02E1B" w:rsidRDefault="00000000">
      <w:pPr>
        <w:rPr>
          <w:rFonts w:ascii="微软雅黑" w:eastAsia="微软雅黑" w:hAnsi="微软雅黑" w:cs="微软雅黑"/>
          <w:sz w:val="40"/>
          <w:szCs w:val="40"/>
        </w:rPr>
      </w:pPr>
      <w:r>
        <w:rPr>
          <w:rFonts w:ascii="微软雅黑" w:eastAsia="微软雅黑" w:hAnsi="微软雅黑" w:cs="微软雅黑" w:hint="eastAsia"/>
          <w:sz w:val="40"/>
          <w:szCs w:val="40"/>
        </w:rPr>
        <w:t>概要</w:t>
      </w:r>
    </w:p>
    <w:tbl>
      <w:tblPr>
        <w:tblStyle w:val="TableGrid"/>
        <w:tblW w:w="0" w:type="auto"/>
        <w:tblLook w:val="04A0" w:firstRow="1" w:lastRow="0" w:firstColumn="1" w:lastColumn="0" w:noHBand="0" w:noVBand="1"/>
      </w:tblPr>
      <w:tblGrid>
        <w:gridCol w:w="3543"/>
        <w:gridCol w:w="3543"/>
        <w:gridCol w:w="3544"/>
        <w:gridCol w:w="3544"/>
      </w:tblGrid>
      <w:tr w:rsidR="00702E1B">
        <w:tc>
          <w:tcPr>
            <w:tcW w:w="3543" w:type="dxa"/>
          </w:tcPr>
          <w:p w:rsidR="00702E1B" w:rsidRDefault="00000000">
            <w:pPr>
              <w:pStyle w:val="NormalWeb"/>
              <w:widowControl/>
              <w:spacing w:beforeAutospacing="0" w:afterAutospacing="0" w:line="26" w:lineRule="atLeast"/>
              <w:jc w:val="left"/>
              <w:rPr>
                <w:rFonts w:ascii="微软雅黑" w:eastAsia="微软雅黑" w:hAnsi="微软雅黑" w:cs="微软雅黑"/>
                <w:b/>
                <w:bCs/>
                <w:sz w:val="20"/>
                <w:szCs w:val="20"/>
              </w:rPr>
            </w:pPr>
            <w:r>
              <w:rPr>
                <w:rFonts w:ascii="微软雅黑" w:eastAsia="微软雅黑" w:hAnsi="微软雅黑" w:cs="Segoe UI"/>
                <w:b/>
                <w:bCs/>
                <w:color w:val="172B4D"/>
                <w:spacing w:val="-1"/>
                <w:sz w:val="21"/>
                <w:szCs w:val="21"/>
              </w:rPr>
              <w:t>游戏目标</w:t>
            </w:r>
          </w:p>
        </w:tc>
        <w:tc>
          <w:tcPr>
            <w:tcW w:w="3543" w:type="dxa"/>
          </w:tcPr>
          <w:p w:rsidR="00702E1B" w:rsidRDefault="00000000">
            <w:pPr>
              <w:pStyle w:val="NormalWeb"/>
              <w:widowControl/>
              <w:spacing w:beforeAutospacing="0" w:afterAutospacing="0" w:line="26" w:lineRule="atLeast"/>
              <w:jc w:val="left"/>
              <w:rPr>
                <w:rFonts w:ascii="微软雅黑" w:eastAsia="微软雅黑" w:hAnsi="微软雅黑" w:cs="微软雅黑"/>
                <w:sz w:val="20"/>
                <w:szCs w:val="20"/>
              </w:rPr>
            </w:pPr>
            <w:r>
              <w:rPr>
                <w:rFonts w:ascii="微软雅黑" w:eastAsia="微软雅黑" w:hAnsi="微软雅黑" w:cs="Segoe UI"/>
                <w:color w:val="172B4D"/>
                <w:spacing w:val="-1"/>
                <w:sz w:val="21"/>
                <w:szCs w:val="21"/>
              </w:rPr>
              <w:t>击败敌人</w:t>
            </w:r>
          </w:p>
        </w:tc>
        <w:tc>
          <w:tcPr>
            <w:tcW w:w="3544" w:type="dxa"/>
          </w:tcPr>
          <w:p w:rsidR="00702E1B" w:rsidRDefault="00000000">
            <w:pPr>
              <w:pStyle w:val="NormalWeb"/>
              <w:widowControl/>
              <w:spacing w:beforeAutospacing="0" w:afterAutospacing="0" w:line="26" w:lineRule="atLeast"/>
              <w:jc w:val="left"/>
              <w:rPr>
                <w:rFonts w:ascii="微软雅黑" w:eastAsia="微软雅黑" w:hAnsi="微软雅黑" w:cs="微软雅黑"/>
                <w:b/>
                <w:bCs/>
                <w:sz w:val="20"/>
                <w:szCs w:val="20"/>
              </w:rPr>
            </w:pPr>
            <w:r>
              <w:rPr>
                <w:rFonts w:ascii="微软雅黑" w:eastAsia="微软雅黑" w:hAnsi="微软雅黑" w:cs="Segoe UI"/>
                <w:b/>
                <w:bCs/>
                <w:color w:val="172B4D"/>
                <w:spacing w:val="-1"/>
                <w:sz w:val="21"/>
                <w:szCs w:val="21"/>
              </w:rPr>
              <w:t>目标</w:t>
            </w:r>
          </w:p>
        </w:tc>
        <w:tc>
          <w:tcPr>
            <w:tcW w:w="3544" w:type="dxa"/>
          </w:tcPr>
          <w:p w:rsidR="00702E1B" w:rsidRDefault="00000000">
            <w:pPr>
              <w:pStyle w:val="NormalWeb"/>
              <w:widowControl/>
              <w:spacing w:beforeAutospacing="0" w:afterAutospacing="0" w:line="26" w:lineRule="atLeast"/>
              <w:jc w:val="left"/>
              <w:rPr>
                <w:rFonts w:ascii="微软雅黑" w:eastAsia="微软雅黑" w:hAnsi="微软雅黑" w:cs="微软雅黑"/>
                <w:sz w:val="20"/>
                <w:szCs w:val="20"/>
              </w:rPr>
            </w:pPr>
            <w:r>
              <w:rPr>
                <w:rFonts w:ascii="微软雅黑" w:eastAsia="微软雅黑" w:hAnsi="微软雅黑" w:cs="Segoe UI"/>
                <w:color w:val="172B4D"/>
                <w:spacing w:val="-1"/>
                <w:sz w:val="21"/>
                <w:szCs w:val="21"/>
              </w:rPr>
              <w:t>1.到达庭院</w:t>
            </w:r>
            <w:r>
              <w:rPr>
                <w:rFonts w:ascii="微软雅黑" w:eastAsia="微软雅黑" w:hAnsi="微软雅黑" w:cs="Segoe UI"/>
                <w:color w:val="172B4D"/>
                <w:spacing w:val="-1"/>
                <w:sz w:val="21"/>
                <w:szCs w:val="21"/>
              </w:rPr>
              <w:br/>
              <w:t>2.击败“</w:t>
            </w:r>
            <w:r>
              <w:rPr>
                <w:rFonts w:ascii="微软雅黑" w:eastAsia="微软雅黑" w:hAnsi="微软雅黑" w:cs="Segoe UI" w:hint="eastAsia"/>
                <w:color w:val="172B4D"/>
                <w:spacing w:val="-1"/>
                <w:sz w:val="21"/>
                <w:szCs w:val="21"/>
              </w:rPr>
              <w:t>Voltage</w:t>
            </w:r>
            <w:r>
              <w:rPr>
                <w:rFonts w:ascii="微软雅黑" w:eastAsia="微软雅黑" w:hAnsi="微软雅黑" w:cs="Segoe UI"/>
                <w:color w:val="172B4D"/>
                <w:spacing w:val="-1"/>
                <w:sz w:val="21"/>
                <w:szCs w:val="21"/>
              </w:rPr>
              <w:t>”</w:t>
            </w:r>
            <w:r>
              <w:rPr>
                <w:rFonts w:ascii="微软雅黑" w:eastAsia="微软雅黑" w:hAnsi="微软雅黑" w:cs="Segoe UI"/>
                <w:color w:val="172B4D"/>
                <w:spacing w:val="-1"/>
                <w:sz w:val="21"/>
                <w:szCs w:val="21"/>
              </w:rPr>
              <w:br/>
              <w:t>3.调查区域</w:t>
            </w:r>
            <w:r>
              <w:rPr>
                <w:rFonts w:ascii="微软雅黑" w:eastAsia="微软雅黑" w:hAnsi="微软雅黑" w:cs="Segoe UI"/>
                <w:color w:val="172B4D"/>
                <w:spacing w:val="-1"/>
                <w:sz w:val="21"/>
                <w:szCs w:val="21"/>
              </w:rPr>
              <w:br/>
              <w:t>4.找到大门</w:t>
            </w:r>
            <w:r>
              <w:rPr>
                <w:rFonts w:ascii="微软雅黑" w:eastAsia="微软雅黑" w:hAnsi="微软雅黑" w:cs="Segoe UI"/>
                <w:color w:val="172B4D"/>
                <w:spacing w:val="-1"/>
                <w:sz w:val="21"/>
                <w:szCs w:val="21"/>
              </w:rPr>
              <w:br/>
            </w:r>
            <w:proofErr w:type="gramStart"/>
            <w:r>
              <w:rPr>
                <w:rFonts w:ascii="微软雅黑" w:eastAsia="微软雅黑" w:hAnsi="微软雅黑" w:cs="Segoe UI"/>
                <w:color w:val="172B4D"/>
                <w:spacing w:val="-1"/>
                <w:sz w:val="21"/>
                <w:szCs w:val="21"/>
              </w:rPr>
              <w:t>5.从大门处逃离</w:t>
            </w:r>
            <w:proofErr w:type="gramEnd"/>
          </w:p>
        </w:tc>
      </w:tr>
      <w:tr w:rsidR="00702E1B">
        <w:tc>
          <w:tcPr>
            <w:tcW w:w="3543" w:type="dxa"/>
          </w:tcPr>
          <w:p w:rsidR="00702E1B" w:rsidRDefault="00000000">
            <w:pPr>
              <w:pStyle w:val="NormalWeb"/>
              <w:widowControl/>
              <w:spacing w:beforeAutospacing="0" w:afterAutospacing="0" w:line="26" w:lineRule="atLeast"/>
              <w:jc w:val="left"/>
              <w:rPr>
                <w:rFonts w:ascii="微软雅黑" w:eastAsia="微软雅黑" w:hAnsi="微软雅黑" w:cs="微软雅黑"/>
                <w:b/>
                <w:bCs/>
                <w:sz w:val="20"/>
                <w:szCs w:val="20"/>
              </w:rPr>
            </w:pPr>
            <w:r>
              <w:rPr>
                <w:rFonts w:ascii="微软雅黑" w:eastAsia="微软雅黑" w:hAnsi="微软雅黑" w:cs="Segoe UI"/>
                <w:b/>
                <w:bCs/>
                <w:color w:val="172B4D"/>
                <w:spacing w:val="-1"/>
                <w:sz w:val="21"/>
                <w:szCs w:val="21"/>
              </w:rPr>
              <w:t>区域类型</w:t>
            </w:r>
          </w:p>
        </w:tc>
        <w:tc>
          <w:tcPr>
            <w:tcW w:w="3543" w:type="dxa"/>
          </w:tcPr>
          <w:p w:rsidR="00702E1B" w:rsidRDefault="00000000">
            <w:pPr>
              <w:pStyle w:val="NormalWeb"/>
              <w:widowControl/>
              <w:spacing w:beforeAutospacing="0" w:afterAutospacing="0" w:line="26" w:lineRule="atLeast"/>
              <w:jc w:val="left"/>
              <w:rPr>
                <w:rFonts w:ascii="微软雅黑" w:eastAsia="微软雅黑" w:hAnsi="微软雅黑" w:cs="微软雅黑"/>
                <w:sz w:val="20"/>
                <w:szCs w:val="20"/>
              </w:rPr>
            </w:pPr>
            <w:r>
              <w:rPr>
                <w:rFonts w:ascii="微软雅黑" w:eastAsia="微软雅黑" w:hAnsi="微软雅黑" w:cs="Segoe UI"/>
                <w:color w:val="172B4D"/>
                <w:spacing w:val="-1"/>
                <w:sz w:val="21"/>
                <w:szCs w:val="21"/>
              </w:rPr>
              <w:t>地区战斗，Boss战</w:t>
            </w:r>
          </w:p>
        </w:tc>
        <w:tc>
          <w:tcPr>
            <w:tcW w:w="3544" w:type="dxa"/>
          </w:tcPr>
          <w:p w:rsidR="00702E1B" w:rsidRDefault="00000000">
            <w:pPr>
              <w:pStyle w:val="NormalWeb"/>
              <w:widowControl/>
              <w:spacing w:beforeAutospacing="0" w:afterAutospacing="0" w:line="26" w:lineRule="atLeast"/>
              <w:jc w:val="left"/>
              <w:rPr>
                <w:rFonts w:ascii="微软雅黑" w:eastAsia="微软雅黑" w:hAnsi="微软雅黑" w:cs="微软雅黑"/>
                <w:b/>
                <w:bCs/>
                <w:sz w:val="20"/>
                <w:szCs w:val="20"/>
              </w:rPr>
            </w:pPr>
            <w:r>
              <w:rPr>
                <w:rFonts w:ascii="微软雅黑" w:eastAsia="微软雅黑" w:hAnsi="微软雅黑" w:cs="Segoe UI"/>
                <w:b/>
                <w:bCs/>
                <w:color w:val="172B4D"/>
                <w:spacing w:val="-1"/>
                <w:sz w:val="21"/>
                <w:szCs w:val="21"/>
              </w:rPr>
              <w:t>机制关键词</w:t>
            </w:r>
          </w:p>
        </w:tc>
        <w:tc>
          <w:tcPr>
            <w:tcW w:w="3544" w:type="dxa"/>
          </w:tcPr>
          <w:p w:rsidR="00702E1B" w:rsidRDefault="00000000">
            <w:pPr>
              <w:pStyle w:val="NormalWeb"/>
              <w:widowControl/>
              <w:spacing w:beforeAutospacing="0" w:afterAutospacing="0" w:line="26" w:lineRule="atLeast"/>
              <w:jc w:val="left"/>
              <w:rPr>
                <w:rFonts w:ascii="微软雅黑" w:eastAsia="微软雅黑" w:hAnsi="微软雅黑" w:cs="微软雅黑"/>
                <w:sz w:val="20"/>
                <w:szCs w:val="20"/>
              </w:rPr>
            </w:pPr>
            <w:r>
              <w:rPr>
                <w:rFonts w:ascii="微软雅黑" w:eastAsia="微软雅黑" w:hAnsi="微软雅黑" w:cs="Segoe UI"/>
                <w:color w:val="172B4D"/>
                <w:spacing w:val="-1"/>
                <w:sz w:val="21"/>
                <w:szCs w:val="21"/>
              </w:rPr>
              <w:t>1.近战Boss，穿戴电力装甲</w:t>
            </w:r>
            <w:r>
              <w:rPr>
                <w:rFonts w:ascii="微软雅黑" w:eastAsia="微软雅黑" w:hAnsi="微软雅黑" w:cs="Segoe UI"/>
                <w:color w:val="172B4D"/>
                <w:spacing w:val="-1"/>
                <w:sz w:val="21"/>
                <w:szCs w:val="21"/>
              </w:rPr>
              <w:br/>
              <w:t>2.过载电压来移除Boss身上的电力（由场上的电闸控制）</w:t>
            </w:r>
            <w:r>
              <w:rPr>
                <w:rFonts w:ascii="微软雅黑" w:eastAsia="微软雅黑" w:hAnsi="微软雅黑" w:cs="Segoe UI"/>
                <w:color w:val="172B4D"/>
                <w:spacing w:val="-1"/>
                <w:sz w:val="21"/>
                <w:szCs w:val="21"/>
              </w:rPr>
              <w:br/>
            </w:r>
            <w:proofErr w:type="gramStart"/>
            <w:r>
              <w:rPr>
                <w:rFonts w:ascii="微软雅黑" w:eastAsia="微软雅黑" w:hAnsi="微软雅黑" w:cs="Segoe UI"/>
                <w:color w:val="172B4D"/>
                <w:spacing w:val="-1"/>
                <w:sz w:val="21"/>
                <w:szCs w:val="21"/>
              </w:rPr>
              <w:t>3.区域禁行</w:t>
            </w:r>
            <w:proofErr w:type="gramEnd"/>
            <w:r>
              <w:rPr>
                <w:rFonts w:ascii="微软雅黑" w:eastAsia="微软雅黑" w:hAnsi="微软雅黑" w:cs="Segoe UI"/>
                <w:color w:val="172B4D"/>
                <w:spacing w:val="-1"/>
                <w:sz w:val="21"/>
                <w:szCs w:val="21"/>
              </w:rPr>
              <w:t>（电场会被</w:t>
            </w:r>
            <w:r>
              <w:rPr>
                <w:rFonts w:ascii="微软雅黑" w:eastAsia="微软雅黑" w:hAnsi="微软雅黑" w:cs="Segoe UI" w:hint="eastAsia"/>
                <w:color w:val="172B4D"/>
                <w:spacing w:val="-1"/>
                <w:sz w:val="21"/>
                <w:szCs w:val="21"/>
              </w:rPr>
              <w:t>摧毁</w:t>
            </w:r>
            <w:r>
              <w:rPr>
                <w:rFonts w:ascii="微软雅黑" w:eastAsia="微软雅黑" w:hAnsi="微软雅黑" w:cs="Segoe UI"/>
                <w:color w:val="172B4D"/>
                <w:spacing w:val="-1"/>
                <w:sz w:val="21"/>
                <w:szCs w:val="21"/>
              </w:rPr>
              <w:t>且持续释放电流）</w:t>
            </w:r>
            <w:r>
              <w:rPr>
                <w:rFonts w:ascii="微软雅黑" w:eastAsia="微软雅黑" w:hAnsi="微软雅黑" w:cs="Segoe UI"/>
                <w:color w:val="172B4D"/>
                <w:spacing w:val="-1"/>
                <w:sz w:val="21"/>
                <w:szCs w:val="21"/>
              </w:rPr>
              <w:br/>
            </w:r>
            <w:r>
              <w:rPr>
                <w:rFonts w:ascii="微软雅黑" w:eastAsia="微软雅黑" w:hAnsi="微软雅黑" w:cs="Segoe UI" w:hint="eastAsia"/>
                <w:color w:val="172B4D"/>
                <w:spacing w:val="-1"/>
                <w:sz w:val="21"/>
                <w:szCs w:val="21"/>
              </w:rPr>
              <w:t>4</w:t>
            </w:r>
            <w:r>
              <w:rPr>
                <w:rFonts w:ascii="微软雅黑" w:eastAsia="微软雅黑" w:hAnsi="微软雅黑" w:cs="Segoe UI"/>
                <w:color w:val="172B4D"/>
                <w:spacing w:val="-1"/>
                <w:sz w:val="21"/>
                <w:szCs w:val="21"/>
              </w:rPr>
              <w:t>.</w:t>
            </w:r>
            <w:r>
              <w:rPr>
                <w:rFonts w:ascii="微软雅黑" w:eastAsia="微软雅黑" w:hAnsi="微软雅黑" w:cs="Calibri"/>
                <w:color w:val="000000"/>
                <w:sz w:val="22"/>
                <w:szCs w:val="22"/>
              </w:rPr>
              <w:t xml:space="preserve"> 持续伤害</w:t>
            </w:r>
            <w:r>
              <w:rPr>
                <w:rFonts w:ascii="微软雅黑" w:eastAsia="微软雅黑" w:hAnsi="微软雅黑" w:cs="Segoe UI"/>
                <w:color w:val="172B4D"/>
                <w:spacing w:val="-1"/>
                <w:sz w:val="21"/>
                <w:szCs w:val="21"/>
              </w:rPr>
              <w:t>（由场上的电闸控制）</w:t>
            </w:r>
            <w:r>
              <w:rPr>
                <w:rFonts w:ascii="微软雅黑" w:eastAsia="微软雅黑" w:hAnsi="微软雅黑" w:cs="Segoe UI"/>
                <w:color w:val="172B4D"/>
                <w:spacing w:val="-1"/>
                <w:sz w:val="21"/>
                <w:szCs w:val="21"/>
              </w:rPr>
              <w:br/>
              <w:t>5.每隔一段时间攻击玩家的榴弹塔</w:t>
            </w:r>
          </w:p>
        </w:tc>
      </w:tr>
      <w:tr w:rsidR="00702E1B">
        <w:tc>
          <w:tcPr>
            <w:tcW w:w="3543" w:type="dxa"/>
          </w:tcPr>
          <w:p w:rsidR="00702E1B" w:rsidRDefault="00000000">
            <w:pPr>
              <w:pStyle w:val="NormalWeb"/>
              <w:widowControl/>
              <w:spacing w:beforeAutospacing="0" w:afterAutospacing="0" w:line="26" w:lineRule="atLeast"/>
              <w:jc w:val="left"/>
              <w:rPr>
                <w:rFonts w:ascii="微软雅黑" w:eastAsia="微软雅黑" w:hAnsi="微软雅黑" w:cs="微软雅黑"/>
                <w:b/>
                <w:bCs/>
                <w:sz w:val="20"/>
                <w:szCs w:val="20"/>
              </w:rPr>
            </w:pPr>
            <w:r>
              <w:rPr>
                <w:rFonts w:ascii="微软雅黑" w:eastAsia="微软雅黑" w:hAnsi="微软雅黑" w:cs="Segoe UI"/>
                <w:b/>
                <w:bCs/>
                <w:color w:val="172B4D"/>
                <w:spacing w:val="-1"/>
                <w:sz w:val="21"/>
                <w:szCs w:val="21"/>
              </w:rPr>
              <w:t>LD成分</w:t>
            </w:r>
          </w:p>
        </w:tc>
        <w:tc>
          <w:tcPr>
            <w:tcW w:w="3543" w:type="dxa"/>
          </w:tcPr>
          <w:p w:rsidR="00702E1B" w:rsidRDefault="00000000">
            <w:pPr>
              <w:pStyle w:val="NormalWeb"/>
              <w:widowControl/>
              <w:spacing w:beforeAutospacing="0" w:afterAutospacing="0" w:line="26" w:lineRule="atLeast"/>
              <w:jc w:val="left"/>
              <w:rPr>
                <w:rFonts w:ascii="微软雅黑" w:eastAsia="微软雅黑" w:hAnsi="微软雅黑" w:cs="微软雅黑"/>
                <w:sz w:val="20"/>
                <w:szCs w:val="20"/>
              </w:rPr>
            </w:pPr>
            <w:r>
              <w:rPr>
                <w:rFonts w:ascii="微软雅黑" w:eastAsia="微软雅黑" w:hAnsi="微软雅黑" w:cs="Segoe UI"/>
                <w:color w:val="172B4D"/>
                <w:spacing w:val="-1"/>
                <w:sz w:val="21"/>
                <w:szCs w:val="21"/>
              </w:rPr>
              <w:t>1.可互动的电闸来</w:t>
            </w:r>
            <w:r>
              <w:rPr>
                <w:rFonts w:ascii="微软雅黑" w:eastAsia="微软雅黑" w:hAnsi="微软雅黑" w:cs="Segoe UI" w:hint="eastAsia"/>
                <w:color w:val="172B4D"/>
                <w:spacing w:val="-1"/>
                <w:sz w:val="21"/>
                <w:szCs w:val="21"/>
              </w:rPr>
              <w:t>禁用</w:t>
            </w:r>
            <w:r>
              <w:rPr>
                <w:rFonts w:ascii="微软雅黑" w:eastAsia="微软雅黑" w:hAnsi="微软雅黑" w:cs="Segoe UI"/>
                <w:color w:val="172B4D"/>
                <w:spacing w:val="-1"/>
                <w:sz w:val="21"/>
                <w:szCs w:val="21"/>
              </w:rPr>
              <w:t>敌方电子设备</w:t>
            </w:r>
            <w:r>
              <w:rPr>
                <w:rFonts w:ascii="微软雅黑" w:eastAsia="微软雅黑" w:hAnsi="微软雅黑" w:cs="Segoe UI"/>
                <w:color w:val="172B4D"/>
                <w:spacing w:val="-1"/>
                <w:sz w:val="21"/>
                <w:szCs w:val="21"/>
              </w:rPr>
              <w:br/>
              <w:t>2.可以被破坏的电场，创造电流地区</w:t>
            </w:r>
            <w:r>
              <w:rPr>
                <w:rFonts w:ascii="微软雅黑" w:eastAsia="微软雅黑" w:hAnsi="微软雅黑" w:cs="Segoe UI"/>
                <w:color w:val="172B4D"/>
                <w:spacing w:val="-1"/>
                <w:sz w:val="21"/>
                <w:szCs w:val="21"/>
              </w:rPr>
              <w:br/>
              <w:t>3.不断激活的榴弹塔，形成生存压力</w:t>
            </w:r>
          </w:p>
        </w:tc>
        <w:tc>
          <w:tcPr>
            <w:tcW w:w="3544" w:type="dxa"/>
          </w:tcPr>
          <w:p w:rsidR="00702E1B" w:rsidRDefault="00000000">
            <w:pPr>
              <w:pStyle w:val="NormalWeb"/>
              <w:widowControl/>
              <w:spacing w:beforeAutospacing="0" w:afterAutospacing="0" w:line="26" w:lineRule="atLeast"/>
              <w:jc w:val="left"/>
              <w:rPr>
                <w:rFonts w:ascii="微软雅黑" w:eastAsia="微软雅黑" w:hAnsi="微软雅黑" w:cs="微软雅黑"/>
                <w:b/>
                <w:bCs/>
                <w:sz w:val="20"/>
                <w:szCs w:val="20"/>
              </w:rPr>
            </w:pPr>
            <w:r>
              <w:rPr>
                <w:rFonts w:ascii="微软雅黑" w:eastAsia="微软雅黑" w:hAnsi="微软雅黑" w:cs="Segoe UI"/>
                <w:b/>
                <w:bCs/>
                <w:color w:val="172B4D"/>
                <w:spacing w:val="-1"/>
                <w:sz w:val="21"/>
                <w:szCs w:val="21"/>
              </w:rPr>
              <w:t>敌方其他单位</w:t>
            </w:r>
          </w:p>
        </w:tc>
        <w:tc>
          <w:tcPr>
            <w:tcW w:w="3544" w:type="dxa"/>
          </w:tcPr>
          <w:p w:rsidR="00702E1B" w:rsidRDefault="00000000">
            <w:pPr>
              <w:pStyle w:val="NormalWeb"/>
              <w:widowControl/>
              <w:spacing w:beforeAutospacing="0" w:afterAutospacing="0" w:line="26" w:lineRule="atLeast"/>
              <w:jc w:val="left"/>
              <w:rPr>
                <w:rFonts w:ascii="微软雅黑" w:eastAsia="微软雅黑" w:hAnsi="微软雅黑" w:cs="微软雅黑"/>
                <w:sz w:val="20"/>
                <w:szCs w:val="20"/>
              </w:rPr>
            </w:pPr>
            <w:r>
              <w:rPr>
                <w:rFonts w:ascii="微软雅黑" w:eastAsia="微软雅黑" w:hAnsi="微软雅黑" w:cs="Segoe UI"/>
                <w:color w:val="172B4D"/>
                <w:spacing w:val="-1"/>
                <w:sz w:val="21"/>
                <w:szCs w:val="21"/>
              </w:rPr>
              <w:t>突击手，狙击手，冲锋手，重型机枪手</w:t>
            </w:r>
          </w:p>
        </w:tc>
      </w:tr>
      <w:tr w:rsidR="00702E1B">
        <w:tc>
          <w:tcPr>
            <w:tcW w:w="3543" w:type="dxa"/>
          </w:tcPr>
          <w:p w:rsidR="00702E1B" w:rsidRDefault="00000000">
            <w:pPr>
              <w:pStyle w:val="NormalWeb"/>
              <w:widowControl/>
              <w:spacing w:beforeAutospacing="0" w:afterAutospacing="0" w:line="26" w:lineRule="atLeast"/>
              <w:jc w:val="left"/>
              <w:rPr>
                <w:rFonts w:ascii="微软雅黑" w:eastAsia="微软雅黑" w:hAnsi="微软雅黑" w:cs="微软雅黑"/>
                <w:b/>
                <w:bCs/>
                <w:sz w:val="20"/>
                <w:szCs w:val="20"/>
              </w:rPr>
            </w:pPr>
            <w:r>
              <w:rPr>
                <w:rFonts w:ascii="微软雅黑" w:eastAsia="微软雅黑" w:hAnsi="微软雅黑" w:cs="Segoe UI"/>
                <w:b/>
                <w:bCs/>
                <w:color w:val="172B4D"/>
                <w:spacing w:val="-1"/>
                <w:sz w:val="21"/>
                <w:szCs w:val="21"/>
              </w:rPr>
              <w:t>Boss</w:t>
            </w:r>
          </w:p>
        </w:tc>
        <w:tc>
          <w:tcPr>
            <w:tcW w:w="3543" w:type="dxa"/>
          </w:tcPr>
          <w:p w:rsidR="00702E1B" w:rsidRDefault="00000000">
            <w:pPr>
              <w:pStyle w:val="NormalWeb"/>
              <w:widowControl/>
              <w:spacing w:beforeAutospacing="0" w:afterAutospacing="0" w:line="26" w:lineRule="atLeast"/>
              <w:jc w:val="left"/>
              <w:rPr>
                <w:rFonts w:ascii="微软雅黑" w:eastAsia="微软雅黑" w:hAnsi="微软雅黑" w:cs="微软雅黑"/>
                <w:sz w:val="20"/>
                <w:szCs w:val="20"/>
              </w:rPr>
            </w:pPr>
            <w:r>
              <w:rPr>
                <w:rFonts w:ascii="微软雅黑" w:eastAsia="微软雅黑" w:hAnsi="微软雅黑" w:cs="Segoe UI"/>
                <w:color w:val="172B4D"/>
                <w:spacing w:val="-1"/>
                <w:sz w:val="21"/>
                <w:szCs w:val="21"/>
              </w:rPr>
              <w:t>一个重量级的近战敌方单位“</w:t>
            </w:r>
            <w:r>
              <w:rPr>
                <w:rFonts w:ascii="微软雅黑" w:eastAsia="微软雅黑" w:hAnsi="微软雅黑" w:cs="Segoe UI" w:hint="eastAsia"/>
                <w:color w:val="172B4D"/>
                <w:spacing w:val="-1"/>
                <w:sz w:val="21"/>
                <w:szCs w:val="21"/>
              </w:rPr>
              <w:t>Voltage</w:t>
            </w:r>
            <w:r>
              <w:rPr>
                <w:rFonts w:ascii="微软雅黑" w:eastAsia="微软雅黑" w:hAnsi="微软雅黑" w:cs="Segoe UI"/>
                <w:color w:val="172B4D"/>
                <w:spacing w:val="-1"/>
                <w:sz w:val="21"/>
                <w:szCs w:val="21"/>
              </w:rPr>
              <w:t>”，穿戴电流装甲</w:t>
            </w:r>
          </w:p>
        </w:tc>
        <w:tc>
          <w:tcPr>
            <w:tcW w:w="3544" w:type="dxa"/>
          </w:tcPr>
          <w:p w:rsidR="00702E1B" w:rsidRDefault="00000000">
            <w:pPr>
              <w:pStyle w:val="NormalWeb"/>
              <w:widowControl/>
              <w:spacing w:beforeAutospacing="0" w:afterAutospacing="0" w:line="26" w:lineRule="atLeast"/>
              <w:jc w:val="left"/>
              <w:rPr>
                <w:rFonts w:ascii="微软雅黑" w:eastAsia="微软雅黑" w:hAnsi="微软雅黑" w:cs="微软雅黑"/>
                <w:b/>
                <w:bCs/>
                <w:sz w:val="20"/>
                <w:szCs w:val="20"/>
              </w:rPr>
            </w:pPr>
            <w:r>
              <w:rPr>
                <w:rFonts w:ascii="微软雅黑" w:eastAsia="微软雅黑" w:hAnsi="微软雅黑" w:cs="Segoe UI"/>
                <w:b/>
                <w:bCs/>
                <w:color w:val="172B4D"/>
                <w:spacing w:val="-1"/>
                <w:sz w:val="21"/>
                <w:szCs w:val="21"/>
              </w:rPr>
              <w:t>预计关卡游玩时长</w:t>
            </w:r>
          </w:p>
        </w:tc>
        <w:tc>
          <w:tcPr>
            <w:tcW w:w="3544" w:type="dxa"/>
          </w:tcPr>
          <w:p w:rsidR="00702E1B" w:rsidRDefault="00000000">
            <w:pPr>
              <w:pStyle w:val="NormalWeb"/>
              <w:widowControl/>
              <w:spacing w:beforeAutospacing="0" w:afterAutospacing="0" w:line="26" w:lineRule="atLeast"/>
              <w:jc w:val="left"/>
              <w:rPr>
                <w:rFonts w:ascii="微软雅黑" w:eastAsia="微软雅黑" w:hAnsi="微软雅黑" w:cs="微软雅黑"/>
                <w:sz w:val="20"/>
                <w:szCs w:val="20"/>
              </w:rPr>
            </w:pPr>
            <w:r>
              <w:rPr>
                <w:rFonts w:ascii="微软雅黑" w:eastAsia="微软雅黑" w:hAnsi="微软雅黑" w:cs="Segoe UI"/>
                <w:color w:val="172B4D"/>
                <w:spacing w:val="-1"/>
                <w:sz w:val="21"/>
                <w:szCs w:val="21"/>
              </w:rPr>
              <w:t>15分钟</w:t>
            </w:r>
          </w:p>
        </w:tc>
      </w:tr>
      <w:tr w:rsidR="00702E1B">
        <w:tc>
          <w:tcPr>
            <w:tcW w:w="3543" w:type="dxa"/>
          </w:tcPr>
          <w:p w:rsidR="00702E1B" w:rsidRDefault="00000000">
            <w:pPr>
              <w:pStyle w:val="NormalWeb"/>
              <w:widowControl/>
              <w:spacing w:beforeAutospacing="0" w:afterAutospacing="0" w:line="26" w:lineRule="atLeast"/>
              <w:jc w:val="left"/>
              <w:rPr>
                <w:rFonts w:ascii="微软雅黑" w:eastAsia="微软雅黑" w:hAnsi="微软雅黑" w:cs="微软雅黑"/>
                <w:b/>
                <w:bCs/>
                <w:sz w:val="20"/>
                <w:szCs w:val="20"/>
              </w:rPr>
            </w:pPr>
            <w:r>
              <w:rPr>
                <w:rFonts w:ascii="微软雅黑" w:eastAsia="微软雅黑" w:hAnsi="微软雅黑" w:cs="Segoe UI"/>
                <w:b/>
                <w:bCs/>
                <w:color w:val="172B4D"/>
                <w:spacing w:val="-1"/>
                <w:sz w:val="21"/>
                <w:szCs w:val="21"/>
              </w:rPr>
              <w:t>环境</w:t>
            </w:r>
          </w:p>
        </w:tc>
        <w:tc>
          <w:tcPr>
            <w:tcW w:w="3543" w:type="dxa"/>
          </w:tcPr>
          <w:p w:rsidR="00702E1B" w:rsidRDefault="00000000">
            <w:pPr>
              <w:pStyle w:val="NormalWeb"/>
              <w:widowControl/>
              <w:spacing w:beforeAutospacing="0" w:afterAutospacing="0" w:line="26" w:lineRule="atLeast"/>
              <w:jc w:val="left"/>
              <w:rPr>
                <w:rFonts w:ascii="微软雅黑" w:eastAsia="微软雅黑" w:hAnsi="微软雅黑" w:cs="微软雅黑"/>
                <w:sz w:val="20"/>
                <w:szCs w:val="20"/>
              </w:rPr>
            </w:pPr>
            <w:r>
              <w:rPr>
                <w:rFonts w:ascii="微软雅黑" w:eastAsia="微软雅黑" w:hAnsi="微软雅黑" w:cs="Segoe UI"/>
                <w:color w:val="172B4D"/>
                <w:spacing w:val="-1"/>
                <w:sz w:val="21"/>
                <w:szCs w:val="21"/>
              </w:rPr>
              <w:t>庭院，宽阔场地，有害物质环境</w:t>
            </w:r>
          </w:p>
        </w:tc>
        <w:tc>
          <w:tcPr>
            <w:tcW w:w="3544" w:type="dxa"/>
          </w:tcPr>
          <w:p w:rsidR="00702E1B" w:rsidRDefault="00000000">
            <w:pPr>
              <w:pStyle w:val="NormalWeb"/>
              <w:widowControl/>
              <w:spacing w:beforeAutospacing="0" w:afterAutospacing="0" w:line="26" w:lineRule="atLeast"/>
              <w:jc w:val="left"/>
              <w:rPr>
                <w:rFonts w:ascii="微软雅黑" w:eastAsia="微软雅黑" w:hAnsi="微软雅黑" w:cs="微软雅黑"/>
                <w:b/>
                <w:bCs/>
                <w:sz w:val="20"/>
                <w:szCs w:val="20"/>
              </w:rPr>
            </w:pPr>
            <w:r>
              <w:rPr>
                <w:rFonts w:ascii="微软雅黑" w:eastAsia="微软雅黑" w:hAnsi="微软雅黑" w:cs="Segoe UI"/>
                <w:b/>
                <w:bCs/>
                <w:color w:val="172B4D"/>
                <w:spacing w:val="-1"/>
                <w:sz w:val="21"/>
                <w:szCs w:val="21"/>
              </w:rPr>
              <w:t>玩家情绪</w:t>
            </w:r>
          </w:p>
        </w:tc>
        <w:tc>
          <w:tcPr>
            <w:tcW w:w="3544" w:type="dxa"/>
          </w:tcPr>
          <w:p w:rsidR="00702E1B" w:rsidRDefault="00000000">
            <w:pPr>
              <w:pStyle w:val="NormalWeb"/>
              <w:widowControl/>
              <w:spacing w:beforeAutospacing="0" w:afterAutospacing="0" w:line="26" w:lineRule="atLeast"/>
              <w:jc w:val="left"/>
              <w:rPr>
                <w:rFonts w:ascii="微软雅黑" w:eastAsia="微软雅黑" w:hAnsi="微软雅黑" w:cs="微软雅黑"/>
                <w:sz w:val="20"/>
                <w:szCs w:val="20"/>
              </w:rPr>
            </w:pPr>
            <w:r>
              <w:rPr>
                <w:rFonts w:ascii="微软雅黑" w:eastAsia="微软雅黑" w:hAnsi="微软雅黑" w:cs="Segoe UI"/>
                <w:color w:val="172B4D"/>
                <w:spacing w:val="-1"/>
                <w:sz w:val="21"/>
                <w:szCs w:val="21"/>
              </w:rPr>
              <w:t>焦虑，惊吓</w:t>
            </w:r>
          </w:p>
        </w:tc>
      </w:tr>
      <w:tr w:rsidR="00702E1B">
        <w:tc>
          <w:tcPr>
            <w:tcW w:w="3543" w:type="dxa"/>
          </w:tcPr>
          <w:p w:rsidR="00702E1B" w:rsidRDefault="00000000">
            <w:pPr>
              <w:pStyle w:val="NormalWeb"/>
              <w:widowControl/>
              <w:spacing w:beforeAutospacing="0" w:afterAutospacing="0" w:line="26" w:lineRule="atLeast"/>
              <w:jc w:val="left"/>
              <w:rPr>
                <w:rFonts w:ascii="微软雅黑" w:eastAsia="微软雅黑" w:hAnsi="微软雅黑" w:cs="微软雅黑"/>
                <w:b/>
                <w:bCs/>
                <w:sz w:val="20"/>
                <w:szCs w:val="20"/>
              </w:rPr>
            </w:pPr>
            <w:r>
              <w:rPr>
                <w:rFonts w:ascii="微软雅黑" w:eastAsia="微软雅黑" w:hAnsi="微软雅黑" w:cs="Segoe UI"/>
                <w:b/>
                <w:bCs/>
                <w:color w:val="172B4D"/>
                <w:spacing w:val="-1"/>
                <w:sz w:val="21"/>
                <w:szCs w:val="21"/>
              </w:rPr>
              <w:t>关卡基调</w:t>
            </w:r>
          </w:p>
        </w:tc>
        <w:tc>
          <w:tcPr>
            <w:tcW w:w="3543" w:type="dxa"/>
          </w:tcPr>
          <w:p w:rsidR="00702E1B" w:rsidRDefault="00000000">
            <w:pPr>
              <w:pStyle w:val="NormalWeb"/>
              <w:widowControl/>
              <w:spacing w:beforeAutospacing="0" w:afterAutospacing="0" w:line="26" w:lineRule="atLeast"/>
              <w:jc w:val="left"/>
              <w:rPr>
                <w:rFonts w:ascii="微软雅黑" w:eastAsia="微软雅黑" w:hAnsi="微软雅黑" w:cs="微软雅黑"/>
                <w:sz w:val="20"/>
                <w:szCs w:val="20"/>
              </w:rPr>
            </w:pPr>
            <w:r>
              <w:rPr>
                <w:rFonts w:ascii="微软雅黑" w:eastAsia="微软雅黑" w:hAnsi="微软雅黑" w:cs="Segoe UI"/>
                <w:color w:val="172B4D"/>
                <w:spacing w:val="-1"/>
                <w:sz w:val="21"/>
                <w:szCs w:val="21"/>
              </w:rPr>
              <w:t>激烈的Boss战，高生存压力，不断追逐和进攻</w:t>
            </w:r>
          </w:p>
        </w:tc>
        <w:tc>
          <w:tcPr>
            <w:tcW w:w="3544" w:type="dxa"/>
          </w:tcPr>
          <w:p w:rsidR="00702E1B" w:rsidRDefault="00000000">
            <w:pPr>
              <w:pStyle w:val="NormalWeb"/>
              <w:widowControl/>
              <w:spacing w:beforeAutospacing="0" w:afterAutospacing="0" w:line="26" w:lineRule="atLeast"/>
              <w:jc w:val="left"/>
              <w:rPr>
                <w:rFonts w:ascii="微软雅黑" w:eastAsia="微软雅黑" w:hAnsi="微软雅黑" w:cs="微软雅黑"/>
                <w:b/>
                <w:bCs/>
                <w:sz w:val="20"/>
                <w:szCs w:val="20"/>
              </w:rPr>
            </w:pPr>
            <w:r>
              <w:rPr>
                <w:rFonts w:ascii="微软雅黑" w:eastAsia="微软雅黑" w:hAnsi="微软雅黑" w:cs="Segoe UI"/>
                <w:b/>
                <w:bCs/>
                <w:color w:val="172B4D"/>
                <w:spacing w:val="-1"/>
                <w:sz w:val="21"/>
                <w:szCs w:val="21"/>
              </w:rPr>
              <w:t>主要游玩机制</w:t>
            </w:r>
          </w:p>
        </w:tc>
        <w:tc>
          <w:tcPr>
            <w:tcW w:w="3544" w:type="dxa"/>
          </w:tcPr>
          <w:p w:rsidR="00702E1B" w:rsidRDefault="00000000">
            <w:pPr>
              <w:pStyle w:val="NormalWeb"/>
              <w:widowControl/>
              <w:spacing w:beforeAutospacing="0" w:afterAutospacing="0" w:line="26" w:lineRule="atLeast"/>
              <w:jc w:val="left"/>
              <w:rPr>
                <w:rFonts w:ascii="微软雅黑" w:eastAsia="微软雅黑" w:hAnsi="微软雅黑" w:cs="微软雅黑"/>
                <w:sz w:val="20"/>
                <w:szCs w:val="20"/>
              </w:rPr>
            </w:pPr>
            <w:r>
              <w:rPr>
                <w:rFonts w:ascii="微软雅黑" w:eastAsia="微软雅黑" w:hAnsi="微软雅黑" w:cs="Segoe UI"/>
                <w:color w:val="172B4D"/>
                <w:spacing w:val="-1"/>
                <w:sz w:val="21"/>
                <w:szCs w:val="21"/>
              </w:rPr>
              <w:t>玩家将会与致命的近战</w:t>
            </w:r>
            <w:proofErr w:type="spellStart"/>
            <w:r>
              <w:rPr>
                <w:rFonts w:ascii="微软雅黑" w:eastAsia="微软雅黑" w:hAnsi="微软雅黑" w:cs="Segoe UI"/>
                <w:color w:val="172B4D"/>
                <w:spacing w:val="-1"/>
                <w:sz w:val="21"/>
                <w:szCs w:val="21"/>
              </w:rPr>
              <w:t>Boss“</w:t>
            </w:r>
            <w:r>
              <w:rPr>
                <w:rFonts w:ascii="微软雅黑" w:eastAsia="微软雅黑" w:hAnsi="微软雅黑" w:cs="Segoe UI" w:hint="eastAsia"/>
                <w:color w:val="172B4D"/>
                <w:spacing w:val="-1"/>
                <w:sz w:val="21"/>
                <w:szCs w:val="21"/>
              </w:rPr>
              <w:t>Voltage</w:t>
            </w:r>
            <w:proofErr w:type="spellEnd"/>
            <w:r>
              <w:rPr>
                <w:rFonts w:ascii="微软雅黑" w:eastAsia="微软雅黑" w:hAnsi="微软雅黑" w:cs="Segoe UI"/>
                <w:color w:val="172B4D"/>
                <w:spacing w:val="-1"/>
                <w:sz w:val="21"/>
                <w:szCs w:val="21"/>
              </w:rPr>
              <w:t>”作战。他几乎免疫所有伤害，但是过载电压可以破坏免疫状态。Boss也可以摧毁电场并</w:t>
            </w:r>
            <w:r>
              <w:rPr>
                <w:rFonts w:ascii="微软雅黑" w:eastAsia="微软雅黑" w:hAnsi="微软雅黑" w:cs="Segoe UI"/>
                <w:color w:val="172B4D"/>
                <w:spacing w:val="-1"/>
                <w:sz w:val="21"/>
                <w:szCs w:val="21"/>
              </w:rPr>
              <w:lastRenderedPageBreak/>
              <w:t>创造电流地区来伤害玩家。场地内部署的电磁发生场会对移动状态的玩家造成伤害。不断激活的榴弹塔会攻击Boss没有持续注意的玩家。</w:t>
            </w:r>
          </w:p>
        </w:tc>
      </w:tr>
    </w:tbl>
    <w:p w:rsidR="00702E1B" w:rsidRDefault="00000000">
      <w:pPr>
        <w:rPr>
          <w:rFonts w:ascii="微软雅黑" w:eastAsia="微软雅黑" w:hAnsi="微软雅黑" w:cs="微软雅黑"/>
          <w:sz w:val="40"/>
          <w:szCs w:val="40"/>
        </w:rPr>
      </w:pPr>
      <w:r>
        <w:rPr>
          <w:rFonts w:ascii="微软雅黑" w:eastAsia="微软雅黑" w:hAnsi="微软雅黑" w:cs="微软雅黑" w:hint="eastAsia"/>
          <w:sz w:val="40"/>
          <w:szCs w:val="40"/>
        </w:rPr>
        <w:lastRenderedPageBreak/>
        <w:t>关卡设计</w:t>
      </w:r>
    </w:p>
    <w:p w:rsidR="00702E1B" w:rsidRDefault="00000000">
      <w:pPr>
        <w:rPr>
          <w:rFonts w:ascii="微软雅黑" w:eastAsia="微软雅黑" w:hAnsi="微软雅黑" w:cs="微软雅黑"/>
          <w:sz w:val="32"/>
          <w:szCs w:val="32"/>
        </w:rPr>
      </w:pPr>
      <w:r>
        <w:rPr>
          <w:rFonts w:ascii="微软雅黑" w:eastAsia="微软雅黑" w:hAnsi="微软雅黑" w:cs="微软雅黑" w:hint="eastAsia"/>
          <w:sz w:val="32"/>
          <w:szCs w:val="32"/>
        </w:rPr>
        <w:t>简单关卡流程</w:t>
      </w:r>
    </w:p>
    <w:tbl>
      <w:tblPr>
        <w:tblStyle w:val="TableGrid"/>
        <w:tblW w:w="0" w:type="auto"/>
        <w:tblLook w:val="04A0" w:firstRow="1" w:lastRow="0" w:firstColumn="1" w:lastColumn="0" w:noHBand="0" w:noVBand="1"/>
      </w:tblPr>
      <w:tblGrid>
        <w:gridCol w:w="7087"/>
        <w:gridCol w:w="7087"/>
      </w:tblGrid>
      <w:tr w:rsidR="00702E1B">
        <w:tc>
          <w:tcPr>
            <w:tcW w:w="7087" w:type="dxa"/>
          </w:tcPr>
          <w:p w:rsidR="0067069F" w:rsidRDefault="00110C88">
            <w:pPr>
              <w:pStyle w:val="NormalWeb"/>
              <w:widowControl/>
              <w:spacing w:beforeAutospacing="0" w:afterAutospacing="0" w:line="26" w:lineRule="atLeast"/>
              <w:jc w:val="left"/>
              <w:rPr>
                <w:rFonts w:ascii="微软雅黑" w:eastAsia="微软雅黑" w:hAnsi="微软雅黑" w:cs="Segoe UI"/>
                <w:color w:val="172B4D"/>
                <w:spacing w:val="-1"/>
                <w:sz w:val="21"/>
                <w:szCs w:val="21"/>
              </w:rPr>
            </w:pPr>
            <w:r w:rsidRPr="00110C88">
              <w:rPr>
                <w:rFonts w:ascii="微软雅黑" w:eastAsia="微软雅黑" w:hAnsi="微软雅黑" w:cs="Segoe UI" w:hint="eastAsia"/>
                <w:color w:val="172B4D"/>
                <w:spacing w:val="-1"/>
                <w:sz w:val="21"/>
                <w:szCs w:val="21"/>
              </w:rPr>
              <w:t>1. 全部玩家进入关卡过后播放B</w:t>
            </w:r>
            <w:r>
              <w:rPr>
                <w:rFonts w:ascii="微软雅黑" w:eastAsia="微软雅黑" w:hAnsi="微软雅黑" w:cs="Segoe UI" w:hint="eastAsia"/>
                <w:color w:val="172B4D"/>
                <w:spacing w:val="-1"/>
                <w:sz w:val="21"/>
                <w:szCs w:val="21"/>
              </w:rPr>
              <w:t>oss</w:t>
            </w:r>
            <w:r w:rsidRPr="00110C88">
              <w:rPr>
                <w:rFonts w:ascii="微软雅黑" w:eastAsia="微软雅黑" w:hAnsi="微软雅黑" w:cs="Segoe UI" w:hint="eastAsia"/>
                <w:color w:val="172B4D"/>
                <w:spacing w:val="-1"/>
                <w:sz w:val="21"/>
                <w:szCs w:val="21"/>
              </w:rPr>
              <w:t>旁白，战斗开始</w:t>
            </w:r>
            <w:r w:rsidR="00B01A5D">
              <w:rPr>
                <w:rFonts w:ascii="微软雅黑" w:eastAsia="微软雅黑" w:hAnsi="微软雅黑" w:cs="Segoe UI" w:hint="eastAsia"/>
                <w:color w:val="172B4D"/>
                <w:spacing w:val="-1"/>
                <w:sz w:val="21"/>
                <w:szCs w:val="21"/>
              </w:rPr>
              <w:t>。</w:t>
            </w:r>
            <w:r w:rsidR="00000000">
              <w:rPr>
                <w:rFonts w:ascii="微软雅黑" w:eastAsia="微软雅黑" w:hAnsi="微软雅黑" w:cs="Segoe UI"/>
                <w:color w:val="172B4D"/>
                <w:spacing w:val="-1"/>
                <w:sz w:val="21"/>
                <w:szCs w:val="21"/>
              </w:rPr>
              <w:br/>
            </w:r>
            <w:r>
              <w:rPr>
                <w:rFonts w:ascii="微软雅黑" w:eastAsia="微软雅黑" w:hAnsi="微软雅黑" w:cs="Segoe UI" w:hint="eastAsia"/>
                <w:color w:val="172B4D"/>
                <w:spacing w:val="-1"/>
                <w:sz w:val="21"/>
                <w:szCs w:val="21"/>
              </w:rPr>
              <w:t xml:space="preserve">2. </w:t>
            </w:r>
            <w:r w:rsidRPr="00110C88">
              <w:rPr>
                <w:rFonts w:ascii="微软雅黑" w:eastAsia="微软雅黑" w:hAnsi="微软雅黑" w:cs="Segoe UI" w:hint="eastAsia"/>
                <w:color w:val="172B4D"/>
                <w:spacing w:val="-1"/>
                <w:sz w:val="21"/>
                <w:szCs w:val="21"/>
              </w:rPr>
              <w:t>BOSS在战斗开始时拥有免疫伤害B</w:t>
            </w:r>
            <w:r>
              <w:rPr>
                <w:rFonts w:ascii="微软雅黑" w:eastAsia="微软雅黑" w:hAnsi="微软雅黑" w:cs="Segoe UI" w:hint="eastAsia"/>
                <w:color w:val="172B4D"/>
                <w:spacing w:val="-1"/>
                <w:sz w:val="21"/>
                <w:szCs w:val="21"/>
              </w:rPr>
              <w:t>uff</w:t>
            </w:r>
            <w:r w:rsidRPr="00110C88">
              <w:rPr>
                <w:rFonts w:ascii="微软雅黑" w:eastAsia="微软雅黑" w:hAnsi="微软雅黑" w:cs="Segoe UI" w:hint="eastAsia"/>
                <w:color w:val="172B4D"/>
                <w:spacing w:val="-1"/>
                <w:sz w:val="21"/>
                <w:szCs w:val="21"/>
              </w:rPr>
              <w:t>，场景内环境伤害会持续对移动的玩家造成伤害。</w:t>
            </w:r>
          </w:p>
          <w:p w:rsidR="00B47097" w:rsidRDefault="00110C88" w:rsidP="00E43990">
            <w:pPr>
              <w:pStyle w:val="NormalWeb"/>
              <w:spacing w:beforeAutospacing="0" w:afterAutospacing="0" w:line="26" w:lineRule="atLeast"/>
              <w:rPr>
                <w:rFonts w:ascii="微软雅黑" w:eastAsia="微软雅黑" w:hAnsi="微软雅黑" w:cs="Segoe UI"/>
                <w:color w:val="172B4D"/>
                <w:spacing w:val="-1"/>
                <w:sz w:val="21"/>
                <w:szCs w:val="21"/>
              </w:rPr>
            </w:pPr>
            <w:r>
              <w:rPr>
                <w:rFonts w:ascii="微软雅黑" w:eastAsia="微软雅黑" w:hAnsi="微软雅黑" w:cs="Segoe UI" w:hint="eastAsia"/>
                <w:color w:val="172B4D"/>
                <w:spacing w:val="-1"/>
                <w:sz w:val="21"/>
                <w:szCs w:val="21"/>
              </w:rPr>
              <w:t xml:space="preserve">3. </w:t>
            </w:r>
            <w:r w:rsidR="00000000">
              <w:rPr>
                <w:rFonts w:ascii="微软雅黑" w:eastAsia="微软雅黑" w:hAnsi="微软雅黑" w:cs="Segoe UI"/>
                <w:color w:val="172B4D"/>
                <w:spacing w:val="-1"/>
                <w:sz w:val="21"/>
                <w:szCs w:val="21"/>
              </w:rPr>
              <w:t>一名玩家吸引Boss的仇恨</w:t>
            </w:r>
            <w:r>
              <w:rPr>
                <w:rFonts w:ascii="微软雅黑" w:eastAsia="微软雅黑" w:hAnsi="微软雅黑" w:cs="Segoe UI" w:hint="eastAsia"/>
                <w:color w:val="172B4D"/>
                <w:spacing w:val="-1"/>
                <w:sz w:val="21"/>
                <w:szCs w:val="21"/>
              </w:rPr>
              <w:t>，</w:t>
            </w:r>
            <w:r w:rsidR="00000000">
              <w:rPr>
                <w:rFonts w:ascii="微软雅黑" w:eastAsia="微软雅黑" w:hAnsi="微软雅黑" w:cs="Segoe UI"/>
                <w:color w:val="172B4D"/>
                <w:spacing w:val="-1"/>
                <w:sz w:val="21"/>
                <w:szCs w:val="21"/>
              </w:rPr>
              <w:t>带领Boss到电场上</w:t>
            </w:r>
            <w:r>
              <w:rPr>
                <w:rFonts w:ascii="微软雅黑" w:eastAsia="微软雅黑" w:hAnsi="微软雅黑" w:cs="Segoe UI" w:hint="eastAsia"/>
                <w:color w:val="172B4D"/>
                <w:spacing w:val="-1"/>
                <w:sz w:val="21"/>
                <w:szCs w:val="21"/>
              </w:rPr>
              <w:t>；</w:t>
            </w:r>
            <w:r w:rsidR="00B47097">
              <w:rPr>
                <w:rFonts w:ascii="微软雅黑" w:eastAsia="微软雅黑" w:hAnsi="微软雅黑" w:cs="Segoe UI" w:hint="eastAsia"/>
                <w:color w:val="172B4D"/>
                <w:spacing w:val="-1"/>
                <w:sz w:val="21"/>
                <w:szCs w:val="21"/>
              </w:rPr>
              <w:t>另一名玩家触发电闸。</w:t>
            </w:r>
            <w:r>
              <w:rPr>
                <w:rFonts w:ascii="微软雅黑" w:eastAsia="微软雅黑" w:hAnsi="微软雅黑" w:cs="Segoe UI" w:hint="eastAsia"/>
                <w:color w:val="172B4D"/>
                <w:spacing w:val="-1"/>
                <w:sz w:val="21"/>
                <w:szCs w:val="21"/>
              </w:rPr>
              <w:t>此时Boss的免疫和环境伤害暂时失效</w:t>
            </w:r>
            <w:r w:rsidR="00000000">
              <w:rPr>
                <w:rFonts w:ascii="微软雅黑" w:eastAsia="微软雅黑" w:hAnsi="微软雅黑" w:cs="Segoe UI"/>
                <w:color w:val="172B4D"/>
                <w:spacing w:val="-1"/>
                <w:sz w:val="21"/>
                <w:szCs w:val="21"/>
              </w:rPr>
              <w:t>。</w:t>
            </w:r>
          </w:p>
          <w:p w:rsidR="00E43990" w:rsidRDefault="00B47097" w:rsidP="00E43990">
            <w:pPr>
              <w:pStyle w:val="NormalWeb"/>
              <w:spacing w:beforeAutospacing="0" w:afterAutospacing="0" w:line="26" w:lineRule="atLeast"/>
              <w:rPr>
                <w:rFonts w:ascii="微软雅黑" w:eastAsia="微软雅黑" w:hAnsi="微软雅黑" w:cs="Segoe UI"/>
                <w:color w:val="172B4D"/>
                <w:spacing w:val="-1"/>
                <w:sz w:val="21"/>
                <w:szCs w:val="21"/>
              </w:rPr>
            </w:pPr>
            <w:r>
              <w:rPr>
                <w:rFonts w:ascii="微软雅黑" w:eastAsia="微软雅黑" w:hAnsi="微软雅黑" w:cs="Segoe UI" w:hint="eastAsia"/>
                <w:color w:val="172B4D"/>
                <w:spacing w:val="-1"/>
                <w:sz w:val="21"/>
                <w:szCs w:val="21"/>
              </w:rPr>
              <w:t xml:space="preserve">4. </w:t>
            </w:r>
            <w:r w:rsidR="0067069F" w:rsidRPr="0067069F">
              <w:rPr>
                <w:rFonts w:ascii="微软雅黑" w:eastAsia="微软雅黑" w:hAnsi="微软雅黑" w:cs="Segoe UI" w:hint="eastAsia"/>
                <w:color w:val="172B4D"/>
                <w:spacing w:val="-1"/>
                <w:sz w:val="21"/>
                <w:szCs w:val="21"/>
              </w:rPr>
              <w:t>每</w:t>
            </w:r>
            <w:r w:rsidR="00110C88">
              <w:rPr>
                <w:rFonts w:ascii="微软雅黑" w:eastAsia="微软雅黑" w:hAnsi="微软雅黑" w:cs="Segoe UI" w:hint="eastAsia"/>
                <w:color w:val="172B4D"/>
                <w:spacing w:val="-1"/>
                <w:sz w:val="21"/>
                <w:szCs w:val="21"/>
              </w:rPr>
              <w:t>1/5的血量Boss会</w:t>
            </w:r>
            <w:r w:rsidR="0067069F" w:rsidRPr="0067069F">
              <w:rPr>
                <w:rFonts w:ascii="微软雅黑" w:eastAsia="微软雅黑" w:hAnsi="微软雅黑" w:cs="Segoe UI" w:hint="eastAsia"/>
                <w:color w:val="172B4D"/>
                <w:spacing w:val="-1"/>
                <w:sz w:val="21"/>
                <w:szCs w:val="21"/>
              </w:rPr>
              <w:t>切换阶段，</w:t>
            </w:r>
            <w:r w:rsidR="00110C88">
              <w:rPr>
                <w:rFonts w:ascii="微软雅黑" w:eastAsia="微软雅黑" w:hAnsi="微软雅黑" w:cs="Segoe UI" w:hint="eastAsia"/>
                <w:color w:val="172B4D"/>
                <w:spacing w:val="-1"/>
                <w:sz w:val="21"/>
                <w:szCs w:val="21"/>
              </w:rPr>
              <w:t>且</w:t>
            </w:r>
            <w:r w:rsidR="0067069F" w:rsidRPr="0067069F">
              <w:rPr>
                <w:rFonts w:ascii="微软雅黑" w:eastAsia="微软雅黑" w:hAnsi="微软雅黑" w:cs="Segoe UI" w:hint="eastAsia"/>
                <w:color w:val="172B4D"/>
                <w:spacing w:val="-1"/>
                <w:sz w:val="21"/>
                <w:szCs w:val="21"/>
              </w:rPr>
              <w:t>蓄力一次全场AOE攻击</w:t>
            </w:r>
            <w:r w:rsidR="0067069F">
              <w:rPr>
                <w:rFonts w:ascii="微软雅黑" w:eastAsia="微软雅黑" w:hAnsi="微软雅黑" w:cs="Segoe UI" w:hint="eastAsia"/>
                <w:color w:val="172B4D"/>
                <w:spacing w:val="-1"/>
                <w:sz w:val="21"/>
                <w:szCs w:val="21"/>
              </w:rPr>
              <w:t>。</w:t>
            </w:r>
            <w:r>
              <w:rPr>
                <w:rFonts w:ascii="微软雅黑" w:eastAsia="微软雅黑" w:hAnsi="微软雅黑" w:cs="Segoe UI" w:hint="eastAsia"/>
                <w:color w:val="172B4D"/>
                <w:spacing w:val="-1"/>
                <w:sz w:val="21"/>
                <w:szCs w:val="21"/>
              </w:rPr>
              <w:t>此后</w:t>
            </w:r>
            <w:r w:rsidR="00E43990">
              <w:rPr>
                <w:rFonts w:ascii="微软雅黑" w:eastAsia="微软雅黑" w:hAnsi="微软雅黑" w:cs="Segoe UI" w:hint="eastAsia"/>
                <w:color w:val="172B4D"/>
                <w:spacing w:val="-1"/>
                <w:sz w:val="21"/>
                <w:szCs w:val="21"/>
              </w:rPr>
              <w:t>Boss和场地的伤害均会得到强化，且部分阶段会有</w:t>
            </w:r>
            <w:r>
              <w:rPr>
                <w:rFonts w:ascii="微软雅黑" w:eastAsia="微软雅黑" w:hAnsi="微软雅黑" w:cs="Segoe UI" w:hint="eastAsia"/>
                <w:color w:val="172B4D"/>
                <w:spacing w:val="-1"/>
                <w:sz w:val="21"/>
                <w:szCs w:val="21"/>
              </w:rPr>
              <w:t>新的环境伤害</w:t>
            </w:r>
            <w:r w:rsidR="00E43990">
              <w:rPr>
                <w:rFonts w:ascii="微软雅黑" w:eastAsia="微软雅黑" w:hAnsi="微软雅黑" w:cs="Segoe UI" w:hint="eastAsia"/>
                <w:color w:val="172B4D"/>
                <w:spacing w:val="-1"/>
                <w:sz w:val="21"/>
                <w:szCs w:val="21"/>
              </w:rPr>
              <w:t>被激活。</w:t>
            </w:r>
          </w:p>
          <w:p w:rsidR="00702E1B" w:rsidRPr="0067069F" w:rsidRDefault="00B47097">
            <w:pPr>
              <w:pStyle w:val="NormalWeb"/>
              <w:widowControl/>
              <w:spacing w:beforeAutospacing="0" w:afterAutospacing="0" w:line="26" w:lineRule="atLeast"/>
              <w:jc w:val="left"/>
              <w:rPr>
                <w:rFonts w:ascii="微软雅黑" w:eastAsia="微软雅黑" w:hAnsi="微软雅黑" w:cs="Segoe UI"/>
                <w:color w:val="172B4D"/>
                <w:spacing w:val="-1"/>
                <w:sz w:val="21"/>
                <w:szCs w:val="21"/>
              </w:rPr>
            </w:pPr>
            <w:r>
              <w:rPr>
                <w:rFonts w:ascii="微软雅黑" w:eastAsia="微软雅黑" w:hAnsi="微软雅黑" w:cs="Segoe UI" w:hint="eastAsia"/>
                <w:color w:val="172B4D"/>
                <w:spacing w:val="-1"/>
                <w:sz w:val="21"/>
                <w:szCs w:val="21"/>
              </w:rPr>
              <w:t>5.</w:t>
            </w:r>
            <w:r w:rsidR="0024369E">
              <w:rPr>
                <w:rFonts w:ascii="微软雅黑" w:eastAsia="微软雅黑" w:hAnsi="微软雅黑" w:cs="Segoe UI" w:hint="eastAsia"/>
                <w:color w:val="172B4D"/>
                <w:spacing w:val="-1"/>
                <w:sz w:val="21"/>
                <w:szCs w:val="21"/>
              </w:rPr>
              <w:t xml:space="preserve"> </w:t>
            </w:r>
            <w:r w:rsidR="00000000">
              <w:rPr>
                <w:rFonts w:ascii="微软雅黑" w:eastAsia="微软雅黑" w:hAnsi="微软雅黑" w:cs="Segoe UI"/>
                <w:color w:val="172B4D"/>
                <w:spacing w:val="-1"/>
                <w:sz w:val="21"/>
                <w:szCs w:val="21"/>
              </w:rPr>
              <w:t>玩家</w:t>
            </w:r>
            <w:r>
              <w:rPr>
                <w:rFonts w:ascii="微软雅黑" w:eastAsia="微软雅黑" w:hAnsi="微软雅黑" w:cs="Segoe UI" w:hint="eastAsia"/>
                <w:color w:val="172B4D"/>
                <w:spacing w:val="-1"/>
                <w:sz w:val="21"/>
                <w:szCs w:val="21"/>
              </w:rPr>
              <w:t>需要</w:t>
            </w:r>
            <w:r w:rsidR="00000000">
              <w:rPr>
                <w:rFonts w:ascii="微软雅黑" w:eastAsia="微软雅黑" w:hAnsi="微软雅黑" w:cs="Segoe UI"/>
                <w:color w:val="172B4D"/>
                <w:spacing w:val="-1"/>
                <w:sz w:val="21"/>
                <w:szCs w:val="21"/>
              </w:rPr>
              <w:t>在15分钟内击杀Boss</w:t>
            </w:r>
            <w:r>
              <w:rPr>
                <w:rFonts w:ascii="微软雅黑" w:eastAsia="微软雅黑" w:hAnsi="微软雅黑" w:cs="Segoe UI" w:hint="eastAsia"/>
                <w:color w:val="172B4D"/>
                <w:spacing w:val="-1"/>
                <w:sz w:val="21"/>
                <w:szCs w:val="21"/>
              </w:rPr>
              <w:t>。如果超时或</w:t>
            </w:r>
            <w:r w:rsidR="00000000">
              <w:rPr>
                <w:rFonts w:ascii="微软雅黑" w:eastAsia="微软雅黑" w:hAnsi="微软雅黑" w:cs="Segoe UI"/>
                <w:color w:val="172B4D"/>
                <w:spacing w:val="-1"/>
                <w:sz w:val="21"/>
                <w:szCs w:val="21"/>
              </w:rPr>
              <w:t>玩家</w:t>
            </w:r>
            <w:r>
              <w:rPr>
                <w:rFonts w:ascii="微软雅黑" w:eastAsia="微软雅黑" w:hAnsi="微软雅黑" w:cs="Segoe UI" w:hint="eastAsia"/>
                <w:color w:val="172B4D"/>
                <w:spacing w:val="-1"/>
                <w:sz w:val="21"/>
                <w:szCs w:val="21"/>
              </w:rPr>
              <w:t>未能在电场耗尽前击杀Boss则任务失败。</w:t>
            </w:r>
            <w:r w:rsidR="00000000">
              <w:rPr>
                <w:rFonts w:ascii="微软雅黑" w:eastAsia="微软雅黑" w:hAnsi="微软雅黑" w:cs="Segoe UI"/>
                <w:color w:val="172B4D"/>
                <w:spacing w:val="-1"/>
                <w:sz w:val="21"/>
                <w:szCs w:val="21"/>
              </w:rPr>
              <w:br/>
            </w:r>
            <w:r w:rsidR="0024369E">
              <w:rPr>
                <w:rFonts w:ascii="微软雅黑" w:eastAsia="微软雅黑" w:hAnsi="微软雅黑" w:cs="Segoe UI" w:hint="eastAsia"/>
                <w:color w:val="172B4D"/>
                <w:spacing w:val="-1"/>
                <w:sz w:val="21"/>
                <w:szCs w:val="21"/>
              </w:rPr>
              <w:t xml:space="preserve">6. </w:t>
            </w:r>
            <w:r w:rsidR="0067069F">
              <w:rPr>
                <w:rFonts w:ascii="微软雅黑" w:eastAsia="微软雅黑" w:hAnsi="微软雅黑" w:cs="Segoe UI"/>
                <w:color w:val="172B4D"/>
                <w:spacing w:val="-1"/>
                <w:sz w:val="21"/>
                <w:szCs w:val="21"/>
              </w:rPr>
              <w:t>重复</w:t>
            </w:r>
            <w:r w:rsidR="0024369E">
              <w:rPr>
                <w:rFonts w:ascii="微软雅黑" w:eastAsia="微软雅黑" w:hAnsi="微软雅黑" w:cs="Segoe UI" w:hint="eastAsia"/>
                <w:color w:val="172B4D"/>
                <w:spacing w:val="-1"/>
                <w:sz w:val="21"/>
                <w:szCs w:val="21"/>
              </w:rPr>
              <w:t>带领</w:t>
            </w:r>
            <w:r w:rsidR="00E43990">
              <w:rPr>
                <w:rFonts w:ascii="微软雅黑" w:eastAsia="微软雅黑" w:hAnsi="微软雅黑" w:cs="Segoe UI" w:hint="eastAsia"/>
                <w:color w:val="172B4D"/>
                <w:spacing w:val="-1"/>
                <w:sz w:val="21"/>
                <w:szCs w:val="21"/>
              </w:rPr>
              <w:t>——输出流程</w:t>
            </w:r>
            <w:r w:rsidR="0067069F">
              <w:rPr>
                <w:rFonts w:ascii="微软雅黑" w:eastAsia="微软雅黑" w:hAnsi="微软雅黑" w:cs="Segoe UI"/>
                <w:color w:val="172B4D"/>
                <w:spacing w:val="-1"/>
                <w:sz w:val="21"/>
                <w:szCs w:val="21"/>
              </w:rPr>
              <w:t>，直到击杀Boss，并捡起</w:t>
            </w:r>
            <w:r w:rsidR="0024369E">
              <w:rPr>
                <w:rFonts w:ascii="微软雅黑" w:eastAsia="微软雅黑" w:hAnsi="微软雅黑" w:cs="Segoe UI" w:hint="eastAsia"/>
                <w:color w:val="172B4D"/>
                <w:spacing w:val="-1"/>
                <w:sz w:val="21"/>
                <w:szCs w:val="21"/>
              </w:rPr>
              <w:t>道具</w:t>
            </w:r>
            <w:r w:rsidR="0067069F">
              <w:rPr>
                <w:rFonts w:ascii="微软雅黑" w:eastAsia="微软雅黑" w:hAnsi="微软雅黑" w:cs="Segoe UI"/>
                <w:color w:val="172B4D"/>
                <w:spacing w:val="-1"/>
                <w:sz w:val="21"/>
                <w:szCs w:val="21"/>
              </w:rPr>
              <w:t>来开启大门</w:t>
            </w:r>
            <w:r w:rsidR="0067069F">
              <w:rPr>
                <w:rFonts w:ascii="微软雅黑" w:eastAsia="微软雅黑" w:hAnsi="微软雅黑" w:cs="Segoe UI" w:hint="eastAsia"/>
                <w:color w:val="172B4D"/>
                <w:spacing w:val="-1"/>
                <w:sz w:val="21"/>
                <w:szCs w:val="21"/>
              </w:rPr>
              <w:t>，</w:t>
            </w:r>
            <w:r w:rsidR="00E43990">
              <w:rPr>
                <w:rFonts w:ascii="微软雅黑" w:eastAsia="微软雅黑" w:hAnsi="微软雅黑" w:cs="Segoe UI" w:hint="eastAsia"/>
                <w:color w:val="172B4D"/>
                <w:spacing w:val="-1"/>
                <w:sz w:val="21"/>
                <w:szCs w:val="21"/>
              </w:rPr>
              <w:t>获得关卡胜利。</w:t>
            </w:r>
          </w:p>
        </w:tc>
        <w:tc>
          <w:tcPr>
            <w:tcW w:w="7087" w:type="dxa"/>
          </w:tcPr>
          <w:p w:rsidR="00702E1B" w:rsidRDefault="00000000">
            <w:pPr>
              <w:pStyle w:val="NormalWeb"/>
              <w:widowControl/>
              <w:spacing w:beforeAutospacing="0" w:afterAutospacing="0" w:line="26" w:lineRule="atLeast"/>
              <w:jc w:val="left"/>
              <w:rPr>
                <w:rFonts w:ascii="微软雅黑" w:eastAsia="微软雅黑" w:hAnsi="微软雅黑" w:cs="微软雅黑"/>
                <w:sz w:val="20"/>
                <w:szCs w:val="20"/>
              </w:rPr>
            </w:pPr>
            <w:r>
              <w:rPr>
                <w:rFonts w:ascii="微软雅黑" w:eastAsia="微软雅黑" w:hAnsi="微软雅黑" w:cs="Segoe UI"/>
                <w:color w:val="172B4D"/>
                <w:spacing w:val="-1"/>
                <w:sz w:val="21"/>
                <w:szCs w:val="21"/>
              </w:rPr>
              <w:t>进入庭院Boss战的过程。</w:t>
            </w:r>
          </w:p>
        </w:tc>
      </w:tr>
    </w:tbl>
    <w:p w:rsidR="00702E1B" w:rsidRDefault="00000000">
      <w:pPr>
        <w:rPr>
          <w:rFonts w:ascii="微软雅黑" w:eastAsia="微软雅黑" w:hAnsi="微软雅黑" w:cs="微软雅黑"/>
          <w:sz w:val="32"/>
          <w:szCs w:val="32"/>
        </w:rPr>
      </w:pPr>
      <w:r>
        <w:rPr>
          <w:rFonts w:ascii="微软雅黑" w:eastAsia="微软雅黑" w:hAnsi="微软雅黑" w:cs="微软雅黑" w:hint="eastAsia"/>
          <w:sz w:val="32"/>
          <w:szCs w:val="32"/>
        </w:rPr>
        <w:t>详细流程</w:t>
      </w:r>
    </w:p>
    <w:tbl>
      <w:tblPr>
        <w:tblStyle w:val="TableGrid"/>
        <w:tblW w:w="0" w:type="auto"/>
        <w:tblLook w:val="04A0" w:firstRow="1" w:lastRow="0" w:firstColumn="1" w:lastColumn="0" w:noHBand="0" w:noVBand="1"/>
      </w:tblPr>
      <w:tblGrid>
        <w:gridCol w:w="2362"/>
        <w:gridCol w:w="2362"/>
        <w:gridCol w:w="2362"/>
        <w:gridCol w:w="2362"/>
        <w:gridCol w:w="2363"/>
        <w:gridCol w:w="2363"/>
      </w:tblGrid>
      <w:tr w:rsidR="00702E1B">
        <w:tc>
          <w:tcPr>
            <w:tcW w:w="2362" w:type="dxa"/>
          </w:tcPr>
          <w:p w:rsidR="00702E1B" w:rsidRDefault="00000000">
            <w:pPr>
              <w:widowControl/>
              <w:jc w:val="left"/>
              <w:textAlignment w:val="bottom"/>
              <w:rPr>
                <w:rFonts w:ascii="微软雅黑" w:eastAsia="微软雅黑" w:hAnsi="微软雅黑" w:cs="微软雅黑"/>
                <w:b/>
                <w:bCs/>
              </w:rPr>
            </w:pPr>
            <w:r>
              <w:rPr>
                <w:rFonts w:ascii="微软雅黑" w:eastAsia="微软雅黑" w:hAnsi="微软雅黑" w:cs="Calibri"/>
                <w:b/>
                <w:bCs/>
                <w:color w:val="000000"/>
                <w:sz w:val="22"/>
                <w:szCs w:val="22"/>
                <w:lang w:bidi="ar"/>
              </w:rPr>
              <w:t>目标</w:t>
            </w:r>
          </w:p>
        </w:tc>
        <w:tc>
          <w:tcPr>
            <w:tcW w:w="2362" w:type="dxa"/>
          </w:tcPr>
          <w:p w:rsidR="00702E1B" w:rsidRDefault="00000000">
            <w:pPr>
              <w:widowControl/>
              <w:jc w:val="left"/>
              <w:textAlignment w:val="bottom"/>
              <w:rPr>
                <w:rFonts w:ascii="微软雅黑" w:eastAsia="微软雅黑" w:hAnsi="微软雅黑" w:cs="微软雅黑"/>
                <w:b/>
                <w:bCs/>
              </w:rPr>
            </w:pPr>
            <w:r>
              <w:rPr>
                <w:rFonts w:ascii="微软雅黑" w:eastAsia="微软雅黑" w:hAnsi="微软雅黑" w:cs="Calibri"/>
                <w:b/>
                <w:bCs/>
                <w:color w:val="000000"/>
                <w:sz w:val="22"/>
                <w:szCs w:val="22"/>
                <w:lang w:bidi="ar"/>
              </w:rPr>
              <w:t>阶段</w:t>
            </w:r>
          </w:p>
        </w:tc>
        <w:tc>
          <w:tcPr>
            <w:tcW w:w="2362" w:type="dxa"/>
          </w:tcPr>
          <w:p w:rsidR="00702E1B" w:rsidRDefault="00000000">
            <w:pPr>
              <w:widowControl/>
              <w:jc w:val="left"/>
              <w:textAlignment w:val="bottom"/>
              <w:rPr>
                <w:rFonts w:ascii="微软雅黑" w:eastAsia="微软雅黑" w:hAnsi="微软雅黑" w:cs="微软雅黑"/>
                <w:b/>
                <w:bCs/>
              </w:rPr>
            </w:pPr>
            <w:r>
              <w:rPr>
                <w:rFonts w:ascii="微软雅黑" w:eastAsia="微软雅黑" w:hAnsi="微软雅黑" w:cs="Calibri"/>
                <w:b/>
                <w:bCs/>
                <w:color w:val="000000"/>
                <w:sz w:val="22"/>
                <w:szCs w:val="22"/>
                <w:lang w:bidi="ar"/>
              </w:rPr>
              <w:t>顺序</w:t>
            </w:r>
          </w:p>
        </w:tc>
        <w:tc>
          <w:tcPr>
            <w:tcW w:w="2362" w:type="dxa"/>
          </w:tcPr>
          <w:p w:rsidR="00702E1B" w:rsidRDefault="00000000">
            <w:pPr>
              <w:widowControl/>
              <w:jc w:val="left"/>
              <w:textAlignment w:val="bottom"/>
              <w:rPr>
                <w:rFonts w:ascii="微软雅黑" w:eastAsia="微软雅黑" w:hAnsi="微软雅黑" w:cs="微软雅黑"/>
                <w:b/>
                <w:bCs/>
              </w:rPr>
            </w:pPr>
            <w:r>
              <w:rPr>
                <w:rFonts w:ascii="微软雅黑" w:eastAsia="微软雅黑" w:hAnsi="微软雅黑" w:cs="Calibri"/>
                <w:b/>
                <w:bCs/>
                <w:color w:val="000000"/>
                <w:sz w:val="22"/>
                <w:szCs w:val="22"/>
                <w:lang w:bidi="ar"/>
              </w:rPr>
              <w:t>发生事件</w:t>
            </w:r>
          </w:p>
        </w:tc>
        <w:tc>
          <w:tcPr>
            <w:tcW w:w="2363" w:type="dxa"/>
          </w:tcPr>
          <w:p w:rsidR="00702E1B" w:rsidRDefault="00000000">
            <w:pPr>
              <w:widowControl/>
              <w:jc w:val="left"/>
              <w:textAlignment w:val="bottom"/>
              <w:rPr>
                <w:rFonts w:ascii="微软雅黑" w:eastAsia="微软雅黑" w:hAnsi="微软雅黑" w:cs="微软雅黑"/>
                <w:b/>
                <w:bCs/>
              </w:rPr>
            </w:pPr>
            <w:r>
              <w:rPr>
                <w:rFonts w:ascii="微软雅黑" w:eastAsia="微软雅黑" w:hAnsi="微软雅黑" w:cs="Calibri"/>
                <w:b/>
                <w:bCs/>
                <w:color w:val="000000"/>
                <w:sz w:val="22"/>
                <w:szCs w:val="22"/>
                <w:lang w:bidi="ar"/>
              </w:rPr>
              <w:t>目标</w:t>
            </w:r>
          </w:p>
        </w:tc>
        <w:tc>
          <w:tcPr>
            <w:tcW w:w="2363" w:type="dxa"/>
          </w:tcPr>
          <w:p w:rsidR="00702E1B" w:rsidRDefault="00000000">
            <w:pPr>
              <w:widowControl/>
              <w:jc w:val="left"/>
              <w:textAlignment w:val="bottom"/>
              <w:rPr>
                <w:rFonts w:ascii="微软雅黑" w:eastAsia="微软雅黑" w:hAnsi="微软雅黑" w:cs="微软雅黑"/>
                <w:b/>
                <w:bCs/>
              </w:rPr>
            </w:pPr>
            <w:r>
              <w:rPr>
                <w:rFonts w:ascii="微软雅黑" w:eastAsia="微软雅黑" w:hAnsi="微软雅黑" w:cs="Calibri"/>
                <w:b/>
                <w:bCs/>
                <w:color w:val="000000"/>
                <w:sz w:val="22"/>
                <w:szCs w:val="22"/>
                <w:lang w:bidi="ar"/>
              </w:rPr>
              <w:t>地图</w:t>
            </w:r>
          </w:p>
        </w:tc>
      </w:tr>
      <w:tr w:rsidR="00702E1B">
        <w:tc>
          <w:tcPr>
            <w:tcW w:w="2362"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抵达后巷</w:t>
            </w:r>
          </w:p>
        </w:tc>
        <w:tc>
          <w:tcPr>
            <w:tcW w:w="2362"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Boss战准备阶段</w:t>
            </w:r>
          </w:p>
        </w:tc>
        <w:tc>
          <w:tcPr>
            <w:tcW w:w="2362"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1</w:t>
            </w:r>
          </w:p>
        </w:tc>
        <w:tc>
          <w:tcPr>
            <w:tcW w:w="2362"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所有玩家都会出生在后巷。当玩家们全部出生在后巷后，集装</w:t>
            </w:r>
            <w:r>
              <w:rPr>
                <w:rFonts w:ascii="微软雅黑" w:eastAsia="微软雅黑" w:hAnsi="微软雅黑" w:cs="Calibri"/>
                <w:color w:val="000000"/>
                <w:sz w:val="22"/>
                <w:szCs w:val="22"/>
                <w:lang w:bidi="ar"/>
              </w:rPr>
              <w:lastRenderedPageBreak/>
              <w:t>箱变得可以穿过。</w:t>
            </w:r>
            <w:r>
              <w:rPr>
                <w:rFonts w:ascii="微软雅黑" w:eastAsia="微软雅黑" w:hAnsi="微软雅黑" w:cs="Calibri"/>
                <w:color w:val="000000"/>
                <w:sz w:val="22"/>
                <w:szCs w:val="22"/>
                <w:lang w:bidi="ar"/>
              </w:rPr>
              <w:br/>
              <w:t>玩家们可以听到场上的电流声。</w:t>
            </w:r>
            <w:r>
              <w:rPr>
                <w:rFonts w:ascii="微软雅黑" w:eastAsia="微软雅黑" w:hAnsi="微软雅黑" w:cs="Calibri"/>
                <w:color w:val="000000"/>
                <w:sz w:val="22"/>
                <w:szCs w:val="22"/>
                <w:lang w:bidi="ar"/>
              </w:rPr>
              <w:br/>
              <w:t>当有玩家进入庭院后，无法再回到入口处集装箱后方。如果有玩家仍停留在集装箱后，5秒后将会被强制传送。</w:t>
            </w:r>
          </w:p>
        </w:tc>
        <w:tc>
          <w:tcPr>
            <w:tcW w:w="2363" w:type="dxa"/>
          </w:tcPr>
          <w:p w:rsidR="00702E1B" w:rsidRDefault="00000000">
            <w:pPr>
              <w:widowControl/>
              <w:jc w:val="left"/>
              <w:textAlignment w:val="bottom"/>
              <w:rPr>
                <w:rFonts w:ascii="微软雅黑" w:eastAsia="微软雅黑" w:hAnsi="微软雅黑" w:cs="Calibri"/>
                <w:color w:val="000000"/>
                <w:sz w:val="22"/>
                <w:szCs w:val="22"/>
                <w:lang w:bidi="ar"/>
              </w:rPr>
            </w:pPr>
            <w:r>
              <w:rPr>
                <w:rFonts w:ascii="微软雅黑" w:eastAsia="微软雅黑" w:hAnsi="微软雅黑" w:cs="Calibri"/>
                <w:color w:val="000000"/>
                <w:sz w:val="22"/>
                <w:szCs w:val="22"/>
                <w:lang w:bidi="ar"/>
              </w:rPr>
              <w:lastRenderedPageBreak/>
              <w:t>集结玩家。</w:t>
            </w:r>
          </w:p>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查看庭院主题。</w:t>
            </w:r>
          </w:p>
        </w:tc>
        <w:tc>
          <w:tcPr>
            <w:tcW w:w="2363" w:type="dxa"/>
          </w:tcPr>
          <w:p w:rsidR="00702E1B" w:rsidRDefault="00702E1B">
            <w:pPr>
              <w:jc w:val="left"/>
              <w:rPr>
                <w:rFonts w:ascii="微软雅黑" w:eastAsia="微软雅黑" w:hAnsi="微软雅黑" w:cs="微软雅黑"/>
              </w:rPr>
            </w:pPr>
          </w:p>
        </w:tc>
      </w:tr>
      <w:tr w:rsidR="00702E1B">
        <w:tc>
          <w:tcPr>
            <w:tcW w:w="2362" w:type="dxa"/>
          </w:tcPr>
          <w:p w:rsidR="00702E1B" w:rsidRDefault="00702E1B">
            <w:pPr>
              <w:jc w:val="left"/>
              <w:rPr>
                <w:rFonts w:ascii="微软雅黑" w:eastAsia="微软雅黑" w:hAnsi="微软雅黑" w:cs="微软雅黑"/>
              </w:rPr>
            </w:pPr>
          </w:p>
        </w:tc>
        <w:tc>
          <w:tcPr>
            <w:tcW w:w="2362" w:type="dxa"/>
          </w:tcPr>
          <w:p w:rsidR="00702E1B" w:rsidRDefault="00702E1B">
            <w:pPr>
              <w:jc w:val="left"/>
              <w:rPr>
                <w:rFonts w:ascii="微软雅黑" w:eastAsia="微软雅黑" w:hAnsi="微软雅黑" w:cs="微软雅黑"/>
              </w:rPr>
            </w:pPr>
          </w:p>
        </w:tc>
        <w:tc>
          <w:tcPr>
            <w:tcW w:w="2362"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2</w:t>
            </w:r>
          </w:p>
        </w:tc>
        <w:tc>
          <w:tcPr>
            <w:tcW w:w="2362"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播放动画玩家们集结并观察即将从大门出现的Boss。</w:t>
            </w:r>
          </w:p>
        </w:tc>
        <w:tc>
          <w:tcPr>
            <w:tcW w:w="2363"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通过观看Boss出场，玩家们将会理解到庭院内的大门是玩家们的逃生方式。</w:t>
            </w:r>
          </w:p>
        </w:tc>
        <w:tc>
          <w:tcPr>
            <w:tcW w:w="2363" w:type="dxa"/>
          </w:tcPr>
          <w:p w:rsidR="00702E1B" w:rsidRDefault="00702E1B">
            <w:pPr>
              <w:jc w:val="left"/>
              <w:rPr>
                <w:rFonts w:ascii="微软雅黑" w:eastAsia="微软雅黑" w:hAnsi="微软雅黑" w:cs="微软雅黑"/>
              </w:rPr>
            </w:pPr>
          </w:p>
        </w:tc>
      </w:tr>
      <w:tr w:rsidR="00702E1B">
        <w:tc>
          <w:tcPr>
            <w:tcW w:w="2362" w:type="dxa"/>
          </w:tcPr>
          <w:p w:rsidR="00702E1B" w:rsidRDefault="00702E1B">
            <w:pPr>
              <w:jc w:val="left"/>
              <w:rPr>
                <w:rFonts w:ascii="微软雅黑" w:eastAsia="微软雅黑" w:hAnsi="微软雅黑" w:cs="微软雅黑"/>
              </w:rPr>
            </w:pPr>
          </w:p>
        </w:tc>
        <w:tc>
          <w:tcPr>
            <w:tcW w:w="2362" w:type="dxa"/>
          </w:tcPr>
          <w:p w:rsidR="00702E1B" w:rsidRDefault="00702E1B">
            <w:pPr>
              <w:jc w:val="left"/>
              <w:rPr>
                <w:rFonts w:ascii="微软雅黑" w:eastAsia="微软雅黑" w:hAnsi="微软雅黑" w:cs="微软雅黑"/>
              </w:rPr>
            </w:pPr>
          </w:p>
        </w:tc>
        <w:tc>
          <w:tcPr>
            <w:tcW w:w="2362"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3</w:t>
            </w:r>
          </w:p>
        </w:tc>
        <w:tc>
          <w:tcPr>
            <w:tcW w:w="2362"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玩家们重新移动位置到聚集点。</w:t>
            </w:r>
            <w:r>
              <w:rPr>
                <w:rFonts w:ascii="微软雅黑" w:eastAsia="微软雅黑" w:hAnsi="微软雅黑" w:cs="Calibri"/>
                <w:color w:val="000000"/>
                <w:sz w:val="22"/>
                <w:szCs w:val="22"/>
                <w:lang w:bidi="ar"/>
              </w:rPr>
              <w:br/>
              <w:t>玩家们无法再次回到后巷入口集装箱处。</w:t>
            </w:r>
            <w:r>
              <w:rPr>
                <w:rFonts w:ascii="微软雅黑" w:eastAsia="微软雅黑" w:hAnsi="微软雅黑" w:cs="Calibri"/>
                <w:color w:val="000000"/>
                <w:sz w:val="22"/>
                <w:szCs w:val="22"/>
                <w:lang w:bidi="ar"/>
              </w:rPr>
              <w:br/>
              <w:t>玩家们有一小段探索地图的机会。</w:t>
            </w:r>
          </w:p>
        </w:tc>
        <w:tc>
          <w:tcPr>
            <w:tcW w:w="2363" w:type="dxa"/>
          </w:tcPr>
          <w:p w:rsidR="00702E1B" w:rsidRDefault="00000000">
            <w:pPr>
              <w:widowControl/>
              <w:jc w:val="left"/>
              <w:textAlignment w:val="bottom"/>
              <w:rPr>
                <w:rFonts w:ascii="微软雅黑" w:eastAsia="微软雅黑" w:hAnsi="微软雅黑" w:cs="Calibri"/>
                <w:color w:val="000000"/>
                <w:sz w:val="22"/>
                <w:szCs w:val="22"/>
                <w:lang w:bidi="ar"/>
              </w:rPr>
            </w:pPr>
            <w:r>
              <w:rPr>
                <w:rFonts w:ascii="微软雅黑" w:eastAsia="微软雅黑" w:hAnsi="微软雅黑" w:cs="Calibri"/>
                <w:color w:val="000000"/>
                <w:sz w:val="22"/>
                <w:szCs w:val="22"/>
                <w:lang w:bidi="ar"/>
              </w:rPr>
              <w:t>留出让玩家探索地图的放松时间。</w:t>
            </w:r>
          </w:p>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一些玩家会猜测场上随处可见的电磁发生场、未启动的榴弹塔、电闸、未启用的电场。</w:t>
            </w:r>
          </w:p>
        </w:tc>
        <w:tc>
          <w:tcPr>
            <w:tcW w:w="2363" w:type="dxa"/>
          </w:tcPr>
          <w:p w:rsidR="00702E1B" w:rsidRDefault="00702E1B">
            <w:pPr>
              <w:jc w:val="left"/>
              <w:rPr>
                <w:rFonts w:ascii="微软雅黑" w:eastAsia="微软雅黑" w:hAnsi="微软雅黑" w:cs="微软雅黑"/>
              </w:rPr>
            </w:pPr>
          </w:p>
        </w:tc>
      </w:tr>
      <w:tr w:rsidR="00702E1B">
        <w:tc>
          <w:tcPr>
            <w:tcW w:w="2362" w:type="dxa"/>
          </w:tcPr>
          <w:p w:rsidR="00702E1B" w:rsidRDefault="00702E1B">
            <w:pPr>
              <w:jc w:val="left"/>
              <w:rPr>
                <w:rFonts w:ascii="微软雅黑" w:eastAsia="微软雅黑" w:hAnsi="微软雅黑" w:cs="微软雅黑"/>
              </w:rPr>
            </w:pPr>
          </w:p>
        </w:tc>
        <w:tc>
          <w:tcPr>
            <w:tcW w:w="2362" w:type="dxa"/>
          </w:tcPr>
          <w:p w:rsidR="00702E1B" w:rsidRDefault="00702E1B">
            <w:pPr>
              <w:jc w:val="left"/>
              <w:rPr>
                <w:rFonts w:ascii="微软雅黑" w:eastAsia="微软雅黑" w:hAnsi="微软雅黑" w:cs="微软雅黑"/>
              </w:rPr>
            </w:pPr>
          </w:p>
        </w:tc>
        <w:tc>
          <w:tcPr>
            <w:tcW w:w="2362"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4</w:t>
            </w:r>
          </w:p>
        </w:tc>
        <w:tc>
          <w:tcPr>
            <w:tcW w:w="2362"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在玩家们度过探索地图的时间段后，</w:t>
            </w:r>
            <w:proofErr w:type="spellStart"/>
            <w:r>
              <w:rPr>
                <w:rFonts w:ascii="微软雅黑" w:eastAsia="微软雅黑" w:hAnsi="微软雅黑" w:cs="Calibri"/>
                <w:color w:val="000000"/>
                <w:sz w:val="22"/>
                <w:szCs w:val="22"/>
                <w:lang w:bidi="ar"/>
              </w:rPr>
              <w:t>Boss“</w:t>
            </w:r>
            <w:r>
              <w:rPr>
                <w:rFonts w:ascii="微软雅黑" w:eastAsia="微软雅黑" w:hAnsi="微软雅黑" w:cs="Calibri" w:hint="eastAsia"/>
                <w:color w:val="000000"/>
                <w:sz w:val="22"/>
                <w:szCs w:val="22"/>
                <w:lang w:bidi="ar"/>
              </w:rPr>
              <w:t>Voltage</w:t>
            </w:r>
            <w:proofErr w:type="spellEnd"/>
            <w:r>
              <w:rPr>
                <w:rFonts w:ascii="微软雅黑" w:eastAsia="微软雅黑" w:hAnsi="微软雅黑" w:cs="Calibri"/>
                <w:color w:val="000000"/>
                <w:sz w:val="22"/>
                <w:szCs w:val="22"/>
                <w:lang w:bidi="ar"/>
              </w:rPr>
              <w:t>”会</w:t>
            </w:r>
            <w:r>
              <w:rPr>
                <w:rFonts w:ascii="微软雅黑" w:eastAsia="微软雅黑" w:hAnsi="微软雅黑" w:cs="Calibri"/>
                <w:color w:val="000000"/>
                <w:sz w:val="22"/>
                <w:szCs w:val="22"/>
                <w:lang w:bidi="ar"/>
              </w:rPr>
              <w:lastRenderedPageBreak/>
              <w:t>从大门出现，此时触发战斗。</w:t>
            </w:r>
          </w:p>
        </w:tc>
        <w:tc>
          <w:tcPr>
            <w:tcW w:w="2363" w:type="dxa"/>
          </w:tcPr>
          <w:p w:rsidR="00702E1B" w:rsidRDefault="00000000">
            <w:pPr>
              <w:widowControl/>
              <w:jc w:val="left"/>
              <w:textAlignment w:val="bottom"/>
              <w:rPr>
                <w:rFonts w:ascii="微软雅黑" w:eastAsia="微软雅黑" w:hAnsi="微软雅黑" w:cs="Calibri"/>
                <w:color w:val="000000"/>
                <w:sz w:val="22"/>
                <w:szCs w:val="22"/>
                <w:lang w:bidi="ar"/>
              </w:rPr>
            </w:pPr>
            <w:r>
              <w:rPr>
                <w:rFonts w:ascii="微软雅黑" w:eastAsia="微软雅黑" w:hAnsi="微软雅黑" w:cs="Calibri"/>
                <w:color w:val="000000"/>
                <w:sz w:val="22"/>
                <w:szCs w:val="22"/>
                <w:lang w:bidi="ar"/>
              </w:rPr>
              <w:lastRenderedPageBreak/>
              <w:t>播放一段介绍</w:t>
            </w:r>
            <w:proofErr w:type="spellStart"/>
            <w:r>
              <w:rPr>
                <w:rFonts w:ascii="微软雅黑" w:eastAsia="微软雅黑" w:hAnsi="微软雅黑" w:cs="Calibri"/>
                <w:color w:val="000000"/>
                <w:sz w:val="22"/>
                <w:szCs w:val="22"/>
                <w:lang w:bidi="ar"/>
              </w:rPr>
              <w:t>Boss“</w:t>
            </w:r>
            <w:r>
              <w:rPr>
                <w:rFonts w:ascii="微软雅黑" w:eastAsia="微软雅黑" w:hAnsi="微软雅黑" w:cs="Calibri" w:hint="eastAsia"/>
                <w:color w:val="000000"/>
                <w:sz w:val="22"/>
                <w:szCs w:val="22"/>
                <w:lang w:bidi="ar"/>
              </w:rPr>
              <w:t>Voltage</w:t>
            </w:r>
            <w:proofErr w:type="spellEnd"/>
            <w:r>
              <w:rPr>
                <w:rFonts w:ascii="微软雅黑" w:eastAsia="微软雅黑" w:hAnsi="微软雅黑" w:cs="Calibri"/>
                <w:color w:val="000000"/>
                <w:sz w:val="22"/>
                <w:szCs w:val="22"/>
                <w:lang w:bidi="ar"/>
              </w:rPr>
              <w:t>”的语音。</w:t>
            </w:r>
          </w:p>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lastRenderedPageBreak/>
              <w:t>玩家们应该从语音了解到Boss身上的电流装甲来解释Boss的免疫状态。</w:t>
            </w:r>
            <w:r>
              <w:rPr>
                <w:rFonts w:ascii="微软雅黑" w:eastAsia="微软雅黑" w:hAnsi="微软雅黑" w:cs="Calibri"/>
                <w:color w:val="000000"/>
                <w:sz w:val="22"/>
                <w:szCs w:val="22"/>
                <w:lang w:bidi="ar"/>
              </w:rPr>
              <w:br/>
              <w:t>玩家们可以看到Boss出场后使用随身携带的权限卡关闭了大门。</w:t>
            </w:r>
          </w:p>
        </w:tc>
        <w:tc>
          <w:tcPr>
            <w:tcW w:w="2363" w:type="dxa"/>
          </w:tcPr>
          <w:p w:rsidR="00702E1B" w:rsidRDefault="00702E1B">
            <w:pPr>
              <w:jc w:val="left"/>
              <w:rPr>
                <w:rFonts w:ascii="微软雅黑" w:eastAsia="微软雅黑" w:hAnsi="微软雅黑" w:cs="微软雅黑"/>
              </w:rPr>
            </w:pPr>
          </w:p>
        </w:tc>
      </w:tr>
      <w:tr w:rsidR="00702E1B">
        <w:tc>
          <w:tcPr>
            <w:tcW w:w="2362"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开始和“</w:t>
            </w:r>
            <w:r>
              <w:rPr>
                <w:rFonts w:ascii="微软雅黑" w:eastAsia="微软雅黑" w:hAnsi="微软雅黑" w:cs="Calibri" w:hint="eastAsia"/>
                <w:color w:val="000000"/>
                <w:sz w:val="22"/>
                <w:szCs w:val="22"/>
                <w:lang w:bidi="ar"/>
              </w:rPr>
              <w:t>Voltage</w:t>
            </w:r>
            <w:r>
              <w:rPr>
                <w:rFonts w:ascii="微软雅黑" w:eastAsia="微软雅黑" w:hAnsi="微软雅黑" w:cs="Calibri"/>
                <w:color w:val="000000"/>
                <w:sz w:val="22"/>
                <w:szCs w:val="22"/>
                <w:lang w:bidi="ar"/>
              </w:rPr>
              <w:t>”的作战</w:t>
            </w:r>
          </w:p>
        </w:tc>
        <w:tc>
          <w:tcPr>
            <w:tcW w:w="2362"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战斗阶段1</w:t>
            </w:r>
          </w:p>
        </w:tc>
        <w:tc>
          <w:tcPr>
            <w:tcW w:w="2362"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5</w:t>
            </w:r>
          </w:p>
        </w:tc>
        <w:tc>
          <w:tcPr>
            <w:tcW w:w="2362"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战斗开始，Boss选择一位距离他最近的玩家来追逐。</w:t>
            </w:r>
            <w:r>
              <w:rPr>
                <w:rFonts w:ascii="微软雅黑" w:eastAsia="微软雅黑" w:hAnsi="微软雅黑" w:cs="Calibri"/>
                <w:color w:val="000000"/>
                <w:sz w:val="22"/>
                <w:szCs w:val="22"/>
                <w:lang w:bidi="ar"/>
              </w:rPr>
              <w:br/>
              <w:t>玩家尝试攻击Boss，但是发现他们的攻击无效。</w:t>
            </w:r>
            <w:r>
              <w:rPr>
                <w:rFonts w:ascii="微软雅黑" w:eastAsia="微软雅黑" w:hAnsi="微软雅黑" w:cs="Calibri"/>
                <w:color w:val="000000"/>
                <w:sz w:val="22"/>
                <w:szCs w:val="22"/>
                <w:lang w:bidi="ar"/>
              </w:rPr>
              <w:br/>
              <w:t>电磁发生场被激活，玩家们会被全体电击静止一段时间。</w:t>
            </w:r>
            <w:r>
              <w:rPr>
                <w:rFonts w:ascii="微软雅黑" w:eastAsia="微软雅黑" w:hAnsi="微软雅黑" w:cs="Calibri"/>
                <w:color w:val="000000"/>
                <w:sz w:val="22"/>
                <w:szCs w:val="22"/>
                <w:lang w:bidi="ar"/>
              </w:rPr>
              <w:br/>
              <w:t>此时，播放一段</w:t>
            </w:r>
            <w:proofErr w:type="spellStart"/>
            <w:r>
              <w:rPr>
                <w:rFonts w:ascii="微软雅黑" w:eastAsia="微软雅黑" w:hAnsi="微软雅黑" w:cs="Calibri"/>
                <w:color w:val="000000"/>
                <w:sz w:val="22"/>
                <w:szCs w:val="22"/>
                <w:lang w:bidi="ar"/>
              </w:rPr>
              <w:t>Boss“</w:t>
            </w:r>
            <w:r>
              <w:rPr>
                <w:rFonts w:ascii="微软雅黑" w:eastAsia="微软雅黑" w:hAnsi="微软雅黑" w:cs="Calibri" w:hint="eastAsia"/>
                <w:color w:val="000000"/>
                <w:sz w:val="22"/>
                <w:szCs w:val="22"/>
                <w:lang w:bidi="ar"/>
              </w:rPr>
              <w:t>Voltage</w:t>
            </w:r>
            <w:proofErr w:type="spellEnd"/>
            <w:r>
              <w:rPr>
                <w:rFonts w:ascii="微软雅黑" w:eastAsia="微软雅黑" w:hAnsi="微软雅黑" w:cs="Calibri"/>
                <w:color w:val="000000"/>
                <w:sz w:val="22"/>
                <w:szCs w:val="22"/>
                <w:lang w:bidi="ar"/>
              </w:rPr>
              <w:t>”介绍电磁发生场的语音。</w:t>
            </w:r>
            <w:r>
              <w:rPr>
                <w:rFonts w:ascii="微软雅黑" w:eastAsia="微软雅黑" w:hAnsi="微软雅黑" w:cs="Calibri"/>
                <w:color w:val="000000"/>
                <w:sz w:val="22"/>
                <w:szCs w:val="22"/>
                <w:lang w:bidi="ar"/>
              </w:rPr>
              <w:br/>
              <w:t>地图中开始出现运输直升机，并投放其他</w:t>
            </w:r>
            <w:r>
              <w:rPr>
                <w:rFonts w:ascii="微软雅黑" w:eastAsia="微软雅黑" w:hAnsi="微软雅黑" w:cs="Calibri"/>
                <w:color w:val="000000"/>
                <w:sz w:val="22"/>
                <w:szCs w:val="22"/>
                <w:lang w:bidi="ar"/>
              </w:rPr>
              <w:lastRenderedPageBreak/>
              <w:t>敌人。</w:t>
            </w:r>
          </w:p>
        </w:tc>
        <w:tc>
          <w:tcPr>
            <w:tcW w:w="2363" w:type="dxa"/>
          </w:tcPr>
          <w:p w:rsidR="00702E1B" w:rsidRDefault="00000000">
            <w:pPr>
              <w:widowControl/>
              <w:jc w:val="left"/>
              <w:textAlignment w:val="bottom"/>
              <w:rPr>
                <w:rFonts w:ascii="微软雅黑" w:eastAsia="微软雅黑" w:hAnsi="微软雅黑" w:cs="Calibri"/>
                <w:color w:val="000000"/>
                <w:sz w:val="22"/>
                <w:szCs w:val="22"/>
                <w:lang w:bidi="ar"/>
              </w:rPr>
            </w:pPr>
            <w:r>
              <w:rPr>
                <w:rFonts w:ascii="微软雅黑" w:eastAsia="微软雅黑" w:hAnsi="微软雅黑" w:cs="Calibri"/>
                <w:color w:val="000000"/>
                <w:sz w:val="22"/>
                <w:szCs w:val="22"/>
                <w:lang w:bidi="ar"/>
              </w:rPr>
              <w:lastRenderedPageBreak/>
              <w:t>玩家应该理解到Boss的致命性。</w:t>
            </w:r>
          </w:p>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玩家应该远离Boss，他们会在庭院内跑动来避免被Boss近战。</w:t>
            </w:r>
            <w:r>
              <w:rPr>
                <w:rFonts w:ascii="微软雅黑" w:eastAsia="微软雅黑" w:hAnsi="微软雅黑" w:cs="Calibri"/>
                <w:color w:val="000000"/>
                <w:sz w:val="22"/>
                <w:szCs w:val="22"/>
                <w:lang w:bidi="ar"/>
              </w:rPr>
              <w:br/>
              <w:t>此时玩家应该发现奔跑时受到电磁发生场造成的持续环境伤害会比行走时高。</w:t>
            </w:r>
          </w:p>
        </w:tc>
        <w:tc>
          <w:tcPr>
            <w:tcW w:w="2363"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Boss选择距离他最近的玩家进行追逐。</w:t>
            </w:r>
          </w:p>
        </w:tc>
      </w:tr>
      <w:tr w:rsidR="00702E1B">
        <w:tc>
          <w:tcPr>
            <w:tcW w:w="2362" w:type="dxa"/>
          </w:tcPr>
          <w:p w:rsidR="00702E1B" w:rsidRDefault="00702E1B">
            <w:pPr>
              <w:jc w:val="left"/>
              <w:rPr>
                <w:rFonts w:ascii="微软雅黑" w:eastAsia="微软雅黑" w:hAnsi="微软雅黑" w:cs="微软雅黑"/>
              </w:rPr>
            </w:pPr>
          </w:p>
        </w:tc>
        <w:tc>
          <w:tcPr>
            <w:tcW w:w="2362" w:type="dxa"/>
          </w:tcPr>
          <w:p w:rsidR="00702E1B" w:rsidRDefault="00702E1B">
            <w:pPr>
              <w:jc w:val="left"/>
              <w:rPr>
                <w:rFonts w:ascii="微软雅黑" w:eastAsia="微软雅黑" w:hAnsi="微软雅黑" w:cs="微软雅黑"/>
              </w:rPr>
            </w:pPr>
          </w:p>
        </w:tc>
        <w:tc>
          <w:tcPr>
            <w:tcW w:w="2362"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6</w:t>
            </w:r>
          </w:p>
        </w:tc>
        <w:tc>
          <w:tcPr>
            <w:tcW w:w="2362"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玩家们会发现场上有一些电闸。当一名尝试和电闸互动时，其他玩家会发现对他们造成持续伤害的电磁发生场会停止运作。</w:t>
            </w:r>
            <w:r>
              <w:rPr>
                <w:rFonts w:ascii="微软雅黑" w:eastAsia="微软雅黑" w:hAnsi="微软雅黑" w:cs="Calibri"/>
                <w:color w:val="000000"/>
                <w:sz w:val="22"/>
                <w:szCs w:val="22"/>
                <w:lang w:bidi="ar"/>
              </w:rPr>
              <w:br/>
              <w:t>如果Boss处于场上的电场中，Boss身上的电流装甲也会中止产生电流。</w:t>
            </w:r>
          </w:p>
        </w:tc>
        <w:tc>
          <w:tcPr>
            <w:tcW w:w="2363"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玩家应该理解电闸可以过载场上的电流一段时间，被过载的电场可以令Boss的电流装甲停止运作。</w:t>
            </w:r>
            <w:r>
              <w:rPr>
                <w:rFonts w:ascii="微软雅黑" w:eastAsia="微软雅黑" w:hAnsi="微软雅黑" w:cs="Calibri"/>
                <w:color w:val="000000"/>
                <w:sz w:val="22"/>
                <w:szCs w:val="22"/>
                <w:lang w:bidi="ar"/>
              </w:rPr>
              <w:br/>
              <w:t>准备交互电闸的玩家会发现他们的视角很难同时交互电闸和查看Boss的位置，需要有一名玩家提醒。</w:t>
            </w:r>
            <w:r>
              <w:rPr>
                <w:rFonts w:ascii="微软雅黑" w:eastAsia="微软雅黑" w:hAnsi="微软雅黑" w:cs="Calibri"/>
                <w:color w:val="000000"/>
                <w:sz w:val="22"/>
                <w:szCs w:val="22"/>
                <w:lang w:bidi="ar"/>
              </w:rPr>
              <w:br/>
              <w:t>电场被触发后，玩家需要一同输出Boss，此时交互电闸的玩家在其他玩家输出Boss的时候只有很小的一段输出Boss的机会。</w:t>
            </w:r>
          </w:p>
        </w:tc>
        <w:tc>
          <w:tcPr>
            <w:tcW w:w="2363" w:type="dxa"/>
          </w:tcPr>
          <w:p w:rsidR="00702E1B" w:rsidRDefault="00702E1B">
            <w:pPr>
              <w:jc w:val="left"/>
              <w:rPr>
                <w:rFonts w:ascii="微软雅黑" w:eastAsia="微软雅黑" w:hAnsi="微软雅黑" w:cs="微软雅黑"/>
              </w:rPr>
            </w:pPr>
          </w:p>
        </w:tc>
      </w:tr>
      <w:tr w:rsidR="00702E1B">
        <w:tc>
          <w:tcPr>
            <w:tcW w:w="2362" w:type="dxa"/>
          </w:tcPr>
          <w:p w:rsidR="00702E1B" w:rsidRDefault="00702E1B">
            <w:pPr>
              <w:jc w:val="left"/>
              <w:rPr>
                <w:rFonts w:ascii="微软雅黑" w:eastAsia="微软雅黑" w:hAnsi="微软雅黑" w:cs="微软雅黑"/>
              </w:rPr>
            </w:pPr>
          </w:p>
        </w:tc>
        <w:tc>
          <w:tcPr>
            <w:tcW w:w="2362" w:type="dxa"/>
          </w:tcPr>
          <w:p w:rsidR="00702E1B" w:rsidRDefault="00702E1B">
            <w:pPr>
              <w:jc w:val="left"/>
              <w:rPr>
                <w:rFonts w:ascii="微软雅黑" w:eastAsia="微软雅黑" w:hAnsi="微软雅黑" w:cs="微软雅黑"/>
              </w:rPr>
            </w:pPr>
          </w:p>
        </w:tc>
        <w:tc>
          <w:tcPr>
            <w:tcW w:w="2362"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7</w:t>
            </w:r>
          </w:p>
        </w:tc>
        <w:tc>
          <w:tcPr>
            <w:tcW w:w="2362"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Boss会将追逐的目标转移到最近触发过电闸的玩家身上。</w:t>
            </w:r>
            <w:r>
              <w:rPr>
                <w:rFonts w:ascii="微软雅黑" w:eastAsia="微软雅黑" w:hAnsi="微软雅黑" w:cs="Calibri"/>
                <w:color w:val="000000"/>
                <w:sz w:val="22"/>
                <w:szCs w:val="22"/>
                <w:lang w:bidi="ar"/>
              </w:rPr>
              <w:br/>
              <w:t>当Boss从电场过载电流状态下起身后，Boss将会开始带着可</w:t>
            </w:r>
            <w:r>
              <w:rPr>
                <w:rFonts w:ascii="微软雅黑" w:eastAsia="微软雅黑" w:hAnsi="微软雅黑" w:cs="Calibri"/>
                <w:color w:val="000000"/>
                <w:sz w:val="22"/>
                <w:szCs w:val="22"/>
                <w:lang w:bidi="ar"/>
              </w:rPr>
              <w:lastRenderedPageBreak/>
              <w:t>被伤害的状态追逐目标玩家。</w:t>
            </w:r>
          </w:p>
        </w:tc>
        <w:tc>
          <w:tcPr>
            <w:tcW w:w="2363"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lastRenderedPageBreak/>
              <w:t>在Boss可被伤害的时候，玩家应该将重心放在伤害Boss上。</w:t>
            </w:r>
            <w:r>
              <w:rPr>
                <w:rFonts w:ascii="微软雅黑" w:eastAsia="微软雅黑" w:hAnsi="微软雅黑" w:cs="Calibri"/>
                <w:color w:val="000000"/>
                <w:sz w:val="22"/>
                <w:szCs w:val="22"/>
                <w:lang w:bidi="ar"/>
              </w:rPr>
              <w:br/>
              <w:t>玩家应该知道这是DPS的校验环节，他们需要优化他们的</w:t>
            </w:r>
            <w:r>
              <w:rPr>
                <w:rFonts w:ascii="微软雅黑" w:eastAsia="微软雅黑" w:hAnsi="微软雅黑" w:cs="Calibri"/>
                <w:color w:val="000000"/>
                <w:sz w:val="22"/>
                <w:szCs w:val="22"/>
                <w:lang w:bidi="ar"/>
              </w:rPr>
              <w:lastRenderedPageBreak/>
              <w:t>DPS。</w:t>
            </w:r>
            <w:r>
              <w:rPr>
                <w:rFonts w:ascii="微软雅黑" w:eastAsia="微软雅黑" w:hAnsi="微软雅黑" w:cs="Calibri"/>
                <w:color w:val="000000"/>
                <w:sz w:val="22"/>
                <w:szCs w:val="22"/>
                <w:lang w:bidi="ar"/>
              </w:rPr>
              <w:br/>
              <w:t>玩家应该知道交互电闸的玩家会被Boss选为追逐目标。</w:t>
            </w:r>
          </w:p>
        </w:tc>
        <w:tc>
          <w:tcPr>
            <w:tcW w:w="2363"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lastRenderedPageBreak/>
              <w:t>Boss变得可以被伤害。</w:t>
            </w:r>
          </w:p>
        </w:tc>
      </w:tr>
      <w:tr w:rsidR="00702E1B">
        <w:tc>
          <w:tcPr>
            <w:tcW w:w="2362" w:type="dxa"/>
          </w:tcPr>
          <w:p w:rsidR="00702E1B" w:rsidRDefault="00702E1B">
            <w:pPr>
              <w:jc w:val="left"/>
              <w:rPr>
                <w:rFonts w:ascii="微软雅黑" w:eastAsia="微软雅黑" w:hAnsi="微软雅黑" w:cs="微软雅黑"/>
              </w:rPr>
            </w:pPr>
          </w:p>
        </w:tc>
        <w:tc>
          <w:tcPr>
            <w:tcW w:w="2362" w:type="dxa"/>
          </w:tcPr>
          <w:p w:rsidR="00702E1B" w:rsidRDefault="00702E1B">
            <w:pPr>
              <w:jc w:val="left"/>
              <w:rPr>
                <w:rFonts w:ascii="微软雅黑" w:eastAsia="微软雅黑" w:hAnsi="微软雅黑" w:cs="微软雅黑"/>
              </w:rPr>
            </w:pPr>
          </w:p>
        </w:tc>
        <w:tc>
          <w:tcPr>
            <w:tcW w:w="2362"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8</w:t>
            </w:r>
          </w:p>
        </w:tc>
        <w:tc>
          <w:tcPr>
            <w:tcW w:w="2362"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当DPS时间结束之后，Boss会进行调整动作，之后他的电流装甲将会恢复电流。</w:t>
            </w:r>
            <w:r>
              <w:rPr>
                <w:rFonts w:ascii="微软雅黑" w:eastAsia="微软雅黑" w:hAnsi="微软雅黑" w:cs="Calibri"/>
                <w:color w:val="000000"/>
                <w:sz w:val="22"/>
                <w:szCs w:val="22"/>
                <w:lang w:bidi="ar"/>
              </w:rPr>
              <w:br/>
              <w:t>在Boss回到免疫状态后第一个继续攻击他的玩家会被选为追逐目标。</w:t>
            </w:r>
            <w:r>
              <w:rPr>
                <w:rFonts w:ascii="微软雅黑" w:eastAsia="微软雅黑" w:hAnsi="微软雅黑" w:cs="Calibri"/>
                <w:color w:val="000000"/>
                <w:sz w:val="22"/>
                <w:szCs w:val="22"/>
                <w:lang w:bidi="ar"/>
              </w:rPr>
              <w:br/>
              <w:t>其他敌人将会再次刷新。</w:t>
            </w:r>
          </w:p>
        </w:tc>
        <w:tc>
          <w:tcPr>
            <w:tcW w:w="2363"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玩家应该初步了解关卡主要流程。</w:t>
            </w:r>
          </w:p>
        </w:tc>
        <w:tc>
          <w:tcPr>
            <w:tcW w:w="2363" w:type="dxa"/>
          </w:tcPr>
          <w:p w:rsidR="00702E1B" w:rsidRDefault="00702E1B">
            <w:pPr>
              <w:jc w:val="left"/>
              <w:rPr>
                <w:rFonts w:ascii="微软雅黑" w:eastAsia="微软雅黑" w:hAnsi="微软雅黑" w:cs="微软雅黑"/>
              </w:rPr>
            </w:pPr>
          </w:p>
        </w:tc>
      </w:tr>
      <w:tr w:rsidR="00702E1B">
        <w:tc>
          <w:tcPr>
            <w:tcW w:w="2362" w:type="dxa"/>
          </w:tcPr>
          <w:p w:rsidR="00702E1B" w:rsidRDefault="00702E1B">
            <w:pPr>
              <w:jc w:val="left"/>
              <w:rPr>
                <w:rFonts w:ascii="微软雅黑" w:eastAsia="微软雅黑" w:hAnsi="微软雅黑" w:cs="微软雅黑"/>
              </w:rPr>
            </w:pPr>
          </w:p>
        </w:tc>
        <w:tc>
          <w:tcPr>
            <w:tcW w:w="2362"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战斗阶段2</w:t>
            </w:r>
          </w:p>
        </w:tc>
        <w:tc>
          <w:tcPr>
            <w:tcW w:w="2362"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9</w:t>
            </w:r>
          </w:p>
        </w:tc>
        <w:tc>
          <w:tcPr>
            <w:tcW w:w="2362"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当Boss的护甲值到达3/4的时候，他将会开始进入第二战斗阶段。</w:t>
            </w:r>
          </w:p>
        </w:tc>
        <w:tc>
          <w:tcPr>
            <w:tcW w:w="2363" w:type="dxa"/>
          </w:tcPr>
          <w:p w:rsidR="00702E1B" w:rsidRDefault="00702E1B">
            <w:pPr>
              <w:jc w:val="left"/>
              <w:rPr>
                <w:rFonts w:ascii="微软雅黑" w:eastAsia="微软雅黑" w:hAnsi="微软雅黑" w:cs="微软雅黑"/>
              </w:rPr>
            </w:pPr>
          </w:p>
        </w:tc>
        <w:tc>
          <w:tcPr>
            <w:tcW w:w="2363" w:type="dxa"/>
          </w:tcPr>
          <w:p w:rsidR="00702E1B" w:rsidRDefault="00702E1B">
            <w:pPr>
              <w:jc w:val="left"/>
              <w:rPr>
                <w:rFonts w:ascii="微软雅黑" w:eastAsia="微软雅黑" w:hAnsi="微软雅黑" w:cs="微软雅黑"/>
              </w:rPr>
            </w:pPr>
          </w:p>
        </w:tc>
      </w:tr>
      <w:tr w:rsidR="00702E1B">
        <w:tc>
          <w:tcPr>
            <w:tcW w:w="2362" w:type="dxa"/>
          </w:tcPr>
          <w:p w:rsidR="00702E1B" w:rsidRDefault="00702E1B">
            <w:pPr>
              <w:jc w:val="left"/>
              <w:rPr>
                <w:rFonts w:ascii="微软雅黑" w:eastAsia="微软雅黑" w:hAnsi="微软雅黑" w:cs="微软雅黑"/>
              </w:rPr>
            </w:pPr>
          </w:p>
        </w:tc>
        <w:tc>
          <w:tcPr>
            <w:tcW w:w="2362" w:type="dxa"/>
          </w:tcPr>
          <w:p w:rsidR="00702E1B" w:rsidRDefault="00702E1B">
            <w:pPr>
              <w:jc w:val="left"/>
              <w:rPr>
                <w:rFonts w:ascii="微软雅黑" w:eastAsia="微软雅黑" w:hAnsi="微软雅黑" w:cs="微软雅黑"/>
              </w:rPr>
            </w:pPr>
          </w:p>
        </w:tc>
        <w:tc>
          <w:tcPr>
            <w:tcW w:w="2362"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10</w:t>
            </w:r>
          </w:p>
        </w:tc>
        <w:tc>
          <w:tcPr>
            <w:tcW w:w="2362"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战斗进入第二阶段。在开始时，Boss的电流装甲将会减弱，并为一次强力AOE做出蓄力。</w:t>
            </w:r>
            <w:r>
              <w:rPr>
                <w:rFonts w:ascii="微软雅黑" w:eastAsia="微软雅黑" w:hAnsi="微软雅黑" w:cs="Calibri"/>
                <w:color w:val="000000"/>
                <w:sz w:val="22"/>
                <w:szCs w:val="22"/>
                <w:lang w:bidi="ar"/>
              </w:rPr>
              <w:br/>
            </w:r>
            <w:r>
              <w:rPr>
                <w:rFonts w:ascii="微软雅黑" w:eastAsia="微软雅黑" w:hAnsi="微软雅黑" w:cs="Calibri"/>
                <w:color w:val="000000"/>
                <w:sz w:val="22"/>
                <w:szCs w:val="22"/>
                <w:lang w:bidi="ar"/>
              </w:rPr>
              <w:lastRenderedPageBreak/>
              <w:t>在释放AOE后，场上的电磁发生场会被重新启用，一座新的榴弹塔会被激活，同时Boss将会前往距离他自身最近的电场并摧毁它。</w:t>
            </w:r>
            <w:r>
              <w:rPr>
                <w:rFonts w:ascii="微软雅黑" w:eastAsia="微软雅黑" w:hAnsi="微软雅黑" w:cs="Calibri"/>
                <w:color w:val="000000"/>
                <w:sz w:val="22"/>
                <w:szCs w:val="22"/>
                <w:lang w:bidi="ar"/>
              </w:rPr>
              <w:br/>
              <w:t>从第二阶段开始，DPS时间会减少至15s。</w:t>
            </w:r>
          </w:p>
        </w:tc>
        <w:tc>
          <w:tcPr>
            <w:tcW w:w="2363"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lastRenderedPageBreak/>
              <w:t>从阶段2开始，玩家应该理解到Boss会摧毁电场。</w:t>
            </w:r>
            <w:r>
              <w:rPr>
                <w:rFonts w:ascii="微软雅黑" w:eastAsia="微软雅黑" w:hAnsi="微软雅黑" w:cs="Calibri"/>
                <w:color w:val="000000"/>
                <w:sz w:val="22"/>
                <w:szCs w:val="22"/>
                <w:lang w:bidi="ar"/>
              </w:rPr>
              <w:br/>
              <w:t>玩家应该准备受到AOE伤害。此时玩家</w:t>
            </w:r>
            <w:r>
              <w:rPr>
                <w:rFonts w:ascii="微软雅黑" w:eastAsia="微软雅黑" w:hAnsi="微软雅黑" w:cs="Calibri"/>
                <w:color w:val="000000"/>
                <w:sz w:val="22"/>
                <w:szCs w:val="22"/>
                <w:lang w:bidi="ar"/>
              </w:rPr>
              <w:lastRenderedPageBreak/>
              <w:t>应该发现停留在奶位身边是最佳选择。</w:t>
            </w:r>
            <w:r>
              <w:rPr>
                <w:rFonts w:ascii="微软雅黑" w:eastAsia="微软雅黑" w:hAnsi="微软雅黑" w:cs="Calibri"/>
                <w:color w:val="000000"/>
                <w:sz w:val="22"/>
                <w:szCs w:val="22"/>
                <w:lang w:bidi="ar"/>
              </w:rPr>
              <w:br/>
              <w:t>玩家应该见识到电场被摧毁后的场地会持续释放电流，并对途径的玩家造成伤害。</w:t>
            </w:r>
            <w:r>
              <w:rPr>
                <w:rFonts w:ascii="微软雅黑" w:eastAsia="微软雅黑" w:hAnsi="微软雅黑" w:cs="Calibri"/>
                <w:color w:val="000000"/>
                <w:sz w:val="22"/>
                <w:szCs w:val="22"/>
                <w:lang w:bidi="ar"/>
              </w:rPr>
              <w:br/>
              <w:t>电场的位置都处于会极大概率限制玩家路线的位置，玩家需要在其他电场被摧毁前规划好路线。</w:t>
            </w:r>
            <w:r>
              <w:rPr>
                <w:rFonts w:ascii="微软雅黑" w:eastAsia="微软雅黑" w:hAnsi="微软雅黑" w:cs="Calibri"/>
                <w:color w:val="000000"/>
                <w:sz w:val="22"/>
                <w:szCs w:val="22"/>
                <w:lang w:bidi="ar"/>
              </w:rPr>
              <w:br/>
              <w:t>Boss会持续追逐它的目标，并且提高速度、伤害。</w:t>
            </w:r>
            <w:r>
              <w:rPr>
                <w:rFonts w:ascii="微软雅黑" w:eastAsia="微软雅黑" w:hAnsi="微软雅黑" w:cs="Calibri"/>
                <w:color w:val="000000"/>
                <w:sz w:val="22"/>
                <w:szCs w:val="22"/>
                <w:lang w:bidi="ar"/>
              </w:rPr>
              <w:br/>
              <w:t>玩家应该发现新运行的榴弹塔机制。</w:t>
            </w:r>
          </w:p>
        </w:tc>
        <w:tc>
          <w:tcPr>
            <w:tcW w:w="2363" w:type="dxa"/>
          </w:tcPr>
          <w:p w:rsidR="00702E1B" w:rsidRDefault="00702E1B">
            <w:pPr>
              <w:jc w:val="left"/>
              <w:rPr>
                <w:rFonts w:ascii="微软雅黑" w:eastAsia="微软雅黑" w:hAnsi="微软雅黑" w:cs="微软雅黑"/>
              </w:rPr>
            </w:pPr>
          </w:p>
        </w:tc>
      </w:tr>
      <w:tr w:rsidR="00702E1B">
        <w:tc>
          <w:tcPr>
            <w:tcW w:w="2362" w:type="dxa"/>
          </w:tcPr>
          <w:p w:rsidR="00702E1B" w:rsidRDefault="00702E1B">
            <w:pPr>
              <w:jc w:val="left"/>
              <w:rPr>
                <w:rFonts w:ascii="微软雅黑" w:eastAsia="微软雅黑" w:hAnsi="微软雅黑" w:cs="微软雅黑"/>
              </w:rPr>
            </w:pPr>
          </w:p>
        </w:tc>
        <w:tc>
          <w:tcPr>
            <w:tcW w:w="2362"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战斗阶段3</w:t>
            </w:r>
          </w:p>
        </w:tc>
        <w:tc>
          <w:tcPr>
            <w:tcW w:w="2362"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11</w:t>
            </w:r>
          </w:p>
        </w:tc>
        <w:tc>
          <w:tcPr>
            <w:tcW w:w="2362"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当Boss的护甲值到达1/2的时候，他将会开始进入第三战斗阶段。</w:t>
            </w:r>
          </w:p>
        </w:tc>
        <w:tc>
          <w:tcPr>
            <w:tcW w:w="2363" w:type="dxa"/>
          </w:tcPr>
          <w:p w:rsidR="00702E1B" w:rsidRDefault="00702E1B">
            <w:pPr>
              <w:jc w:val="left"/>
              <w:rPr>
                <w:rFonts w:ascii="微软雅黑" w:eastAsia="微软雅黑" w:hAnsi="微软雅黑" w:cs="微软雅黑"/>
              </w:rPr>
            </w:pPr>
          </w:p>
        </w:tc>
        <w:tc>
          <w:tcPr>
            <w:tcW w:w="2363" w:type="dxa"/>
          </w:tcPr>
          <w:p w:rsidR="00702E1B" w:rsidRDefault="00702E1B">
            <w:pPr>
              <w:jc w:val="left"/>
              <w:rPr>
                <w:rFonts w:ascii="微软雅黑" w:eastAsia="微软雅黑" w:hAnsi="微软雅黑" w:cs="微软雅黑"/>
              </w:rPr>
            </w:pPr>
          </w:p>
        </w:tc>
      </w:tr>
      <w:tr w:rsidR="00702E1B">
        <w:tc>
          <w:tcPr>
            <w:tcW w:w="2362" w:type="dxa"/>
          </w:tcPr>
          <w:p w:rsidR="00702E1B" w:rsidRDefault="00702E1B">
            <w:pPr>
              <w:jc w:val="left"/>
              <w:rPr>
                <w:rFonts w:ascii="微软雅黑" w:eastAsia="微软雅黑" w:hAnsi="微软雅黑" w:cs="微软雅黑"/>
              </w:rPr>
            </w:pPr>
          </w:p>
        </w:tc>
        <w:tc>
          <w:tcPr>
            <w:tcW w:w="2362" w:type="dxa"/>
          </w:tcPr>
          <w:p w:rsidR="00702E1B" w:rsidRDefault="00702E1B">
            <w:pPr>
              <w:jc w:val="left"/>
              <w:rPr>
                <w:rFonts w:ascii="微软雅黑" w:eastAsia="微软雅黑" w:hAnsi="微软雅黑" w:cs="微软雅黑"/>
              </w:rPr>
            </w:pPr>
          </w:p>
        </w:tc>
        <w:tc>
          <w:tcPr>
            <w:tcW w:w="2362"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12</w:t>
            </w:r>
          </w:p>
        </w:tc>
        <w:tc>
          <w:tcPr>
            <w:tcW w:w="2362"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战斗进入第三阶段。在开始时，Boss的电流装甲将会减弱，并</w:t>
            </w:r>
            <w:r>
              <w:rPr>
                <w:rFonts w:ascii="微软雅黑" w:eastAsia="微软雅黑" w:hAnsi="微软雅黑" w:cs="Calibri"/>
                <w:color w:val="000000"/>
                <w:sz w:val="22"/>
                <w:szCs w:val="22"/>
                <w:lang w:bidi="ar"/>
              </w:rPr>
              <w:lastRenderedPageBreak/>
              <w:t>为一次强力AOE做出蓄力。</w:t>
            </w:r>
            <w:r>
              <w:rPr>
                <w:rFonts w:ascii="微软雅黑" w:eastAsia="微软雅黑" w:hAnsi="微软雅黑" w:cs="Calibri"/>
                <w:color w:val="000000"/>
                <w:sz w:val="22"/>
                <w:szCs w:val="22"/>
                <w:lang w:bidi="ar"/>
              </w:rPr>
              <w:br/>
              <w:t>在释放AOE后，场上的电磁发生场会被激活，一座新的榴弹塔会被激活且向一名未被Boss追逐的玩家发射榴弹，Boss将会前往距离他最近的电场并摧毁它。</w:t>
            </w:r>
            <w:r>
              <w:rPr>
                <w:rFonts w:ascii="微软雅黑" w:eastAsia="微软雅黑" w:hAnsi="微软雅黑" w:cs="Calibri"/>
                <w:color w:val="000000"/>
                <w:sz w:val="22"/>
                <w:szCs w:val="22"/>
                <w:lang w:bidi="ar"/>
              </w:rPr>
              <w:br/>
              <w:t>DPS时间为15s。</w:t>
            </w:r>
            <w:r>
              <w:rPr>
                <w:rFonts w:ascii="微软雅黑" w:eastAsia="微软雅黑" w:hAnsi="微软雅黑" w:cs="Calibri"/>
                <w:color w:val="000000"/>
                <w:sz w:val="22"/>
                <w:szCs w:val="22"/>
                <w:lang w:bidi="ar"/>
              </w:rPr>
              <w:br/>
              <w:t>在第三阶段DPS时间内，将会有一个重装机枪兵出现。</w:t>
            </w:r>
          </w:p>
        </w:tc>
        <w:tc>
          <w:tcPr>
            <w:tcW w:w="2363"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lastRenderedPageBreak/>
              <w:t>玩家应该知道从DPS时间缩短开始，他们需要更加专注地对</w:t>
            </w:r>
            <w:r>
              <w:rPr>
                <w:rFonts w:ascii="微软雅黑" w:eastAsia="微软雅黑" w:hAnsi="微软雅黑" w:cs="Calibri"/>
                <w:color w:val="000000"/>
                <w:sz w:val="22"/>
                <w:szCs w:val="22"/>
                <w:lang w:bidi="ar"/>
              </w:rPr>
              <w:lastRenderedPageBreak/>
              <w:t>BOSS进行输出。</w:t>
            </w:r>
            <w:r>
              <w:rPr>
                <w:rFonts w:ascii="微软雅黑" w:eastAsia="微软雅黑" w:hAnsi="微软雅黑" w:cs="Calibri"/>
                <w:color w:val="000000"/>
                <w:sz w:val="22"/>
                <w:szCs w:val="22"/>
                <w:lang w:bidi="ar"/>
              </w:rPr>
              <w:br/>
              <w:t>玩家应该发现随着阶段的增加，激活的榴弹塔的数量也会增加。</w:t>
            </w:r>
          </w:p>
        </w:tc>
        <w:tc>
          <w:tcPr>
            <w:tcW w:w="2363" w:type="dxa"/>
          </w:tcPr>
          <w:p w:rsidR="00702E1B" w:rsidRDefault="00702E1B">
            <w:pPr>
              <w:jc w:val="left"/>
              <w:rPr>
                <w:rFonts w:ascii="微软雅黑" w:eastAsia="微软雅黑" w:hAnsi="微软雅黑" w:cs="微软雅黑"/>
              </w:rPr>
            </w:pPr>
          </w:p>
        </w:tc>
      </w:tr>
      <w:tr w:rsidR="00702E1B">
        <w:tc>
          <w:tcPr>
            <w:tcW w:w="2362" w:type="dxa"/>
          </w:tcPr>
          <w:p w:rsidR="00702E1B" w:rsidRDefault="00702E1B">
            <w:pPr>
              <w:jc w:val="left"/>
              <w:rPr>
                <w:rFonts w:ascii="微软雅黑" w:eastAsia="微软雅黑" w:hAnsi="微软雅黑" w:cs="微软雅黑"/>
              </w:rPr>
            </w:pPr>
          </w:p>
        </w:tc>
        <w:tc>
          <w:tcPr>
            <w:tcW w:w="2362"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战斗阶段4</w:t>
            </w:r>
          </w:p>
        </w:tc>
        <w:tc>
          <w:tcPr>
            <w:tcW w:w="2362"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13</w:t>
            </w:r>
          </w:p>
        </w:tc>
        <w:tc>
          <w:tcPr>
            <w:tcW w:w="2362"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当Boss的护甲值到达1/4的时候，他将会开始进入第四战斗阶段。</w:t>
            </w:r>
          </w:p>
        </w:tc>
        <w:tc>
          <w:tcPr>
            <w:tcW w:w="2363" w:type="dxa"/>
          </w:tcPr>
          <w:p w:rsidR="00702E1B" w:rsidRDefault="00702E1B">
            <w:pPr>
              <w:jc w:val="left"/>
              <w:rPr>
                <w:rFonts w:ascii="微软雅黑" w:eastAsia="微软雅黑" w:hAnsi="微软雅黑" w:cs="微软雅黑"/>
              </w:rPr>
            </w:pPr>
          </w:p>
        </w:tc>
        <w:tc>
          <w:tcPr>
            <w:tcW w:w="2363" w:type="dxa"/>
          </w:tcPr>
          <w:p w:rsidR="00702E1B" w:rsidRDefault="00702E1B">
            <w:pPr>
              <w:jc w:val="left"/>
              <w:rPr>
                <w:rFonts w:ascii="微软雅黑" w:eastAsia="微软雅黑" w:hAnsi="微软雅黑" w:cs="微软雅黑"/>
              </w:rPr>
            </w:pPr>
          </w:p>
        </w:tc>
      </w:tr>
      <w:tr w:rsidR="00702E1B">
        <w:tc>
          <w:tcPr>
            <w:tcW w:w="2362" w:type="dxa"/>
          </w:tcPr>
          <w:p w:rsidR="00702E1B" w:rsidRDefault="00702E1B">
            <w:pPr>
              <w:jc w:val="left"/>
              <w:rPr>
                <w:rFonts w:ascii="微软雅黑" w:eastAsia="微软雅黑" w:hAnsi="微软雅黑" w:cs="微软雅黑"/>
              </w:rPr>
            </w:pPr>
          </w:p>
        </w:tc>
        <w:tc>
          <w:tcPr>
            <w:tcW w:w="2362" w:type="dxa"/>
          </w:tcPr>
          <w:p w:rsidR="00702E1B" w:rsidRDefault="00702E1B">
            <w:pPr>
              <w:jc w:val="left"/>
              <w:rPr>
                <w:rFonts w:ascii="微软雅黑" w:eastAsia="微软雅黑" w:hAnsi="微软雅黑" w:cs="微软雅黑"/>
              </w:rPr>
            </w:pPr>
          </w:p>
        </w:tc>
        <w:tc>
          <w:tcPr>
            <w:tcW w:w="2362"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14</w:t>
            </w:r>
          </w:p>
        </w:tc>
        <w:tc>
          <w:tcPr>
            <w:tcW w:w="2362"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战斗进入第四阶段。在开始时，Boss的电流装甲将会减弱，并为一次强力AOE做出蓄力。</w:t>
            </w:r>
            <w:r>
              <w:rPr>
                <w:rFonts w:ascii="微软雅黑" w:eastAsia="微软雅黑" w:hAnsi="微软雅黑" w:cs="Calibri"/>
                <w:color w:val="000000"/>
                <w:sz w:val="22"/>
                <w:szCs w:val="22"/>
                <w:lang w:bidi="ar"/>
              </w:rPr>
              <w:br/>
            </w:r>
            <w:r>
              <w:rPr>
                <w:rFonts w:ascii="微软雅黑" w:eastAsia="微软雅黑" w:hAnsi="微软雅黑" w:cs="Calibri"/>
                <w:color w:val="000000"/>
                <w:sz w:val="22"/>
                <w:szCs w:val="22"/>
                <w:lang w:bidi="ar"/>
              </w:rPr>
              <w:lastRenderedPageBreak/>
              <w:t>在释放AOE后，场上的电磁发生场会被激活，一座新的榴弹塔会被激活且向一名未被Boss追逐的玩家发射榴弹，Boss将会前往距离他最近的电场并摧毁它。</w:t>
            </w:r>
            <w:r>
              <w:rPr>
                <w:rFonts w:ascii="微软雅黑" w:eastAsia="微软雅黑" w:hAnsi="微软雅黑" w:cs="Calibri"/>
                <w:color w:val="000000"/>
                <w:sz w:val="22"/>
                <w:szCs w:val="22"/>
                <w:lang w:bidi="ar"/>
              </w:rPr>
              <w:br/>
              <w:t>DPS时间为15s。</w:t>
            </w:r>
            <w:r>
              <w:rPr>
                <w:rFonts w:ascii="微软雅黑" w:eastAsia="微软雅黑" w:hAnsi="微软雅黑" w:cs="Calibri"/>
                <w:color w:val="000000"/>
                <w:sz w:val="22"/>
                <w:szCs w:val="22"/>
                <w:lang w:bidi="ar"/>
              </w:rPr>
              <w:br/>
              <w:t>在第四阶段DPS时间内，将会有两个重装机枪兵出现。</w:t>
            </w:r>
          </w:p>
        </w:tc>
        <w:tc>
          <w:tcPr>
            <w:tcW w:w="2363"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lastRenderedPageBreak/>
              <w:t>玩家应该发现随着榴弹塔的增多，没有成为Boss追逐目标的玩家生存压力依然巨大。考验辅助玩家的</w:t>
            </w:r>
            <w:r>
              <w:rPr>
                <w:rFonts w:ascii="微软雅黑" w:eastAsia="微软雅黑" w:hAnsi="微软雅黑" w:cs="Calibri"/>
                <w:color w:val="000000"/>
                <w:sz w:val="22"/>
                <w:szCs w:val="22"/>
                <w:lang w:bidi="ar"/>
              </w:rPr>
              <w:lastRenderedPageBreak/>
              <w:t>能力。与此同时输出玩家也要尽力协助减缓被Boss追逐的坦克玩家的生存压力。</w:t>
            </w:r>
          </w:p>
        </w:tc>
        <w:tc>
          <w:tcPr>
            <w:tcW w:w="2363" w:type="dxa"/>
          </w:tcPr>
          <w:p w:rsidR="00702E1B" w:rsidRDefault="00702E1B">
            <w:pPr>
              <w:jc w:val="left"/>
              <w:rPr>
                <w:rFonts w:ascii="微软雅黑" w:eastAsia="微软雅黑" w:hAnsi="微软雅黑" w:cs="微软雅黑"/>
              </w:rPr>
            </w:pPr>
          </w:p>
        </w:tc>
      </w:tr>
      <w:tr w:rsidR="00702E1B">
        <w:tc>
          <w:tcPr>
            <w:tcW w:w="2362"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调查庭院</w:t>
            </w:r>
          </w:p>
        </w:tc>
        <w:tc>
          <w:tcPr>
            <w:tcW w:w="2362"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战斗阶段5</w:t>
            </w:r>
          </w:p>
        </w:tc>
        <w:tc>
          <w:tcPr>
            <w:tcW w:w="2362"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15</w:t>
            </w:r>
          </w:p>
        </w:tc>
        <w:tc>
          <w:tcPr>
            <w:tcW w:w="2362"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当Boss的护甲值全部耗尽时，他将会开始进入第五战斗阶段。</w:t>
            </w:r>
            <w:r>
              <w:rPr>
                <w:rFonts w:ascii="微软雅黑" w:eastAsia="微软雅黑" w:hAnsi="微软雅黑" w:cs="Calibri"/>
                <w:color w:val="000000"/>
                <w:sz w:val="22"/>
                <w:szCs w:val="22"/>
                <w:lang w:bidi="ar"/>
              </w:rPr>
              <w:br/>
              <w:t>在第五战斗阶段，Boss的电流装甲将会失效，不再具有免疫。</w:t>
            </w:r>
          </w:p>
        </w:tc>
        <w:tc>
          <w:tcPr>
            <w:tcW w:w="2363"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玩家应该知道很快就能够击杀Boss。</w:t>
            </w:r>
          </w:p>
        </w:tc>
        <w:tc>
          <w:tcPr>
            <w:tcW w:w="2363" w:type="dxa"/>
          </w:tcPr>
          <w:p w:rsidR="00702E1B" w:rsidRDefault="00702E1B">
            <w:pPr>
              <w:jc w:val="left"/>
              <w:rPr>
                <w:rFonts w:ascii="微软雅黑" w:eastAsia="微软雅黑" w:hAnsi="微软雅黑" w:cs="微软雅黑"/>
              </w:rPr>
            </w:pPr>
          </w:p>
        </w:tc>
      </w:tr>
      <w:tr w:rsidR="00702E1B">
        <w:tc>
          <w:tcPr>
            <w:tcW w:w="2362" w:type="dxa"/>
          </w:tcPr>
          <w:p w:rsidR="00702E1B" w:rsidRDefault="00702E1B">
            <w:pPr>
              <w:jc w:val="left"/>
              <w:rPr>
                <w:rFonts w:ascii="微软雅黑" w:eastAsia="微软雅黑" w:hAnsi="微软雅黑" w:cs="微软雅黑"/>
              </w:rPr>
            </w:pPr>
          </w:p>
        </w:tc>
        <w:tc>
          <w:tcPr>
            <w:tcW w:w="2362" w:type="dxa"/>
          </w:tcPr>
          <w:p w:rsidR="00702E1B" w:rsidRDefault="00702E1B">
            <w:pPr>
              <w:jc w:val="left"/>
              <w:rPr>
                <w:rFonts w:ascii="微软雅黑" w:eastAsia="微软雅黑" w:hAnsi="微软雅黑" w:cs="微软雅黑"/>
              </w:rPr>
            </w:pPr>
          </w:p>
        </w:tc>
        <w:tc>
          <w:tcPr>
            <w:tcW w:w="2362"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16</w:t>
            </w:r>
          </w:p>
        </w:tc>
        <w:tc>
          <w:tcPr>
            <w:tcW w:w="2362"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Boss护甲值耗尽时，播放一段NPC的简短喊话。</w:t>
            </w:r>
          </w:p>
        </w:tc>
        <w:tc>
          <w:tcPr>
            <w:tcW w:w="2363"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从语音中，玩家应该知道想要从庭院内的大门逃生需要权限卡。</w:t>
            </w:r>
            <w:r>
              <w:rPr>
                <w:rFonts w:ascii="微软雅黑" w:eastAsia="微软雅黑" w:hAnsi="微软雅黑" w:cs="Calibri"/>
                <w:color w:val="000000"/>
                <w:sz w:val="22"/>
                <w:szCs w:val="22"/>
                <w:lang w:bidi="ar"/>
              </w:rPr>
              <w:br/>
            </w:r>
            <w:r>
              <w:rPr>
                <w:rFonts w:ascii="微软雅黑" w:eastAsia="微软雅黑" w:hAnsi="微软雅黑" w:cs="Calibri"/>
                <w:color w:val="000000"/>
                <w:sz w:val="22"/>
                <w:szCs w:val="22"/>
                <w:lang w:bidi="ar"/>
              </w:rPr>
              <w:lastRenderedPageBreak/>
              <w:t>语音能够提醒到Boss出场时携带了一张权限卡。</w:t>
            </w:r>
            <w:r>
              <w:rPr>
                <w:rFonts w:ascii="微软雅黑" w:eastAsia="微软雅黑" w:hAnsi="微软雅黑" w:cs="Calibri"/>
                <w:color w:val="000000"/>
                <w:sz w:val="22"/>
                <w:szCs w:val="22"/>
                <w:lang w:bidi="ar"/>
              </w:rPr>
              <w:br/>
              <w:t>玩家应该开始规划距离大门足够近的击杀Boss的位置。</w:t>
            </w:r>
          </w:p>
        </w:tc>
        <w:tc>
          <w:tcPr>
            <w:tcW w:w="2363" w:type="dxa"/>
          </w:tcPr>
          <w:p w:rsidR="00702E1B" w:rsidRDefault="00702E1B">
            <w:pPr>
              <w:jc w:val="left"/>
              <w:rPr>
                <w:rFonts w:ascii="微软雅黑" w:eastAsia="微软雅黑" w:hAnsi="微软雅黑" w:cs="微软雅黑"/>
              </w:rPr>
            </w:pPr>
          </w:p>
        </w:tc>
      </w:tr>
      <w:tr w:rsidR="00702E1B">
        <w:tc>
          <w:tcPr>
            <w:tcW w:w="2362"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清理地区</w:t>
            </w:r>
          </w:p>
        </w:tc>
        <w:tc>
          <w:tcPr>
            <w:tcW w:w="2362" w:type="dxa"/>
          </w:tcPr>
          <w:p w:rsidR="00702E1B" w:rsidRDefault="00702E1B">
            <w:pPr>
              <w:jc w:val="left"/>
              <w:rPr>
                <w:rFonts w:ascii="微软雅黑" w:eastAsia="微软雅黑" w:hAnsi="微软雅黑" w:cs="微软雅黑"/>
              </w:rPr>
            </w:pPr>
          </w:p>
        </w:tc>
        <w:tc>
          <w:tcPr>
            <w:tcW w:w="2362"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17</w:t>
            </w:r>
          </w:p>
        </w:tc>
        <w:tc>
          <w:tcPr>
            <w:tcW w:w="2362"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如果Boss死亡，但仍有其他敌人存活，则仍需清理其他敌人后才可通关。</w:t>
            </w:r>
          </w:p>
        </w:tc>
        <w:tc>
          <w:tcPr>
            <w:tcW w:w="2363" w:type="dxa"/>
          </w:tcPr>
          <w:p w:rsidR="00702E1B" w:rsidRDefault="00702E1B">
            <w:pPr>
              <w:jc w:val="left"/>
              <w:rPr>
                <w:rFonts w:ascii="微软雅黑" w:eastAsia="微软雅黑" w:hAnsi="微软雅黑" w:cs="微软雅黑"/>
              </w:rPr>
            </w:pPr>
          </w:p>
        </w:tc>
        <w:tc>
          <w:tcPr>
            <w:tcW w:w="2363" w:type="dxa"/>
          </w:tcPr>
          <w:p w:rsidR="00702E1B" w:rsidRDefault="00702E1B">
            <w:pPr>
              <w:jc w:val="left"/>
              <w:rPr>
                <w:rFonts w:ascii="微软雅黑" w:eastAsia="微软雅黑" w:hAnsi="微软雅黑" w:cs="微软雅黑"/>
              </w:rPr>
            </w:pPr>
          </w:p>
        </w:tc>
      </w:tr>
      <w:tr w:rsidR="00702E1B">
        <w:tc>
          <w:tcPr>
            <w:tcW w:w="2362"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逃生</w:t>
            </w:r>
          </w:p>
        </w:tc>
        <w:tc>
          <w:tcPr>
            <w:tcW w:w="2362"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Boss战结束后</w:t>
            </w:r>
          </w:p>
        </w:tc>
        <w:tc>
          <w:tcPr>
            <w:tcW w:w="2362"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18</w:t>
            </w:r>
          </w:p>
        </w:tc>
        <w:tc>
          <w:tcPr>
            <w:tcW w:w="2362"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Boss被击杀，玩家们需要在10秒内将Boss掉落的权限卡与大门交互。</w:t>
            </w:r>
          </w:p>
        </w:tc>
        <w:tc>
          <w:tcPr>
            <w:tcW w:w="2363"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玩家们应该注意到此时仍有电磁发生场的伤害。需要规划好能在伤害倒地之前与大门交互并逃离的路线。</w:t>
            </w:r>
          </w:p>
        </w:tc>
        <w:tc>
          <w:tcPr>
            <w:tcW w:w="2363" w:type="dxa"/>
          </w:tcPr>
          <w:p w:rsidR="00702E1B" w:rsidRDefault="00702E1B">
            <w:pPr>
              <w:jc w:val="left"/>
              <w:rPr>
                <w:rFonts w:ascii="微软雅黑" w:eastAsia="微软雅黑" w:hAnsi="微软雅黑" w:cs="微软雅黑"/>
              </w:rPr>
            </w:pPr>
          </w:p>
        </w:tc>
      </w:tr>
      <w:tr w:rsidR="00702E1B">
        <w:tc>
          <w:tcPr>
            <w:tcW w:w="2362" w:type="dxa"/>
          </w:tcPr>
          <w:p w:rsidR="00702E1B" w:rsidRDefault="00702E1B">
            <w:pPr>
              <w:jc w:val="left"/>
              <w:rPr>
                <w:rFonts w:ascii="微软雅黑" w:eastAsia="微软雅黑" w:hAnsi="微软雅黑" w:cs="微软雅黑"/>
              </w:rPr>
            </w:pPr>
          </w:p>
        </w:tc>
        <w:tc>
          <w:tcPr>
            <w:tcW w:w="2362" w:type="dxa"/>
          </w:tcPr>
          <w:p w:rsidR="00702E1B" w:rsidRDefault="00702E1B">
            <w:pPr>
              <w:jc w:val="left"/>
              <w:rPr>
                <w:rFonts w:ascii="微软雅黑" w:eastAsia="微软雅黑" w:hAnsi="微软雅黑" w:cs="微软雅黑"/>
              </w:rPr>
            </w:pPr>
          </w:p>
        </w:tc>
        <w:tc>
          <w:tcPr>
            <w:tcW w:w="2362"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19</w:t>
            </w:r>
          </w:p>
        </w:tc>
        <w:tc>
          <w:tcPr>
            <w:tcW w:w="2362" w:type="dxa"/>
          </w:tcPr>
          <w:p w:rsidR="00702E1B" w:rsidRDefault="00000000">
            <w:pPr>
              <w:widowControl/>
              <w:jc w:val="left"/>
              <w:textAlignment w:val="bottom"/>
              <w:rPr>
                <w:rFonts w:ascii="微软雅黑" w:eastAsia="微软雅黑" w:hAnsi="微软雅黑" w:cs="微软雅黑"/>
              </w:rPr>
            </w:pPr>
            <w:r>
              <w:rPr>
                <w:rFonts w:ascii="微软雅黑" w:eastAsia="微软雅黑" w:hAnsi="微软雅黑" w:cs="Calibri"/>
                <w:color w:val="000000"/>
                <w:sz w:val="22"/>
                <w:szCs w:val="22"/>
                <w:lang w:bidi="ar"/>
              </w:rPr>
              <w:t>播放玩家逃生成功的动画。关卡结束。</w:t>
            </w:r>
          </w:p>
        </w:tc>
        <w:tc>
          <w:tcPr>
            <w:tcW w:w="2363" w:type="dxa"/>
          </w:tcPr>
          <w:p w:rsidR="00702E1B" w:rsidRDefault="00702E1B">
            <w:pPr>
              <w:jc w:val="left"/>
              <w:rPr>
                <w:rFonts w:ascii="微软雅黑" w:eastAsia="微软雅黑" w:hAnsi="微软雅黑" w:cs="微软雅黑"/>
              </w:rPr>
            </w:pPr>
          </w:p>
        </w:tc>
        <w:tc>
          <w:tcPr>
            <w:tcW w:w="2363" w:type="dxa"/>
          </w:tcPr>
          <w:p w:rsidR="00702E1B" w:rsidRDefault="00702E1B">
            <w:pPr>
              <w:jc w:val="left"/>
              <w:rPr>
                <w:rFonts w:ascii="微软雅黑" w:eastAsia="微软雅黑" w:hAnsi="微软雅黑" w:cs="微软雅黑"/>
              </w:rPr>
            </w:pPr>
          </w:p>
        </w:tc>
      </w:tr>
    </w:tbl>
    <w:p w:rsidR="00702E1B" w:rsidRDefault="00702E1B">
      <w:pPr>
        <w:rPr>
          <w:rFonts w:ascii="微软雅黑" w:eastAsia="微软雅黑" w:hAnsi="微软雅黑" w:cs="微软雅黑"/>
        </w:rPr>
      </w:pPr>
    </w:p>
    <w:sectPr w:rsidR="00702E1B">
      <w:pgSz w:w="16838" w:h="11906"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4DC8"/>
    <w:rsid w:val="00110C88"/>
    <w:rsid w:val="0024369E"/>
    <w:rsid w:val="002C5761"/>
    <w:rsid w:val="002D0F6A"/>
    <w:rsid w:val="00471293"/>
    <w:rsid w:val="005B2CF0"/>
    <w:rsid w:val="00617C89"/>
    <w:rsid w:val="0067069F"/>
    <w:rsid w:val="006E6D30"/>
    <w:rsid w:val="00702E1B"/>
    <w:rsid w:val="007E115A"/>
    <w:rsid w:val="008012B5"/>
    <w:rsid w:val="009E7028"/>
    <w:rsid w:val="00B01A5D"/>
    <w:rsid w:val="00B47097"/>
    <w:rsid w:val="00E43990"/>
    <w:rsid w:val="00F24DC8"/>
    <w:rsid w:val="00FB6D86"/>
    <w:rsid w:val="0ABD465F"/>
    <w:rsid w:val="24A91B62"/>
    <w:rsid w:val="326D09B6"/>
    <w:rsid w:val="72EA1D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446DD4"/>
  <w15:docId w15:val="{800FD431-38A2-4038-B7E3-6E8452F33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81139-D7B6-4F18-BAB1-5CB5FAD57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10</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Ubisoft</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Hang Cheng Liu</cp:lastModifiedBy>
  <cp:revision>10</cp:revision>
  <dcterms:created xsi:type="dcterms:W3CDTF">2024-03-06T09:16:00Z</dcterms:created>
  <dcterms:modified xsi:type="dcterms:W3CDTF">2024-03-24T13:08:00Z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AF444C3041DE483AB9EF1FE8C4C4ED66_12</vt:lpwstr>
  </property>
</Properties>
</file>