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。国。国。国。国。国。国。国。国。国。国。国。国。国。国。国。国。国。国。国。国。国。国。国。国。国。国。国。国。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