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24"/>
          <w:szCs w:val="24"/>
        </w:rPr>
        <w:jc w:val="right"/>
      </w:pPr>
      <w:r>
        <w:t>x</w:t>
      </w: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