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これはフィラーの段落です。十分な長さがあるので改行が発生することを期待します。これはフィラーの段落です。十分な長さがあるので改行が発生することを期待します。これはフィラーの段落です。十分な長さがあるので改行が発生することを期待します。</w:t>
      </w:r>
    </w:p>
    <w:p>
      <w:r>
        <w:t xml:space="preserve">これはフィラーの段落です。十分な長さがあるので改行が発生することを期待します。これはフィラーの段落です。十分な長さがあるので改行が発生することを期待します。これはフィラーの段落です。十分な長さがあるので改行が発生することを期待します。</w:t>
      </w:r>
    </w:p>
    <w:p>
      <w:r>
        <w:t xml:space="preserve">これはフィラーの段落です。十分な長さがあるので改行が発生することを期待します。これはフィラーの段落です。十分な長さがあるので改行が発生することを期待します。これはフィラーの段落です。十分な長さがあるので改行が発生することを期待します。</w:t>
      </w:r>
    </w:p>
    <w:p>
      <w:r>
        <w:t xml:space="preserve">これはフィラーの段落です。十分な長さがあるので改行が発生することを期待します。これはフィラーの段落です。十分な長さがあるので改行が発生することを期待します。これはフィラーの段落です。十分な長さがあるので改行が発生することを期待します。</w:t>
      </w:r>
    </w:p>
    <w:p>
      <w:r>
        <w:t xml:space="preserve">これはフィラーの段落です。十分な長さがあるので改行が発生することを期待します。これはフィラーの段落です。十分な長さがあるので改行が発生することを期待します。これはフィラーの段落です。十分な長さがあるので改行が発生することを期待します。</w:t>
      </w:r>
    </w:p>
    <w:p>
      <w:r>
        <w:t xml:space="preserve">これはフィラーの段落です。十分な長さがあるので改行が発生することを期待します。これはフィラーの段落です。十分な長さがあるので改行が発生することを期待します。これはフィラーの段落です。十分な長さがあるので改行が発生することを期待します。</w:t>
      </w:r>
    </w:p>
    <w:p>
      <w:r>
        <w:t xml:space="preserve">これはフィラーの段落です。十分な長さがあるので改行が発生することを期待します。これはフィラーの段落です。十分な長さがあるので改行が発生することを期待します。これはフィラーの段落です。十分な長さがあるので改行が発生することを期待します。</w:t>
      </w:r>
    </w:p>
    <w:p>
      <w:r>
        <w:t xml:space="preserve">これはフィラーの段落です。十分な長さがあるので改行が発生することを期待します。これはフィラーの段落です。十分な長さがあるので改行が発生することを期待します。これはフィラーの段落です。十分な長さがあるので改行が発生することを期待します。</w:t>
      </w:r>
    </w:p>
    <w:p>
      <w:r>
        <w:t xml:space="preserve">これはフィラーの段落です。十分な長さがあるので改行が発生することを期待します。これはフィラーの段落です。十分な長さがあるので改行が発生することを期待します。これはフィラーの段落です。十分な長さがあるので改行が発生することを期待します。</w:t>
      </w:r>
    </w:p>
    <w:p>
      <w:r>
        <w:t xml:space="preserve">これはフィラーの段落です。十分な長さがあるので改行が発生することを期待します。これはフィラーの段落です。十分な長さがあるので改行が発生することを期待します。これはフィラーの段落です。十分な長さがあるので改行が発生することを期待します。</w:t>
      </w:r>
    </w:p>
    <w:p>
      <w:r>
        <w:t xml:space="preserve">ラスト段落：</w:t>
      </w:r>
      <w:r>
        <w:rPr>
          <w:rStyle w:val="FootnoteReference"/>
        </w:rPr>
        <w:footnoteReference w:id="1"/>
      </w:r>
    </w:p>
    <w:sectPr>
      <w:pgSz w:w="11906" w:h="16838"/>
      <w:pgMar w:top="1440" w:right="1440" w:bottom="1440" w:left="1440" w:header="720" w:footer="720" w:gutter="0"/>
      <w:docGrid w:type="lines" w:linePitch="36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Footnote 1 本文</w:t>
      </w:r>
    </w:p>
  </w:footnote>
</w:footnotes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ＭＳ 明朝" w:cs="Times New Roman"/>
        <w:sz w:val="21"/>
        <w:szCs w:val="21"/>
        <w:lang w:val="en-US" w:eastAsia="ja-JP" w:bidi="ar-SA"/>
      </w:rPr>
    </w:rPrDefault>
    <w:pPrDefault>
      <w:pPr>
        <w:spacing w:line="276" w:lineRule="auto"/>
      </w:pPr>
    </w:pPrDefault>
  </w:docDefaults>
  <w:style w:type="paragraph" w:default="1" w:styleId="Normal">
    <w:name w:val="Normal"/>
  </w:style>
  <w:style w:type="paragraph" w:styleId="FootnoteText">
    <w:name w:val="footnote text"/>
    <w:rPr>
      <w:sz w:val="20"/>
      <w:szCs w:val="20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Relationship Id="rId3" Type="http://schemas.openxmlformats.org/officeDocument/2006/relationships/footnotes" Target="footnotes.xml"/>
</Relationships>
</file>