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Font info fixture body.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ntTable" Target="fontTable.xml"/>
</Relationships>
</file>