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2"/>
        </w:rPr>
      </w:pPr>
      <w:r>
        <w:rPr>
          <w:sz w:val="22"/>
        </w:rPr>
        <w:t>本文1行目</w:t>
      </w:r>
    </w:p>
    <w:p>
      <w:pPr>
        <w:rPr>
          <w:sz w:val="22"/>
        </w:rPr>
      </w:pPr>
      <w:r>
        <w:rPr>
          <w:sz w:val="22"/>
        </w:rPr>
        <w:t>本文2行目</w:t>
      </w:r>
    </w:p>
    <w:p>
      <w:pPr>
        <w:rPr>
          <w:sz w:val="22"/>
        </w:rPr>
      </w:pPr>
      <w:r>
        <w:rPr>
          <w:sz w:val="22"/>
        </w:rPr>
        <w:t>本文3行目</w:t>
      </w:r>
    </w:p>
    <w:sectPr>
      <w:headerReference w:type="default" r:id="rId2"/>
      <w:pgSz w:w="11906" w:h="16838"/>
      <w:pgMar w:top="851" w:right="851" w:bottom="567" w:left="851" w:header="851" w:footer="992" w:gutter="0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a3"/>
      <w:kinsoku w:val="0"/>
      <w:overflowPunct w:val="0"/>
      <w:autoSpaceDE w:val="0"/>
      <w:autoSpaceDN w:val="0"/>
      <w:jc w:val="left"/>
      <w:rPr>
        <w:rFonts w:ascii="ＭＳ 明朝" w:eastAsia="ＭＳ 明朝" w:hAnsi="Century" w:cs="Times New Roman"/>
        <w:sz w:val="22"/>
        <w:szCs w:val="22"/>
      </w:rPr>
    </w:pPr>
    <w:r>
      <w:rPr>
        <w:rFonts w:ascii="ＭＳ 明朝" w:eastAsia="ＭＳ 明朝" w:hAnsi="Century" w:cs="Times New Roman"/>
        <w:sz w:val="22"/>
        <w:szCs w:val="22"/>
      </w:rPr>
      <w:t>見出し</w:t>
    </w:r>
  </w:p>
</w:hdr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