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Mixed-style link: </w:t>
      </w:r>
      <w:hyperlink r:id="rId3" w:history="1">
        <w:r>
          <w:rPr>
            <w:b/>
          </w:rPr>
          <w:t xml:space="preserve">Bold</w:t>
        </w:r>
        <w:r>
          <w:t xml:space="preserve"> Plain</w:t>
        </w:r>
      </w:hyperlink>
      <w:r>
        <w:t xml:space="preserve">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 w:cs="Times New Roman"/>
        <w:sz w:val="22"/>
        <w:szCs w:val="22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hyperlink" Target="https://crates.io/" TargetMode="External"/>
</Relationships>
</file>