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ageBreakBefore/>
        <w:spacing w:before="0" w:after="0"/>
      </w:pPr>
      <w:r>
        <w:rPr>
          <w:rFonts w:ascii="Calibri" w:hAnsi="Calibri"/>
          <w:sz w:val="20"/>
        </w:rPr>
        <w:t>CASE0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200" w:lineRule="exact"/>
            </w:pPr>
            <w:r>
              <w:rPr>
                <w:rFonts w:ascii="Calibri" w:hAnsi="Calibri"/>
                <w:sz w:val="20"/>
              </w:rPr>
              <w:t>PREFIXA0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A0LINE0</w:t>
              <w:br/>
              <w:t>A0LINE1</w:t>
            </w:r>
          </w:p>
        </w:tc>
        <w:tc>
          <w:tcPr>
            <w:tcW w:w="2400" w:type="dxa"/>
          </w:tcPr>
          <w:p>
            <w:pPr>
              <w:spacing w:before="0" w:after="0" w:line="4200" w:lineRule="exact"/>
            </w:pPr>
            <w:r>
              <w:rPr>
                <w:rFonts w:ascii="Calibri" w:hAnsi="Calibri"/>
                <w:sz w:val="20"/>
              </w:rPr>
              <w:t>PREFIXB0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B0LINE0</w:t>
              <w:br/>
              <w:t>B0LINE1</w:t>
              <w:br/>
              <w:t>B0LINE2</w:t>
              <w:br/>
              <w:t>B0LINE3</w:t>
              <w:br/>
              <w:t>B0LINE4</w:t>
              <w:br/>
              <w:t>B0LINE5</w:t>
              <w:br/>
              <w:t>B0LINE6</w:t>
              <w:br/>
              <w:t>B0LINE7</w:t>
              <w:br/>
              <w:t>B0LINE8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CASE1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300" w:lineRule="exact"/>
            </w:pPr>
            <w:r>
              <w:rPr>
                <w:rFonts w:ascii="Calibri" w:hAnsi="Calibri"/>
                <w:sz w:val="20"/>
              </w:rPr>
              <w:t>PREFIXA1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A1LINE0</w:t>
              <w:br/>
              <w:t>A1LINE1</w:t>
            </w:r>
          </w:p>
        </w:tc>
        <w:tc>
          <w:tcPr>
            <w:tcW w:w="2400" w:type="dxa"/>
          </w:tcPr>
          <w:p>
            <w:pPr>
              <w:spacing w:before="0" w:after="0" w:line="4300" w:lineRule="exact"/>
            </w:pPr>
            <w:r>
              <w:rPr>
                <w:rFonts w:ascii="Calibri" w:hAnsi="Calibri"/>
                <w:sz w:val="20"/>
              </w:rPr>
              <w:t>PREFIXB1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B1LINE0</w:t>
              <w:br/>
              <w:t>B1LINE1</w:t>
              <w:br/>
              <w:t>B1LINE2</w:t>
              <w:br/>
              <w:t>B1LINE3</w:t>
              <w:br/>
              <w:t>B1LINE4</w:t>
              <w:br/>
              <w:t>B1LINE5</w:t>
              <w:br/>
              <w:t>B1LINE6</w:t>
              <w:br/>
              <w:t>B1LINE7</w:t>
              <w:br/>
              <w:t>B1LINE8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CASE2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400" w:lineRule="exact"/>
            </w:pPr>
            <w:r>
              <w:rPr>
                <w:rFonts w:ascii="Calibri" w:hAnsi="Calibri"/>
                <w:sz w:val="20"/>
              </w:rPr>
              <w:t>PREFIXA2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A2LINE0</w:t>
              <w:br/>
              <w:t>A2LINE1</w:t>
            </w:r>
          </w:p>
        </w:tc>
        <w:tc>
          <w:tcPr>
            <w:tcW w:w="2400" w:type="dxa"/>
          </w:tcPr>
          <w:p>
            <w:pPr>
              <w:spacing w:before="0" w:after="0" w:line="4400" w:lineRule="exact"/>
            </w:pPr>
            <w:r>
              <w:rPr>
                <w:rFonts w:ascii="Calibri" w:hAnsi="Calibri"/>
                <w:sz w:val="20"/>
              </w:rPr>
              <w:t>PREFIXB2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B2LINE0</w:t>
              <w:br/>
              <w:t>B2LINE1</w:t>
              <w:br/>
              <w:t>B2LINE2</w:t>
              <w:br/>
              <w:t>B2LINE3</w:t>
              <w:br/>
              <w:t>B2LINE4</w:t>
              <w:br/>
              <w:t>B2LINE5</w:t>
              <w:br/>
              <w:t>B2LINE6</w:t>
              <w:br/>
              <w:t>B2LINE7</w:t>
              <w:br/>
              <w:t>B2LINE8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CASE3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500" w:lineRule="exact"/>
            </w:pPr>
            <w:r>
              <w:rPr>
                <w:rFonts w:ascii="Calibri" w:hAnsi="Calibri"/>
                <w:sz w:val="20"/>
              </w:rPr>
              <w:t>PREFIXA3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A3LINE0</w:t>
              <w:br/>
              <w:t>A3LINE1</w:t>
            </w:r>
          </w:p>
        </w:tc>
        <w:tc>
          <w:tcPr>
            <w:tcW w:w="2400" w:type="dxa"/>
          </w:tcPr>
          <w:p>
            <w:pPr>
              <w:spacing w:before="0" w:after="0" w:line="4500" w:lineRule="exact"/>
            </w:pPr>
            <w:r>
              <w:rPr>
                <w:rFonts w:ascii="Calibri" w:hAnsi="Calibri"/>
                <w:sz w:val="20"/>
              </w:rPr>
              <w:t>PREFIXB3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B3LINE0</w:t>
              <w:br/>
              <w:t>B3LINE1</w:t>
              <w:br/>
              <w:t>B3LINE2</w:t>
              <w:br/>
              <w:t>B3LINE3</w:t>
              <w:br/>
              <w:t>B3LINE4</w:t>
              <w:br/>
              <w:t>B3LINE5</w:t>
              <w:br/>
              <w:t>B3LINE6</w:t>
              <w:br/>
              <w:t>B3LINE7</w:t>
              <w:br/>
              <w:t>B3LINE8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CASE4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600" w:lineRule="exact"/>
            </w:pPr>
            <w:r>
              <w:rPr>
                <w:rFonts w:ascii="Calibri" w:hAnsi="Calibri"/>
                <w:sz w:val="20"/>
              </w:rPr>
              <w:t>PREFIXA4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A4LINE0</w:t>
              <w:br/>
              <w:t>A4LINE1</w:t>
            </w:r>
          </w:p>
        </w:tc>
        <w:tc>
          <w:tcPr>
            <w:tcW w:w="2400" w:type="dxa"/>
          </w:tcPr>
          <w:p>
            <w:pPr>
              <w:spacing w:before="0" w:after="0" w:line="4600" w:lineRule="exact"/>
            </w:pPr>
            <w:r>
              <w:rPr>
                <w:rFonts w:ascii="Calibri" w:hAnsi="Calibri"/>
                <w:sz w:val="20"/>
              </w:rPr>
              <w:t>PREFIXB4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B4LINE0</w:t>
              <w:br/>
              <w:t>B4LINE1</w:t>
              <w:br/>
              <w:t>B4LINE2</w:t>
              <w:br/>
              <w:t>B4LINE3</w:t>
              <w:br/>
              <w:t>B4LINE4</w:t>
              <w:br/>
              <w:t>B4LINE5</w:t>
              <w:br/>
              <w:t>B4LINE6</w:t>
              <w:br/>
              <w:t>B4LINE7</w:t>
              <w:br/>
              <w:t>B4LINE8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CASE5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700" w:lineRule="exact"/>
            </w:pPr>
            <w:r>
              <w:rPr>
                <w:rFonts w:ascii="Calibri" w:hAnsi="Calibri"/>
                <w:sz w:val="20"/>
              </w:rPr>
              <w:t>PREFIXA5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A5LINE0</w:t>
              <w:br/>
              <w:t>A5LINE1</w:t>
            </w:r>
          </w:p>
        </w:tc>
        <w:tc>
          <w:tcPr>
            <w:tcW w:w="2400" w:type="dxa"/>
          </w:tcPr>
          <w:p>
            <w:pPr>
              <w:spacing w:before="0" w:after="0" w:line="4700" w:lineRule="exact"/>
            </w:pPr>
            <w:r>
              <w:rPr>
                <w:rFonts w:ascii="Calibri" w:hAnsi="Calibri"/>
                <w:sz w:val="20"/>
              </w:rPr>
              <w:t>PREFIXB5</w:t>
            </w:r>
          </w:p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B5LINE0</w:t>
              <w:br/>
              <w:t>B5LINE1</w:t>
              <w:br/>
              <w:t>B5LINE2</w:t>
              <w:br/>
              <w:t>B5LINE3</w:t>
              <w:br/>
              <w:t>B5LINE4</w:t>
              <w:br/>
              <w:t>B5LINE5</w:t>
              <w:br/>
              <w:t>B5LINE6</w:t>
              <w:br/>
              <w:t>B5LINE7</w:t>
              <w:br/>
              <w:t>B5LINE8</w:t>
            </w:r>
          </w:p>
        </w:tc>
      </w:tr>
    </w:tbl>
    <w:sectPr>
      <w:pgSz w:w="6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