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」測観，」測観，」測観，」測観，」測観，」測観，」測観，」測観，」測観，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