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観。「測観。「測観。「測観。「測観。「測観。「測観。「測観。「測観。「測観。「測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