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，測観「，測観「，測観「，測観「，測観「，測観「，測観「，測観「，測観「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