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」測観，」測観，」測観，」測観，」測観，」測観，」測観，」測観，」測観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