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plain</w:t>
      </w:r>
      <w:r>
        <w:rPr>
          <w:strike/>
        </w:rPr>
        <w:t xml:space="preserve">strike</w:t>
      </w:r>
      <w:r>
        <w:rPr>
          <w:dstrike/>
        </w:rPr>
        <w:t xml:space="preserve">dstrike</w:t>
      </w:r>
      <w:r>
        <w:rPr>
          <w:vertAlign w:val="superscript"/>
        </w:rPr>
        <w:t xml:space="preserve">super</w:t>
      </w:r>
      <w:r>
        <w:rPr>
          <w:vertAlign w:val="subscript"/>
        </w:rPr>
        <w:t xml:space="preserve">sub</w:t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