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510" w:hRule="exact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行2テキスト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行3テキスト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23"/>
    </w:sectPr>
  </w:body>
</w:document>
</file>

<file path=word/_rels/document.xml.rels><?xml version="1.0" encoding="UTF-8" standalone="yes"?><Relationships xmlns="http://schemas.openxmlformats.org/package/2006/relationships"/>
</file>