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mc:Ignorable="wp14">
  <w:body>
    <w:p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3810000</wp:posOffset>
            </wp:positionH>
            <wp:positionV relativeFrom="margin">
              <wp:posOffset>0</wp:posOffset>
            </wp:positionV>
            <wp:extent cx="2374900" cy="8864600"/>
            <wp:effectExtent l="0" t="0" r="0" b="0"/>
            <wp:wrapTopAndBottom/>
            <wp:docPr id="1" name="Rect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74900" cy="8864600"/>
                    </a:xfrm>
                    <a:prstGeom prst="rect">
                      <a:avLst/>
                    </a:prstGeom>
                    <a:solidFill>
                      <a:srgbClr val="DDDDDD"/>
                    </a:solidFill>
                    <a:ln>
                      <a:solidFill>
                        <a:srgbClr val="000000"/>
                      </a:solidFill>
                    </a:ln>
                  </wps:spPr>
                  <wps:bodyPr rtlCol="0" anchor="ctr"/>
                </wps:wsp>
              </a:graphicData>
            </a:graphic>
          </wp:anchor>
        </w:drawing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>
      <w:pgSz w:w="11906" w:h="16838"/>
      <w:pgMar w:top="1440" w:right="1080" w:bottom="1440" w:left="1080" w:header="851" w:footer="992" w:gutter="0"/>
      <w:cols w:num="5" w:space="424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