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This sentence </w:t>
      </w:r>
      <w:commentRangeStart w:id="0"/>
      <w:r>
        <w:t xml:space="preserve">has been reviewed</w:t>
      </w:r>
      <w:commentRangeEnd w:id="0"/>
      <w:r>
        <w:rPr>
          <w:rStyle w:val="CommentReference"/>
        </w:rPr>
        <w:commentReference w:id="0"/>
      </w:r>
      <w: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Alice Reviewer" w:date="2026-04-18T10:00:00Z" w:initials="AR">
    <w:p w14:paraId="00000010">
      <w:r>
        <w:t>Looks good.</w:t>
      </w:r>
    </w:p>
  </w:comment>
</w:comments>
</file>

<file path=word/commentsExtended.xml><?xml version="1.0" encoding="utf-8"?>
<w15:commentsEx xmlns:w15="http://schemas.microsoft.com/office/word/2012/wordml" xmlns:w="http://schemas.openxmlformats.org/wordprocessingml/2006/main">
  <w15:commentEx w15:paraId="00000010" w15:done="1"/>
</w15:commentsEx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0" Type="http://schemas.openxmlformats.org/officeDocument/2006/relationships/comments" Target="comments.xml"/>
  <Relationship Id="rId11" Type="http://schemas.microsoft.com/office/2011/relationships/commentsExtended" Target="commentsExtended.xml"/>

</Relationships>

</file>