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w14="http://schemas.microsoft.com/office/word/2010/wordml" xmlns:w15="http://schemas.microsoft.com/office/word/2012/wordml" xmlns:mc="http://schemas.openxmlformats.org/markup-compatibility/2006" mc:Ignorable="w14 w15">
  <w:body>
    <w:p w14:paraId="00000001">
      <w:r>
        <w:t xml:space="preserve">Before insertion </w:t>
      </w:r>
      <w:ins w:id="100" w:author="Alice Reviewer" w:date="2026-04-18T10:00:00Z">
        <w:r>
          <w:t xml:space="preserve">INSERTED TEXT </w:t>
        </w:r>
      </w:ins>
      <w:r>
        <w:t xml:space="preserve">after insertion.</w:t>
      </w:r>
    </w:p>
    <w:sectPr>
      <w:pgSz w:w="11906" w:h="16838"/>
      <w:pgMar w:top="1440" w:right="1440" w:bottom="1440" w:left="1440" w:header="720" w:footer="720" w:gutter="0"/>
    </w:sectPr>
  </w:body>
</w:document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eastAsia="MS Mincho" w:hAnsi="Calibri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character" w:styleId="CommentReference">
    <w:name w:val="annotation reference"/>
    <w:rPr>
      <w:sz w:val="16"/>
      <w:szCs w:val="16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
</Relationships>

</file>