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HEADER MARKER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</w:tblPr>
      <w:tblGrid>
        <w:gridCol w:w="2000"/>
        <w:gridCol w:w="4500"/>
      </w:tblGrid>
      <w:tr>
        <w:tc>
          <w:tcPr>
            <w:tcW w:w="2000" w:type="dxa"/>
          </w:tcPr>
          <w:p>
            <w:r>
              <w:t>(empty cell)</w:t>
            </w:r>
          </w:p>
        </w:tc>
        <w:tc>
          <w:tcPr>
            <w:tcW w:w="4500" w:type="dxa"/>
          </w:tcPr>
          <w:p/>
          <w:tbl>
            <w:tblPr>
              <w:tblW w:w="400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</w:tblPr>
            <w:tblGrid>
              <w:gridCol w:w="2000"/>
              <w:gridCol w:w="2000"/>
            </w:tblGrid>
            <w:tr>
              <w:trPr>
                <w:trHeight w:val="340" w:hRule="atLeast"/>
              </w:trPr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R1c0</w:t>
                  </w:r>
                </w:p>
              </w:tc>
              <w:tc>
                <w:tcPr>
                  <w:tcW w:w="2000" w:type="dxa"/>
                </w:tcPr>
                <w:p>
                  <w:pPr>
                    <w:rPr>
                      <w:sz w:val="14"/>
                    </w:rPr>
                  </w:pPr>
                  <w:r>
                    <w:rPr>
                      <w:sz w:val="14"/>
                    </w:rPr>
                    <w:t>R1c1</w:t>
                  </w:r>
                </w:p>
              </w:tc>
            </w:tr>
          </w:tbl>
          <w:p/>
        </w:tc>
      </w:tr>
    </w:tbl>
    <w:p>
      <w:r>
        <w:t>FOOTER MARKER</w:t>
      </w:r>
    </w:p>
    <w:sectPr>
      <w:pgSz w:w="11906" w:h="16838"/>
      <w:pgMar w:top="1134" w:right="1134" w:bottom="1134" w:left="1134" w:header="851" w:footer="992" w:gutter="0"/>
      <w:docGrid w:type="lines" w:linePitch="360"/>
    </w:sectPr>
  </w:body>
</w:document>
</file>

<file path=word/settings.xml><?xml version="1.0" encoding="utf-8"?>
<w:settings xmlns:w="http://schemas.openxmlformats.org/wordprocessingml/2006/main">
  <w:compat>
    <w:adjustLineHeightInTable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MS Mincho" w:hAnsi="MS Mincho" w:eastAsia="MS Mincho"/>
        <w:sz w:val="21"/>
      </w:rPr>
    </w:rPrDefault>
    <w:pPrDefault/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