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hint="eastAsia"/>
        </w:rPr>
        <w:t xml:space="preserve">国国国国国国国国国国、国国国国国国国国国国（国国国国国）国国国国国国国国国。国国国国国国国続きの文章がここにありますので折り返します。</w:t>
      </w:r>
    </w:p>
    <w:sectPr>
      <w:pgSz w:w="11906" w:h="16838"/>
      <w:pgMar w:top="1134" w:right="145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