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p>
            <w:pPr>
              <w:pStyle w:val="a8"/>
              <w:spacing w:line="240" w:lineRule="exact"/>
              <w:ind w:left="192" w:right="199" w:hanging="192"/>
              <w:rPr>
                <w:sz w:val="18"/>
                <w:szCs w:val="18"/>
              </w:rPr>
            </w:pPr>
            <w:r>
              <w:rPr/>
              <w:t xml:space="preserve">（５）公表関係（統計法第34条第３項の規定によるもの）</w:t>
            </w:r>
          </w:p>
          <w:tbl>
            <w:tblPr>
              <w:tblW w:w="7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43"/>
              <w:gridCol w:w="3288"/>
            </w:tblGrid>
            <w:tr>
              <w:tc>
                <w:tcPr>
                  <w:tcW w:w="4043" w:type="dxa"/>
                </w:tcPr>
                <w:p>
                  <w:pPr>
                    <w:pStyle w:val="a8"/>
                    <w:spacing w:line="240" w:lineRule="exact"/>
                    <w:ind w:left="122" w:right="199" w:hanging="122"/>
                    <w:rPr>
                      <w:sz w:val="14"/>
                      <w:szCs w:val="14"/>
                    </w:rPr>
                  </w:pPr>
                  <w:r>
                    <w:rPr>
                      <w:sz w:val="14"/>
                      <w:szCs w:val="14"/>
                    </w:rPr>
                    <w:t xml:space="preserve">公表事項</w:t>
                  </w:r>
                </w:p>
              </w:tc>
              <w:tc>
                <w:tcPr>
                  <w:tcW w:w="3288" w:type="dxa"/>
                </w:tcPr>
                <w:p>
                  <w:pPr>
                    <w:pStyle w:val="a8"/>
                    <w:spacing w:line="240" w:lineRule="exact"/>
                    <w:ind w:left="122" w:right="199" w:hanging="122"/>
                    <w:rPr>
                      <w:sz w:val="14"/>
                      <w:szCs w:val="14"/>
                    </w:rPr>
                  </w:pPr>
                  <w:r>
                    <w:rPr>
                      <w:sz w:val="14"/>
                      <w:szCs w:val="14"/>
                    </w:rPr>
                    <w:t xml:space="preserve">公表内容</w:t>
                  </w:r>
                </w:p>
              </w:tc>
            </w:tr>
            <w:tr>
              <w:trPr>
                <w:trHeight w:val="340"/>
              </w:trPr>
              <w:tc>
                <w:tcPr>
                  <w:tcW w:w="4043" w:type="dxa"/>
                </w:tcPr>
                <w:p>
                  <w:pPr>
                    <w:pStyle w:val="a8"/>
                    <w:spacing w:line="160" w:lineRule="exact"/>
                    <w:ind w:left="140" w:right="199" w:hanging="140"/>
                    <w:rPr>
                      <w:sz w:val="14"/>
                      <w:szCs w:val="14"/>
                    </w:rPr>
                  </w:pPr>
                  <w:r>
                    <w:rPr>
                      <w:sz w:val="14"/>
                      <w:szCs w:val="14"/>
                    </w:rPr>
                    <w:t xml:space="preserve">① 統計の作成又は統計的研究を行うに当たって利用した調査票情報を特定するために必要な事項</w:t>
                  </w:r>
                </w:p>
              </w:tc>
              <w:tc>
                <w:tcPr>
                  <w:tcW w:w="3288" w:type="dxa"/>
                </w:tcPr>
                <w:p>
                  <w:pPr>
                    <w:pStyle w:val="a8"/>
                    <w:spacing w:line="24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② 統計の作成又は統計的研究の方法を確認するために特に必要と認める事項</w:t>
                  </w:r>
                </w:p>
              </w:tc>
              <w:tc>
                <w:tcPr>
                  <w:tcW w:w="3288" w:type="dxa"/>
                </w:tcPr>
                <w:p>
                  <w:pPr>
                    <w:pStyle w:val="a8"/>
                    <w:spacing w:line="16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③ 統計又は統計的研究の成果について、掲載される学術雑誌等の名称及び掲載年月日</w:t>
                  </w:r>
                </w:p>
              </w:tc>
              <w:tc>
                <w:tcPr>
                  <w:tcW w:w="3288" w:type="dxa"/>
                </w:tcPr>
                <w:p>
                  <w:pPr>
                    <w:pStyle w:val="a8"/>
                    <w:spacing w:line="160" w:lineRule="exact"/>
                    <w:ind w:left="122" w:right="199" w:hanging="122"/>
                    <w:rPr>
                      <w:sz w:val="14"/>
                      <w:szCs w:val="14"/>
                    </w:rPr>
                  </w:pPr>
                </w:p>
              </w:tc>
            </w:tr>
          </w:tbl>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