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L2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L3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L4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L5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L6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L7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L8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L9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L10</w:t>
      </w:r>
    </w:p>
    <w:p>
      <w:pPr>
        <w:sectPr>
          <w:type w:val="continuous"/>
          <w:cols w:num="2" w:space="360" w:equalWidth="1"/>
          <w:pgSz w:w="11906" w:h="16838"/>
          <w:pgMar w:top="1134" w:right="1134" w:bottom="1134" w:left="1134" w:header="0" w:footer="0" w:gutter="0"/>
        </w:sectPr>
      </w:pP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after</w:t>
      </w:r>
    </w:p>
    <w:sectPr>
      <w:type w:val="continuous"/>
      <w:cols w:num="1" w:space="360"/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</file>