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ophgpdjoad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Kawaru BPO サービス資料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b9epbe9c0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【プロジェクト概要】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サービス名: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Kawaru BPO(別名: AI PRO)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キャッチコピー: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3ヶ月で組織が変わる、業務が変わる。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サブコピー: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AIを武装して、事業と組織をさらに成長させる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サービス形態: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AI活用による業務改善代行支援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資料形式: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PowerPoint形式のサービス資料(全22スライド)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デザイナーへの発注用指示書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カラー: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グレー・モノトーン系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cy38l4nx5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【基本情報】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wdavoja1u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サービスコンセプト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AIを武装して、事業と組織をさらに成長させる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業務の分解から効率化まで全プロセスを代行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DXからAIまでデジタル効率化の課題に総合的にアプローチ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お客様はヒアリングに応じるだけ、実行は全て弊社が代行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ngyiuj8xi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サービスの流れ(8ステップ)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組織サーベイ(オンラインアンケートと主要メンバーへのインタビュー)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業務ヒアリングと可視化(現状プロセスをフローチャート化)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改善策と見積もりの提案(具体的なアプローチと期待効果を提示)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契約締結(作業範囲を文書で明確に合意)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開発・実行(巻き取り)(弊社コンサルタントが主体となって開発)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運用サポート(現場担当者向けに操作説明会を実施)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フィードバックと修正(一定期間の伴走サポート)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継続的な改善と最終納品(自律的に運用できる状態を確認)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uu5eyx6xq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3つの特徴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30万円から業務自動化が可能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生成AI活用とn8nなどの連携ツールを活用したワークフローの実現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4,000名以上のAIコンサルタントを保有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AIスクール事業で4,000人以上に教えてきた実績、16,000人規模のAIコミュニティ講師も在籍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AI活用の内製化も支援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業務の代行だけでなく、自社内でAI活用を進められるよう教育・内製化も支援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wv97961v5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導入実績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利益増加率: 100%(売上向上とコスト削減両方に寄与)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業務改善率: 100%(業務の自動化や標準化を推進)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顧客満足度: 平均9.5点(全クライアント様に毎月アンケート調査実施)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ihp9utnd2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料金プラン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推奨プラン: 稼働単価型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初期費用: 300,000円〜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稼働単価: 10,000円/h(見積もりによって変動)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保守運用費: 稼働単価に含む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最短1週間でスタート可能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c5adp8a81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【デザイン指示】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2efmr6g36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基本方針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既存のKawaruサービス資料(Kawaru、Kawaru Team)のデザイン・トンマナを踏襲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カラー: グレー・モノトーン系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(黒・白・グレーのグラデーション、差し色は控えめに)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スライド1〜9は既存のKawaru資料と同一内容(商品名のみ変更)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スライド10以降をKawaru BPO用に新規作成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LPのトーン&amp;マナーを反映(シンプル・洗練・プロフェッショナル)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zsbzvy3ha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【スライド構成: 全22スライド】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hlklj8tz8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スライド1〜9: 既存資料使用(カラー変更のみ)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ks4038y7g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スライド1: 表紙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サービス名:</w:t>
      </w:r>
      <w:r w:rsidDel="00000000" w:rsidR="00000000" w:rsidRPr="00000000">
        <w:rPr>
          <w:rtl w:val="0"/>
        </w:rPr>
        <w:t xml:space="preserve"> Kawaru BPO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キャッチコピー: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3ヶ月で組織が変わる、業務が変わる。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サブコピー: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AIを武装して、事業と組織をさらに成長させる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デザイン指示: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モノトーン、シンプルで洗練されたデザイン、「変わる」の部分を強調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ph5ixlq0x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スライド2: 会社概要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会社概要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会社名: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株式会社エヌイチ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代表取締役CEO: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奥山幸生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取締役COO: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髙橋悠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取締役CHRO: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米澤浩明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資本金: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1000万円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2023年10月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所在地: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東京都新宿区西新宿3-7-30フロンティアグラン西新宿12F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※デザイン指示: Kawaruのスライド2と同じデザイン、モノトーンに変更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9d0f71p5g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スライド3: ミッション・ビジョン・バリュー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Vision(ビジョン):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AI(アイ)ある社会に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Mission(ミッション):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新しい働く『カタチ』を創る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Value(バリュー):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AIの先駆者であれ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組織の牽引者であれ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挑戦者であり、支援者であれ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成果の求道者であれ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利他の体現者であれ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※デザイン指示: Kawaruのスライド3と同じデザイン、モノトーンに変更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1uzpbm9if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スライド4: 法人向けサービス一覧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AIの導入から定着まで、包括的にサポート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  <w:r w:rsidDel="00000000" w:rsidR="00000000" w:rsidRPr="00000000">
        <w:rPr>
          <w:b w:val="1"/>
          <w:bCs w:val="1"/>
          <w:rtl w:val="0"/>
        </w:rPr>
        <w:t xml:space="preserve">Kawaru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個人・部署・組織の業務を自動化するAI SaaSツール</w:t>
        <w:br w:type="textWrapping"/>
        <w:t xml:space="preserve"> 日常業務から事業工数まで、あらゆる非効率を効率化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  <w:r w:rsidDel="00000000" w:rsidR="00000000" w:rsidRPr="00000000">
        <w:rPr>
          <w:b w:val="1"/>
          <w:bCs w:val="1"/>
          <w:rtl w:val="0"/>
        </w:rPr>
        <w:t xml:space="preserve">Kawaru Team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本質的な課題の特定×課題にアプローチしたフルカスタマイズ研修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  <w:r w:rsidDel="00000000" w:rsidR="00000000" w:rsidRPr="00000000">
        <w:rPr>
          <w:b w:val="1"/>
          <w:bCs w:val="1"/>
          <w:rtl w:val="0"/>
        </w:rPr>
        <w:t xml:space="preserve">Kawaru BPO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AIプロによる業務効率化代行サービス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  <w:r w:rsidDel="00000000" w:rsidR="00000000" w:rsidRPr="00000000">
        <w:rPr>
          <w:b w:val="1"/>
          <w:bCs w:val="1"/>
          <w:rtl w:val="0"/>
        </w:rPr>
        <w:t xml:space="preserve">Kawaru Coach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AI活用戦略の立案から実行まで伴走するAI顧問サービス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本日は「Kawaru BPO」をご紹介します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※デザイン指示: Kawaruのスライド4と同じデザイン、モノトーンに変更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0bbg9m050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スライド5: よくある悩み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こんなお悩み、ありませんか?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組織にAIを浸透させたいのに、なかなか浸透しない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現場の業務生産性を上げたいのに、なかなか上がらない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※デザイン指示: Kawaruのスライド5と同じデザイン、モノトーンに変更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w2wxys7bm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スライド6: 3つの表面的課題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生成AIが組織に浸透しない「3つの課題」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組織的課題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生成AI浸透のGOALが設定されていない</w:t>
        <w:br w:type="textWrapping"/>
        <w:t xml:space="preserve"> 生成AIを活用しても評価されない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知識的課題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使ったところで自分にどういうメリットがあるのかわからない</w:t>
        <w:br w:type="textWrapping"/>
        <w:t xml:space="preserve"> どれだけ生産性にインパクトがあるのか見えない</w:t>
        <w:br w:type="textWrapping"/>
        <w:t xml:space="preserve"> セキュリティ的にどこまで触っていいのかわからない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技術的課題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どう活用すればいいのかわからない</w:t>
        <w:br w:type="textWrapping"/>
        <w:t xml:space="preserve"> 実業務にどう翻訳すればいいのかわからない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※デザイン指示: Kawaruのスライド6と同じデザイン、モノトーンに変更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9p3p1yxq1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スライド7: 本質的課題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本当に重要な課題は、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・表面的課題が言語化されていないこと</w:t>
        <w:br w:type="textWrapping"/>
        <w:t xml:space="preserve"> ・レイヤーごとで共通認識が持てておらず、適切なアプローチができていないこと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にある。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※デザイン指示: Kawaruのスライド7と同じデザイン、モノトーンに変更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tioegs5q0i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スライド8: 現場の業務生産性の実態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現場は「雑務」に忙殺されている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80%が雑務・定型業務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メール対応、議事録作成、データ入力など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20%しか本来の業務に使えていない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売上を作る、企画を考える時間が不足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日常業務(ノンコア業務)の効率化が不可欠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※デザイン指示: Kawaruのスライド8と同じデザイン、モノトーンに変更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82sxb72pij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スライド9: 生成AI浸透の実態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日本企業の生成AI活用状況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組織的に活用: </w:t>
      </w:r>
      <w:r w:rsidDel="00000000" w:rsidR="00000000" w:rsidRPr="00000000">
        <w:rPr>
          <w:b w:val="1"/>
          <w:bCs w:val="1"/>
          <w:rtl w:val="0"/>
        </w:rPr>
        <w:t xml:space="preserve">15%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試したが定着せず: </w:t>
      </w:r>
      <w:r w:rsidDel="00000000" w:rsidR="00000000" w:rsidRPr="00000000">
        <w:rPr>
          <w:b w:val="1"/>
          <w:bCs w:val="1"/>
          <w:rtl w:val="0"/>
        </w:rPr>
        <w:t xml:space="preserve">45%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未着手: </w:t>
      </w:r>
      <w:r w:rsidDel="00000000" w:rsidR="00000000" w:rsidRPr="00000000">
        <w:rPr>
          <w:b w:val="1"/>
          <w:bCs w:val="1"/>
          <w:rtl w:val="0"/>
        </w:rPr>
        <w:t xml:space="preserve">40%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浸透しない理由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専門知識が必要 / 組織内の温度差 / 効果が見えにくい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※デザイン指示: Kawaruのスライド9と同じデザイン、モノトーンに変更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s9uvd3wu3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スライド10以降: 新規作成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6znlik23t7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スライド10: 業務改善の実態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業務改善したいのに、手が回らない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経営層・部門長が直面している課題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課題①: 何から手をつければいいかわからない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業務は山積みだが、優先順位が不明確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改善効果の大きい領域が特定できない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課題②: 社内にリソースがない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DX・AI人材が不足している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現場は日々の業務で手一杯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課題③: 改善しても継続できない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一時的な改善で終わってしまう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運用・保守の体制が整っていない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業務改善の「構想」はあっても、「実行」できない企業が大半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デザイン指示: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3つの課題をボックスまたはアイコンで視覚化、ランキング表示なし、モノトーン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wmztajq65x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スライド11: サービス概要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AIを武装して、事業と組織をさらに成長させる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中央に大きく配置: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AIは手段。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しかし、その手段が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未来の選択肢を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何十倍にも、何百倍にも変える。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下部に配置: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わたしたちは、AIという手段を最大限に活用し、事業の拡大に貢献していきます。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または、図解案: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左側: 「AIを使いこなせない組織」→ 限られた選択肢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右側: 「AIを使いこなせる組織」→ 何十倍もの選択肢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中央: 矢印で「Kawaru BPOが支援」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デザイン指示: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シンプルなテキスト中心、または簡潔な図解、モノトーン、余白を多めに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72s5r1xbzu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スライド12: Kawaru BPOが解決します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業務改善の全プロセスを代行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業務改善を進めたいが、以下のような課題に直面している: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どの業務から改善すべきかわからない</w:t>
        <w:br w:type="textWrapping"/>
        <w:t xml:space="preserve"> ✗ 社内にDX・AI人材がいない</w:t>
        <w:br w:type="textWrapping"/>
        <w:t xml:space="preserve"> ✗ 改善案を考える時間がない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Kawaru BPOは、業務の分解から効率化まで全プロセスを代行。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お客様はヒアリングに応じるだけ。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デザイン指示: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シンプルなレイアウト、課題を✗マークで強調、モノトーン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5nn36ayw27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スライド13: 提供プロセス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8段階のプロセスで確実な成果をお約束します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PROCESS 01: 組織サーベイ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オンラインアンケートと主要メンバーへのインタビューで課題を洗い出し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PROCESS 02: 業務ヒアリングと可視化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現状プロセスをフローチャート化し、非効率な点を明確化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PROCESS 03: 改善策と見積もりの提案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具体的なアプローチと期待効果、料金プランを提示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PROCESS 04: 契約締結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作業範囲(SOW)を文書で明確に合意し、契約を締結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PROCESS 05: 開発・実行(巻き取り)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弊社コンサルタントが主体となって自動化ツールを開発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PROCESS 06: 運用サポート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現場担当者向けに操作説明会を実施し、スムーズな導入を支援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PROCESS 07: フィードバックと修正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一定期間の伴走サポートで課題をヒアリングし、修正を実行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PROCESS 08: 継続的な改善と最終納品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現場が自律的に運用できる状態を確認し、プロジェクトを完了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デザイン指示: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8つのステップを縦または円形フローで表現、番号を大きく表示、モノトーン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u77km9xsfw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スライド14: 選ばれる3つの特徴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Kawaru BPOが選ばれる理由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FEATURE 01: 30万円から業務自動化が可能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ただの生成AI活用は過去の話です。</w:t>
        <w:br w:type="textWrapping"/>
        <w:t xml:space="preserve"> 事業・組織・経営・各部門の全領域で、生成AI活用とn8nなどの連携ツールを活用したワークフローの実現まで可能です。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FEATURE 02: 4,000名以上のAIコンサルタントを保有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AIスクール事業で4,000人以上に対してAIの活用法を教えてきた実績があり、知識・経験ともに豊富なコンサルタントが揃っています。</w:t>
        <w:br w:type="textWrapping"/>
        <w:t xml:space="preserve"> 法人向けAIコンサルタントや16,000人規模のAIコミュニティ講師も在籍しています。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FEATURE 03: AI活用の内製化も支援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単なる業務の巻き取り(代行)だけでなく、自社内でAI活用を進められるよう、教育・内製化の支援も行っています。</w:t>
        <w:br w:type="textWrapping"/>
        <w:t xml:space="preserve"> 私たちは本質的にAI活用を推進したいと思っているため、顧客にとってAIを活用できる組織を実現します。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デザイン指示: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3つの特徴をボックスまたはアイコンで視覚化、モノトーン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31v9hnuv70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スライド15: 対応可能な業務領域(※入れ替え)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全領域で業務自動化を実現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営業領域: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営業プロセスの可視化と効率化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顧客管理(CRM)の構築・最適化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提案資料の自動生成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マーケティング領域: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マーケティング施策の効果測定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リード獲得プロセスの自動化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コンテンツ制作の効率化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バックオフィス領域:</w:t>
      </w:r>
    </w:p>
    <w:p w:rsidR="00000000" w:rsidDel="00000000" w:rsidP="00000000" w:rsidRDefault="00000000" w:rsidRPr="00000000" w14:paraId="000000D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経理・人事業務の自動化</w:t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データ集計・レポート作成の効率化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社内問い合わせ対応の自動化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その他: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事業・組織・経営の全領域に対応可能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デザイン指示: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4つの領域をボックスまたはアイコンで視覚化、モノトーン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sjhwoykzmp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スライド16: 導入実績(※入れ替え)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導入実績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利益増加率: 100%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売上向上とコスト削減両方に寄与します。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業務改善率: 100%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優秀なAIコンサルタントにより、業務の自動化や標準化を推進します。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顧客満足度: 平均9.5点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※全クライアント様に毎月アンケート調査を実施。</w:t>
        <w:br w:type="textWrapping"/>
        <w:t xml:space="preserve"> 全クライアント様に9.5以上をいただいております。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デザイン指示: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大きな数字を中央に配置、モノトーンで統一、シンプルなレイアウト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s41r7xc1eu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スライド17: 活用事例① - 人事部門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モデルケース① - 某上場企業 人事部門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課題: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昇格要件判定に手作業で3時間かかっていた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192名分のデータを1件ずつ目視確認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判定ミスのリスクと属人化が課題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実施内容: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昇格基準シートとの自動照合システムを構築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50以上の特別パターンに対応した判定ロジック実装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Apps Scriptで完全自動化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成果: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処理時間: 3時間 → 1分(99.4%削減)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判定精度: 100%(人的ミス0件)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人事担当者の定型業務を大幅削減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デザイン指示: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課題→実施内容→成果を縦に配置、「3時間→1分」「99.4%削減」「判定精度100%」を超大きく強調、モノトーン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m2ihz8ktph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スライド18: 活用事例② - バックオフィス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モデルケース② - 経理・総務部門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課題: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経費精算の承認フローに時間がかかる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月次レポート作成に丸2日かかっていた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データ入力ミスが頻発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実施内容: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経費精算の自動承認ワークフローを構築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月次レポートの自動生成システム導入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データ入力の自動化とチェック機能実装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成果: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経費精算の処理時間が70%削減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月次レポート作成: 2日 → 2時間に短縮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データ入力ミスがゼロに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デザイン指示: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課題→実施内容→成果を縦に配置、「70%削減」「2日→2時間」「ミスゼロ」を強調、モノトーン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bklmjm5lq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スライド19: 導入による効果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導入後の変化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ixv6ss1a94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導入前: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何から手をつければいいかわからない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社内にDX・AI人材がいない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改善案を考える時間がない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h79ahfokmf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導入後: 事業成果に直結する3つの効果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【1. 業務工数削減: 月間500時間削減(20名規模)】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定型業務の自動化により、1人あたり月25時間削減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時給2,500円換算で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月125万円のコスト削減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【2. 売上向上: 営業生産性が30%向上】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ノンコア業務削減により、顧客対応時間が1.5倍に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商談件数増加により、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売上が30%アップ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【3. 業務品質向上: ミス・やり直しが80%減少】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自動化によりヒューマンエラーが激減</w:t>
      </w:r>
    </w:p>
    <w:p w:rsidR="00000000" w:rsidDel="00000000" w:rsidP="00000000" w:rsidRDefault="00000000" w:rsidRPr="00000000" w14:paraId="0000011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顧客満足度が向上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ROI: 約3〜6ヶ月で投資回収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デザイン指示: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数値を超大きく強調、ROIは別枠で目立たせる、モノトーン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mxu2yoes0q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スライド20: 料金プラン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料金プラン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推奨プラン: 稼働単価型</w:t>
      </w:r>
    </w:p>
    <w:tbl>
      <w:tblPr>
        <w:tblStyle w:val="Table1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7595"/>
        <w:tblGridChange w:id="0">
          <w:tblGrid>
            <w:gridCol w:w="1430"/>
            <w:gridCol w:w="759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初期費用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300,000円〜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稼働単価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10,000円/h&lt;br&gt;※見積もりによって単価が変動する場合があります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保守運用費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稼働単価に含む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契約期間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1ヶ月単位でご利用いただけます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スタート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最短1週間で開始可能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ご要望に応じてカスタマイズしたプランもご提案できます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デザイン指示: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表形式で整理、初期費用と稼働単価を目立たせる、モノトーン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4ldarr7gdw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スライド21: よくある質問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タイトル: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よくある質問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Q: どのくらいの期間から利用できますか?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1ヶ月単位でご利用いただけます。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Q: 最短でいつから利用を開始できますか?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ご相談から最短1週間程度でスタート可能です。課題ヒアリングと人材マッチングを迅速に行い、スムーズに稼働開始までご案内します。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Q: どんな人材が支援してくれるのですか?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数万人規模のセミナー登壇を経験している講師やITコンサルタント出身、AI専門YouTuberなど、AIに精通した人材を揃えています。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Q: AIツールに詳しくないのですが大丈夫ですか?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問題ありません。Slackや週次MTGを通じて、ツールの使い方から業務適用までを並走します。初学者の方でも安心して導入いただけます。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Q: どこまでの業務を支援してくれるのですか?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業務の棚卸しから、非効率部分の特定、ツール選定・設定・運用、さらに社内メンバーの育成までをプランに応じて柔軟に支援可能です。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Q: 他のKawaruシリーズと併用できますか?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もちろんです。Kawaruツールの導入や研修と組み合わせることで、より効果的なDX・AI推進が可能です。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デザイン指示: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Q&amp;A形式、読みやすいレイアウト、モノトーン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9xf23rylf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スライド22: 最後のメッセージ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私たちが提供するのは「コンサルティング」ではありません。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貴社の事業と組織を確実に成長させる「実行力」です。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貴社のAIパートナーとして、共に未来を創ることをお約束します。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デザイン指示: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シンプルで力強いメッセージ、中央配置、モノトーン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ei2eg26tz0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【修正点まとめ】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スライド15と16を入れ替え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スライド15: 対応可能な業務領域(具体的な内容)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スライド16: 導入実績(数値で信頼性を補強)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これにより: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強み → 何ができるか → 実績 という自然な流れに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説得力が増し、営業トークにも合う構成に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