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MARKOV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GONZALO GOMEZ MILLAN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JEISON ANDRES FUENTES ORTEGA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230172007</w:t>
      </w: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sz w:val="24"/>
          <w:szCs w:val="24"/>
        </w:rPr>
      </w:pP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UNIDAD CENTRAL DEL VALLE DEL CAUCA</w:t>
      </w: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 SISTEMAS</w:t>
      </w: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SEMESTRE VIII</w:t>
      </w: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2021</w:t>
      </w: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ANALISIS Y CORRECION DE CODIGO</w:t>
      </w: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 empezar se instaló la librería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markov</w:t>
      </w:r>
      <w:proofErr w:type="spellEnd"/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es-CO"/>
        </w:rPr>
        <w:drawing>
          <wp:inline distT="0" distB="0" distL="0" distR="0" wp14:anchorId="1125FE9C" wp14:editId="79A56C47">
            <wp:extent cx="5612130" cy="2392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C4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Prueba de que funciona el código para lectura en español</w:t>
      </w:r>
    </w:p>
    <w:p w:rsidR="00023E07" w:rsidRDefault="00D21E3D">
      <w:r>
        <w:rPr>
          <w:noProof/>
          <w:lang w:eastAsia="es-CO"/>
        </w:rPr>
        <w:drawing>
          <wp:inline distT="0" distB="0" distL="0" distR="0">
            <wp:extent cx="5612130" cy="3183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C3C5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Prueba de que funciona el código para lectura en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ingles</w:t>
      </w:r>
    </w:p>
    <w:p w:rsidR="00D21E3D" w:rsidRDefault="00D21E3D" w:rsidP="00D21E3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  <w:drawing>
          <wp:inline distT="0" distB="0" distL="0" distR="0">
            <wp:extent cx="5612130" cy="3183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C8EA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3D" w:rsidRDefault="00D21E3D">
      <w:r>
        <w:t>Para que el código funcionara se tuvo que modificar lo siguiente:</w:t>
      </w:r>
    </w:p>
    <w:p w:rsidR="00D21E3D" w:rsidRDefault="00D21E3D">
      <w:r>
        <w:t xml:space="preserve">En la carpeta </w:t>
      </w:r>
      <w:proofErr w:type="spellStart"/>
      <w:r>
        <w:t>markovbot</w:t>
      </w:r>
      <w:proofErr w:type="spellEnd"/>
      <w:r>
        <w:t xml:space="preserve"> que se </w:t>
      </w:r>
      <w:proofErr w:type="spellStart"/>
      <w:r>
        <w:t>descargo</w:t>
      </w:r>
      <w:proofErr w:type="spellEnd"/>
      <w:r>
        <w:t xml:space="preserve"> del </w:t>
      </w:r>
      <w:proofErr w:type="spellStart"/>
      <w:r>
        <w:t>mudor</w:t>
      </w:r>
      <w:proofErr w:type="spellEnd"/>
      <w:r>
        <w:t xml:space="preserve">, se encontraban 3 archivos.py </w:t>
      </w:r>
    </w:p>
    <w:p w:rsidR="00D21E3D" w:rsidRDefault="0020184B" w:rsidP="0020184B">
      <w:pPr>
        <w:pStyle w:val="Prrafodelista"/>
        <w:numPr>
          <w:ilvl w:val="0"/>
          <w:numId w:val="1"/>
        </w:numPr>
      </w:pPr>
      <w:r>
        <w:t>_init_.py</w:t>
      </w:r>
    </w:p>
    <w:p w:rsidR="0020184B" w:rsidRDefault="0020184B" w:rsidP="0020184B">
      <w:pPr>
        <w:pStyle w:val="Prrafodelista"/>
        <w:numPr>
          <w:ilvl w:val="0"/>
          <w:numId w:val="1"/>
        </w:numPr>
      </w:pPr>
      <w:r>
        <w:t>Markovbot27.py</w:t>
      </w:r>
    </w:p>
    <w:p w:rsidR="0020184B" w:rsidRDefault="0020184B" w:rsidP="0020184B">
      <w:pPr>
        <w:pStyle w:val="Prrafodelista"/>
        <w:numPr>
          <w:ilvl w:val="0"/>
          <w:numId w:val="1"/>
        </w:numPr>
      </w:pPr>
      <w:r>
        <w:t>Markovbot35.py</w:t>
      </w:r>
    </w:p>
    <w:p w:rsidR="0020184B" w:rsidRDefault="0020184B" w:rsidP="0020184B">
      <w:r>
        <w:t xml:space="preserve">Estos tres archivos se deben ubicar en la carpeta donde </w:t>
      </w:r>
      <w:proofErr w:type="spellStart"/>
      <w:r>
        <w:t>esta</w:t>
      </w:r>
      <w:proofErr w:type="spellEnd"/>
      <w:r>
        <w:t xml:space="preserve"> instalado el Python en el apartado de librerías en esta se busca la carpeta </w:t>
      </w:r>
      <w:proofErr w:type="spellStart"/>
      <w:r>
        <w:t>markovbot</w:t>
      </w:r>
      <w:proofErr w:type="spellEnd"/>
      <w:r>
        <w:t xml:space="preserve"> y se colocan los archivos</w:t>
      </w:r>
    </w:p>
    <w:p w:rsidR="0020184B" w:rsidRDefault="0020184B" w:rsidP="0020184B">
      <w:r>
        <w:rPr>
          <w:noProof/>
          <w:lang w:eastAsia="es-CO"/>
        </w:rPr>
        <w:drawing>
          <wp:inline distT="0" distB="0" distL="0" distR="0">
            <wp:extent cx="5612130" cy="29241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18A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98"/>
                    <a:stretch/>
                  </pic:blipFill>
                  <pic:spPr bwMode="auto"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84B" w:rsidRDefault="0020184B" w:rsidP="0020184B">
      <w:r>
        <w:lastRenderedPageBreak/>
        <w:t>Posteriormente procedemos a analizar el código para encontrar los errores y solucionarlos,</w:t>
      </w:r>
    </w:p>
    <w:p w:rsidR="0020184B" w:rsidRDefault="0020184B" w:rsidP="0020184B">
      <w:r>
        <w:t xml:space="preserve">En primer </w:t>
      </w:r>
      <w:r w:rsidR="009E6D88">
        <w:t xml:space="preserve">puse a correr cada archivo para saber que errores marcaba, y encuentro que en el </w:t>
      </w:r>
      <w:proofErr w:type="spellStart"/>
      <w:r w:rsidR="009E6D88">
        <w:t>markovbot</w:t>
      </w:r>
      <w:proofErr w:type="spellEnd"/>
      <w:r w:rsidR="009E6D88">
        <w:t xml:space="preserve"> 27 mostraba el siguiente error:</w:t>
      </w:r>
    </w:p>
    <w:p w:rsidR="009E6D88" w:rsidRDefault="009E6D88" w:rsidP="0020184B">
      <w:r>
        <w:rPr>
          <w:noProof/>
          <w:lang w:eastAsia="es-CO"/>
        </w:rPr>
        <w:drawing>
          <wp:inline distT="0" distB="0" distL="0" distR="0">
            <wp:extent cx="5612130" cy="29768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C97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4B" w:rsidRDefault="009E6D88" w:rsidP="0020184B">
      <w:r>
        <w:t>El cual se solucionaba quitándole la coma y agregando as e como se muestra en la siguiente imagen:</w:t>
      </w:r>
    </w:p>
    <w:p w:rsidR="009E6D88" w:rsidRDefault="009E6D88" w:rsidP="0020184B">
      <w:r>
        <w:rPr>
          <w:noProof/>
          <w:lang w:eastAsia="es-CO"/>
        </w:rPr>
        <w:drawing>
          <wp:inline distT="0" distB="0" distL="0" distR="0">
            <wp:extent cx="5612130" cy="30346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C87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88" w:rsidRDefault="009E6D88" w:rsidP="0020184B"/>
    <w:p w:rsidR="0020184B" w:rsidRDefault="009E6D88" w:rsidP="0020184B">
      <w:r>
        <w:lastRenderedPageBreak/>
        <w:t xml:space="preserve">Para que el código funcionara para leer en </w:t>
      </w:r>
      <w:proofErr w:type="spellStart"/>
      <w:r>
        <w:t>españo</w:t>
      </w:r>
      <w:proofErr w:type="spellEnd"/>
      <w:r>
        <w:t xml:space="preserve"> se tuvo que agregar en la parte de markov35 y markov27 el </w:t>
      </w:r>
      <w:proofErr w:type="spellStart"/>
      <w:r>
        <w:t>encodign</w:t>
      </w:r>
      <w:proofErr w:type="spellEnd"/>
      <w:r>
        <w:t xml:space="preserve"> =’utf-8’ para poder leer cualquier idioma de archivo.txt como se muestra en la siguiente imagen:</w:t>
      </w:r>
    </w:p>
    <w:p w:rsidR="009E6D88" w:rsidRDefault="009E6D88" w:rsidP="0020184B">
      <w:r>
        <w:rPr>
          <w:noProof/>
          <w:lang w:eastAsia="es-CO"/>
        </w:rPr>
        <w:drawing>
          <wp:inline distT="0" distB="0" distL="0" distR="0">
            <wp:extent cx="3705742" cy="857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C92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88" w:rsidRDefault="009E6D88" w:rsidP="0020184B">
      <w:r>
        <w:t>Esta línea de código permite abrir el archivo .</w:t>
      </w:r>
      <w:proofErr w:type="spellStart"/>
      <w:r>
        <w:t>txt</w:t>
      </w:r>
      <w:proofErr w:type="spellEnd"/>
      <w:r>
        <w:t xml:space="preserve">, solo leerlo por lo cual se le coloco </w:t>
      </w:r>
      <w:proofErr w:type="spellStart"/>
      <w:r>
        <w:t>u’r</w:t>
      </w:r>
      <w:proofErr w:type="spellEnd"/>
      <w:r>
        <w:t xml:space="preserve">’ que significa solo lectura y el </w:t>
      </w:r>
      <w:proofErr w:type="spellStart"/>
      <w:r>
        <w:t>encoding</w:t>
      </w:r>
      <w:proofErr w:type="spellEnd"/>
      <w:r>
        <w:t xml:space="preserve"> =’utf-8’ permitiendo leer cualquier idioma que se encuentre en el archivo</w:t>
      </w:r>
    </w:p>
    <w:p w:rsidR="009E6D88" w:rsidRDefault="009E6D88" w:rsidP="0020184B">
      <w:r>
        <w:t xml:space="preserve">Procederemos a analizar el código principal el cual </w:t>
      </w:r>
      <w:proofErr w:type="spellStart"/>
      <w:r>
        <w:t>seria</w:t>
      </w:r>
      <w:proofErr w:type="spellEnd"/>
      <w:r>
        <w:t xml:space="preserve"> el archivo my_first_bot.py</w:t>
      </w:r>
    </w:p>
    <w:p w:rsidR="009E6D88" w:rsidRDefault="00D05635" w:rsidP="0020184B">
      <w:r>
        <w:rPr>
          <w:noProof/>
          <w:lang w:eastAsia="es-CO"/>
        </w:rPr>
        <w:drawing>
          <wp:inline distT="0" distB="0" distL="0" distR="0">
            <wp:extent cx="1933845" cy="37152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CE37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35" w:rsidRDefault="00D05635" w:rsidP="0020184B">
      <w:r>
        <w:t>Primero se importaron las librerías necesarias para que el código pueda funcionar, tenemos:</w:t>
      </w:r>
    </w:p>
    <w:p w:rsidR="00D05635" w:rsidRDefault="00D05635" w:rsidP="0020184B">
      <w:r>
        <w:t xml:space="preserve">Modulo os -&gt; </w:t>
      </w:r>
      <w:r w:rsidRPr="00D05635">
        <w:t>El módulo os de Python le permite a usted realizar operaciones dependiente del Sistema Operativo como crear una carpeta, listar contenidos de una carpeta, conocer acerca de un proceso, finalizar un proceso, etc.</w:t>
      </w:r>
    </w:p>
    <w:p w:rsidR="00D05635" w:rsidRDefault="00D05635" w:rsidP="0020184B">
      <w:r>
        <w:t xml:space="preserve">Librería </w:t>
      </w:r>
      <w:proofErr w:type="spellStart"/>
      <w:r>
        <w:t>markovbot</w:t>
      </w:r>
      <w:proofErr w:type="spellEnd"/>
      <w:r>
        <w:t xml:space="preserve"> -&gt; </w:t>
      </w:r>
      <w:r w:rsidRPr="00D05635">
        <w:t xml:space="preserve">Esta biblioteca le permite generar texto aleatorio usando una cadena de </w:t>
      </w:r>
      <w:proofErr w:type="spellStart"/>
      <w:r w:rsidRPr="00D05635">
        <w:t>Markov</w:t>
      </w:r>
      <w:proofErr w:type="spellEnd"/>
      <w:r w:rsidRPr="00D05635">
        <w:t xml:space="preserve">. Tiene una sola clase, </w:t>
      </w:r>
      <w:proofErr w:type="spellStart"/>
      <w:r w:rsidRPr="00D05635">
        <w:t>MarkovBot</w:t>
      </w:r>
      <w:proofErr w:type="spellEnd"/>
      <w:r w:rsidRPr="00D05635">
        <w:t xml:space="preserve">, que puede leer archivos de texto de su elección. Luego puede hacer que genere texto aleatorio. Si tiene una cuenta de Twitter, también puede hacer que el </w:t>
      </w:r>
      <w:proofErr w:type="spellStart"/>
      <w:r w:rsidRPr="00D05635">
        <w:t>bot</w:t>
      </w:r>
      <w:proofErr w:type="spellEnd"/>
      <w:r w:rsidRPr="00D05635">
        <w:t xml:space="preserve"> responda automáticamente a los tweets de su elección, y puede hacer que tuitee periódicamente algo.</w:t>
      </w:r>
    </w:p>
    <w:p w:rsidR="00D05635" w:rsidRDefault="00D05635" w:rsidP="0020184B">
      <w:r>
        <w:rPr>
          <w:noProof/>
          <w:lang w:eastAsia="es-CO"/>
        </w:rPr>
        <w:drawing>
          <wp:inline distT="0" distB="0" distL="0" distR="0">
            <wp:extent cx="3934374" cy="78115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1C60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35" w:rsidRDefault="00D05635" w:rsidP="0020184B">
      <w:r>
        <w:t xml:space="preserve">Luego se procede a </w:t>
      </w:r>
      <w:proofErr w:type="spellStart"/>
      <w:r>
        <w:t>instancial</w:t>
      </w:r>
      <w:proofErr w:type="spellEnd"/>
      <w:r>
        <w:t xml:space="preserve"> la clase </w:t>
      </w:r>
      <w:proofErr w:type="spellStart"/>
      <w:r>
        <w:t>markovBot</w:t>
      </w:r>
      <w:proofErr w:type="spellEnd"/>
      <w:r>
        <w:t xml:space="preserve"> y la guardamos en una variable llamada </w:t>
      </w:r>
      <w:proofErr w:type="spellStart"/>
      <w:r>
        <w:t>tweetbot</w:t>
      </w:r>
      <w:proofErr w:type="spellEnd"/>
    </w:p>
    <w:p w:rsidR="00D05635" w:rsidRDefault="00D05635" w:rsidP="0020184B">
      <w:r>
        <w:t xml:space="preserve">Tenemos _file_ -&gt; </w:t>
      </w:r>
      <w:r w:rsidRPr="00D05635">
        <w:t>es la ruta del archivo desde el que se cargó el módulo, si se cargó desde un archivo</w:t>
      </w:r>
    </w:p>
    <w:p w:rsidR="0044771F" w:rsidRDefault="0044771F" w:rsidP="0020184B">
      <w:proofErr w:type="spellStart"/>
      <w:r>
        <w:t>Os.path.dirname</w:t>
      </w:r>
      <w:proofErr w:type="spellEnd"/>
      <w:r>
        <w:t xml:space="preserve"> -&gt;</w:t>
      </w:r>
      <w:r w:rsidRPr="0044771F">
        <w:t xml:space="preserve"> elimina el último segmento de una ruta.</w:t>
      </w:r>
    </w:p>
    <w:p w:rsidR="0044771F" w:rsidRDefault="0044771F" w:rsidP="0020184B">
      <w:proofErr w:type="spellStart"/>
      <w:r>
        <w:t>Os.path.abspath</w:t>
      </w:r>
      <w:proofErr w:type="spellEnd"/>
      <w:r>
        <w:t xml:space="preserve"> -&gt;</w:t>
      </w:r>
      <w:r w:rsidRPr="0044771F">
        <w:t xml:space="preserve"> se utiliza para convertirla en una ruta absoluta antes de eliminar solo el nombre del archivo y almacenar la ruta completa al directorio en el que vive el módulo</w:t>
      </w:r>
      <w:r>
        <w:t xml:space="preserve"> </w:t>
      </w:r>
      <w:proofErr w:type="spellStart"/>
      <w:r>
        <w:t>dirname</w:t>
      </w:r>
      <w:proofErr w:type="spellEnd"/>
    </w:p>
    <w:p w:rsidR="0044771F" w:rsidRDefault="0044771F" w:rsidP="0020184B">
      <w:r>
        <w:rPr>
          <w:noProof/>
          <w:lang w:eastAsia="es-CO"/>
        </w:rPr>
        <w:drawing>
          <wp:inline distT="0" distB="0" distL="0" distR="0">
            <wp:extent cx="3743847" cy="72400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1CC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F" w:rsidRDefault="0044771F" w:rsidP="0020184B">
      <w:r>
        <w:lastRenderedPageBreak/>
        <w:t xml:space="preserve">Esta línea de código </w:t>
      </w:r>
      <w:proofErr w:type="spellStart"/>
      <w:r>
        <w:t>os.path.join</w:t>
      </w:r>
      <w:proofErr w:type="spellEnd"/>
      <w:r>
        <w:t xml:space="preserve"> -&gt; permite construir la ruta para el libro</w:t>
      </w:r>
    </w:p>
    <w:p w:rsidR="0044771F" w:rsidRDefault="0044771F" w:rsidP="0020184B">
      <w:r>
        <w:rPr>
          <w:noProof/>
          <w:lang w:eastAsia="es-CO"/>
        </w:rPr>
        <w:drawing>
          <wp:inline distT="0" distB="0" distL="0" distR="0">
            <wp:extent cx="2724530" cy="69542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CF2B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F" w:rsidRDefault="0044771F" w:rsidP="0020184B">
      <w:r>
        <w:t xml:space="preserve">Esta línea de código permite leer el archivo que anterior mente se configuro en el archivo markov35 y 27 para permitirnos leer cualquier idioma del tipo de archivo </w:t>
      </w:r>
      <w:proofErr w:type="spellStart"/>
      <w:r>
        <w:t>txt</w:t>
      </w:r>
      <w:proofErr w:type="spellEnd"/>
      <w:r>
        <w:t xml:space="preserve"> el cual se instancio la clase </w:t>
      </w:r>
      <w:proofErr w:type="spellStart"/>
      <w:r>
        <w:t>markovbot</w:t>
      </w:r>
      <w:proofErr w:type="spellEnd"/>
      <w:r>
        <w:t xml:space="preserve"> y la agregamos en la variable </w:t>
      </w:r>
      <w:proofErr w:type="spellStart"/>
      <w:r>
        <w:t>twetbot</w:t>
      </w:r>
      <w:proofErr w:type="spellEnd"/>
      <w:r w:rsidR="008552F4">
        <w:t>.</w:t>
      </w:r>
    </w:p>
    <w:p w:rsidR="008552F4" w:rsidRDefault="008552F4" w:rsidP="0020184B">
      <w:r>
        <w:rPr>
          <w:noProof/>
          <w:lang w:eastAsia="es-CO"/>
        </w:rPr>
        <w:drawing>
          <wp:inline distT="0" distB="0" distL="0" distR="0">
            <wp:extent cx="5612130" cy="7302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1CB1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4" w:rsidRDefault="008552F4" w:rsidP="0020184B">
      <w:r>
        <w:t xml:space="preserve">Por ultimo esta parte del código permite mostrar diferentes </w:t>
      </w:r>
      <w:proofErr w:type="spellStart"/>
      <w:r>
        <w:t>lineas</w:t>
      </w:r>
      <w:proofErr w:type="spellEnd"/>
      <w:r>
        <w:t xml:space="preserve"> de texto cada vez que corres el programa</w:t>
      </w:r>
      <w:bookmarkStart w:id="0" w:name="_GoBack"/>
      <w:bookmarkEnd w:id="0"/>
    </w:p>
    <w:sectPr w:rsidR="00855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27922"/>
    <w:multiLevelType w:val="hybridMultilevel"/>
    <w:tmpl w:val="ED58F644"/>
    <w:lvl w:ilvl="0" w:tplc="EA461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3D"/>
    <w:rsid w:val="00023E07"/>
    <w:rsid w:val="0020184B"/>
    <w:rsid w:val="0044771F"/>
    <w:rsid w:val="008552F4"/>
    <w:rsid w:val="009E6D88"/>
    <w:rsid w:val="00D05635"/>
    <w:rsid w:val="00D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93D4DE-E349-43F2-B080-0B57F0BC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E3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andres fuentes ortega</dc:creator>
  <cp:keywords/>
  <dc:description/>
  <cp:lastModifiedBy>jeison andres fuentes ortega</cp:lastModifiedBy>
  <cp:revision>1</cp:revision>
  <dcterms:created xsi:type="dcterms:W3CDTF">2021-04-16T15:46:00Z</dcterms:created>
  <dcterms:modified xsi:type="dcterms:W3CDTF">2021-04-16T16:56:00Z</dcterms:modified>
</cp:coreProperties>
</file>