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65D"/>
          <w:sz w:val="44"/>
        </w:rPr>
        <w:t>규정관리 시스템 (policy_manager)</w:t>
        <w:br/>
        <w:t>구현 기능 목록</w:t>
      </w:r>
    </w:p>
    <w:p/>
    <w:p>
      <w:pPr>
        <w:jc w:val="center"/>
      </w:pPr>
      <w:r>
        <w:rPr>
          <w:sz w:val="22"/>
        </w:rPr>
        <w:t>문서 버전: 1.0</w:t>
        <w:br/>
        <w:t>작성일: 2026-06-30</w:t>
        <w:br/>
        <w:t>범위: 현재 코드베이스 기준 실제 동작하는 기능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일자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2026-06-30</w:t>
            </w:r>
          </w:p>
        </w:tc>
        <w:tc>
          <w:tcPr>
            <w:tcW w:type="dxa" w:w="2880"/>
          </w:tcPr>
          <w:p>
            <w:r>
              <w:t>구현 기능 전체 목록 최초 작성</w:t>
            </w:r>
          </w:p>
        </w:tc>
      </w:tr>
    </w:tbl>
    <w:p/>
    <w:p>
      <w:pPr>
        <w:pStyle w:val="Heading1"/>
      </w:pPr>
      <w:r>
        <w:t>1. 개요</w:t>
      </w:r>
    </w:p>
    <w:p>
      <w:r>
        <w:t>본 문서는 규정관리 시스템(policy_manager)에 현재까지 개발·구현되어 실제 동작하는 기능을 카테고리별로 정리한 것이다. API만 존재하고 UI가 없는 항목, disabled 플레이스홀더는 「미구현·제한사항」 절에 별도 표기한다.</w:t>
      </w:r>
    </w:p>
    <w:p>
      <w:pPr>
        <w:pStyle w:val="Heading2"/>
      </w:pPr>
      <w:r>
        <w:t>1.1 기술 스택</w:t>
      </w:r>
    </w:p>
    <w:p>
      <w:pPr>
        <w:pStyle w:val="ListBullet"/>
      </w:pPr>
      <w:r>
        <w:t>프론트엔드: React 18, Vite, TanStack Query, Zustand, Tailwind CSS</w:t>
      </w:r>
    </w:p>
    <w:p>
      <w:pPr>
        <w:pStyle w:val="ListBullet"/>
      </w:pPr>
      <w:r>
        <w:t>백엔드: NestJS, Prisma, PostgreSQL</w:t>
      </w:r>
    </w:p>
    <w:p>
      <w:pPr>
        <w:pStyle w:val="ListBullet"/>
      </w:pPr>
      <w:r>
        <w:t>인프라: docker-compose (postgres, redis, minio, api, web)</w:t>
      </w:r>
    </w:p>
    <w:p>
      <w:pPr>
        <w:pStyle w:val="Heading2"/>
      </w:pPr>
      <w:r>
        <w:t>1.2 화면(페이지)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페이지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로그인 / 회원가입</w:t>
            </w:r>
          </w:p>
        </w:tc>
        <w:tc>
          <w:tcPr>
            <w:tcW w:type="dxa" w:w="4320"/>
          </w:tcPr>
          <w:p>
            <w:r>
              <w:t>이메일·비밀번호, Google OAuth, 테넌트 slug</w:t>
            </w:r>
          </w:p>
        </w:tc>
      </w:tr>
      <w:tr>
        <w:tc>
          <w:tcPr>
            <w:tcW w:type="dxa" w:w="4320"/>
          </w:tcPr>
          <w:p>
            <w:r>
              <w:t>대시보드</w:t>
            </w:r>
          </w:p>
        </w:tc>
        <w:tc>
          <w:tcPr>
            <w:tcW w:type="dxa" w:w="4320"/>
          </w:tcPr>
          <w:p>
            <w:r>
              <w:t>규정 통계, 최근 수정, 빠른 링크</w:t>
            </w:r>
          </w:p>
        </w:tc>
      </w:tr>
      <w:tr>
        <w:tc>
          <w:tcPr>
            <w:tcW w:type="dxa" w:w="4320"/>
          </w:tcPr>
          <w:p>
            <w:r>
              <w:t>규정 목록</w:t>
            </w:r>
          </w:p>
        </w:tc>
        <w:tc>
          <w:tcPr>
            <w:tcW w:type="dxa" w:w="4320"/>
          </w:tcPr>
          <w:p>
            <w:r>
              <w:t>목록·필터·등록·가져오기·삭제</w:t>
            </w:r>
          </w:p>
        </w:tc>
      </w:tr>
      <w:tr>
        <w:tc>
          <w:tcPr>
            <w:tcW w:type="dxa" w:w="4320"/>
          </w:tcPr>
          <w:p>
            <w:r>
              <w:t>규정 상세</w:t>
            </w:r>
          </w:p>
        </w:tc>
        <w:tc>
          <w:tcPr>
            <w:tcW w:type="dxa" w:w="4320"/>
          </w:tcPr>
          <w:p>
            <w:r>
              <w:t>목차·전문/분절·개정·부칙·첨부·인쇄 (핵심)</w:t>
            </w:r>
          </w:p>
        </w:tc>
      </w:tr>
      <w:tr>
        <w:tc>
          <w:tcPr>
            <w:tcW w:type="dxa" w:w="4320"/>
          </w:tcPr>
          <w:p>
            <w:r>
              <w:t>통합 검색</w:t>
            </w:r>
          </w:p>
        </w:tc>
        <w:tc>
          <w:tcPr>
            <w:tcW w:type="dxa" w:w="4320"/>
          </w:tcPr>
          <w:p>
            <w:r>
              <w:t>규정명·조문 본문 검색</w:t>
            </w:r>
          </w:p>
        </w:tc>
      </w:tr>
      <w:tr>
        <w:tc>
          <w:tcPr>
            <w:tcW w:type="dxa" w:w="4320"/>
          </w:tcPr>
          <w:p>
            <w:r>
              <w:t>변수</w:t>
            </w:r>
          </w:p>
        </w:tc>
        <w:tc>
          <w:tcPr>
            <w:tcW w:type="dxa" w:w="4320"/>
          </w:tcPr>
          <w:p>
            <w:r>
              <w:t>템플릿용 변수 CRUD</w:t>
            </w:r>
          </w:p>
        </w:tc>
      </w:tr>
      <w:tr>
        <w:tc>
          <w:tcPr>
            <w:tcW w:type="dxa" w:w="4320"/>
          </w:tcPr>
          <w:p>
            <w:r>
              <w:t>설정</w:t>
            </w:r>
          </w:p>
        </w:tc>
        <w:tc>
          <w:tcPr>
            <w:tcW w:type="dxa" w:w="4320"/>
          </w:tcPr>
          <w:p>
            <w:r>
              <w:t>UI/브랜딩·팀·알림팀·출력 템플릿</w:t>
            </w:r>
          </w:p>
        </w:tc>
      </w:tr>
      <w:tr>
        <w:tc>
          <w:tcPr>
            <w:tcW w:type="dxa" w:w="4320"/>
          </w:tcPr>
          <w:p>
            <w:r>
              <w:t>연동</w:t>
            </w:r>
          </w:p>
        </w:tc>
        <w:tc>
          <w:tcPr>
            <w:tcW w:type="dxa" w:w="4320"/>
          </w:tcPr>
          <w:p>
            <w:r>
              <w:t>Enterprise API 연동 안내</w:t>
            </w:r>
          </w:p>
        </w:tc>
      </w:tr>
      <w:tr>
        <w:tc>
          <w:tcPr>
            <w:tcW w:type="dxa" w:w="4320"/>
          </w:tcPr>
          <w:p>
            <w:r>
              <w:t>통합 관리자</w:t>
            </w:r>
          </w:p>
        </w:tc>
        <w:tc>
          <w:tcPr>
            <w:tcW w:type="dxa" w:w="4320"/>
          </w:tcPr>
          <w:p>
            <w:r>
              <w:t>테넌트·플랜·플랫폼 브랜딩</w:t>
            </w:r>
          </w:p>
        </w:tc>
      </w:tr>
      <w:tr>
        <w:tc>
          <w:tcPr>
            <w:tcW w:type="dxa" w:w="4320"/>
          </w:tcPr>
          <w:p>
            <w:r>
              <w:t>소개</w:t>
            </w:r>
          </w:p>
        </w:tc>
        <w:tc>
          <w:tcPr>
            <w:tcW w:type="dxa" w:w="4320"/>
          </w:tcPr>
          <w:p>
            <w:r>
              <w:t>서비스 소개 (정적)</w:t>
            </w:r>
          </w:p>
        </w:tc>
      </w:tr>
    </w:tbl>
    <w:p/>
    <w:p>
      <w:pPr>
        <w:pStyle w:val="Heading1"/>
      </w:pPr>
      <w:r>
        <w:t>2. 인증·사용자</w:t>
      </w:r>
    </w:p>
    <w:p>
      <w:pPr>
        <w:pStyle w:val="ListBullet"/>
      </w:pPr>
      <w:r>
        <w:t>이메일/비밀번호 로그인·회원가입 (조직 slug + 최초 admin 생성)</w:t>
      </w:r>
    </w:p>
    <w:p>
      <w:pPr>
        <w:pStyle w:val="ListBullet"/>
      </w:pPr>
      <w:r>
        <w:t>Google OAuth 로그인 및 콜백 처리</w:t>
      </w:r>
    </w:p>
    <w:p>
      <w:pPr>
        <w:pStyle w:val="ListBullet"/>
      </w:pPr>
      <w:r>
        <w:t>JWT access/refresh 토큰, 자동 갱신</w:t>
      </w:r>
    </w:p>
    <w:p>
      <w:pPr>
        <w:pStyle w:val="ListBullet"/>
      </w:pPr>
      <w:r>
        <w:t>역할(RBAC): admin / editor / viewer (테넌트 단위)</w:t>
      </w:r>
    </w:p>
    <w:p>
      <w:pPr>
        <w:pStyle w:val="ListBullet"/>
      </w:pPr>
      <w:r>
        <w:t>플랫폼 관리자(global_admin): 통합 관리 콘솔 접근</w:t>
      </w:r>
    </w:p>
    <w:p>
      <w:pPr>
        <w:pStyle w:val="ListBullet"/>
      </w:pPr>
      <w:r>
        <w:t>viewer 역할: 검색·규정 상세·소개만 접근 (그 외 리다이렉트)</w:t>
      </w:r>
    </w:p>
    <w:p>
      <w:pPr>
        <w:pStyle w:val="ListBullet"/>
      </w:pPr>
      <w:r>
        <w:t>팀원 초대: admin이 이메일·역할로 사용자 생성 (Pro+ 플랜)</w:t>
      </w:r>
    </w:p>
    <w:p>
      <w:pPr>
        <w:pStyle w:val="ListBullet"/>
      </w:pPr>
      <w:r>
        <w:t>한국어/영어 UI 전환 (UserMenu, 로그인 화면)</w:t>
      </w:r>
    </w:p>
    <w:p>
      <w:pPr>
        <w:pStyle w:val="Heading1"/>
      </w:pPr>
      <w:r>
        <w:t>3. 규정·장·조문</w:t>
      </w:r>
    </w:p>
    <w:p>
      <w:pPr>
        <w:pStyle w:val="Heading2"/>
      </w:pPr>
      <w:r>
        <w:t>3.1 규정 관리</w:t>
      </w:r>
    </w:p>
    <w:p>
      <w:pPr>
        <w:pStyle w:val="ListBullet"/>
      </w:pPr>
      <w:r>
        <w:t>규정 CRUD: 코드, 제목, 설명, 담당 부서·분류, 개정일·시행일</w:t>
      </w:r>
    </w:p>
    <w:p>
      <w:pPr>
        <w:pStyle w:val="ListBullet"/>
      </w:pPr>
      <w:r>
        <w:t>규정 목록: 검색, 부서/분류 필터, 시행/비활성 상태 배지</w:t>
      </w:r>
    </w:p>
    <w:p>
      <w:pPr>
        <w:pStyle w:val="ListBullet"/>
      </w:pPr>
      <w:r>
        <w:t>규정 삭제</w:t>
      </w:r>
    </w:p>
    <w:p>
      <w:pPr>
        <w:pStyle w:val="ListBullet"/>
      </w:pPr>
      <w:r>
        <w:t>규정별 출력 템플릿 지정 (templateId)</w:t>
      </w:r>
    </w:p>
    <w:p>
      <w:pPr>
        <w:pStyle w:val="ListBullet"/>
      </w:pPr>
      <w:r>
        <w:t>규정 첨부파일 업로드·다운로드·삭제</w:t>
      </w:r>
    </w:p>
    <w:p>
      <w:pPr>
        <w:pStyle w:val="Heading2"/>
      </w:pPr>
      <w:r>
        <w:t>3.2 장(Chapter)</w:t>
      </w:r>
    </w:p>
    <w:p>
      <w:pPr>
        <w:pStyle w:val="ListBullet"/>
      </w:pPr>
      <w:r>
        <w:t>장 CRUD: 번호, 제목</w:t>
      </w:r>
    </w:p>
    <w:p>
      <w:pPr>
        <w:pStyle w:val="ListBullet"/>
      </w:pPr>
      <w:r>
        <w:t>장 헤더 숨김(suppressHeader): 목차·인쇄에서 장 제목 미표시</w:t>
      </w:r>
    </w:p>
    <w:p>
      <w:pPr>
        <w:pStyle w:val="ListBullet"/>
      </w:pPr>
      <w:r>
        <w:t>장 없이 조만 추가 시 suppressHeader 장 자동 생성</w:t>
      </w:r>
    </w:p>
    <w:p>
      <w:pPr>
        <w:pStyle w:val="Heading2"/>
      </w:pPr>
      <w:r>
        <w:t>3.3 조·항·목(Article) 구조</w:t>
      </w:r>
    </w:p>
    <w:p>
      <w:pPr>
        <w:pStyle w:val="ListBullet"/>
      </w:pPr>
      <w:r>
        <w:t>법령형 계층: 조(제N조) / 항(①②…) / 목(1. 2. …)</w:t>
      </w:r>
    </w:p>
    <w:p>
      <w:pPr>
        <w:pStyle w:val="ListBullet"/>
      </w:pPr>
      <w:r>
        <w:t>조문 CRUD: number, clauseNumber, itemNumber, title, 본문</w:t>
      </w:r>
    </w:p>
    <w:p>
      <w:pPr>
        <w:pStyle w:val="ListBullet"/>
      </w:pPr>
      <w:r>
        <w:t>조·항·목 구조 편집 패널: 조 번호·항·목·제목 수정, 구조 저장</w:t>
      </w:r>
    </w:p>
    <w:p>
      <w:pPr>
        <w:pStyle w:val="ListBullet"/>
      </w:pPr>
      <w:r>
        <w:t>조 번호 오입력 정정 (예: 4조 → 5조)</w:t>
      </w:r>
    </w:p>
    <w:p>
      <w:pPr>
        <w:pStyle w:val="ListBullet"/>
      </w:pPr>
      <w:r>
        <w:t>항·목 제목 없이 본문만 추가 가능</w:t>
      </w:r>
    </w:p>
    <w:p>
      <w:pPr>
        <w:pStyle w:val="ListBullet"/>
      </w:pPr>
      <w:r>
        <w:t>조 루트 없을 때 제목+1항 입력 → 조 제목 행 + 1항 본문 행 자동 분리</w:t>
      </w:r>
    </w:p>
    <w:p>
      <w:pPr>
        <w:pStyle w:val="ListBullet"/>
      </w:pPr>
      <w:r>
        <w:t>목차 「+ 제N조 항 추가」: 다음 항 번호 자동 입력</w:t>
      </w:r>
    </w:p>
    <w:p>
      <w:pPr>
        <w:pStyle w:val="ListBullet"/>
      </w:pPr>
      <w:r>
        <w:t>판·법·규 태그 + 근거 메모 (relatedPrecedentNote 등)</w:t>
      </w:r>
    </w:p>
    <w:p>
      <w:pPr>
        <w:pStyle w:val="ListBullet"/>
      </w:pPr>
      <w:r>
        <w:t>조문 코멘트: 작성, 처리완료/미처리 토글</w:t>
      </w:r>
    </w:p>
    <w:p>
      <w:pPr>
        <w:pStyle w:val="Heading2"/>
      </w:pPr>
      <w:r>
        <w:t>3.4 부칙·별표·서식</w:t>
      </w:r>
    </w:p>
    <w:p>
      <w:pPr>
        <w:pStyle w:val="ListBullet"/>
      </w:pPr>
      <w:r>
        <w:t>PolicyAppendix CRUD: 부칙(supplementary), 별표(annex), 서식(form)</w:t>
      </w:r>
    </w:p>
    <w:p>
      <w:pPr>
        <w:pStyle w:val="ListBullet"/>
      </w:pPr>
      <w:r>
        <w:t>정렬순(sortOrder) 지원</w:t>
      </w:r>
    </w:p>
    <w:p>
      <w:pPr>
        <w:pStyle w:val="Heading2"/>
      </w:pPr>
      <w:r>
        <w:t>3.5 규정 상세 화면</w:t>
      </w:r>
    </w:p>
    <w:p>
      <w:pPr>
        <w:pStyle w:val="ListBullet"/>
      </w:pPr>
      <w:r>
        <w:t>전문 보기 / 분절 보기 모드 (editor·admin은 분절 가능)</w:t>
      </w:r>
    </w:p>
    <w:p>
      <w:pPr>
        <w:pStyle w:val="ListBullet"/>
      </w:pPr>
      <w:r>
        <w:t>목차 패널: 접기/펼치기, 고정 모드, 조문 검색 필터</w:t>
      </w:r>
    </w:p>
    <w:p>
      <w:pPr>
        <w:pStyle w:val="ListBullet"/>
      </w:pPr>
      <w:r>
        <w:t>URL 딥링크: #article-{id}</w:t>
      </w:r>
    </w:p>
    <w:p>
      <w:pPr>
        <w:pStyle w:val="ListBullet"/>
      </w:pPr>
      <w:r>
        <w:t>좌측 탭: 본문·목차 / 연혁 / 부칙·별표</w:t>
      </w:r>
    </w:p>
    <w:p>
      <w:pPr>
        <w:pStyle w:val="ListBullet"/>
      </w:pPr>
      <w:r>
        <w:t>연혁 탭: 조별 현재 게시 버전 스냅샷</w:t>
      </w:r>
    </w:p>
    <w:p>
      <w:pPr>
        <w:pStyle w:val="ListBullet"/>
      </w:pPr>
      <w:r>
        <w:t>전문 .txt 다운로드, 인쇄, 주소 복사</w:t>
      </w:r>
    </w:p>
    <w:p>
      <w:pPr>
        <w:pStyle w:val="ListBullet"/>
      </w:pPr>
      <w:r>
        <w:t>표준국어대사전·Google 법령 검색 외부 링크</w:t>
      </w:r>
    </w:p>
    <w:p>
      <w:pPr>
        <w:pStyle w:val="ListBullet"/>
      </w:pPr>
      <w:r>
        <w:t>Markdown **굵게** 미리보기 (ArticleBodyInline)</w:t>
      </w:r>
    </w:p>
    <w:p>
      <w:pPr>
        <w:pStyle w:val="ListBullet"/>
      </w:pPr>
      <w:r>
        <w:t>규정 개정일·시행일 편집</w:t>
      </w:r>
    </w:p>
    <w:p>
      <w:pPr>
        <w:pStyle w:val="ListBullet"/>
      </w:pPr>
      <w:r>
        <w:t>개정·시행 알림 수신 설정 (팀·개별)</w:t>
      </w:r>
    </w:p>
    <w:p>
      <w:pPr>
        <w:pStyle w:val="Heading1"/>
      </w:pPr>
      <w:r>
        <w:t>4. 버전·개정 워크플로</w:t>
      </w:r>
    </w:p>
    <w:p>
      <w:pPr>
        <w:pStyle w:val="ListBullet"/>
      </w:pPr>
      <w:r>
        <w:t>조문 버전 상태: 초안(draft) → 검토중(review) → 시행중(published) → 폐지(archived)</w:t>
      </w:r>
    </w:p>
    <w:p>
      <w:pPr>
        <w:pStyle w:val="ListBullet"/>
      </w:pPr>
      <w:r>
        <w:t>초안 작성·수정: 본문, 변경 메모</w:t>
      </w:r>
    </w:p>
    <w:p>
      <w:pPr>
        <w:pStyle w:val="ListBullet"/>
      </w:pPr>
      <w:r>
        <w:t>검토 요청: draft → review</w:t>
      </w:r>
    </w:p>
    <w:p>
      <w:pPr>
        <w:pStyle w:val="ListBullet"/>
      </w:pPr>
      <w:r>
        <w:t>시행 승인: review → published (승인 사유 필수, 이전 published는 archived)</w:t>
      </w:r>
    </w:p>
    <w:p>
      <w:pPr>
        <w:pStyle w:val="ListBullet"/>
      </w:pPr>
      <w:r>
        <w:t>버전 이력 목록, 상태 배지</w:t>
      </w:r>
    </w:p>
    <w:p>
      <w:pPr>
        <w:pStyle w:val="ListBullet"/>
      </w:pPr>
      <w:r>
        <w:t>신구 규정 비교: 두 버전 diff (줄 단위 / 단어 단위)</w:t>
      </w:r>
    </w:p>
    <w:p>
      <w:pPr>
        <w:pStyle w:val="ListBullet"/>
      </w:pPr>
      <w:r>
        <w:t>개정 사유 프리셋: 내부(감사·조직개편 등) / 외부(법령 개정 등)</w:t>
      </w:r>
    </w:p>
    <w:p>
      <w:pPr>
        <w:pStyle w:val="ListBullet"/>
      </w:pPr>
      <w:r>
        <w:t>템플릿 변수 {{VAR}} 사용량 자동 추적 (VariableUsage)</w:t>
      </w:r>
    </w:p>
    <w:p>
      <w:pPr>
        <w:pStyle w:val="ListBullet"/>
      </w:pPr>
      <w:r>
        <w:t>감사 로그 기록 (버전 생성·수정·승인·알림 등, 백엔드)</w:t>
      </w:r>
    </w:p>
    <w:p>
      <w:r>
        <w:rPr>
          <w:i/>
          <w:sz w:val="19"/>
        </w:rPr>
        <w:t>※ API만 존재(UI 미연결): 검토 반려(reject), 버전 폐지(archive)</w:t>
      </w:r>
    </w:p>
    <w:p>
      <w:pPr>
        <w:pStyle w:val="Heading1"/>
      </w:pPr>
      <w:r>
        <w:t>5. 규정 가져오기</w:t>
      </w:r>
    </w:p>
    <w:p>
      <w:pPr>
        <w:pStyle w:val="ListBullet"/>
      </w:pPr>
      <w:r>
        <w:t>TXT / DOCX / PDF 텍스트 추출 + 붙여넣기</w:t>
      </w:r>
    </w:p>
    <w:p>
      <w:pPr>
        <w:pStyle w:val="ListBullet"/>
      </w:pPr>
      <w:r>
        <w:t>파싱 프로필: 혼합형 / 한국형 / 영문형</w:t>
      </w:r>
    </w:p>
    <w:p>
      <w:pPr>
        <w:pStyle w:val="ListBullet"/>
      </w:pPr>
      <w:r>
        <w:t>분할 모드: auto / markdown / delimiter / blank_block / line_each</w:t>
      </w:r>
    </w:p>
    <w:p>
      <w:pPr>
        <w:pStyle w:val="ListBullet"/>
      </w:pPr>
      <w:r>
        <w:t>원문 정제: 줄바꿈·머릿글 제거, 따옴표 통일, **굵게** 래핑</w:t>
      </w:r>
    </w:p>
    <w:p>
      <w:pPr>
        <w:pStyle w:val="ListBullet"/>
      </w:pPr>
      <w:r>
        <w:t>가져오기 미리보기: 장·조 구조 확인 후 등록</w:t>
      </w:r>
    </w:p>
    <w:p>
      <w:pPr>
        <w:pStyle w:val="ListBullet"/>
      </w:pPr>
      <w:r>
        <w:t>정리 옵션: 번호 자동 재부여, 빈 조문 자동 제거</w:t>
      </w:r>
    </w:p>
    <w:p>
      <w:pPr>
        <w:pStyle w:val="ListBullet"/>
      </w:pPr>
      <w:r>
        <w:t>가져오기 이력(PolicyImportLog) 목록 표시</w:t>
      </w:r>
    </w:p>
    <w:p>
      <w:r>
        <w:rPr>
          <w:i/>
          <w:sz w:val="19"/>
        </w:rPr>
        <w:t>※ 가져오기 시 clauseNumber/itemNumber는 자동 매핑되지 않음 → 상세에서 구조 편집 필요</w:t>
      </w:r>
    </w:p>
    <w:p>
      <w:r>
        <w:rPr>
          <w:i/>
          <w:sz w:val="19"/>
        </w:rPr>
        <w:t>※ API만: bulk import(POST /admin/import/policies), PDF regulation-parse 세션</w:t>
      </w:r>
    </w:p>
    <w:p>
      <w:pPr>
        <w:pStyle w:val="Heading1"/>
      </w:pPr>
      <w:r>
        <w:t>6. 검색</w:t>
      </w:r>
    </w:p>
    <w:p>
      <w:pPr>
        <w:pStyle w:val="ListBullet"/>
      </w:pPr>
      <w:r>
        <w:t>통합 검색: 규정명·코드 + 게시 조문 본문/제목</w:t>
      </w:r>
    </w:p>
    <w:p>
      <w:pPr>
        <w:pStyle w:val="ListBullet"/>
      </w:pPr>
      <w:r>
        <w:t>검색 엔진: pg_bigm 우선, ILIKE 폴백, 페이지네이션</w:t>
      </w:r>
    </w:p>
    <w:p>
      <w:pPr>
        <w:pStyle w:val="ListBullet"/>
      </w:pPr>
      <w:r>
        <w:t>결과 하이라이트·스니펫, 규정 상세 링크</w:t>
      </w:r>
    </w:p>
    <w:p>
      <w:pPr>
        <w:pStyle w:val="ListBullet"/>
      </w:pPr>
      <w:r>
        <w:t>규정 상세 내 목차/전문 검색, 다음/이전 매치</w:t>
      </w:r>
    </w:p>
    <w:p>
      <w:pPr>
        <w:pStyle w:val="ListBullet"/>
      </w:pPr>
      <w:r>
        <w:t>판·법·규 연관 미리보기 (/search/related-preview)</w:t>
      </w:r>
    </w:p>
    <w:p>
      <w:pPr>
        <w:pStyle w:val="ListBullet"/>
      </w:pPr>
      <w:r>
        <w:t>연관 항목 고정(pin), 상세 네비게이션 (분절 보기 우측 패널)</w:t>
      </w:r>
    </w:p>
    <w:p>
      <w:pPr>
        <w:pStyle w:val="Heading1"/>
      </w:pPr>
      <w:r>
        <w:t>7. 출력 템플릿</w:t>
      </w:r>
    </w:p>
    <w:p>
      <w:pPr>
        <w:pStyle w:val="ListBullet"/>
      </w:pPr>
      <w:r>
        <w:t>템플릿 CRUD, 복제, 기본값 설정</w:t>
      </w:r>
    </w:p>
    <w:p>
      <w:pPr>
        <w:pStyle w:val="ListBullet"/>
      </w:pPr>
      <w:r>
        <w:t>basic 모드: 헤더·메타·푸터·로고·결재란·A4·장별 페이지 나눔 토글</w:t>
      </w:r>
    </w:p>
    <w:p>
      <w:pPr>
        <w:pStyle w:val="ListBullet"/>
      </w:pPr>
      <w:r>
        <w:t>HTML/CSS 고급 편집 (Enterprise 플랜)</w:t>
      </w:r>
    </w:p>
    <w:p>
      <w:pPr>
        <w:pStyle w:val="ListBullet"/>
      </w:pPr>
      <w:r>
        <w:t>템플릿 미리보기 (실제 규정 데이터 렌더)</w:t>
      </w:r>
    </w:p>
    <w:p>
      <w:pPr>
        <w:pStyle w:val="ListBullet"/>
      </w:pPr>
      <w:r>
        <w:t>템플릿 JSON 가져오기/내보내기</w:t>
      </w:r>
    </w:p>
    <w:p>
      <w:pPr>
        <w:pStyle w:val="ListBullet"/>
      </w:pPr>
      <w:r>
        <w:t>변경 이력: audit 기반 revisions, 검색·필터·복원</w:t>
      </w:r>
    </w:p>
    <w:p>
      <w:pPr>
        <w:pStyle w:val="ListBullet"/>
      </w:pPr>
      <w:r>
        <w:t>규정 인쇄/전문: 선택 템플릿 HTML 렌더 + window.print()</w:t>
      </w:r>
    </w:p>
    <w:p>
      <w:pPr>
        <w:pStyle w:val="ListBullet"/>
      </w:pPr>
      <w:r>
        <w:t>토큰 치환: {{policy.title}}, {{tenant.name}}, {{revisionDate}}, {{content}} 등</w:t>
      </w:r>
    </w:p>
    <w:p>
      <w:r>
        <w:rPr>
          <w:i/>
          <w:sz w:val="19"/>
        </w:rPr>
        <w:t>※ 플랜 제한: Starter=템플릿 관리 비활성, Pro=basic, Enterprise=HTML 편집</w:t>
      </w:r>
    </w:p>
    <w:p>
      <w:pPr>
        <w:pStyle w:val="Heading1"/>
      </w:pPr>
      <w:r>
        <w:t>8. 브랜딩·설정</w:t>
      </w:r>
    </w:p>
    <w:p>
      <w:pPr>
        <w:pStyle w:val="Heading2"/>
      </w:pPr>
      <w:r>
        <w:t>8.1 테넌트 브랜딩 (설정 &gt; UI, Pro+)</w:t>
      </w:r>
    </w:p>
    <w:p>
      <w:pPr>
        <w:pStyle w:val="ListBullet"/>
      </w:pPr>
      <w:r>
        <w:t>테마 프리셋: forest / ocean / slate / wine</w:t>
      </w:r>
    </w:p>
    <w:p>
      <w:pPr>
        <w:pStyle w:val="ListBullet"/>
      </w:pPr>
      <w:r>
        <w:t>커스텀 Primary/Accent 색상</w:t>
      </w:r>
    </w:p>
    <w:p>
      <w:pPr>
        <w:pStyle w:val="ListBullet"/>
      </w:pPr>
      <w:r>
        <w:t>브랜드 마크(1~2자) · 로고 업로드 · 로고 크기</w:t>
      </w:r>
    </w:p>
    <w:p>
      <w:pPr>
        <w:pStyle w:val="ListBullet"/>
      </w:pPr>
      <w:r>
        <w:t>헤더/로그인 미리보기</w:t>
      </w:r>
    </w:p>
    <w:p>
      <w:pPr>
        <w:pStyle w:val="Heading2"/>
      </w:pPr>
      <w:r>
        <w:t>8.2 플랫폼 브랜딩</w:t>
      </w:r>
    </w:p>
    <w:p>
      <w:pPr>
        <w:pStyle w:val="ListBullet"/>
      </w:pPr>
      <w:r>
        <w:t>통합 관리자에서 법인명·사업자번호·제품명·로고·lockup 편집</w:t>
      </w:r>
    </w:p>
    <w:p>
      <w:pPr>
        <w:pStyle w:val="ListBullet"/>
      </w:pPr>
      <w:r>
        <w:t>공개 API: GET /platform-branding</w:t>
      </w:r>
    </w:p>
    <w:p>
      <w:pPr>
        <w:pStyle w:val="ListBullet"/>
      </w:pPr>
      <w:r>
        <w:t>푸터 Powered by (AppFooterBranding)</w:t>
      </w:r>
    </w:p>
    <w:p>
      <w:pPr>
        <w:pStyle w:val="ListBullet"/>
      </w:pPr>
      <w:r>
        <w:t>헤더: 테넌트 로고 + 「규정관리 시스템」 (AppBrandLockup)</w:t>
      </w:r>
    </w:p>
    <w:p>
      <w:pPr>
        <w:pStyle w:val="Heading2"/>
      </w:pPr>
      <w:r>
        <w:t>8.3 기타 설정</w:t>
      </w:r>
    </w:p>
    <w:p>
      <w:pPr>
        <w:pStyle w:val="ListBullet"/>
      </w:pPr>
      <w:r>
        <w:t>플랜 비교 모달 (Starter / Pro / Enterprise)</w:t>
      </w:r>
    </w:p>
    <w:p>
      <w:pPr>
        <w:pStyle w:val="ListBullet"/>
      </w:pPr>
      <w:r>
        <w:t>알림 수신 팀 CRUD (설정 &gt; 팀 탭)</w:t>
      </w:r>
    </w:p>
    <w:p>
      <w:pPr>
        <w:pStyle w:val="ListBullet"/>
      </w:pPr>
      <w:r>
        <w:t>PolicyTemplate 편집·미리보기 (Pro+)</w:t>
      </w:r>
    </w:p>
    <w:p>
      <w:pPr>
        <w:pStyle w:val="Heading1"/>
      </w:pPr>
      <w:r>
        <w:t>9. 알림</w:t>
      </w:r>
    </w:p>
    <w:p>
      <w:pPr>
        <w:pStyle w:val="ListBullet"/>
      </w:pPr>
      <w:r>
        <w:t>알림 수신 팀(NotificationGroup) CRUD + 멤버 관리</w:t>
      </w:r>
    </w:p>
    <w:p>
      <w:pPr>
        <w:pStyle w:val="ListBullet"/>
      </w:pPr>
      <w:r>
        <w:t>시행 승인 시 인앱 알림(UserNotification) 자동 생성</w:t>
      </w:r>
    </w:p>
    <w:p>
      <w:pPr>
        <w:pStyle w:val="ListBullet"/>
      </w:pPr>
      <w:r>
        <w:t>알림 벨: 미읽음 수, 목록, 읽음/전체 읽음, 규정 바로가기</w:t>
      </w:r>
    </w:p>
    <w:p>
      <w:pPr>
        <w:pStyle w:val="ListBullet"/>
      </w:pPr>
      <w:r>
        <w:t>API: GET /notifications, unread-count, read, read-all</w:t>
      </w:r>
    </w:p>
    <w:p>
      <w:pPr>
        <w:pStyle w:val="Heading1"/>
      </w:pPr>
      <w:r>
        <w:t>10. 통합 관리·과금</w:t>
      </w:r>
    </w:p>
    <w:p>
      <w:pPr>
        <w:pStyle w:val="ListBullet"/>
      </w:pPr>
      <w:r>
        <w:t>통합 관리 콘솔: 테넌트·사용자·규정 통계</w:t>
      </w:r>
    </w:p>
    <w:p>
      <w:pPr>
        <w:pStyle w:val="ListBullet"/>
      </w:pPr>
      <w:r>
        <w:t>테넌트 플랜 관리: starter/pro/enterprise, billingStatus, planExpiresAt</w:t>
      </w:r>
    </w:p>
    <w:p>
      <w:pPr>
        <w:pStyle w:val="ListBullet"/>
      </w:pPr>
      <w:r>
        <w:t>테넌트 사용자 역할 변경, global_admin 부여/해제</w:t>
      </w:r>
    </w:p>
    <w:p>
      <w:pPr>
        <w:pStyle w:val="ListBullet"/>
      </w:pPr>
      <w:r>
        <w:t>플랫폼 브랜딩 편집, 라이선스 만료 임박 목록</w:t>
      </w:r>
    </w:p>
    <w:p>
      <w:pPr>
        <w:pStyle w:val="ListBullet"/>
      </w:pPr>
      <w:r>
        <w:t>플랜별 한도: Starter 규정 5개·사용자 10명 (PlanGuard)</w:t>
      </w:r>
    </w:p>
    <w:p>
      <w:pPr>
        <w:pStyle w:val="ListBullet"/>
      </w:pPr>
      <w:r>
        <w:t>Rate limiting: 100 req/min</w:t>
      </w:r>
    </w:p>
    <w:p>
      <w:pPr>
        <w:pStyle w:val="ListBullet"/>
      </w:pPr>
      <w:r>
        <w:t>Mock 결제: PAYMENT_PROVIDER=mock 시 Pro/Enterprise 즉시 업그레이드</w:t>
      </w:r>
    </w:p>
    <w:p>
      <w:pPr>
        <w:pStyle w:val="ListBullet"/>
      </w:pPr>
      <w:r>
        <w:t>Enterprise API 연동 안내 페이지 (IntegrationsPage)</w:t>
      </w:r>
    </w:p>
    <w:p>
      <w:r>
        <w:rPr>
          <w:i/>
          <w:sz w:val="19"/>
        </w:rPr>
        <w:t>※ 실결제 PG: mock 외는 「결제 시스템은 준비 중입니다」 메시지</w:t>
      </w:r>
    </w:p>
    <w:p>
      <w:pPr>
        <w:pStyle w:val="Heading1"/>
      </w:pPr>
      <w:r>
        <w:t>11. UI/UX 공통 인프라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컴포넌트/기능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t>PageHeader</w:t>
            </w:r>
          </w:p>
        </w:tc>
        <w:tc>
          <w:tcPr>
            <w:tcW w:type="dxa" w:w="4320"/>
          </w:tcPr>
          <w:p>
            <w:r>
              <w:t>페이지 제목·설명·액션</w:t>
            </w:r>
          </w:p>
        </w:tc>
      </w:tr>
      <w:tr>
        <w:tc>
          <w:tcPr>
            <w:tcW w:type="dxa" w:w="4320"/>
          </w:tcPr>
          <w:p>
            <w:r>
              <w:t>EmptyState</w:t>
            </w:r>
          </w:p>
        </w:tc>
        <w:tc>
          <w:tcPr>
            <w:tcW w:type="dxa" w:w="4320"/>
          </w:tcPr>
          <w:p>
            <w:r>
              <w:t>데이터 없음 안내</w:t>
            </w:r>
          </w:p>
        </w:tc>
      </w:tr>
      <w:tr>
        <w:tc>
          <w:tcPr>
            <w:tcW w:type="dxa" w:w="4320"/>
          </w:tcPr>
          <w:p>
            <w:r>
              <w:t>LoadingBlock</w:t>
            </w:r>
          </w:p>
        </w:tc>
        <w:tc>
          <w:tcPr>
            <w:tcW w:type="dxa" w:w="4320"/>
          </w:tcPr>
          <w:p>
            <w:r>
              <w:t>중앙 로딩 스피너</w:t>
            </w:r>
          </w:p>
        </w:tc>
      </w:tr>
      <w:tr>
        <w:tc>
          <w:tcPr>
            <w:tcW w:type="dxa" w:w="4320"/>
          </w:tcPr>
          <w:p>
            <w:r>
              <w:t>ToastHost</w:t>
            </w:r>
          </w:p>
        </w:tc>
        <w:tc>
          <w:tcPr>
            <w:tcW w:type="dxa" w:w="4320"/>
          </w:tcPr>
          <w:p>
            <w:r>
              <w:t>우상단 토스트 (success/error/info)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>헤더 nav, breadcrumb, UserMenu, NotificationBell</w:t>
            </w:r>
          </w:p>
        </w:tc>
      </w:tr>
      <w:tr>
        <w:tc>
          <w:tcPr>
            <w:tcW w:type="dxa" w:w="4320"/>
          </w:tcPr>
          <w:p>
            <w:r>
              <w:t>UserMenu</w:t>
            </w:r>
          </w:p>
        </w:tc>
        <w:tc>
          <w:tcPr>
            <w:tcW w:type="dxa" w:w="4320"/>
          </w:tcPr>
          <w:p>
            <w:r>
              <w:t>프로필, 언어, 플랜, 투어, 로그아웃</w:t>
            </w:r>
          </w:p>
        </w:tc>
      </w:tr>
      <w:tr>
        <w:tc>
          <w:tcPr>
            <w:tcW w:type="dxa" w:w="4320"/>
          </w:tcPr>
          <w:p>
            <w:r>
              <w:t>OnboardingTour</w:t>
            </w:r>
          </w:p>
        </w:tc>
        <w:tc>
          <w:tcPr>
            <w:tcW w:type="dxa" w:w="4320"/>
          </w:tcPr>
          <w:p>
            <w:r>
              <w:t>첫 방문 5단계 가이드</w:t>
            </w:r>
          </w:p>
        </w:tc>
      </w:tr>
      <w:tr>
        <w:tc>
          <w:tcPr>
            <w:tcW w:type="dxa" w:w="4320"/>
          </w:tcPr>
          <w:p>
            <w:r>
              <w:t>ThemeHydrate</w:t>
            </w:r>
          </w:p>
        </w:tc>
        <w:tc>
          <w:tcPr>
            <w:tcW w:type="dxa" w:w="4320"/>
          </w:tcPr>
          <w:p>
            <w:r>
              <w:t>테마 CSS 변수 적용</w:t>
            </w:r>
          </w:p>
        </w:tc>
      </w:tr>
      <w:tr>
        <w:tc>
          <w:tcPr>
            <w:tcW w:type="dxa" w:w="4320"/>
          </w:tcPr>
          <w:p>
            <w:r>
              <w:t>index.css</w:t>
            </w:r>
          </w:p>
        </w:tc>
        <w:tc>
          <w:tcPr>
            <w:tcW w:type="dxa" w:w="4320"/>
          </w:tcPr>
          <w:p>
            <w:r>
              <w:t>gov-table, stat-card, badge, page-shell 등</w:t>
            </w:r>
          </w:p>
        </w:tc>
      </w:tr>
      <w:tr>
        <w:tc>
          <w:tcPr>
            <w:tcW w:type="dxa" w:w="4320"/>
          </w:tcPr>
          <w:p>
            <w:r>
              <w:t>인쇄 CSS</w:t>
            </w:r>
          </w:p>
        </w:tc>
        <w:tc>
          <w:tcPr>
            <w:tcW w:type="dxa" w:w="4320"/>
          </w:tcPr>
          <w:p>
            <w:r>
              <w:t>@media print, printable modal</w:t>
            </w:r>
          </w:p>
        </w:tc>
      </w:tr>
    </w:tbl>
    <w:p/>
    <w:p>
      <w:pPr>
        <w:pStyle w:val="Heading1"/>
      </w:pPr>
      <w:r>
        <w:t>12. API 엔드포인트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모듈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주요 엔드포인트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login, register, google, refresh, logout, me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GET/POST users (팀원 초대)</w:t>
            </w:r>
          </w:p>
        </w:tc>
      </w:tr>
      <w:tr>
        <w:tc>
          <w:tcPr>
            <w:tcW w:type="dxa" w:w="4320"/>
          </w:tcPr>
          <w:p>
            <w:r>
              <w:t>policies</w:t>
            </w:r>
          </w:p>
        </w:tc>
        <w:tc>
          <w:tcPr>
            <w:tcW w:type="dxa" w:w="4320"/>
          </w:tcPr>
          <w:p>
            <w:r>
              <w:t>CRUD, chapters, articles, appendices, files, import-logs</w:t>
            </w:r>
          </w:p>
        </w:tc>
      </w:tr>
      <w:tr>
        <w:tc>
          <w:tcPr>
            <w:tcW w:type="dxa" w:w="4320"/>
          </w:tcPr>
          <w:p>
            <w:r>
              <w:t>versions</w:t>
            </w:r>
          </w:p>
        </w:tc>
        <w:tc>
          <w:tcPr>
            <w:tcW w:type="dxa" w:w="4320"/>
          </w:tcPr>
          <w:p>
            <w:r>
              <w:t>CRUD, submit, approve, reject, archive, diff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list/create, resolve 토글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CRUD, usages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search, related-preview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CRUD, revisions, clone, set-default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list, unread-count, read, read-all</w:t>
            </w:r>
          </w:p>
        </w:tc>
      </w:tr>
      <w:tr>
        <w:tc>
          <w:tcPr>
            <w:tcW w:type="dxa" w:w="4320"/>
          </w:tcPr>
          <w:p>
            <w:r>
              <w:t>notification-groups</w:t>
            </w:r>
          </w:p>
        </w:tc>
        <w:tc>
          <w:tcPr>
            <w:tcW w:type="dxa" w:w="4320"/>
          </w:tcPr>
          <w:p>
            <w:r>
              <w:t>CRUD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checkout, webhook</w:t>
            </w:r>
          </w:p>
        </w:tc>
      </w:tr>
      <w:tr>
        <w:tc>
          <w:tcPr>
            <w:tcW w:type="dxa" w:w="4320"/>
          </w:tcPr>
          <w:p>
            <w:r>
              <w:t>platform-admin</w:t>
            </w:r>
          </w:p>
        </w:tc>
        <w:tc>
          <w:tcPr>
            <w:tcW w:type="dxa" w:w="4320"/>
          </w:tcPr>
          <w:p>
            <w:r>
              <w:t>tenants, plan, roles, branding</w:t>
            </w:r>
          </w:p>
        </w:tc>
      </w:tr>
      <w:tr>
        <w:tc>
          <w:tcPr>
            <w:tcW w:type="dxa" w:w="4320"/>
          </w:tcPr>
          <w:p>
            <w:r>
              <w:t>platform-branding</w:t>
            </w:r>
          </w:p>
        </w:tc>
        <w:tc>
          <w:tcPr>
            <w:tcW w:type="dxa" w:w="4320"/>
          </w:tcPr>
          <w:p>
            <w:r>
              <w:t>GET (공개)</w:t>
            </w:r>
          </w:p>
        </w:tc>
      </w:tr>
      <w:tr>
        <w:tc>
          <w:tcPr>
            <w:tcW w:type="dxa" w:w="4320"/>
          </w:tcPr>
          <w:p>
            <w:r>
              <w:t>regulation-parse</w:t>
            </w:r>
          </w:p>
        </w:tc>
        <w:tc>
          <w:tcPr>
            <w:tcW w:type="dxa" w:w="4320"/>
          </w:tcPr>
          <w:p>
            <w:r>
              <w:t>upload, tree, commit (UI 없음)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import/policies (UI 없음)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audit-logs (UI 없음)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health</w:t>
            </w:r>
          </w:p>
        </w:tc>
      </w:tr>
    </w:tbl>
    <w:p/>
    <w:p>
      <w:pPr>
        <w:pStyle w:val="Heading1"/>
      </w:pPr>
      <w:r>
        <w:t>13. 데이터 모델 (Prisma)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조직, plan, billing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사용자, role, platformRole, OAuth</w:t>
            </w:r>
          </w:p>
        </w:tc>
      </w:tr>
      <w:tr>
        <w:tc>
          <w:tcPr>
            <w:tcW w:type="dxa" w:w="4320"/>
          </w:tcPr>
          <w:p>
            <w:r>
              <w:t>Policy</w:t>
            </w:r>
          </w:p>
        </w:tc>
        <w:tc>
          <w:tcPr>
            <w:tcW w:type="dxa" w:w="4320"/>
          </w:tcPr>
          <w:p>
            <w:r>
              <w:t>규정, metadata, dates, templateId</w:t>
            </w:r>
          </w:p>
        </w:tc>
      </w:tr>
      <w:tr>
        <w:tc>
          <w:tcPr>
            <w:tcW w:type="dxa" w:w="4320"/>
          </w:tcPr>
          <w:p>
            <w:r>
              <w:t>Chapter / Article</w:t>
            </w:r>
          </w:p>
        </w:tc>
        <w:tc>
          <w:tcPr>
            <w:tcW w:type="dxa" w:w="4320"/>
          </w:tcPr>
          <w:p>
            <w:r>
              <w:t>장·조·항·목, 연관 태그</w:t>
            </w:r>
          </w:p>
        </w:tc>
      </w:tr>
      <w:tr>
        <w:tc>
          <w:tcPr>
            <w:tcW w:type="dxa" w:w="4320"/>
          </w:tcPr>
          <w:p>
            <w:r>
              <w:t>ArticleVersion</w:t>
            </w:r>
          </w:p>
        </w:tc>
        <w:tc>
          <w:tcPr>
            <w:tcW w:type="dxa" w:w="4320"/>
          </w:tcPr>
          <w:p>
            <w:r>
              <w:t>버전 본문, workflow status</w:t>
            </w:r>
          </w:p>
        </w:tc>
      </w:tr>
      <w:tr>
        <w:tc>
          <w:tcPr>
            <w:tcW w:type="dxa" w:w="4320"/>
          </w:tcPr>
          <w:p>
            <w:r>
              <w:t>ArticleComment</w:t>
            </w:r>
          </w:p>
        </w:tc>
        <w:tc>
          <w:tcPr>
            <w:tcW w:type="dxa" w:w="4320"/>
          </w:tcPr>
          <w:p>
            <w:r>
              <w:t>조문 코멘트</w:t>
            </w:r>
          </w:p>
        </w:tc>
      </w:tr>
      <w:tr>
        <w:tc>
          <w:tcPr>
            <w:tcW w:type="dxa" w:w="4320"/>
          </w:tcPr>
          <w:p>
            <w:r>
              <w:t>PolicyAppendix</w:t>
            </w:r>
          </w:p>
        </w:tc>
        <w:tc>
          <w:tcPr>
            <w:tcW w:type="dxa" w:w="4320"/>
          </w:tcPr>
          <w:p>
            <w:r>
              <w:t>부칙·별표·서식</w:t>
            </w:r>
          </w:p>
        </w:tc>
      </w:tr>
      <w:tr>
        <w:tc>
          <w:tcPr>
            <w:tcW w:type="dxa" w:w="4320"/>
          </w:tcPr>
          <w:p>
            <w:r>
              <w:t>PolicyTemplate</w:t>
            </w:r>
          </w:p>
        </w:tc>
        <w:tc>
          <w:tcPr>
            <w:tcW w:type="dxa" w:w="4320"/>
          </w:tcPr>
          <w:p>
            <w:r>
              <w:t>출력 layoutJson + cssText</w:t>
            </w:r>
          </w:p>
        </w:tc>
      </w:tr>
      <w:tr>
        <w:tc>
          <w:tcPr>
            <w:tcW w:type="dxa" w:w="4320"/>
          </w:tcPr>
          <w:p>
            <w:r>
              <w:t>Variable / VariableUsage</w:t>
            </w:r>
          </w:p>
        </w:tc>
        <w:tc>
          <w:tcPr>
            <w:tcW w:type="dxa" w:w="4320"/>
          </w:tcPr>
          <w:p>
            <w:r>
              <w:t>템플릿 변수</w:t>
            </w:r>
          </w:p>
        </w:tc>
      </w:tr>
      <w:tr>
        <w:tc>
          <w:tcPr>
            <w:tcW w:type="dxa" w:w="4320"/>
          </w:tcPr>
          <w:p>
            <w:r>
              <w:t>NotificationGroup / Member</w:t>
            </w:r>
          </w:p>
        </w:tc>
        <w:tc>
          <w:tcPr>
            <w:tcW w:type="dxa" w:w="4320"/>
          </w:tcPr>
          <w:p>
            <w:r>
              <w:t>알림 팀</w:t>
            </w:r>
          </w:p>
        </w:tc>
      </w:tr>
      <w:tr>
        <w:tc>
          <w:tcPr>
            <w:tcW w:type="dxa" w:w="4320"/>
          </w:tcPr>
          <w:p>
            <w:r>
              <w:t>UserNotification</w:t>
            </w:r>
          </w:p>
        </w:tc>
        <w:tc>
          <w:tcPr>
            <w:tcW w:type="dxa" w:w="4320"/>
          </w:tcPr>
          <w:p>
            <w:r>
              <w:t>인앱 알림</w:t>
            </w:r>
          </w:p>
        </w:tc>
      </w:tr>
      <w:tr>
        <w:tc>
          <w:tcPr>
            <w:tcW w:type="dxa" w:w="4320"/>
          </w:tcPr>
          <w:p>
            <w:r>
              <w:t>AuditLog</w:t>
            </w:r>
          </w:p>
        </w:tc>
        <w:tc>
          <w:tcPr>
            <w:tcW w:type="dxa" w:w="4320"/>
          </w:tcPr>
          <w:p>
            <w:r>
              <w:t>감사 이력</w:t>
            </w:r>
          </w:p>
        </w:tc>
      </w:tr>
      <w:tr>
        <w:tc>
          <w:tcPr>
            <w:tcW w:type="dxa" w:w="4320"/>
          </w:tcPr>
          <w:p>
            <w:r>
              <w:t>PolicyImportLog</w:t>
            </w:r>
          </w:p>
        </w:tc>
        <w:tc>
          <w:tcPr>
            <w:tcW w:type="dxa" w:w="4320"/>
          </w:tcPr>
          <w:p>
            <w:r>
              <w:t>가져오기 이력</w:t>
            </w:r>
          </w:p>
        </w:tc>
      </w:tr>
      <w:tr>
        <w:tc>
          <w:tcPr>
            <w:tcW w:type="dxa" w:w="4320"/>
          </w:tcPr>
          <w:p>
            <w:r>
              <w:t>PlatformBranding</w:t>
            </w:r>
          </w:p>
        </w:tc>
        <w:tc>
          <w:tcPr>
            <w:tcW w:type="dxa" w:w="4320"/>
          </w:tcPr>
          <w:p>
            <w:r>
              <w:t>SaaS 운영사 표기</w:t>
            </w:r>
          </w:p>
        </w:tc>
      </w:tr>
      <w:tr>
        <w:tc>
          <w:tcPr>
            <w:tcW w:type="dxa" w:w="4320"/>
          </w:tcPr>
          <w:p>
            <w:r>
              <w:t>BillingCustomer / Subscription / Payment</w:t>
            </w:r>
          </w:p>
        </w:tc>
        <w:tc>
          <w:tcPr>
            <w:tcW w:type="dxa" w:w="4320"/>
          </w:tcPr>
          <w:p>
            <w:r>
              <w:t>결제</w:t>
            </w:r>
          </w:p>
        </w:tc>
      </w:tr>
    </w:tbl>
    <w:p/>
    <w:p>
      <w:pPr>
        <w:pStyle w:val="Heading1"/>
      </w:pPr>
      <w:r>
        <w:t>14. 미구현·플레이스홀더·제한사항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4320"/>
          </w:tcPr>
          <w:p>
            <w:r>
              <w:t>제정·개정이유, 3단비교, 신구법비교, 법령체계표, 법령비교, 음성·점자 등 8개 버튼</w:t>
            </w:r>
          </w:p>
        </w:tc>
        <w:tc>
          <w:tcPr>
            <w:tcW w:type="dxa" w:w="4320"/>
          </w:tcPr>
          <w:p>
            <w:r>
              <w:t>UI disabled (추후 제공)</w:t>
            </w:r>
          </w:p>
        </w:tc>
      </w:tr>
      <w:tr>
        <w:tc>
          <w:tcPr>
            <w:tcW w:type="dxa" w:w="4320"/>
          </w:tcPr>
          <w:p>
            <w:r>
              <w:t>ExportJob</w:t>
            </w:r>
          </w:p>
        </w:tc>
        <w:tc>
          <w:tcPr>
            <w:tcW w:type="dxa" w:w="4320"/>
          </w:tcPr>
          <w:p>
            <w:r>
              <w:t>DB 스키마만, 로직 없음</w:t>
            </w:r>
          </w:p>
        </w:tc>
      </w:tr>
      <w:tr>
        <w:tc>
          <w:tcPr>
            <w:tcW w:type="dxa" w:w="4320"/>
          </w:tcPr>
          <w:p>
            <w:r>
              <w:t>regulation-parse PDF UI</w:t>
            </w:r>
          </w:p>
        </w:tc>
        <w:tc>
          <w:tcPr>
            <w:tcW w:type="dxa" w:w="4320"/>
          </w:tcPr>
          <w:p>
            <w:r>
              <w:t>API만, 프론트 없음</w:t>
            </w:r>
          </w:p>
        </w:tc>
      </w:tr>
      <w:tr>
        <w:tc>
          <w:tcPr>
            <w:tcW w:type="dxa" w:w="4320"/>
          </w:tcPr>
          <w:p>
            <w:r>
              <w:t>admin bulk import</w:t>
            </w:r>
          </w:p>
        </w:tc>
        <w:tc>
          <w:tcPr>
            <w:tcW w:type="dxa" w:w="4320"/>
          </w:tcPr>
          <w:p>
            <w:r>
              <w:t>API만</w:t>
            </w:r>
          </w:p>
        </w:tc>
      </w:tr>
      <w:tr>
        <w:tc>
          <w:tcPr>
            <w:tcW w:type="dxa" w:w="4320"/>
          </w:tcPr>
          <w:p>
            <w:r>
              <w:t>감사 로그 UI</w:t>
            </w:r>
          </w:p>
        </w:tc>
        <w:tc>
          <w:tcPr>
            <w:tcW w:type="dxa" w:w="4320"/>
          </w:tcPr>
          <w:p>
            <w:r>
              <w:t>API만</w:t>
            </w:r>
          </w:p>
        </w:tc>
      </w:tr>
      <w:tr>
        <w:tc>
          <w:tcPr>
            <w:tcW w:type="dxa" w:w="4320"/>
          </w:tcPr>
          <w:p>
            <w:r>
              <w:t>버전 반려·폐지</w:t>
            </w:r>
          </w:p>
        </w:tc>
        <w:tc>
          <w:tcPr>
            <w:tcW w:type="dxa" w:w="4320"/>
          </w:tcPr>
          <w:p>
            <w:r>
              <w:t>API만, UI 미연결</w:t>
            </w:r>
          </w:p>
        </w:tc>
      </w:tr>
      <w:tr>
        <w:tc>
          <w:tcPr>
            <w:tcW w:type="dxa" w:w="4320"/>
          </w:tcPr>
          <w:p>
            <w:r>
              <w:t>실결제 PG</w:t>
            </w:r>
          </w:p>
        </w:tc>
        <w:tc>
          <w:tcPr>
            <w:tcW w:type="dxa" w:w="4320"/>
          </w:tcPr>
          <w:p>
            <w:r>
              <w:t>mock 외 준비 중</w:t>
            </w:r>
          </w:p>
        </w:tc>
      </w:tr>
      <w:tr>
        <w:tc>
          <w:tcPr>
            <w:tcW w:type="dxa" w:w="4320"/>
          </w:tcPr>
          <w:p>
            <w:r>
              <w:t>규정 isActive 토글</w:t>
            </w:r>
          </w:p>
        </w:tc>
        <w:tc>
          <w:tcPr>
            <w:tcW w:type="dxa" w:w="4320"/>
          </w:tcPr>
          <w:p>
            <w:r>
              <w:t>표시만, 편집 UI 없음</w:t>
            </w:r>
          </w:p>
        </w:tc>
      </w:tr>
      <w:tr>
        <w:tc>
          <w:tcPr>
            <w:tcW w:type="dxa" w:w="4320"/>
          </w:tcPr>
          <w:p>
            <w:r>
              <w:t>가져오기 항·목 자동 매핑</w:t>
            </w:r>
          </w:p>
        </w:tc>
        <w:tc>
          <w:tcPr>
            <w:tcW w:type="dxa" w:w="4320"/>
          </w:tcPr>
          <w:p>
            <w:r>
              <w:t>미구현 → 수동 구조 편집</w:t>
            </w:r>
          </w:p>
        </w:tc>
      </w:tr>
      <w:tr>
        <w:tc>
          <w:tcPr>
            <w:tcW w:type="dxa" w:w="4320"/>
          </w:tcPr>
          <w:p>
            <w:r>
              <w:t>테넌트 브랜딩 서버 동기화</w:t>
            </w:r>
          </w:p>
        </w:tc>
        <w:tc>
          <w:tcPr>
            <w:tcW w:type="dxa" w:w="4320"/>
          </w:tcPr>
          <w:p>
            <w:r>
              <w:t>localStorage만 (Pro+)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