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147CF" w14:textId="77777777" w:rsidR="00F353D1" w:rsidRDefault="00F353D1" w:rsidP="00F353D1">
      <w:pPr>
        <w:spacing w:after="0" w:line="288" w:lineRule="auto"/>
        <w:jc w:val="both"/>
        <w:textAlignment w:val="baseline"/>
        <w:rPr>
          <w:rFonts w:ascii="Arial" w:eastAsia="Times New Roman" w:hAnsi="Arial" w:cs="Arial"/>
          <w:sz w:val="24"/>
          <w:szCs w:val="24"/>
          <w:lang w:val="es-ES" w:eastAsia="es-MX"/>
        </w:rPr>
      </w:pPr>
    </w:p>
    <w:p w14:paraId="796C7D27" w14:textId="77777777" w:rsidR="00F353D1" w:rsidRPr="00F353D1" w:rsidRDefault="00F353D1" w:rsidP="00F353D1">
      <w:pPr>
        <w:spacing w:after="0" w:line="288" w:lineRule="auto"/>
        <w:jc w:val="both"/>
        <w:textAlignment w:val="baseline"/>
        <w:rPr>
          <w:rFonts w:ascii="Century Gothic" w:eastAsia="Times New Roman" w:hAnsi="Century Gothic" w:cstheme="minorHAnsi"/>
          <w:b/>
          <w:bCs/>
          <w:sz w:val="18"/>
          <w:szCs w:val="18"/>
          <w:lang w:eastAsia="es-MX"/>
        </w:rPr>
      </w:pPr>
      <w:r w:rsidRPr="00F353D1">
        <w:rPr>
          <w:rFonts w:ascii="Century Gothic" w:eastAsia="Times New Roman" w:hAnsi="Century Gothic" w:cstheme="minorHAnsi"/>
          <w:b/>
          <w:bCs/>
          <w:lang w:val="es-ES" w:eastAsia="es-MX"/>
        </w:rPr>
        <w:t>AL C. JUEZ DE JUICIO FAMILIAR ORAL DEL QUINTO</w:t>
      </w:r>
      <w:r w:rsidRPr="00F353D1">
        <w:rPr>
          <w:rFonts w:ascii="Century Gothic" w:eastAsia="Times New Roman" w:hAnsi="Century Gothic" w:cstheme="minorHAnsi"/>
          <w:b/>
          <w:bCs/>
          <w:lang w:eastAsia="es-MX"/>
        </w:rPr>
        <w:t> </w:t>
      </w:r>
    </w:p>
    <w:p w14:paraId="520A40C5" w14:textId="77777777" w:rsidR="00F353D1" w:rsidRPr="00F353D1" w:rsidRDefault="00F353D1" w:rsidP="00F353D1">
      <w:pPr>
        <w:spacing w:after="0" w:line="288" w:lineRule="auto"/>
        <w:jc w:val="both"/>
        <w:textAlignment w:val="baseline"/>
        <w:rPr>
          <w:rFonts w:ascii="Century Gothic" w:eastAsia="Times New Roman" w:hAnsi="Century Gothic" w:cstheme="minorHAnsi"/>
          <w:b/>
          <w:bCs/>
          <w:sz w:val="18"/>
          <w:szCs w:val="18"/>
          <w:lang w:eastAsia="es-MX"/>
        </w:rPr>
      </w:pPr>
      <w:r w:rsidRPr="00F353D1">
        <w:rPr>
          <w:rFonts w:ascii="Century Gothic" w:eastAsia="Times New Roman" w:hAnsi="Century Gothic" w:cstheme="minorHAnsi"/>
          <w:b/>
          <w:bCs/>
          <w:lang w:val="es-ES" w:eastAsia="es-MX"/>
        </w:rPr>
        <w:t>DISTRITO JUDICIAL EN EL ESTADO DE NUEVO LEON.</w:t>
      </w:r>
      <w:r w:rsidRPr="00F353D1">
        <w:rPr>
          <w:rFonts w:ascii="Century Gothic" w:eastAsia="Times New Roman" w:hAnsi="Century Gothic" w:cstheme="minorHAnsi"/>
          <w:b/>
          <w:bCs/>
          <w:lang w:eastAsia="es-MX"/>
        </w:rPr>
        <w:t> </w:t>
      </w:r>
    </w:p>
    <w:p w14:paraId="6E63AC4A" w14:textId="77777777" w:rsidR="00F353D1" w:rsidRPr="00F353D1" w:rsidRDefault="00F353D1" w:rsidP="00F353D1">
      <w:pPr>
        <w:spacing w:after="0" w:line="288" w:lineRule="auto"/>
        <w:jc w:val="both"/>
        <w:textAlignment w:val="baseline"/>
        <w:rPr>
          <w:rFonts w:ascii="Century Gothic" w:eastAsia="Times New Roman" w:hAnsi="Century Gothic" w:cstheme="minorHAnsi"/>
          <w:b/>
          <w:bCs/>
          <w:sz w:val="18"/>
          <w:szCs w:val="18"/>
          <w:lang w:eastAsia="es-MX"/>
        </w:rPr>
      </w:pPr>
      <w:r w:rsidRPr="00F353D1">
        <w:rPr>
          <w:rFonts w:ascii="Century Gothic" w:eastAsia="Times New Roman" w:hAnsi="Century Gothic" w:cstheme="minorHAnsi"/>
          <w:b/>
          <w:bCs/>
          <w:lang w:eastAsia="es-MX"/>
        </w:rPr>
        <w:t>P R E S E N T E.- </w:t>
      </w:r>
    </w:p>
    <w:p w14:paraId="00D59437" w14:textId="77777777" w:rsidR="00F353D1" w:rsidRPr="00496BEB" w:rsidRDefault="00F353D1" w:rsidP="00F353D1">
      <w:pPr>
        <w:spacing w:after="0" w:line="288" w:lineRule="auto"/>
        <w:ind w:right="-60"/>
        <w:jc w:val="both"/>
        <w:textAlignment w:val="baseline"/>
        <w:rPr>
          <w:rFonts w:ascii="Arial" w:eastAsia="Times New Roman" w:hAnsi="Arial" w:cs="Arial"/>
          <w:sz w:val="20"/>
          <w:szCs w:val="20"/>
          <w:lang w:eastAsia="es-MX"/>
        </w:rPr>
      </w:pPr>
      <w:r w:rsidRPr="00496BEB">
        <w:rPr>
          <w:rFonts w:ascii="Arial" w:eastAsia="Times New Roman" w:hAnsi="Arial" w:cs="Arial"/>
          <w:color w:val="000000"/>
          <w:sz w:val="24"/>
          <w:szCs w:val="24"/>
          <w:lang w:eastAsia="es-MX"/>
        </w:rPr>
        <w:t> </w:t>
      </w:r>
    </w:p>
    <w:p w14:paraId="1CA3A2E0" w14:textId="77777777" w:rsidR="00F353D1" w:rsidRPr="00C3312D" w:rsidRDefault="00F353D1" w:rsidP="00F353D1">
      <w:pPr>
        <w:spacing w:after="0" w:line="288" w:lineRule="auto"/>
        <w:ind w:right="-60"/>
        <w:jc w:val="both"/>
        <w:textAlignment w:val="baseline"/>
        <w:rPr>
          <w:rFonts w:ascii="Arial" w:eastAsia="Times New Roman" w:hAnsi="Arial" w:cs="Arial"/>
          <w:sz w:val="20"/>
          <w:szCs w:val="20"/>
          <w:lang w:eastAsia="es-MX"/>
        </w:rPr>
      </w:pPr>
      <w:r w:rsidRPr="00496BEB">
        <w:rPr>
          <w:rFonts w:ascii="Arial" w:eastAsia="Times New Roman" w:hAnsi="Arial" w:cs="Arial"/>
          <w:color w:val="000000"/>
          <w:sz w:val="24"/>
          <w:szCs w:val="24"/>
          <w:lang w:eastAsia="es-MX"/>
        </w:rPr>
        <w:t> </w:t>
      </w:r>
    </w:p>
    <w:p w14:paraId="4CAC3B40" w14:textId="2965932C" w:rsidR="00F353D1" w:rsidRPr="00F353D1" w:rsidRDefault="00F353D1" w:rsidP="00F353D1">
      <w:pPr>
        <w:jc w:val="both"/>
        <w:rPr>
          <w:rFonts w:ascii="Century Gothic" w:eastAsia="Times New Roman" w:hAnsi="Century Gothic" w:cs="Arial"/>
          <w:sz w:val="20"/>
          <w:szCs w:val="20"/>
          <w:lang w:eastAsia="es-MX"/>
        </w:rPr>
      </w:pPr>
      <w:r>
        <w:rPr>
          <w:rFonts w:ascii="Century Gothic" w:eastAsia="Times New Roman" w:hAnsi="Century Gothic" w:cs="Arial"/>
          <w:sz w:val="24"/>
          <w:szCs w:val="24"/>
          <w:lang w:val="es-ES" w:eastAsia="es-MX"/>
        </w:rPr>
        <w:t xml:space="preserve">                 </w:t>
      </w:r>
      <w:r w:rsidRPr="00006EC8">
        <w:rPr>
          <w:rFonts w:ascii="Century Gothic" w:eastAsia="Times New Roman" w:hAnsi="Century Gothic" w:cs="Arial"/>
          <w:b/>
          <w:bCs/>
          <w:sz w:val="24"/>
          <w:szCs w:val="24"/>
          <w:highlight w:val="black"/>
          <w:lang w:val="es-ES" w:eastAsia="es-MX"/>
        </w:rPr>
        <w:t>YENIFER ANALI ELIZALDE ROCHA</w:t>
      </w:r>
      <w:r w:rsidRPr="00F353D1">
        <w:rPr>
          <w:rFonts w:ascii="Century Gothic" w:eastAsia="Times New Roman" w:hAnsi="Century Gothic" w:cs="Arial"/>
          <w:sz w:val="24"/>
          <w:szCs w:val="24"/>
          <w:lang w:val="es-ES" w:eastAsia="es-MX"/>
        </w:rPr>
        <w:t xml:space="preserve">, mexicana, </w:t>
      </w:r>
      <w:r>
        <w:rPr>
          <w:rFonts w:ascii="Century Gothic" w:eastAsia="Times New Roman" w:hAnsi="Century Gothic" w:cs="Arial"/>
          <w:sz w:val="24"/>
          <w:szCs w:val="24"/>
          <w:lang w:val="es-ES" w:eastAsia="es-MX"/>
        </w:rPr>
        <w:t>33</w:t>
      </w:r>
      <w:r w:rsidRPr="00F353D1">
        <w:rPr>
          <w:rFonts w:ascii="Century Gothic" w:eastAsia="Times New Roman" w:hAnsi="Century Gothic" w:cs="Arial"/>
          <w:sz w:val="24"/>
          <w:szCs w:val="24"/>
          <w:lang w:val="es-ES" w:eastAsia="es-MX"/>
        </w:rPr>
        <w:t xml:space="preserve"> años de edad, soltera, </w:t>
      </w:r>
      <w:r>
        <w:rPr>
          <w:rFonts w:ascii="Century Gothic" w:eastAsia="Times New Roman" w:hAnsi="Century Gothic" w:cs="Arial"/>
          <w:sz w:val="24"/>
          <w:szCs w:val="24"/>
          <w:lang w:val="es-ES" w:eastAsia="es-MX"/>
        </w:rPr>
        <w:t>empleada,</w:t>
      </w:r>
      <w:r w:rsidRPr="00F353D1">
        <w:rPr>
          <w:rFonts w:ascii="Century Gothic" w:eastAsia="Times New Roman" w:hAnsi="Century Gothic" w:cs="Arial"/>
          <w:sz w:val="24"/>
          <w:szCs w:val="24"/>
          <w:lang w:val="es-ES" w:eastAsia="es-MX"/>
        </w:rPr>
        <w:t xml:space="preserve"> con domicilio convencional para oír y recibir notificaciones el ubicado en la calle</w:t>
      </w:r>
      <w:bookmarkStart w:id="0" w:name="_Hlk211956517"/>
      <w:r>
        <w:rPr>
          <w:rFonts w:ascii="Century Gothic" w:eastAsia="Times New Roman" w:hAnsi="Century Gothic" w:cs="Arial"/>
          <w:sz w:val="24"/>
          <w:szCs w:val="24"/>
          <w:lang w:val="es-ES" w:eastAsia="es-MX"/>
        </w:rPr>
        <w:t xml:space="preserve"> </w:t>
      </w:r>
      <w:r w:rsidRPr="00006EC8">
        <w:rPr>
          <w:rFonts w:ascii="Century Gothic" w:eastAsia="Times New Roman" w:hAnsi="Century Gothic" w:cs="Arial"/>
          <w:b/>
          <w:bCs/>
          <w:sz w:val="24"/>
          <w:szCs w:val="24"/>
          <w:highlight w:val="black"/>
          <w:lang w:val="es-ES" w:eastAsia="es-MX"/>
        </w:rPr>
        <w:t>Cadereyta número 162B</w:t>
      </w:r>
      <w:r w:rsidRPr="00F353D1">
        <w:rPr>
          <w:rFonts w:ascii="Century Gothic" w:eastAsia="Aptos" w:hAnsi="Century Gothic" w:cs="Arial"/>
          <w:kern w:val="2"/>
          <w:sz w:val="24"/>
          <w:szCs w:val="24"/>
          <w14:ligatures w14:val="standardContextual"/>
        </w:rPr>
        <w:t xml:space="preserve">, </w:t>
      </w:r>
      <w:r>
        <w:rPr>
          <w:rFonts w:ascii="Century Gothic" w:eastAsia="Aptos" w:hAnsi="Century Gothic" w:cs="Arial"/>
          <w:kern w:val="2"/>
          <w:sz w:val="24"/>
          <w:szCs w:val="24"/>
          <w14:ligatures w14:val="standardContextual"/>
        </w:rPr>
        <w:t xml:space="preserve">en la colonia </w:t>
      </w:r>
      <w:r w:rsidRPr="00006EC8">
        <w:rPr>
          <w:rFonts w:ascii="Century Gothic" w:eastAsia="Aptos" w:hAnsi="Century Gothic" w:cs="Arial"/>
          <w:b/>
          <w:bCs/>
          <w:kern w:val="2"/>
          <w:sz w:val="24"/>
          <w:szCs w:val="24"/>
          <w:highlight w:val="black"/>
          <w14:ligatures w14:val="standardContextual"/>
        </w:rPr>
        <w:t>Mirador de San Antonio</w:t>
      </w:r>
      <w:r w:rsidRPr="00F353D1">
        <w:rPr>
          <w:rFonts w:ascii="Century Gothic" w:eastAsia="Aptos" w:hAnsi="Century Gothic" w:cs="Arial"/>
          <w:b/>
          <w:bCs/>
          <w:kern w:val="2"/>
          <w:sz w:val="24"/>
          <w:szCs w:val="24"/>
          <w14:ligatures w14:val="standardContextual"/>
        </w:rPr>
        <w:t xml:space="preserve"> en el municipio de </w:t>
      </w:r>
      <w:r w:rsidRPr="00006EC8">
        <w:rPr>
          <w:rFonts w:ascii="Century Gothic" w:eastAsia="Aptos" w:hAnsi="Century Gothic" w:cs="Arial"/>
          <w:b/>
          <w:bCs/>
          <w:kern w:val="2"/>
          <w:sz w:val="24"/>
          <w:szCs w:val="24"/>
          <w:highlight w:val="black"/>
          <w14:ligatures w14:val="standardContextual"/>
        </w:rPr>
        <w:t>Juárez</w:t>
      </w:r>
      <w:r w:rsidRPr="00006EC8">
        <w:rPr>
          <w:rFonts w:ascii="Century Gothic" w:eastAsia="Aptos" w:hAnsi="Century Gothic" w:cs="Arial"/>
          <w:kern w:val="2"/>
          <w:sz w:val="24"/>
          <w:szCs w:val="24"/>
          <w:highlight w:val="black"/>
          <w14:ligatures w14:val="standardContextual"/>
        </w:rPr>
        <w:t xml:space="preserve">, </w:t>
      </w:r>
      <w:r w:rsidRPr="00006EC8">
        <w:rPr>
          <w:rFonts w:ascii="Century Gothic" w:eastAsia="Aptos" w:hAnsi="Century Gothic" w:cs="Arial"/>
          <w:b/>
          <w:bCs/>
          <w:kern w:val="2"/>
          <w:sz w:val="24"/>
          <w:szCs w:val="24"/>
          <w:highlight w:val="black"/>
          <w14:ligatures w14:val="standardContextual"/>
        </w:rPr>
        <w:t>Nuevo León</w:t>
      </w:r>
      <w:bookmarkEnd w:id="0"/>
      <w:r w:rsidRPr="00F353D1">
        <w:rPr>
          <w:rFonts w:ascii="Century Gothic" w:eastAsia="Times New Roman" w:hAnsi="Century Gothic" w:cs="Arial"/>
          <w:sz w:val="24"/>
          <w:szCs w:val="24"/>
          <w:lang w:val="es-ES" w:eastAsia="es-MX"/>
        </w:rPr>
        <w:t>; ante Usted y con el debido respeto comparezco y expongo:</w:t>
      </w:r>
      <w:r w:rsidRPr="00F353D1">
        <w:rPr>
          <w:rFonts w:ascii="Century Gothic" w:eastAsia="Times New Roman" w:hAnsi="Century Gothic" w:cs="Arial"/>
          <w:sz w:val="24"/>
          <w:szCs w:val="24"/>
          <w:lang w:eastAsia="es-MX"/>
        </w:rPr>
        <w:t> </w:t>
      </w:r>
    </w:p>
    <w:p w14:paraId="0669DD5C" w14:textId="7AEA47DC" w:rsidR="00F353D1" w:rsidRPr="00F353D1" w:rsidRDefault="00F353D1" w:rsidP="00F353D1">
      <w:pPr>
        <w:spacing w:line="312" w:lineRule="auto"/>
        <w:ind w:firstLine="1701"/>
        <w:jc w:val="both"/>
        <w:rPr>
          <w:rFonts w:ascii="Century Gothic" w:eastAsia="Arial Unicode MS" w:hAnsi="Century Gothic" w:cs="Arial"/>
          <w:color w:val="000000"/>
          <w:sz w:val="24"/>
          <w:szCs w:val="24"/>
          <w:lang w:val="es-ES_tradnl" w:eastAsia="es-ES"/>
        </w:rPr>
      </w:pPr>
      <w:r w:rsidRPr="00F353D1">
        <w:rPr>
          <w:rFonts w:ascii="Century Gothic" w:eastAsia="Times New Roman" w:hAnsi="Century Gothic" w:cs="Arial"/>
          <w:sz w:val="24"/>
          <w:szCs w:val="24"/>
          <w:lang w:val="es-ES" w:eastAsia="es-MX"/>
        </w:rPr>
        <w:t xml:space="preserve">Por medio del presente escrito en representación de mis </w:t>
      </w:r>
      <w:r w:rsidRPr="00F353D1">
        <w:rPr>
          <w:rFonts w:ascii="Century Gothic" w:eastAsia="Times New Roman" w:hAnsi="Century Gothic" w:cs="Arial"/>
          <w:color w:val="000000"/>
          <w:sz w:val="24"/>
          <w:szCs w:val="24"/>
          <w:lang w:val="es-ES" w:eastAsia="es-MX"/>
        </w:rPr>
        <w:t>menores hij</w:t>
      </w:r>
      <w:r>
        <w:rPr>
          <w:rFonts w:ascii="Century Gothic" w:eastAsia="Times New Roman" w:hAnsi="Century Gothic" w:cs="Arial"/>
          <w:color w:val="000000"/>
          <w:sz w:val="24"/>
          <w:szCs w:val="24"/>
          <w:lang w:val="es-ES" w:eastAsia="es-MX"/>
        </w:rPr>
        <w:t>o</w:t>
      </w:r>
      <w:r w:rsidRPr="00F353D1">
        <w:rPr>
          <w:rFonts w:ascii="Century Gothic" w:eastAsia="Times New Roman" w:hAnsi="Century Gothic" w:cs="Arial"/>
          <w:color w:val="000000"/>
          <w:sz w:val="24"/>
          <w:szCs w:val="24"/>
          <w:lang w:val="es-ES" w:eastAsia="es-MX"/>
        </w:rPr>
        <w:t>s</w:t>
      </w:r>
      <w:r w:rsidRPr="00F353D1">
        <w:rPr>
          <w:rFonts w:ascii="Century Gothic" w:eastAsia="Times New Roman" w:hAnsi="Century Gothic" w:cs="Arial"/>
          <w:sz w:val="24"/>
          <w:szCs w:val="24"/>
          <w:lang w:val="es-ES" w:eastAsia="es-MX"/>
        </w:rPr>
        <w:t xml:space="preserve"> </w:t>
      </w:r>
      <w:bookmarkStart w:id="1" w:name="_Hlk218905172"/>
      <w:r w:rsidR="00E0011A" w:rsidRPr="00006EC8">
        <w:rPr>
          <w:rFonts w:ascii="Century Gothic" w:eastAsia="Times New Roman" w:hAnsi="Century Gothic" w:cs="Arial"/>
          <w:b/>
          <w:bCs/>
          <w:sz w:val="24"/>
          <w:szCs w:val="24"/>
          <w:highlight w:val="black"/>
          <w:lang w:val="es-ES" w:eastAsia="es-MX"/>
        </w:rPr>
        <w:t>LORENA ELIZABETH, ARELY YAMILETH, MADELYN ARIZBETH</w:t>
      </w:r>
      <w:r w:rsidRPr="00006EC8">
        <w:rPr>
          <w:rFonts w:ascii="Century Gothic" w:eastAsia="Times New Roman" w:hAnsi="Century Gothic" w:cs="Arial"/>
          <w:sz w:val="24"/>
          <w:szCs w:val="24"/>
          <w:highlight w:val="black"/>
          <w:lang w:val="es-ES" w:eastAsia="es-MX"/>
        </w:rPr>
        <w:t xml:space="preserve"> y </w:t>
      </w:r>
      <w:r w:rsidR="00E0011A" w:rsidRPr="00006EC8">
        <w:rPr>
          <w:rFonts w:ascii="Century Gothic" w:eastAsia="Times New Roman" w:hAnsi="Century Gothic" w:cs="Arial"/>
          <w:b/>
          <w:bCs/>
          <w:sz w:val="24"/>
          <w:szCs w:val="24"/>
          <w:highlight w:val="black"/>
          <w:lang w:val="es-ES" w:eastAsia="es-MX"/>
        </w:rPr>
        <w:t>LUIS GERARDO</w:t>
      </w:r>
      <w:r w:rsidR="00E0011A">
        <w:rPr>
          <w:rFonts w:ascii="Century Gothic" w:eastAsia="Times New Roman" w:hAnsi="Century Gothic" w:cs="Arial"/>
          <w:sz w:val="24"/>
          <w:szCs w:val="24"/>
          <w:lang w:val="es-ES" w:eastAsia="es-MX"/>
        </w:rPr>
        <w:t xml:space="preserve"> </w:t>
      </w:r>
      <w:r w:rsidR="00006EC8">
        <w:rPr>
          <w:rFonts w:ascii="Century Gothic" w:eastAsia="Times New Roman" w:hAnsi="Century Gothic" w:cs="Arial"/>
          <w:sz w:val="24"/>
          <w:szCs w:val="24"/>
          <w:lang w:val="es-ES" w:eastAsia="es-MX"/>
        </w:rPr>
        <w:t>todos</w:t>
      </w:r>
      <w:r w:rsidRPr="00F353D1">
        <w:rPr>
          <w:rFonts w:ascii="Century Gothic" w:eastAsia="Times New Roman" w:hAnsi="Century Gothic" w:cs="Arial"/>
          <w:sz w:val="24"/>
          <w:szCs w:val="24"/>
          <w:lang w:val="es-ES" w:eastAsia="es-MX"/>
        </w:rPr>
        <w:t xml:space="preserve"> de apellidos </w:t>
      </w:r>
      <w:bookmarkEnd w:id="1"/>
      <w:r w:rsidR="00E0011A" w:rsidRPr="00006EC8">
        <w:rPr>
          <w:rFonts w:ascii="Century Gothic" w:eastAsia="Times New Roman" w:hAnsi="Century Gothic" w:cs="Arial"/>
          <w:b/>
          <w:bCs/>
          <w:sz w:val="24"/>
          <w:szCs w:val="24"/>
          <w:highlight w:val="black"/>
          <w:lang w:val="es-ES" w:eastAsia="es-MX"/>
        </w:rPr>
        <w:t>IRACHETA ELIZALDE</w:t>
      </w:r>
      <w:r w:rsidRPr="00F353D1">
        <w:rPr>
          <w:rFonts w:ascii="Century Gothic" w:eastAsia="Times New Roman" w:hAnsi="Century Gothic" w:cs="Arial"/>
          <w:sz w:val="24"/>
          <w:szCs w:val="24"/>
          <w:lang w:val="es-ES" w:eastAsia="es-MX"/>
        </w:rPr>
        <w:t xml:space="preserve">, quienes viven </w:t>
      </w:r>
      <w:r w:rsidRPr="00F353D1">
        <w:rPr>
          <w:rFonts w:ascii="Century Gothic" w:eastAsia="Times New Roman" w:hAnsi="Century Gothic" w:cs="Arial"/>
          <w:sz w:val="24"/>
          <w:szCs w:val="24"/>
          <w:lang w:val="es-ES_tradnl" w:eastAsia="es-ES"/>
        </w:rPr>
        <w:t>con la suscrita en el domicilio ubicado en la</w:t>
      </w:r>
      <w:r w:rsidR="00E0011A">
        <w:rPr>
          <w:rFonts w:ascii="Century Gothic" w:eastAsia="Times New Roman" w:hAnsi="Century Gothic" w:cs="Arial"/>
          <w:sz w:val="24"/>
          <w:szCs w:val="24"/>
          <w:lang w:val="es-ES_tradnl" w:eastAsia="es-ES"/>
        </w:rPr>
        <w:t xml:space="preserve"> </w:t>
      </w:r>
      <w:r w:rsidR="00E0011A" w:rsidRPr="00F353D1">
        <w:rPr>
          <w:rFonts w:ascii="Century Gothic" w:eastAsia="Times New Roman" w:hAnsi="Century Gothic" w:cs="Arial"/>
          <w:sz w:val="24"/>
          <w:szCs w:val="24"/>
          <w:lang w:val="es-ES" w:eastAsia="es-MX"/>
        </w:rPr>
        <w:t>calle</w:t>
      </w:r>
      <w:r w:rsidR="00E0011A">
        <w:rPr>
          <w:rFonts w:ascii="Century Gothic" w:eastAsia="Times New Roman" w:hAnsi="Century Gothic" w:cs="Arial"/>
          <w:sz w:val="24"/>
          <w:szCs w:val="24"/>
          <w:lang w:val="es-ES" w:eastAsia="es-MX"/>
        </w:rPr>
        <w:t xml:space="preserve"> </w:t>
      </w:r>
      <w:r w:rsidR="00E0011A" w:rsidRPr="00006EC8">
        <w:rPr>
          <w:rFonts w:ascii="Century Gothic" w:eastAsia="Times New Roman" w:hAnsi="Century Gothic" w:cs="Arial"/>
          <w:b/>
          <w:bCs/>
          <w:sz w:val="24"/>
          <w:szCs w:val="24"/>
          <w:highlight w:val="black"/>
          <w:lang w:val="es-ES" w:eastAsia="es-MX"/>
        </w:rPr>
        <w:t>Cadereyta número 162B</w:t>
      </w:r>
      <w:r w:rsidR="00E0011A" w:rsidRPr="00F353D1">
        <w:rPr>
          <w:rFonts w:ascii="Century Gothic" w:eastAsia="Aptos" w:hAnsi="Century Gothic" w:cs="Arial"/>
          <w:kern w:val="2"/>
          <w:sz w:val="24"/>
          <w:szCs w:val="24"/>
          <w14:ligatures w14:val="standardContextual"/>
        </w:rPr>
        <w:t xml:space="preserve">, </w:t>
      </w:r>
      <w:r w:rsidR="00E0011A">
        <w:rPr>
          <w:rFonts w:ascii="Century Gothic" w:eastAsia="Aptos" w:hAnsi="Century Gothic" w:cs="Arial"/>
          <w:kern w:val="2"/>
          <w:sz w:val="24"/>
          <w:szCs w:val="24"/>
          <w14:ligatures w14:val="standardContextual"/>
        </w:rPr>
        <w:t xml:space="preserve">en la colonia </w:t>
      </w:r>
      <w:r w:rsidR="00E0011A" w:rsidRPr="00006EC8">
        <w:rPr>
          <w:rFonts w:ascii="Century Gothic" w:eastAsia="Aptos" w:hAnsi="Century Gothic" w:cs="Arial"/>
          <w:b/>
          <w:bCs/>
          <w:kern w:val="2"/>
          <w:sz w:val="24"/>
          <w:szCs w:val="24"/>
          <w:highlight w:val="black"/>
          <w14:ligatures w14:val="standardContextual"/>
        </w:rPr>
        <w:t>Mirador de San Antonio</w:t>
      </w:r>
      <w:r w:rsidR="00E0011A" w:rsidRPr="00F353D1">
        <w:rPr>
          <w:rFonts w:ascii="Century Gothic" w:eastAsia="Aptos" w:hAnsi="Century Gothic" w:cs="Arial"/>
          <w:b/>
          <w:bCs/>
          <w:kern w:val="2"/>
          <w:sz w:val="24"/>
          <w:szCs w:val="24"/>
          <w14:ligatures w14:val="standardContextual"/>
        </w:rPr>
        <w:t xml:space="preserve"> en el </w:t>
      </w:r>
      <w:r w:rsidR="00E0011A" w:rsidRPr="00006EC8">
        <w:rPr>
          <w:rFonts w:ascii="Century Gothic" w:eastAsia="Aptos" w:hAnsi="Century Gothic" w:cs="Arial"/>
          <w:b/>
          <w:bCs/>
          <w:kern w:val="2"/>
          <w:sz w:val="24"/>
          <w:szCs w:val="24"/>
          <w:highlight w:val="black"/>
          <w14:ligatures w14:val="standardContextual"/>
        </w:rPr>
        <w:t>municipio de Juárez</w:t>
      </w:r>
      <w:r w:rsidR="00E0011A" w:rsidRPr="00006EC8">
        <w:rPr>
          <w:rFonts w:ascii="Century Gothic" w:eastAsia="Aptos" w:hAnsi="Century Gothic" w:cs="Arial"/>
          <w:kern w:val="2"/>
          <w:sz w:val="24"/>
          <w:szCs w:val="24"/>
          <w:highlight w:val="black"/>
          <w14:ligatures w14:val="standardContextual"/>
        </w:rPr>
        <w:t xml:space="preserve">, </w:t>
      </w:r>
      <w:r w:rsidR="00E0011A" w:rsidRPr="00006EC8">
        <w:rPr>
          <w:rFonts w:ascii="Century Gothic" w:eastAsia="Aptos" w:hAnsi="Century Gothic" w:cs="Arial"/>
          <w:b/>
          <w:bCs/>
          <w:kern w:val="2"/>
          <w:sz w:val="24"/>
          <w:szCs w:val="24"/>
          <w:highlight w:val="black"/>
          <w14:ligatures w14:val="standardContextual"/>
        </w:rPr>
        <w:t>Nuevo León</w:t>
      </w:r>
      <w:r w:rsidRPr="00F353D1">
        <w:rPr>
          <w:rFonts w:ascii="Century Gothic" w:eastAsia="Times New Roman" w:hAnsi="Century Gothic" w:cs="Arial"/>
          <w:sz w:val="24"/>
          <w:szCs w:val="24"/>
          <w:lang w:val="es-ES_tradnl" w:eastAsia="es-ES"/>
        </w:rPr>
        <w:t xml:space="preserve">, </w:t>
      </w:r>
      <w:r w:rsidRPr="00F353D1">
        <w:rPr>
          <w:rFonts w:ascii="Century Gothic" w:eastAsia="Times New Roman" w:hAnsi="Century Gothic" w:cs="Arial"/>
          <w:sz w:val="24"/>
          <w:szCs w:val="24"/>
          <w:lang w:val="es-ES" w:eastAsia="es-MX"/>
        </w:rPr>
        <w:t>con fundamento en l</w:t>
      </w:r>
      <w:r w:rsidRPr="00F353D1">
        <w:rPr>
          <w:rFonts w:ascii="Century Gothic" w:eastAsia="Arial Unicode MS" w:hAnsi="Century Gothic" w:cs="Arial"/>
          <w:sz w:val="24"/>
          <w:szCs w:val="24"/>
          <w:lang w:val="es-ES_tradnl" w:eastAsia="es-ES"/>
        </w:rPr>
        <w:t xml:space="preserve">os artículos 1068, 1069, 1070 y demás relativos del Código de Procedimientos Civiles Vigente en el Estado, ocurro en tiempo y forma legal a efecto de promover </w:t>
      </w:r>
      <w:r w:rsidRPr="00E0011A">
        <w:rPr>
          <w:rFonts w:ascii="Century Gothic" w:eastAsia="Arial Unicode MS" w:hAnsi="Century Gothic" w:cs="Arial"/>
          <w:b/>
          <w:bCs/>
          <w:sz w:val="24"/>
          <w:szCs w:val="24"/>
          <w:lang w:val="es-ES_tradnl" w:eastAsia="es-ES"/>
        </w:rPr>
        <w:t>JUICIO ORAL DE ALIMENTOS</w:t>
      </w:r>
      <w:r w:rsidRPr="00F353D1">
        <w:rPr>
          <w:rFonts w:ascii="Century Gothic" w:eastAsia="Arial Unicode MS" w:hAnsi="Century Gothic" w:cs="Arial"/>
          <w:sz w:val="24"/>
          <w:szCs w:val="24"/>
          <w:lang w:val="es-ES_tradnl" w:eastAsia="es-ES"/>
        </w:rPr>
        <w:t xml:space="preserve"> en contra del señor</w:t>
      </w:r>
      <w:r w:rsidR="00E0011A">
        <w:rPr>
          <w:rFonts w:ascii="Century Gothic" w:eastAsia="Arial Unicode MS" w:hAnsi="Century Gothic" w:cs="Arial"/>
          <w:sz w:val="24"/>
          <w:szCs w:val="24"/>
          <w:lang w:val="es-ES_tradnl" w:eastAsia="es-ES"/>
        </w:rPr>
        <w:t xml:space="preserve"> </w:t>
      </w:r>
      <w:r w:rsidR="00E0011A" w:rsidRPr="006C2527">
        <w:rPr>
          <w:rFonts w:ascii="Century Gothic" w:eastAsia="Arial Unicode MS" w:hAnsi="Century Gothic" w:cs="Arial"/>
          <w:b/>
          <w:bCs/>
          <w:sz w:val="24"/>
          <w:szCs w:val="24"/>
          <w:highlight w:val="black"/>
          <w:lang w:val="es-ES_tradnl" w:eastAsia="es-ES"/>
        </w:rPr>
        <w:t>LUIS GERARDO IRACHETA MEDINA</w:t>
      </w:r>
      <w:r w:rsidRPr="00F353D1">
        <w:rPr>
          <w:rFonts w:ascii="Century Gothic" w:eastAsia="Times New Roman" w:hAnsi="Century Gothic" w:cs="Arial"/>
          <w:color w:val="000000"/>
          <w:sz w:val="24"/>
          <w:szCs w:val="24"/>
          <w:lang w:val="es-ES_tradnl" w:eastAsia="es-ES"/>
        </w:rPr>
        <w:t>, quien puede ser emplazado en su domicilio ubicado en l</w:t>
      </w:r>
      <w:r w:rsidR="00044E92">
        <w:rPr>
          <w:rFonts w:ascii="Century Gothic" w:eastAsia="Times New Roman" w:hAnsi="Century Gothic" w:cs="Arial"/>
          <w:color w:val="000000"/>
          <w:sz w:val="24"/>
          <w:szCs w:val="24"/>
          <w:lang w:val="es-ES_tradnl" w:eastAsia="es-ES"/>
        </w:rPr>
        <w:t xml:space="preserve">a calle </w:t>
      </w:r>
      <w:r w:rsidR="00044E92" w:rsidRPr="006C2527">
        <w:rPr>
          <w:rFonts w:ascii="Century Gothic" w:eastAsia="Times New Roman" w:hAnsi="Century Gothic" w:cs="Arial"/>
          <w:b/>
          <w:bCs/>
          <w:color w:val="000000"/>
          <w:sz w:val="24"/>
          <w:szCs w:val="24"/>
          <w:highlight w:val="black"/>
          <w:lang w:val="es-ES_tradnl" w:eastAsia="es-ES"/>
        </w:rPr>
        <w:t>Valle de los manzanos</w:t>
      </w:r>
      <w:r w:rsidR="00044E92" w:rsidRPr="006C2527">
        <w:rPr>
          <w:rFonts w:ascii="Century Gothic" w:eastAsia="Times New Roman" w:hAnsi="Century Gothic" w:cs="Arial"/>
          <w:color w:val="000000"/>
          <w:sz w:val="24"/>
          <w:szCs w:val="24"/>
          <w:highlight w:val="black"/>
          <w:lang w:val="es-ES_tradnl" w:eastAsia="es-ES"/>
        </w:rPr>
        <w:t xml:space="preserve"> con numero </w:t>
      </w:r>
      <w:r w:rsidR="00044E92" w:rsidRPr="006C2527">
        <w:rPr>
          <w:rFonts w:ascii="Century Gothic" w:eastAsia="Times New Roman" w:hAnsi="Century Gothic" w:cs="Arial"/>
          <w:b/>
          <w:bCs/>
          <w:color w:val="000000"/>
          <w:sz w:val="24"/>
          <w:szCs w:val="24"/>
          <w:highlight w:val="black"/>
          <w:lang w:val="es-ES_tradnl" w:eastAsia="es-ES"/>
        </w:rPr>
        <w:t>#113</w:t>
      </w:r>
      <w:r w:rsidR="00044E92">
        <w:rPr>
          <w:rFonts w:ascii="Century Gothic" w:eastAsia="Times New Roman" w:hAnsi="Century Gothic" w:cs="Arial"/>
          <w:color w:val="000000"/>
          <w:sz w:val="24"/>
          <w:szCs w:val="24"/>
          <w:lang w:val="es-ES_tradnl" w:eastAsia="es-ES"/>
        </w:rPr>
        <w:t xml:space="preserve"> en la colonia </w:t>
      </w:r>
      <w:r w:rsidR="00044E92" w:rsidRPr="006C2527">
        <w:rPr>
          <w:rFonts w:ascii="Century Gothic" w:eastAsia="Times New Roman" w:hAnsi="Century Gothic" w:cs="Arial"/>
          <w:b/>
          <w:bCs/>
          <w:color w:val="000000"/>
          <w:sz w:val="24"/>
          <w:szCs w:val="24"/>
          <w:highlight w:val="black"/>
          <w:lang w:val="es-ES_tradnl" w:eastAsia="es-ES"/>
        </w:rPr>
        <w:t>Monte Krystal 4to Sector</w:t>
      </w:r>
      <w:r w:rsidRPr="00E0011A">
        <w:rPr>
          <w:rFonts w:ascii="Century Gothic" w:eastAsia="Times New Roman" w:hAnsi="Century Gothic" w:cs="Arial"/>
          <w:b/>
          <w:bCs/>
          <w:color w:val="000000"/>
          <w:sz w:val="24"/>
          <w:szCs w:val="24"/>
          <w:lang w:val="es-ES_tradnl" w:eastAsia="es-ES"/>
        </w:rPr>
        <w:t xml:space="preserve">, en el municipio de </w:t>
      </w:r>
      <w:r w:rsidR="00E0011A" w:rsidRPr="006C2527">
        <w:rPr>
          <w:rFonts w:ascii="Century Gothic" w:eastAsia="Times New Roman" w:hAnsi="Century Gothic" w:cs="Arial"/>
          <w:b/>
          <w:bCs/>
          <w:color w:val="000000"/>
          <w:sz w:val="24"/>
          <w:szCs w:val="24"/>
          <w:highlight w:val="black"/>
          <w:lang w:val="es-ES_tradnl" w:eastAsia="es-ES"/>
        </w:rPr>
        <w:t>Juarez</w:t>
      </w:r>
      <w:r w:rsidRPr="006C2527">
        <w:rPr>
          <w:rFonts w:ascii="Century Gothic" w:eastAsia="Times New Roman" w:hAnsi="Century Gothic" w:cs="Arial"/>
          <w:b/>
          <w:bCs/>
          <w:color w:val="000000"/>
          <w:sz w:val="24"/>
          <w:szCs w:val="24"/>
          <w:highlight w:val="black"/>
          <w:lang w:val="es-ES_tradnl" w:eastAsia="es-ES"/>
        </w:rPr>
        <w:t>, Nuevo León</w:t>
      </w:r>
      <w:r w:rsidRPr="00E0011A">
        <w:rPr>
          <w:rFonts w:ascii="Century Gothic" w:eastAsia="Times New Roman" w:hAnsi="Century Gothic" w:cs="Arial"/>
          <w:b/>
          <w:bCs/>
          <w:color w:val="000000"/>
          <w:sz w:val="24"/>
          <w:szCs w:val="24"/>
          <w:lang w:val="es-ES_tradnl" w:eastAsia="es-ES"/>
        </w:rPr>
        <w:t>, Código Postal</w:t>
      </w:r>
      <w:r w:rsidRPr="00F353D1">
        <w:rPr>
          <w:rFonts w:ascii="Century Gothic" w:eastAsia="Times New Roman" w:hAnsi="Century Gothic" w:cs="Arial"/>
          <w:color w:val="000000"/>
          <w:sz w:val="24"/>
          <w:szCs w:val="24"/>
          <w:lang w:val="es-ES_tradnl" w:eastAsia="es-ES"/>
        </w:rPr>
        <w:t xml:space="preserve"> </w:t>
      </w:r>
      <w:r w:rsidRPr="006C2527">
        <w:rPr>
          <w:rFonts w:ascii="Century Gothic" w:eastAsia="Times New Roman" w:hAnsi="Century Gothic" w:cs="Arial"/>
          <w:b/>
          <w:bCs/>
          <w:color w:val="000000"/>
          <w:sz w:val="24"/>
          <w:szCs w:val="24"/>
          <w:highlight w:val="black"/>
          <w:lang w:val="es-ES_tradnl" w:eastAsia="es-ES"/>
        </w:rPr>
        <w:t>67</w:t>
      </w:r>
      <w:r w:rsidR="00E0011A" w:rsidRPr="006C2527">
        <w:rPr>
          <w:rFonts w:ascii="Century Gothic" w:eastAsia="Times New Roman" w:hAnsi="Century Gothic" w:cs="Arial"/>
          <w:b/>
          <w:bCs/>
          <w:color w:val="000000"/>
          <w:sz w:val="24"/>
          <w:szCs w:val="24"/>
          <w:highlight w:val="black"/>
          <w:lang w:val="es-ES_tradnl" w:eastAsia="es-ES"/>
        </w:rPr>
        <w:t>280</w:t>
      </w:r>
      <w:r w:rsidRPr="00F353D1">
        <w:rPr>
          <w:rFonts w:ascii="Century Gothic" w:eastAsia="Times New Roman" w:hAnsi="Century Gothic" w:cs="Arial"/>
          <w:color w:val="000000"/>
          <w:sz w:val="24"/>
          <w:szCs w:val="24"/>
          <w:lang w:val="es-ES_tradnl" w:eastAsia="es-ES"/>
        </w:rPr>
        <w:t xml:space="preserve">, lugar en el cual </w:t>
      </w:r>
      <w:r w:rsidRPr="00F353D1">
        <w:rPr>
          <w:rFonts w:ascii="Century Gothic" w:eastAsia="Arial Unicode MS" w:hAnsi="Century Gothic" w:cs="Arial"/>
          <w:color w:val="000000"/>
          <w:sz w:val="24"/>
          <w:szCs w:val="24"/>
          <w:lang w:val="es-ES_tradnl" w:eastAsia="es-ES"/>
        </w:rPr>
        <w:t xml:space="preserve">solicito le sea notificada la presente demanda, reclamándole las siguientes; </w:t>
      </w:r>
    </w:p>
    <w:p w14:paraId="265DB8C9" w14:textId="77777777" w:rsidR="00F353D1" w:rsidRPr="00F353D1" w:rsidRDefault="00F353D1" w:rsidP="00F353D1">
      <w:pPr>
        <w:spacing w:after="0" w:line="288" w:lineRule="auto"/>
        <w:ind w:firstLine="1440"/>
        <w:jc w:val="both"/>
        <w:textAlignment w:val="baseline"/>
        <w:rPr>
          <w:rFonts w:ascii="Century Gothic" w:eastAsia="Times New Roman" w:hAnsi="Century Gothic" w:cs="Arial"/>
          <w:sz w:val="20"/>
          <w:szCs w:val="20"/>
          <w:lang w:eastAsia="es-MX"/>
        </w:rPr>
      </w:pPr>
    </w:p>
    <w:p w14:paraId="7486D0DB" w14:textId="77777777" w:rsidR="00F353D1" w:rsidRPr="00E0011A" w:rsidRDefault="00F353D1" w:rsidP="00F353D1">
      <w:pPr>
        <w:spacing w:after="0" w:line="288" w:lineRule="auto"/>
        <w:ind w:right="45"/>
        <w:jc w:val="center"/>
        <w:textAlignment w:val="baseline"/>
        <w:rPr>
          <w:rFonts w:ascii="Century Gothic" w:eastAsia="Times New Roman" w:hAnsi="Century Gothic" w:cs="Arial"/>
          <w:b/>
          <w:bCs/>
          <w:sz w:val="20"/>
          <w:szCs w:val="20"/>
          <w:lang w:val="it-IT" w:eastAsia="es-MX"/>
        </w:rPr>
      </w:pPr>
      <w:r w:rsidRPr="00E0011A">
        <w:rPr>
          <w:rFonts w:ascii="Century Gothic" w:eastAsia="Times New Roman" w:hAnsi="Century Gothic" w:cs="Arial"/>
          <w:b/>
          <w:bCs/>
          <w:color w:val="000000"/>
          <w:sz w:val="24"/>
          <w:szCs w:val="24"/>
          <w:lang w:val="it-IT" w:eastAsia="es-MX"/>
        </w:rPr>
        <w:t>P R E S T A C I O N E S: </w:t>
      </w:r>
    </w:p>
    <w:p w14:paraId="73075997" w14:textId="77777777" w:rsidR="00F353D1" w:rsidRPr="00F353D1" w:rsidRDefault="00F353D1" w:rsidP="00F353D1">
      <w:pPr>
        <w:spacing w:after="0" w:line="288" w:lineRule="auto"/>
        <w:ind w:right="45" w:firstLine="1440"/>
        <w:jc w:val="both"/>
        <w:textAlignment w:val="baseline"/>
        <w:rPr>
          <w:rFonts w:ascii="Century Gothic" w:eastAsia="Times New Roman" w:hAnsi="Century Gothic" w:cs="Arial"/>
          <w:sz w:val="20"/>
          <w:szCs w:val="20"/>
          <w:lang w:val="it-IT" w:eastAsia="es-MX"/>
        </w:rPr>
      </w:pPr>
      <w:r w:rsidRPr="00F353D1">
        <w:rPr>
          <w:rFonts w:ascii="Century Gothic" w:eastAsia="Times New Roman" w:hAnsi="Century Gothic" w:cs="Arial"/>
          <w:color w:val="000000"/>
          <w:sz w:val="24"/>
          <w:szCs w:val="24"/>
          <w:lang w:val="it-IT" w:eastAsia="es-MX"/>
        </w:rPr>
        <w:t>  </w:t>
      </w:r>
    </w:p>
    <w:p w14:paraId="7C04F5C1" w14:textId="78947C17" w:rsidR="00F353D1" w:rsidRPr="00F353D1" w:rsidRDefault="00F353D1" w:rsidP="00F353D1">
      <w:pPr>
        <w:pStyle w:val="Prrafodelista"/>
        <w:numPr>
          <w:ilvl w:val="0"/>
          <w:numId w:val="1"/>
        </w:numPr>
        <w:overflowPunct w:val="0"/>
        <w:autoSpaceDE w:val="0"/>
        <w:autoSpaceDN w:val="0"/>
        <w:adjustRightInd w:val="0"/>
        <w:spacing w:after="0" w:line="312" w:lineRule="auto"/>
        <w:ind w:left="0" w:right="53" w:firstLine="1440"/>
        <w:jc w:val="both"/>
        <w:textAlignment w:val="baseline"/>
        <w:rPr>
          <w:rFonts w:ascii="Century Gothic" w:eastAsia="Arial Unicode MS" w:hAnsi="Century Gothic"/>
          <w:lang w:val="es-ES_tradnl"/>
        </w:rPr>
      </w:pPr>
      <w:r w:rsidRPr="00F353D1">
        <w:rPr>
          <w:rFonts w:ascii="Century Gothic" w:eastAsia="Times New Roman" w:hAnsi="Century Gothic"/>
          <w:lang w:val="es-ES_tradnl"/>
        </w:rPr>
        <w:t xml:space="preserve">Pago de la pensión alimenticia provisional </w:t>
      </w:r>
      <w:bookmarkStart w:id="2" w:name="_Hlk219923490"/>
      <w:r w:rsidRPr="00F353D1">
        <w:rPr>
          <w:rFonts w:ascii="Century Gothic" w:eastAsia="Times New Roman" w:hAnsi="Century Gothic"/>
          <w:lang w:val="es-ES_tradnl"/>
        </w:rPr>
        <w:t>a que tienen derecho nuestr</w:t>
      </w:r>
      <w:r w:rsidR="00E0011A">
        <w:rPr>
          <w:rFonts w:ascii="Century Gothic" w:eastAsia="Times New Roman" w:hAnsi="Century Gothic"/>
          <w:lang w:val="es-ES_tradnl"/>
        </w:rPr>
        <w:t>o</w:t>
      </w:r>
      <w:r w:rsidRPr="00F353D1">
        <w:rPr>
          <w:rFonts w:ascii="Century Gothic" w:eastAsia="Times New Roman" w:hAnsi="Century Gothic"/>
          <w:lang w:val="es-ES_tradnl"/>
        </w:rPr>
        <w:t>s menores hij</w:t>
      </w:r>
      <w:r w:rsidR="00E0011A">
        <w:rPr>
          <w:rFonts w:ascii="Century Gothic" w:eastAsia="Times New Roman" w:hAnsi="Century Gothic"/>
          <w:lang w:val="es-ES_tradnl"/>
        </w:rPr>
        <w:t>o</w:t>
      </w:r>
      <w:r w:rsidRPr="00F353D1">
        <w:rPr>
          <w:rFonts w:ascii="Century Gothic" w:eastAsia="Times New Roman" w:hAnsi="Century Gothic"/>
          <w:lang w:val="es-ES_tradnl"/>
        </w:rPr>
        <w:t xml:space="preserve">s </w:t>
      </w:r>
      <w:bookmarkStart w:id="3" w:name="_Hlk218907688"/>
      <w:r w:rsidR="00E0011A" w:rsidRPr="006C2527">
        <w:rPr>
          <w:rFonts w:ascii="Century Gothic" w:eastAsia="Times New Roman" w:hAnsi="Century Gothic"/>
          <w:b/>
          <w:bCs/>
          <w:color w:val="000000"/>
          <w:highlight w:val="black"/>
          <w:lang w:val="es-ES_tradnl"/>
        </w:rPr>
        <w:t>LORENA ELIZABETH, ARELY YAMILETH, MADELYN ARIZBETH Y LUIS GERARDO</w:t>
      </w:r>
      <w:r w:rsidR="00E0011A" w:rsidRPr="00E0011A">
        <w:rPr>
          <w:rFonts w:ascii="Century Gothic" w:eastAsia="Times New Roman" w:hAnsi="Century Gothic"/>
          <w:b/>
          <w:bCs/>
          <w:color w:val="000000"/>
          <w:lang w:val="es-ES_tradnl"/>
        </w:rPr>
        <w:t xml:space="preserve"> </w:t>
      </w:r>
      <w:r w:rsidRPr="00F353D1">
        <w:rPr>
          <w:rFonts w:ascii="Century Gothic" w:eastAsia="Times New Roman" w:hAnsi="Century Gothic"/>
          <w:color w:val="000000"/>
          <w:lang w:val="es-ES_tradnl"/>
        </w:rPr>
        <w:t>amb</w:t>
      </w:r>
      <w:r w:rsidR="00E0011A">
        <w:rPr>
          <w:rFonts w:ascii="Century Gothic" w:eastAsia="Times New Roman" w:hAnsi="Century Gothic"/>
          <w:color w:val="000000"/>
          <w:lang w:val="es-ES_tradnl"/>
        </w:rPr>
        <w:t>o</w:t>
      </w:r>
      <w:r w:rsidRPr="00F353D1">
        <w:rPr>
          <w:rFonts w:ascii="Century Gothic" w:eastAsia="Times New Roman" w:hAnsi="Century Gothic"/>
          <w:color w:val="000000"/>
          <w:lang w:val="es-ES_tradnl"/>
        </w:rPr>
        <w:t xml:space="preserve">s de apellidos </w:t>
      </w:r>
      <w:bookmarkEnd w:id="2"/>
      <w:bookmarkEnd w:id="3"/>
      <w:r w:rsidR="00E0011A" w:rsidRPr="006C2527">
        <w:rPr>
          <w:rFonts w:ascii="Century Gothic" w:eastAsia="Times New Roman" w:hAnsi="Century Gothic"/>
          <w:b/>
          <w:bCs/>
          <w:color w:val="000000"/>
          <w:highlight w:val="black"/>
          <w:lang w:val="es-ES_tradnl"/>
        </w:rPr>
        <w:t>IRACHETA ELIZALDE</w:t>
      </w:r>
      <w:r w:rsidRPr="00F353D1">
        <w:rPr>
          <w:rFonts w:ascii="Century Gothic" w:eastAsia="Times New Roman" w:hAnsi="Century Gothic"/>
          <w:color w:val="000000"/>
          <w:lang w:val="es-ES_tradnl"/>
        </w:rPr>
        <w:t xml:space="preserve">, </w:t>
      </w:r>
      <w:r w:rsidRPr="00F353D1">
        <w:rPr>
          <w:rFonts w:ascii="Century Gothic" w:eastAsia="Times New Roman" w:hAnsi="Century Gothic"/>
          <w:lang w:val="es-ES_tradnl"/>
        </w:rPr>
        <w:t>la cual deberá de consistir en un porcentaje de su salario y de todas y cada una de las prestaciones laborales a que tiene derecho el ahora demandado con motivo de su trabajo</w:t>
      </w:r>
      <w:r w:rsidRPr="00F353D1">
        <w:rPr>
          <w:rFonts w:ascii="Century Gothic" w:hAnsi="Century Gothic"/>
        </w:rPr>
        <w:t xml:space="preserve"> como </w:t>
      </w:r>
      <w:bookmarkStart w:id="4" w:name="_Hlk218909096"/>
      <w:bookmarkStart w:id="5" w:name="_Hlk219060334"/>
      <w:r w:rsidR="00E0011A" w:rsidRPr="006C2527">
        <w:rPr>
          <w:rFonts w:ascii="Century Gothic" w:hAnsi="Century Gothic"/>
          <w:highlight w:val="black"/>
        </w:rPr>
        <w:t>Vaciador manual de tazas</w:t>
      </w:r>
      <w:r w:rsidR="00E0011A">
        <w:rPr>
          <w:rFonts w:ascii="Century Gothic" w:hAnsi="Century Gothic"/>
        </w:rPr>
        <w:t xml:space="preserve"> en el </w:t>
      </w:r>
      <w:r w:rsidRPr="00F353D1">
        <w:rPr>
          <w:rFonts w:ascii="Century Gothic" w:hAnsi="Century Gothic"/>
        </w:rPr>
        <w:t>denominado</w:t>
      </w:r>
      <w:bookmarkStart w:id="6" w:name="_Hlk219060831"/>
      <w:r w:rsidR="00E0011A">
        <w:rPr>
          <w:rFonts w:ascii="Century Gothic" w:hAnsi="Century Gothic"/>
        </w:rPr>
        <w:t xml:space="preserve"> </w:t>
      </w:r>
      <w:r w:rsidR="00E0011A" w:rsidRPr="006C2527">
        <w:rPr>
          <w:rFonts w:ascii="Century Gothic" w:hAnsi="Century Gothic"/>
          <w:b/>
          <w:bCs/>
          <w:highlight w:val="black"/>
          <w:u w:val="single"/>
        </w:rPr>
        <w:t>KOHLER SANIMEX</w:t>
      </w:r>
      <w:r w:rsidR="00E0011A" w:rsidRPr="00E0011A">
        <w:rPr>
          <w:rFonts w:ascii="Century Gothic" w:hAnsi="Century Gothic"/>
          <w:b/>
          <w:bCs/>
          <w:u w:val="single"/>
        </w:rPr>
        <w:t xml:space="preserve"> </w:t>
      </w:r>
      <w:r w:rsidRPr="00E0011A">
        <w:rPr>
          <w:rFonts w:ascii="Century Gothic" w:hAnsi="Century Gothic"/>
          <w:b/>
          <w:bCs/>
          <w:u w:val="single"/>
        </w:rPr>
        <w:t xml:space="preserve">, </w:t>
      </w:r>
      <w:r w:rsidRPr="00E0011A">
        <w:rPr>
          <w:rFonts w:ascii="Century Gothic" w:eastAsia="Times New Roman" w:hAnsi="Century Gothic"/>
          <w:b/>
          <w:bCs/>
          <w:u w:val="single"/>
          <w:lang w:val="es-ES_tradnl"/>
        </w:rPr>
        <w:t>ubicado en</w:t>
      </w:r>
      <w:r w:rsidR="00E0011A" w:rsidRPr="00E0011A">
        <w:rPr>
          <w:rFonts w:ascii="Century Gothic" w:eastAsia="Times New Roman" w:hAnsi="Century Gothic"/>
          <w:b/>
          <w:bCs/>
          <w:u w:val="single"/>
          <w:lang w:val="es-ES_tradnl"/>
        </w:rPr>
        <w:t xml:space="preserve"> </w:t>
      </w:r>
      <w:r w:rsidR="00E0011A" w:rsidRPr="006C2527">
        <w:rPr>
          <w:rFonts w:ascii="Century Gothic" w:eastAsia="Times New Roman" w:hAnsi="Century Gothic"/>
          <w:b/>
          <w:bCs/>
          <w:highlight w:val="black"/>
          <w:u w:val="single"/>
          <w:lang w:val="es-ES_tradnl"/>
        </w:rPr>
        <w:t>la autopista Monterrey-Cadereyta km 19,</w:t>
      </w:r>
      <w:r w:rsidR="00E0011A" w:rsidRPr="00E0011A">
        <w:rPr>
          <w:rFonts w:ascii="Century Gothic" w:eastAsia="Times New Roman" w:hAnsi="Century Gothic"/>
          <w:b/>
          <w:bCs/>
          <w:u w:val="single"/>
          <w:lang w:val="es-ES_tradnl"/>
        </w:rPr>
        <w:t xml:space="preserve"> en la colonia </w:t>
      </w:r>
      <w:r w:rsidR="00E0011A" w:rsidRPr="006C2527">
        <w:rPr>
          <w:rFonts w:ascii="Century Gothic" w:eastAsia="Times New Roman" w:hAnsi="Century Gothic"/>
          <w:b/>
          <w:bCs/>
          <w:highlight w:val="black"/>
          <w:u w:val="single"/>
          <w:lang w:val="es-ES_tradnl"/>
        </w:rPr>
        <w:t>Lomas del sol</w:t>
      </w:r>
      <w:r w:rsidR="00E0011A" w:rsidRPr="00E0011A">
        <w:rPr>
          <w:rFonts w:ascii="Century Gothic" w:eastAsia="Times New Roman" w:hAnsi="Century Gothic"/>
          <w:b/>
          <w:bCs/>
          <w:u w:val="single"/>
          <w:lang w:val="es-ES_tradnl"/>
        </w:rPr>
        <w:t xml:space="preserve">, en </w:t>
      </w:r>
      <w:r w:rsidR="00E0011A" w:rsidRPr="006C2527">
        <w:rPr>
          <w:rFonts w:ascii="Century Gothic" w:eastAsia="Times New Roman" w:hAnsi="Century Gothic"/>
          <w:b/>
          <w:bCs/>
          <w:highlight w:val="black"/>
          <w:u w:val="single"/>
          <w:lang w:val="es-ES_tradnl"/>
        </w:rPr>
        <w:t>cdad Benito Juarez, Nuevo León 67254</w:t>
      </w:r>
      <w:bookmarkEnd w:id="4"/>
      <w:bookmarkEnd w:id="5"/>
      <w:bookmarkEnd w:id="6"/>
      <w:r w:rsidRPr="00F353D1">
        <w:rPr>
          <w:rFonts w:ascii="Century Gothic" w:eastAsia="Times New Roman" w:hAnsi="Century Gothic"/>
          <w:lang w:val="es-ES_tradnl"/>
        </w:rPr>
        <w:t xml:space="preserve">, </w:t>
      </w:r>
      <w:bookmarkStart w:id="7" w:name="_Hlk212818172"/>
      <w:r w:rsidRPr="00F353D1">
        <w:rPr>
          <w:rFonts w:ascii="Century Gothic" w:eastAsia="SimSun" w:hAnsi="Century Gothic"/>
          <w:lang w:val="es-ES_tradnl"/>
        </w:rPr>
        <w:t xml:space="preserve">a fin de que se cubran </w:t>
      </w:r>
      <w:r w:rsidRPr="00F353D1">
        <w:rPr>
          <w:rFonts w:ascii="Century Gothic" w:eastAsia="Times New Roman" w:hAnsi="Century Gothic"/>
          <w:lang w:val="es-ES_tradnl"/>
        </w:rPr>
        <w:t>los conceptos que abarca la figura jurídica de los alimentos contemplados en el artículo 308 del Código Civil Vigente en el Estado.</w:t>
      </w:r>
    </w:p>
    <w:bookmarkEnd w:id="7"/>
    <w:p w14:paraId="6554EFB6" w14:textId="77777777" w:rsidR="00F353D1" w:rsidRPr="00F353D1" w:rsidRDefault="00F353D1" w:rsidP="00F353D1">
      <w:pPr>
        <w:overflowPunct w:val="0"/>
        <w:autoSpaceDE w:val="0"/>
        <w:autoSpaceDN w:val="0"/>
        <w:adjustRightInd w:val="0"/>
        <w:spacing w:after="0" w:line="288" w:lineRule="auto"/>
        <w:ind w:right="51"/>
        <w:jc w:val="both"/>
        <w:textAlignment w:val="baseline"/>
        <w:rPr>
          <w:rFonts w:ascii="Century Gothic" w:eastAsia="Arial Unicode MS" w:hAnsi="Century Gothic" w:cs="Arial"/>
          <w:sz w:val="24"/>
          <w:szCs w:val="24"/>
          <w:lang w:val="es-ES_tradnl" w:eastAsia="es-ES"/>
        </w:rPr>
      </w:pPr>
    </w:p>
    <w:p w14:paraId="067D0A0A" w14:textId="530BD41B" w:rsidR="00F353D1" w:rsidRPr="00F353D1" w:rsidRDefault="00F353D1" w:rsidP="00F353D1">
      <w:pPr>
        <w:numPr>
          <w:ilvl w:val="0"/>
          <w:numId w:val="1"/>
        </w:numPr>
        <w:overflowPunct w:val="0"/>
        <w:autoSpaceDE w:val="0"/>
        <w:autoSpaceDN w:val="0"/>
        <w:adjustRightInd w:val="0"/>
        <w:spacing w:after="0" w:line="312" w:lineRule="auto"/>
        <w:ind w:left="0" w:right="53" w:firstLine="1440"/>
        <w:jc w:val="both"/>
        <w:textAlignment w:val="baseline"/>
        <w:rPr>
          <w:rFonts w:ascii="Century Gothic" w:eastAsia="Arial Unicode MS" w:hAnsi="Century Gothic" w:cs="Arial"/>
          <w:color w:val="FF6600"/>
          <w:sz w:val="24"/>
          <w:szCs w:val="24"/>
          <w:lang w:val="es-ES_tradnl" w:eastAsia="es-ES"/>
        </w:rPr>
      </w:pPr>
      <w:r w:rsidRPr="00F353D1">
        <w:rPr>
          <w:rFonts w:ascii="Century Gothic" w:eastAsia="Arial Unicode MS" w:hAnsi="Century Gothic" w:cs="Arial"/>
          <w:sz w:val="24"/>
          <w:szCs w:val="24"/>
          <w:lang w:val="es-ES_tradnl" w:eastAsia="es-ES"/>
        </w:rPr>
        <w:t xml:space="preserve">Pago de una pensión alimenticia Definitiva </w:t>
      </w:r>
      <w:r w:rsidRPr="00F353D1">
        <w:rPr>
          <w:rFonts w:ascii="Century Gothic" w:eastAsia="Times New Roman" w:hAnsi="Century Gothic" w:cs="Arial"/>
          <w:sz w:val="24"/>
          <w:szCs w:val="24"/>
          <w:lang w:val="es-ES_tradnl"/>
        </w:rPr>
        <w:t>a que tienen derecho nuestr</w:t>
      </w:r>
      <w:r w:rsidR="00E0011A">
        <w:rPr>
          <w:rFonts w:ascii="Century Gothic" w:eastAsia="Times New Roman" w:hAnsi="Century Gothic" w:cs="Arial"/>
          <w:sz w:val="24"/>
          <w:szCs w:val="24"/>
          <w:lang w:val="es-ES_tradnl"/>
        </w:rPr>
        <w:t>o</w:t>
      </w:r>
      <w:r w:rsidRPr="00F353D1">
        <w:rPr>
          <w:rFonts w:ascii="Century Gothic" w:eastAsia="Times New Roman" w:hAnsi="Century Gothic" w:cs="Arial"/>
          <w:sz w:val="24"/>
          <w:szCs w:val="24"/>
          <w:lang w:val="es-ES_tradnl"/>
        </w:rPr>
        <w:t>s menores hij</w:t>
      </w:r>
      <w:r w:rsidR="00E0011A">
        <w:rPr>
          <w:rFonts w:ascii="Century Gothic" w:eastAsia="Times New Roman" w:hAnsi="Century Gothic" w:cs="Arial"/>
          <w:sz w:val="24"/>
          <w:szCs w:val="24"/>
          <w:lang w:val="es-ES_tradnl"/>
        </w:rPr>
        <w:t>o</w:t>
      </w:r>
      <w:r w:rsidRPr="00F353D1">
        <w:rPr>
          <w:rFonts w:ascii="Century Gothic" w:eastAsia="Times New Roman" w:hAnsi="Century Gothic" w:cs="Arial"/>
          <w:sz w:val="24"/>
          <w:szCs w:val="24"/>
          <w:lang w:val="es-ES_tradnl"/>
        </w:rPr>
        <w:t>s</w:t>
      </w:r>
      <w:r w:rsidR="00E0011A">
        <w:rPr>
          <w:rFonts w:ascii="Century Gothic" w:eastAsia="Times New Roman" w:hAnsi="Century Gothic" w:cs="Arial"/>
          <w:color w:val="000000"/>
          <w:sz w:val="24"/>
          <w:szCs w:val="24"/>
          <w:lang w:val="es-ES_tradnl"/>
        </w:rPr>
        <w:t xml:space="preserve"> </w:t>
      </w:r>
      <w:r w:rsidR="00E0011A" w:rsidRPr="006C2527">
        <w:rPr>
          <w:rFonts w:ascii="Century Gothic" w:eastAsia="Times New Roman" w:hAnsi="Century Gothic"/>
          <w:b/>
          <w:bCs/>
          <w:color w:val="000000"/>
          <w:highlight w:val="black"/>
          <w:lang w:val="es-ES_tradnl"/>
        </w:rPr>
        <w:t>LORENA ELIZABETH, ARELY YAMILETH, MADELYN ARIZBETH Y LUIS GERARDO</w:t>
      </w:r>
      <w:r w:rsidR="00E0011A" w:rsidRPr="00E0011A">
        <w:rPr>
          <w:rFonts w:ascii="Century Gothic" w:eastAsia="Times New Roman" w:hAnsi="Century Gothic"/>
          <w:b/>
          <w:bCs/>
          <w:color w:val="000000"/>
          <w:lang w:val="es-ES_tradnl"/>
        </w:rPr>
        <w:t xml:space="preserve"> </w:t>
      </w:r>
      <w:r w:rsidR="00E0011A" w:rsidRPr="00F353D1">
        <w:rPr>
          <w:rFonts w:ascii="Century Gothic" w:eastAsia="Times New Roman" w:hAnsi="Century Gothic"/>
          <w:color w:val="000000"/>
          <w:lang w:val="es-ES_tradnl"/>
        </w:rPr>
        <w:t>amb</w:t>
      </w:r>
      <w:r w:rsidR="00E0011A">
        <w:rPr>
          <w:rFonts w:ascii="Century Gothic" w:eastAsia="Times New Roman" w:hAnsi="Century Gothic"/>
          <w:color w:val="000000"/>
          <w:lang w:val="es-ES_tradnl"/>
        </w:rPr>
        <w:t>o</w:t>
      </w:r>
      <w:r w:rsidR="00E0011A" w:rsidRPr="00F353D1">
        <w:rPr>
          <w:rFonts w:ascii="Century Gothic" w:eastAsia="Times New Roman" w:hAnsi="Century Gothic"/>
          <w:color w:val="000000"/>
          <w:lang w:val="es-ES_tradnl"/>
        </w:rPr>
        <w:t xml:space="preserve">s de apellidos </w:t>
      </w:r>
      <w:r w:rsidR="00E0011A" w:rsidRPr="006C2527">
        <w:rPr>
          <w:rFonts w:ascii="Century Gothic" w:eastAsia="Times New Roman" w:hAnsi="Century Gothic"/>
          <w:b/>
          <w:bCs/>
          <w:color w:val="000000"/>
          <w:highlight w:val="black"/>
          <w:lang w:val="es-ES_tradnl"/>
        </w:rPr>
        <w:t>IRACHETA ELIZALDE</w:t>
      </w:r>
      <w:r w:rsidRPr="00F353D1">
        <w:rPr>
          <w:rFonts w:ascii="Century Gothic" w:eastAsia="Times New Roman" w:hAnsi="Century Gothic" w:cs="Arial"/>
          <w:color w:val="000000"/>
          <w:sz w:val="24"/>
          <w:szCs w:val="24"/>
          <w:lang w:val="es-ES_tradnl"/>
        </w:rPr>
        <w:t xml:space="preserve">, en los términos mencionados en el inciso anterior. </w:t>
      </w:r>
    </w:p>
    <w:p w14:paraId="05F6CAD9" w14:textId="77777777" w:rsidR="00F353D1" w:rsidRPr="00F353D1" w:rsidRDefault="00F353D1" w:rsidP="00F353D1">
      <w:pPr>
        <w:spacing w:after="0" w:line="288" w:lineRule="auto"/>
        <w:ind w:firstLine="1440"/>
        <w:jc w:val="both"/>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color w:val="000000"/>
          <w:sz w:val="24"/>
          <w:szCs w:val="24"/>
          <w:lang w:eastAsia="es-MX"/>
        </w:rPr>
        <w:t> </w:t>
      </w:r>
    </w:p>
    <w:p w14:paraId="67D0968F" w14:textId="77777777" w:rsidR="00F353D1" w:rsidRPr="00F353D1" w:rsidRDefault="00F353D1" w:rsidP="00F353D1">
      <w:pPr>
        <w:spacing w:after="0" w:line="288" w:lineRule="auto"/>
        <w:ind w:firstLine="1440"/>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color w:val="000000"/>
          <w:sz w:val="24"/>
          <w:szCs w:val="24"/>
          <w:lang w:val="es-ES" w:eastAsia="es-MX"/>
        </w:rPr>
        <w:t>Fundo la presente demanda en los siguientes:</w:t>
      </w:r>
      <w:r w:rsidRPr="00F353D1">
        <w:rPr>
          <w:rFonts w:ascii="Century Gothic" w:eastAsia="Times New Roman" w:hAnsi="Century Gothic" w:cs="Arial"/>
          <w:color w:val="000000"/>
          <w:sz w:val="24"/>
          <w:szCs w:val="24"/>
          <w:lang w:eastAsia="es-MX"/>
        </w:rPr>
        <w:t> </w:t>
      </w:r>
    </w:p>
    <w:p w14:paraId="482CE0D6" w14:textId="77777777" w:rsidR="00F353D1" w:rsidRPr="00F353D1" w:rsidRDefault="00F353D1" w:rsidP="00F353D1">
      <w:pPr>
        <w:spacing w:after="0" w:line="288" w:lineRule="auto"/>
        <w:jc w:val="center"/>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sz w:val="24"/>
          <w:szCs w:val="24"/>
          <w:lang w:eastAsia="es-MX"/>
        </w:rPr>
        <w:t>  </w:t>
      </w:r>
    </w:p>
    <w:p w14:paraId="7CBA595D" w14:textId="77777777" w:rsidR="00F353D1" w:rsidRPr="00E0011A" w:rsidRDefault="00F353D1" w:rsidP="00F353D1">
      <w:pPr>
        <w:spacing w:after="0" w:line="288" w:lineRule="auto"/>
        <w:jc w:val="center"/>
        <w:textAlignment w:val="baseline"/>
        <w:rPr>
          <w:rFonts w:ascii="Century Gothic" w:eastAsia="Times New Roman" w:hAnsi="Century Gothic" w:cs="Arial"/>
          <w:b/>
          <w:bCs/>
          <w:sz w:val="20"/>
          <w:szCs w:val="20"/>
          <w:lang w:eastAsia="es-MX"/>
        </w:rPr>
      </w:pPr>
      <w:r w:rsidRPr="00E0011A">
        <w:rPr>
          <w:rFonts w:ascii="Century Gothic" w:eastAsia="Times New Roman" w:hAnsi="Century Gothic" w:cs="Arial"/>
          <w:b/>
          <w:bCs/>
          <w:sz w:val="24"/>
          <w:szCs w:val="24"/>
          <w:lang w:val="es-ES" w:eastAsia="es-MX"/>
        </w:rPr>
        <w:t>H   E   C   H   O   S:</w:t>
      </w:r>
      <w:r w:rsidRPr="00E0011A">
        <w:rPr>
          <w:rFonts w:ascii="Century Gothic" w:eastAsia="Times New Roman" w:hAnsi="Century Gothic" w:cs="Arial"/>
          <w:b/>
          <w:bCs/>
          <w:sz w:val="24"/>
          <w:szCs w:val="24"/>
          <w:lang w:eastAsia="es-MX"/>
        </w:rPr>
        <w:t> </w:t>
      </w:r>
    </w:p>
    <w:p w14:paraId="14034D02" w14:textId="77777777" w:rsidR="00F353D1" w:rsidRPr="00F353D1" w:rsidRDefault="00F353D1" w:rsidP="00F353D1">
      <w:pPr>
        <w:spacing w:after="0" w:line="288" w:lineRule="auto"/>
        <w:jc w:val="center"/>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sz w:val="24"/>
          <w:szCs w:val="24"/>
          <w:lang w:eastAsia="es-MX"/>
        </w:rPr>
        <w:t> </w:t>
      </w:r>
    </w:p>
    <w:p w14:paraId="5DAE01E4" w14:textId="77777777" w:rsidR="00F353D1" w:rsidRPr="00F353D1" w:rsidRDefault="00F353D1" w:rsidP="00F353D1">
      <w:pPr>
        <w:spacing w:after="0" w:line="288" w:lineRule="auto"/>
        <w:jc w:val="center"/>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sz w:val="24"/>
          <w:szCs w:val="24"/>
          <w:lang w:eastAsia="es-MX"/>
        </w:rPr>
        <w:lastRenderedPageBreak/>
        <w:t> </w:t>
      </w:r>
    </w:p>
    <w:p w14:paraId="25551BB3" w14:textId="2B1833AF" w:rsidR="00EA5EC0" w:rsidRDefault="00F353D1" w:rsidP="00EA5EC0">
      <w:pPr>
        <w:jc w:val="both"/>
        <w:rPr>
          <w:b/>
          <w:bCs/>
        </w:rPr>
      </w:pPr>
      <w:r w:rsidRPr="00F353D1">
        <w:rPr>
          <w:rFonts w:ascii="Century Gothic" w:eastAsia="Times New Roman" w:hAnsi="Century Gothic" w:cs="Arial"/>
          <w:color w:val="000000"/>
          <w:sz w:val="24"/>
          <w:szCs w:val="24"/>
          <w:lang w:eastAsia="es-MX"/>
        </w:rPr>
        <w:t xml:space="preserve">1. El </w:t>
      </w:r>
      <w:r w:rsidRPr="00954BDB">
        <w:rPr>
          <w:rFonts w:ascii="Century Gothic" w:eastAsia="Times New Roman" w:hAnsi="Century Gothic" w:cs="Arial"/>
          <w:b/>
          <w:bCs/>
          <w:color w:val="000000"/>
          <w:sz w:val="24"/>
          <w:szCs w:val="24"/>
          <w:lang w:eastAsia="es-MX"/>
        </w:rPr>
        <w:t xml:space="preserve">C. </w:t>
      </w:r>
      <w:r w:rsidR="00954BDB" w:rsidRPr="006C2527">
        <w:rPr>
          <w:rFonts w:ascii="Century Gothic" w:eastAsia="Times New Roman" w:hAnsi="Century Gothic" w:cs="Arial"/>
          <w:b/>
          <w:bCs/>
          <w:color w:val="000000"/>
          <w:sz w:val="24"/>
          <w:szCs w:val="24"/>
          <w:highlight w:val="black"/>
          <w:lang w:eastAsia="es-MX"/>
        </w:rPr>
        <w:t>LUIS GERARDO IRACHETA MEDINA</w:t>
      </w:r>
      <w:r w:rsidR="00954BDB">
        <w:rPr>
          <w:rFonts w:ascii="Century Gothic" w:eastAsia="Times New Roman" w:hAnsi="Century Gothic" w:cs="Arial"/>
          <w:color w:val="000000"/>
          <w:sz w:val="24"/>
          <w:szCs w:val="24"/>
          <w:lang w:eastAsia="es-MX"/>
        </w:rPr>
        <w:t xml:space="preserve"> </w:t>
      </w:r>
      <w:r w:rsidRPr="00F353D1">
        <w:rPr>
          <w:rFonts w:ascii="Century Gothic" w:eastAsia="Times New Roman" w:hAnsi="Century Gothic" w:cs="Arial"/>
          <w:color w:val="000000"/>
          <w:sz w:val="24"/>
          <w:szCs w:val="24"/>
          <w:lang w:eastAsia="es-MX"/>
        </w:rPr>
        <w:t xml:space="preserve">y la suscrita sostuvimos una relación de </w:t>
      </w:r>
      <w:r w:rsidR="00954BDB">
        <w:rPr>
          <w:rFonts w:ascii="Century Gothic" w:eastAsia="Times New Roman" w:hAnsi="Century Gothic" w:cs="Arial"/>
          <w:color w:val="000000"/>
          <w:sz w:val="24"/>
          <w:szCs w:val="24"/>
          <w:lang w:eastAsia="es-MX"/>
        </w:rPr>
        <w:t xml:space="preserve">matrimonio </w:t>
      </w:r>
      <w:r w:rsidRPr="00F353D1">
        <w:rPr>
          <w:rFonts w:ascii="Century Gothic" w:eastAsia="Times New Roman" w:hAnsi="Century Gothic" w:cs="Arial"/>
          <w:color w:val="000000"/>
          <w:sz w:val="24"/>
          <w:szCs w:val="24"/>
          <w:lang w:eastAsia="es-MX"/>
        </w:rPr>
        <w:t xml:space="preserve">a lo largo de </w:t>
      </w:r>
      <w:r w:rsidR="00954BDB" w:rsidRPr="006C2527">
        <w:rPr>
          <w:rFonts w:ascii="Century Gothic" w:eastAsia="Times New Roman" w:hAnsi="Century Gothic" w:cs="Arial"/>
          <w:color w:val="000000"/>
          <w:sz w:val="24"/>
          <w:szCs w:val="24"/>
          <w:highlight w:val="black"/>
          <w:lang w:eastAsia="es-MX"/>
        </w:rPr>
        <w:t>10</w:t>
      </w:r>
      <w:r w:rsidRPr="00F353D1">
        <w:rPr>
          <w:rFonts w:ascii="Century Gothic" w:eastAsia="Times New Roman" w:hAnsi="Century Gothic" w:cs="Arial"/>
          <w:color w:val="000000"/>
          <w:sz w:val="24"/>
          <w:szCs w:val="24"/>
          <w:lang w:eastAsia="es-MX"/>
        </w:rPr>
        <w:t xml:space="preserve"> años, establecimos nuestro domicilio en la</w:t>
      </w:r>
      <w:r w:rsidR="00EA5EC0">
        <w:rPr>
          <w:rFonts w:ascii="Century Gothic" w:eastAsia="Times New Roman" w:hAnsi="Century Gothic" w:cs="Arial"/>
          <w:color w:val="000000"/>
          <w:sz w:val="24"/>
          <w:szCs w:val="24"/>
          <w:lang w:eastAsia="es-MX"/>
        </w:rPr>
        <w:t xml:space="preserve"> </w:t>
      </w:r>
      <w:r w:rsidR="00EA5EC0" w:rsidRPr="006C2527">
        <w:rPr>
          <w:rFonts w:ascii="Century Gothic" w:hAnsi="Century Gothic"/>
          <w:b/>
          <w:bCs/>
          <w:highlight w:val="black"/>
        </w:rPr>
        <w:t>CALLE CADEREYTA NUMERO 162B</w:t>
      </w:r>
      <w:r w:rsidR="00EA5EC0" w:rsidRPr="00EA5EC0">
        <w:rPr>
          <w:rFonts w:ascii="Century Gothic" w:hAnsi="Century Gothic"/>
          <w:b/>
          <w:bCs/>
        </w:rPr>
        <w:t xml:space="preserve">, EN LA COLONIA </w:t>
      </w:r>
      <w:r w:rsidR="00EA5EC0" w:rsidRPr="006C2527">
        <w:rPr>
          <w:rFonts w:ascii="Century Gothic" w:hAnsi="Century Gothic"/>
          <w:b/>
          <w:bCs/>
          <w:highlight w:val="black"/>
        </w:rPr>
        <w:t>MIRADOR DE SAN ANTONIO</w:t>
      </w:r>
      <w:r w:rsidR="00EA5EC0" w:rsidRPr="00EA5EC0">
        <w:rPr>
          <w:rFonts w:ascii="Century Gothic" w:hAnsi="Century Gothic"/>
          <w:b/>
          <w:bCs/>
        </w:rPr>
        <w:t xml:space="preserve">, EN EL MUNICIPIO DE </w:t>
      </w:r>
      <w:r w:rsidR="00EA5EC0" w:rsidRPr="006C2527">
        <w:rPr>
          <w:rFonts w:ascii="Century Gothic" w:hAnsi="Century Gothic"/>
          <w:b/>
          <w:bCs/>
          <w:highlight w:val="black"/>
        </w:rPr>
        <w:t>JUAREZ, NUEVO LEON 67255</w:t>
      </w:r>
      <w:r w:rsidR="00EA5EC0">
        <w:rPr>
          <w:rFonts w:ascii="Century Gothic" w:hAnsi="Century Gothic"/>
          <w:b/>
          <w:bCs/>
        </w:rPr>
        <w:t>.</w:t>
      </w:r>
    </w:p>
    <w:p w14:paraId="69B41136" w14:textId="38CBB635" w:rsidR="00F353D1" w:rsidRDefault="00F353D1" w:rsidP="00EA5EC0">
      <w:pPr>
        <w:spacing w:after="0" w:line="288" w:lineRule="auto"/>
        <w:jc w:val="both"/>
        <w:textAlignment w:val="baseline"/>
        <w:rPr>
          <w:rFonts w:ascii="Century Gothic" w:eastAsia="Times New Roman" w:hAnsi="Century Gothic" w:cs="Arial"/>
          <w:sz w:val="24"/>
          <w:szCs w:val="24"/>
          <w:lang w:eastAsia="es-MX"/>
        </w:rPr>
      </w:pPr>
      <w:r w:rsidRPr="00F353D1">
        <w:rPr>
          <w:rFonts w:ascii="Century Gothic" w:eastAsia="Times New Roman" w:hAnsi="Century Gothic" w:cs="Arial"/>
          <w:color w:val="000000"/>
          <w:sz w:val="24"/>
          <w:szCs w:val="24"/>
          <w:lang w:eastAsia="es-MX"/>
        </w:rPr>
        <w:t>2.- Producto</w:t>
      </w:r>
      <w:r w:rsidRPr="00F353D1">
        <w:rPr>
          <w:rFonts w:ascii="Century Gothic" w:eastAsia="Times New Roman" w:hAnsi="Century Gothic" w:cs="Arial"/>
          <w:color w:val="000000"/>
          <w:sz w:val="24"/>
          <w:szCs w:val="24"/>
          <w:lang w:val="es-ES" w:eastAsia="es-MX"/>
        </w:rPr>
        <w:t xml:space="preserve"> de nuestra relación procreamos a </w:t>
      </w:r>
      <w:r w:rsidR="00EA5EC0" w:rsidRPr="006C2527">
        <w:rPr>
          <w:rFonts w:ascii="Century Gothic" w:eastAsia="Times New Roman" w:hAnsi="Century Gothic" w:cs="Arial"/>
          <w:color w:val="000000"/>
          <w:sz w:val="24"/>
          <w:szCs w:val="24"/>
          <w:highlight w:val="black"/>
          <w:lang w:val="es-ES" w:eastAsia="es-MX"/>
        </w:rPr>
        <w:t>cuatro</w:t>
      </w:r>
      <w:r w:rsidRPr="00F353D1">
        <w:rPr>
          <w:rFonts w:ascii="Century Gothic" w:eastAsia="Times New Roman" w:hAnsi="Century Gothic" w:cs="Arial"/>
          <w:color w:val="000000"/>
          <w:sz w:val="24"/>
          <w:szCs w:val="24"/>
          <w:lang w:val="es-ES" w:eastAsia="es-MX"/>
        </w:rPr>
        <w:t xml:space="preserve"> hij</w:t>
      </w:r>
      <w:r w:rsidR="00EA5EC0">
        <w:rPr>
          <w:rFonts w:ascii="Century Gothic" w:eastAsia="Times New Roman" w:hAnsi="Century Gothic" w:cs="Arial"/>
          <w:color w:val="000000"/>
          <w:sz w:val="24"/>
          <w:szCs w:val="24"/>
          <w:lang w:val="es-ES" w:eastAsia="es-MX"/>
        </w:rPr>
        <w:t>o</w:t>
      </w:r>
      <w:r w:rsidRPr="00F353D1">
        <w:rPr>
          <w:rFonts w:ascii="Century Gothic" w:eastAsia="Times New Roman" w:hAnsi="Century Gothic" w:cs="Arial"/>
          <w:color w:val="000000"/>
          <w:sz w:val="24"/>
          <w:szCs w:val="24"/>
          <w:lang w:val="es-ES" w:eastAsia="es-MX"/>
        </w:rPr>
        <w:t xml:space="preserve">s de nombres </w:t>
      </w:r>
      <w:r w:rsidR="00EA5EC0" w:rsidRPr="006C2527">
        <w:rPr>
          <w:rFonts w:ascii="Century Gothic" w:eastAsia="Times New Roman" w:hAnsi="Century Gothic" w:cs="Arial"/>
          <w:b/>
          <w:bCs/>
          <w:color w:val="000000"/>
          <w:sz w:val="24"/>
          <w:szCs w:val="24"/>
          <w:highlight w:val="black"/>
          <w:lang w:val="es-ES" w:eastAsia="es-MX"/>
        </w:rPr>
        <w:t>LORENA ELIZABETH</w:t>
      </w:r>
      <w:r w:rsidR="00EA5EC0">
        <w:rPr>
          <w:rFonts w:ascii="Century Gothic" w:eastAsia="Times New Roman" w:hAnsi="Century Gothic" w:cs="Arial"/>
          <w:b/>
          <w:bCs/>
          <w:color w:val="000000"/>
          <w:sz w:val="24"/>
          <w:szCs w:val="24"/>
          <w:lang w:val="es-ES" w:eastAsia="es-MX"/>
        </w:rPr>
        <w:t xml:space="preserve"> </w:t>
      </w:r>
      <w:r w:rsidR="00EA5EC0" w:rsidRPr="00EA5EC0">
        <w:rPr>
          <w:rFonts w:ascii="Century Gothic" w:eastAsia="Times New Roman" w:hAnsi="Century Gothic" w:cs="Arial"/>
          <w:color w:val="000000"/>
          <w:sz w:val="24"/>
          <w:szCs w:val="24"/>
          <w:lang w:val="es-ES" w:eastAsia="es-MX"/>
        </w:rPr>
        <w:t xml:space="preserve">quien cuenta con </w:t>
      </w:r>
      <w:r w:rsidR="00EA5EC0" w:rsidRPr="006C2527">
        <w:rPr>
          <w:rFonts w:ascii="Century Gothic" w:eastAsia="Times New Roman" w:hAnsi="Century Gothic" w:cs="Arial"/>
          <w:color w:val="000000"/>
          <w:sz w:val="24"/>
          <w:szCs w:val="24"/>
          <w:highlight w:val="black"/>
          <w:lang w:val="es-ES" w:eastAsia="es-MX"/>
        </w:rPr>
        <w:t>1</w:t>
      </w:r>
      <w:r w:rsidR="005002DB" w:rsidRPr="006C2527">
        <w:rPr>
          <w:rFonts w:ascii="Century Gothic" w:eastAsia="Times New Roman" w:hAnsi="Century Gothic" w:cs="Arial"/>
          <w:color w:val="000000"/>
          <w:sz w:val="24"/>
          <w:szCs w:val="24"/>
          <w:highlight w:val="black"/>
          <w:lang w:val="es-ES" w:eastAsia="es-MX"/>
        </w:rPr>
        <w:t>7</w:t>
      </w:r>
      <w:r w:rsidR="00EA5EC0" w:rsidRPr="00EA5EC0">
        <w:rPr>
          <w:rFonts w:ascii="Century Gothic" w:eastAsia="Times New Roman" w:hAnsi="Century Gothic" w:cs="Arial"/>
          <w:color w:val="000000"/>
          <w:sz w:val="24"/>
          <w:szCs w:val="24"/>
          <w:lang w:val="es-ES" w:eastAsia="es-MX"/>
        </w:rPr>
        <w:t xml:space="preserve"> años de edad</w:t>
      </w:r>
      <w:r w:rsidR="00EA5EC0" w:rsidRPr="00EA5EC0">
        <w:rPr>
          <w:rFonts w:ascii="Century Gothic" w:eastAsia="Times New Roman" w:hAnsi="Century Gothic" w:cs="Arial"/>
          <w:b/>
          <w:bCs/>
          <w:color w:val="000000"/>
          <w:sz w:val="24"/>
          <w:szCs w:val="24"/>
          <w:lang w:val="es-ES" w:eastAsia="es-MX"/>
        </w:rPr>
        <w:t xml:space="preserve">, </w:t>
      </w:r>
      <w:r w:rsidR="00EA5EC0" w:rsidRPr="006C2527">
        <w:rPr>
          <w:rFonts w:ascii="Century Gothic" w:eastAsia="Times New Roman" w:hAnsi="Century Gothic" w:cs="Arial"/>
          <w:b/>
          <w:bCs/>
          <w:color w:val="000000"/>
          <w:sz w:val="24"/>
          <w:szCs w:val="24"/>
          <w:highlight w:val="black"/>
          <w:lang w:val="es-ES" w:eastAsia="es-MX"/>
        </w:rPr>
        <w:t>ARELY YAMILETH</w:t>
      </w:r>
      <w:r w:rsidR="00EA5EC0">
        <w:rPr>
          <w:rFonts w:ascii="Century Gothic" w:eastAsia="Times New Roman" w:hAnsi="Century Gothic" w:cs="Arial"/>
          <w:b/>
          <w:bCs/>
          <w:color w:val="000000"/>
          <w:sz w:val="24"/>
          <w:szCs w:val="24"/>
          <w:lang w:val="es-ES" w:eastAsia="es-MX"/>
        </w:rPr>
        <w:t xml:space="preserve"> </w:t>
      </w:r>
      <w:r w:rsidR="00EA5EC0" w:rsidRPr="00EA5EC0">
        <w:rPr>
          <w:rFonts w:ascii="Century Gothic" w:eastAsia="Times New Roman" w:hAnsi="Century Gothic" w:cs="Arial"/>
          <w:color w:val="000000"/>
          <w:sz w:val="24"/>
          <w:szCs w:val="24"/>
          <w:lang w:val="es-ES" w:eastAsia="es-MX"/>
        </w:rPr>
        <w:t xml:space="preserve">quien cuenta con </w:t>
      </w:r>
      <w:r w:rsidR="00EA5EC0" w:rsidRPr="006C2527">
        <w:rPr>
          <w:rFonts w:ascii="Century Gothic" w:eastAsia="Times New Roman" w:hAnsi="Century Gothic" w:cs="Arial"/>
          <w:color w:val="000000"/>
          <w:sz w:val="24"/>
          <w:szCs w:val="24"/>
          <w:highlight w:val="black"/>
          <w:lang w:val="es-ES" w:eastAsia="es-MX"/>
        </w:rPr>
        <w:t>15</w:t>
      </w:r>
      <w:r w:rsidR="00EA5EC0" w:rsidRPr="00EA5EC0">
        <w:rPr>
          <w:rFonts w:ascii="Century Gothic" w:eastAsia="Times New Roman" w:hAnsi="Century Gothic" w:cs="Arial"/>
          <w:color w:val="000000"/>
          <w:sz w:val="24"/>
          <w:szCs w:val="24"/>
          <w:lang w:val="es-ES" w:eastAsia="es-MX"/>
        </w:rPr>
        <w:t xml:space="preserve"> años</w:t>
      </w:r>
      <w:r w:rsidR="00EA5EC0" w:rsidRPr="00EA5EC0">
        <w:rPr>
          <w:rFonts w:ascii="Century Gothic" w:eastAsia="Times New Roman" w:hAnsi="Century Gothic" w:cs="Arial"/>
          <w:b/>
          <w:bCs/>
          <w:color w:val="000000"/>
          <w:sz w:val="24"/>
          <w:szCs w:val="24"/>
          <w:lang w:val="es-ES" w:eastAsia="es-MX"/>
        </w:rPr>
        <w:t xml:space="preserve">, </w:t>
      </w:r>
      <w:r w:rsidR="00EA5EC0" w:rsidRPr="006C2527">
        <w:rPr>
          <w:rFonts w:ascii="Century Gothic" w:eastAsia="Times New Roman" w:hAnsi="Century Gothic" w:cs="Arial"/>
          <w:b/>
          <w:bCs/>
          <w:color w:val="000000"/>
          <w:sz w:val="24"/>
          <w:szCs w:val="24"/>
          <w:highlight w:val="black"/>
          <w:lang w:val="es-ES" w:eastAsia="es-MX"/>
        </w:rPr>
        <w:t>MADELYN ARIZBETH</w:t>
      </w:r>
      <w:r w:rsidR="00EA5EC0">
        <w:rPr>
          <w:rFonts w:ascii="Century Gothic" w:eastAsia="Times New Roman" w:hAnsi="Century Gothic" w:cs="Arial"/>
          <w:b/>
          <w:bCs/>
          <w:color w:val="000000"/>
          <w:sz w:val="24"/>
          <w:szCs w:val="24"/>
          <w:lang w:val="es-ES" w:eastAsia="es-MX"/>
        </w:rPr>
        <w:t xml:space="preserve"> </w:t>
      </w:r>
      <w:r w:rsidR="00EA5EC0" w:rsidRPr="00EA5EC0">
        <w:rPr>
          <w:rFonts w:ascii="Century Gothic" w:eastAsia="Times New Roman" w:hAnsi="Century Gothic" w:cs="Arial"/>
          <w:color w:val="000000"/>
          <w:sz w:val="24"/>
          <w:szCs w:val="24"/>
          <w:lang w:val="es-ES" w:eastAsia="es-MX"/>
        </w:rPr>
        <w:t xml:space="preserve">quien cuenta con </w:t>
      </w:r>
      <w:r w:rsidR="00EA5EC0" w:rsidRPr="006C2527">
        <w:rPr>
          <w:rFonts w:ascii="Century Gothic" w:eastAsia="Times New Roman" w:hAnsi="Century Gothic" w:cs="Arial"/>
          <w:color w:val="000000"/>
          <w:sz w:val="24"/>
          <w:szCs w:val="24"/>
          <w:highlight w:val="black"/>
          <w:lang w:val="es-ES" w:eastAsia="es-MX"/>
        </w:rPr>
        <w:t>12</w:t>
      </w:r>
      <w:r w:rsidR="00EA5EC0" w:rsidRPr="00EA5EC0">
        <w:rPr>
          <w:rFonts w:ascii="Century Gothic" w:eastAsia="Times New Roman" w:hAnsi="Century Gothic" w:cs="Arial"/>
          <w:color w:val="000000"/>
          <w:sz w:val="24"/>
          <w:szCs w:val="24"/>
          <w:lang w:val="es-ES" w:eastAsia="es-MX"/>
        </w:rPr>
        <w:t xml:space="preserve"> años</w:t>
      </w:r>
      <w:r w:rsidR="00EA5EC0" w:rsidRPr="00EA5EC0">
        <w:rPr>
          <w:rFonts w:ascii="Century Gothic" w:eastAsia="Times New Roman" w:hAnsi="Century Gothic" w:cs="Arial"/>
          <w:b/>
          <w:bCs/>
          <w:color w:val="000000"/>
          <w:sz w:val="24"/>
          <w:szCs w:val="24"/>
          <w:lang w:val="es-ES" w:eastAsia="es-MX"/>
        </w:rPr>
        <w:t xml:space="preserve"> y </w:t>
      </w:r>
      <w:r w:rsidR="00EA5EC0" w:rsidRPr="006C2527">
        <w:rPr>
          <w:rFonts w:ascii="Century Gothic" w:eastAsia="Times New Roman" w:hAnsi="Century Gothic" w:cs="Arial"/>
          <w:b/>
          <w:bCs/>
          <w:color w:val="000000"/>
          <w:sz w:val="24"/>
          <w:szCs w:val="24"/>
          <w:highlight w:val="black"/>
          <w:lang w:val="es-ES" w:eastAsia="es-MX"/>
        </w:rPr>
        <w:t>LUIS GERARDO</w:t>
      </w:r>
      <w:r w:rsidR="00EA5EC0" w:rsidRPr="00EA5EC0">
        <w:rPr>
          <w:rFonts w:ascii="Century Gothic" w:eastAsia="Times New Roman" w:hAnsi="Century Gothic" w:cs="Arial"/>
          <w:b/>
          <w:bCs/>
          <w:color w:val="000000"/>
          <w:sz w:val="24"/>
          <w:szCs w:val="24"/>
          <w:lang w:val="es-ES" w:eastAsia="es-MX"/>
        </w:rPr>
        <w:t xml:space="preserve"> </w:t>
      </w:r>
      <w:r w:rsidR="00EA5EC0" w:rsidRPr="00EA5EC0">
        <w:rPr>
          <w:rFonts w:ascii="Century Gothic" w:eastAsia="Times New Roman" w:hAnsi="Century Gothic" w:cs="Arial"/>
          <w:color w:val="000000"/>
          <w:sz w:val="24"/>
          <w:szCs w:val="24"/>
          <w:lang w:val="es-ES" w:eastAsia="es-MX"/>
        </w:rPr>
        <w:t xml:space="preserve">quien cuenta con </w:t>
      </w:r>
      <w:r w:rsidR="00EA5EC0" w:rsidRPr="006C2527">
        <w:rPr>
          <w:rFonts w:ascii="Century Gothic" w:eastAsia="Times New Roman" w:hAnsi="Century Gothic" w:cs="Arial"/>
          <w:color w:val="000000"/>
          <w:sz w:val="24"/>
          <w:szCs w:val="24"/>
          <w:highlight w:val="black"/>
          <w:lang w:val="es-ES" w:eastAsia="es-MX"/>
        </w:rPr>
        <w:t>11</w:t>
      </w:r>
      <w:r w:rsidR="00EA5EC0" w:rsidRPr="00EA5EC0">
        <w:rPr>
          <w:rFonts w:ascii="Century Gothic" w:eastAsia="Times New Roman" w:hAnsi="Century Gothic" w:cs="Arial"/>
          <w:color w:val="000000"/>
          <w:sz w:val="24"/>
          <w:szCs w:val="24"/>
          <w:lang w:val="es-ES" w:eastAsia="es-MX"/>
        </w:rPr>
        <w:t xml:space="preserve"> años</w:t>
      </w:r>
      <w:r w:rsidR="00EA5EC0">
        <w:rPr>
          <w:rFonts w:ascii="Century Gothic" w:eastAsia="Times New Roman" w:hAnsi="Century Gothic" w:cs="Arial"/>
          <w:b/>
          <w:bCs/>
          <w:color w:val="000000"/>
          <w:sz w:val="24"/>
          <w:szCs w:val="24"/>
          <w:lang w:val="es-ES" w:eastAsia="es-MX"/>
        </w:rPr>
        <w:t xml:space="preserve"> </w:t>
      </w:r>
      <w:r w:rsidRPr="00EA5EC0">
        <w:rPr>
          <w:rFonts w:ascii="Century Gothic" w:eastAsia="Times New Roman" w:hAnsi="Century Gothic" w:cs="Arial"/>
          <w:b/>
          <w:bCs/>
          <w:color w:val="000000"/>
          <w:sz w:val="24"/>
          <w:szCs w:val="24"/>
          <w:lang w:val="es-ES" w:eastAsia="es-MX"/>
        </w:rPr>
        <w:t>amb</w:t>
      </w:r>
      <w:r w:rsidR="00EA5EC0" w:rsidRPr="00EA5EC0">
        <w:rPr>
          <w:rFonts w:ascii="Century Gothic" w:eastAsia="Times New Roman" w:hAnsi="Century Gothic" w:cs="Arial"/>
          <w:b/>
          <w:bCs/>
          <w:color w:val="000000"/>
          <w:sz w:val="24"/>
          <w:szCs w:val="24"/>
          <w:lang w:val="es-ES" w:eastAsia="es-MX"/>
        </w:rPr>
        <w:t>o</w:t>
      </w:r>
      <w:r w:rsidRPr="00EA5EC0">
        <w:rPr>
          <w:rFonts w:ascii="Century Gothic" w:eastAsia="Times New Roman" w:hAnsi="Century Gothic" w:cs="Arial"/>
          <w:b/>
          <w:bCs/>
          <w:color w:val="000000"/>
          <w:sz w:val="24"/>
          <w:szCs w:val="24"/>
          <w:lang w:val="es-ES" w:eastAsia="es-MX"/>
        </w:rPr>
        <w:t xml:space="preserve">s de apellidos </w:t>
      </w:r>
      <w:r w:rsidR="00EA5EC0" w:rsidRPr="006C2527">
        <w:rPr>
          <w:rFonts w:ascii="Century Gothic" w:eastAsia="Times New Roman" w:hAnsi="Century Gothic" w:cs="Arial"/>
          <w:b/>
          <w:bCs/>
          <w:color w:val="000000"/>
          <w:sz w:val="24"/>
          <w:szCs w:val="24"/>
          <w:highlight w:val="black"/>
          <w:lang w:val="es-ES" w:eastAsia="es-MX"/>
        </w:rPr>
        <w:t>IRACHETA MEDINA</w:t>
      </w:r>
      <w:r w:rsidRPr="00F353D1">
        <w:rPr>
          <w:rFonts w:ascii="Century Gothic" w:eastAsia="Times New Roman" w:hAnsi="Century Gothic" w:cs="Arial"/>
          <w:color w:val="000000"/>
          <w:sz w:val="24"/>
          <w:szCs w:val="24"/>
          <w:lang w:val="es-ES" w:eastAsia="es-MX"/>
        </w:rPr>
        <w:t>, a fin de justificar lo anterior, me permito anexar las Certificaciones de las Actas de Nacimiento de cada una de ellas</w:t>
      </w:r>
      <w:r w:rsidRPr="00F353D1">
        <w:rPr>
          <w:rFonts w:ascii="Century Gothic" w:eastAsia="Times New Roman" w:hAnsi="Century Gothic" w:cs="Arial"/>
          <w:sz w:val="24"/>
          <w:szCs w:val="24"/>
          <w:lang w:val="es-ES" w:eastAsia="es-MX"/>
        </w:rPr>
        <w:t>. </w:t>
      </w:r>
      <w:r w:rsidRPr="00F353D1">
        <w:rPr>
          <w:rFonts w:ascii="Century Gothic" w:eastAsia="Times New Roman" w:hAnsi="Century Gothic" w:cs="Arial"/>
          <w:sz w:val="24"/>
          <w:szCs w:val="24"/>
          <w:lang w:eastAsia="es-MX"/>
        </w:rPr>
        <w:t>  </w:t>
      </w:r>
    </w:p>
    <w:p w14:paraId="532644FC" w14:textId="77777777" w:rsidR="00EA5EC0" w:rsidRPr="00F353D1" w:rsidRDefault="00EA5EC0" w:rsidP="00EA5EC0">
      <w:pPr>
        <w:spacing w:after="0" w:line="288" w:lineRule="auto"/>
        <w:jc w:val="both"/>
        <w:textAlignment w:val="baseline"/>
        <w:rPr>
          <w:rFonts w:ascii="Century Gothic" w:eastAsia="Times New Roman" w:hAnsi="Century Gothic" w:cs="Arial"/>
          <w:sz w:val="20"/>
          <w:szCs w:val="20"/>
          <w:lang w:eastAsia="es-MX"/>
        </w:rPr>
      </w:pPr>
    </w:p>
    <w:p w14:paraId="2C62952F" w14:textId="02160A5A" w:rsidR="00F353D1" w:rsidRPr="00F353D1" w:rsidRDefault="00EA5EC0" w:rsidP="00EA5EC0">
      <w:pPr>
        <w:spacing w:line="312" w:lineRule="auto"/>
        <w:jc w:val="both"/>
        <w:rPr>
          <w:rFonts w:ascii="Century Gothic" w:hAnsi="Century Gothic" w:cs="Arial"/>
          <w:sz w:val="24"/>
          <w:szCs w:val="24"/>
          <w:lang w:val="es-ES" w:eastAsia="es-MX"/>
        </w:rPr>
      </w:pPr>
      <w:r>
        <w:rPr>
          <w:rFonts w:ascii="Century Gothic" w:eastAsia="Times New Roman" w:hAnsi="Century Gothic" w:cs="Arial"/>
          <w:color w:val="000000"/>
          <w:sz w:val="24"/>
          <w:szCs w:val="24"/>
          <w:lang w:eastAsia="es-MX"/>
        </w:rPr>
        <w:t>4</w:t>
      </w:r>
      <w:r w:rsidR="00F353D1" w:rsidRPr="00F353D1">
        <w:rPr>
          <w:rFonts w:ascii="Century Gothic" w:eastAsia="Times New Roman" w:hAnsi="Century Gothic" w:cs="Arial"/>
          <w:color w:val="000000"/>
          <w:sz w:val="24"/>
          <w:szCs w:val="24"/>
          <w:lang w:eastAsia="es-MX"/>
        </w:rPr>
        <w:t>.</w:t>
      </w:r>
      <w:r w:rsidR="00F353D1" w:rsidRPr="00F353D1">
        <w:rPr>
          <w:rFonts w:ascii="Century Gothic" w:hAnsi="Century Gothic"/>
        </w:rPr>
        <w:t xml:space="preserve"> </w:t>
      </w:r>
      <w:r w:rsidR="00F353D1" w:rsidRPr="00F353D1">
        <w:rPr>
          <w:rFonts w:ascii="Century Gothic" w:eastAsia="Times New Roman" w:hAnsi="Century Gothic" w:cs="Arial"/>
          <w:sz w:val="24"/>
          <w:szCs w:val="24"/>
          <w:lang w:val="es-ES_tradnl" w:eastAsia="es-ES"/>
        </w:rPr>
        <w:t>Hago de su conocimiento que el señor</w:t>
      </w:r>
      <w:r>
        <w:rPr>
          <w:rFonts w:ascii="Century Gothic" w:eastAsia="Times New Roman" w:hAnsi="Century Gothic" w:cs="Arial"/>
          <w:sz w:val="24"/>
          <w:szCs w:val="24"/>
          <w:lang w:val="es-ES_tradnl" w:eastAsia="es-ES"/>
        </w:rPr>
        <w:t xml:space="preserve"> </w:t>
      </w:r>
      <w:r w:rsidRPr="006C2527">
        <w:rPr>
          <w:rFonts w:ascii="Century Gothic" w:eastAsia="Times New Roman" w:hAnsi="Century Gothic" w:cs="Arial"/>
          <w:b/>
          <w:bCs/>
          <w:sz w:val="24"/>
          <w:szCs w:val="24"/>
          <w:highlight w:val="black"/>
          <w:lang w:val="es-ES_tradnl" w:eastAsia="es-ES"/>
        </w:rPr>
        <w:t>LUIS GERARDO IRACHETA MEDINA</w:t>
      </w:r>
      <w:r w:rsidR="00F353D1" w:rsidRPr="00F353D1">
        <w:rPr>
          <w:rFonts w:ascii="Century Gothic" w:eastAsia="Times New Roman" w:hAnsi="Century Gothic" w:cs="Arial"/>
          <w:sz w:val="24"/>
          <w:szCs w:val="24"/>
          <w:lang w:val="es-ES_tradnl" w:eastAsia="es-ES"/>
        </w:rPr>
        <w:t>,   actualmente no otorga pensión alguna, dejando a mis menores hij</w:t>
      </w:r>
      <w:r>
        <w:rPr>
          <w:rFonts w:ascii="Century Gothic" w:eastAsia="Times New Roman" w:hAnsi="Century Gothic" w:cs="Arial"/>
          <w:sz w:val="24"/>
          <w:szCs w:val="24"/>
          <w:lang w:val="es-ES_tradnl" w:eastAsia="es-ES"/>
        </w:rPr>
        <w:t>o</w:t>
      </w:r>
      <w:r w:rsidR="00F353D1" w:rsidRPr="00F353D1">
        <w:rPr>
          <w:rFonts w:ascii="Century Gothic" w:eastAsia="Times New Roman" w:hAnsi="Century Gothic" w:cs="Arial"/>
          <w:sz w:val="24"/>
          <w:szCs w:val="24"/>
          <w:lang w:val="es-ES_tradnl" w:eastAsia="es-ES"/>
        </w:rPr>
        <w:t xml:space="preserve">s en completo estado de abandono, </w:t>
      </w:r>
      <w:r w:rsidR="00F353D1" w:rsidRPr="00F353D1">
        <w:rPr>
          <w:rFonts w:ascii="Century Gothic" w:eastAsia="MS Mincho" w:hAnsi="Century Gothic" w:cs="Arial"/>
          <w:sz w:val="24"/>
          <w:szCs w:val="24"/>
          <w:lang w:eastAsia="es-ES"/>
        </w:rPr>
        <w:t xml:space="preserve">sin dinero, </w:t>
      </w:r>
      <w:r w:rsidR="00F353D1" w:rsidRPr="00F353D1">
        <w:rPr>
          <w:rFonts w:ascii="Century Gothic" w:eastAsia="Times New Roman" w:hAnsi="Century Gothic" w:cs="Arial"/>
          <w:sz w:val="24"/>
          <w:szCs w:val="24"/>
          <w:lang w:val="es-ES_tradnl" w:eastAsia="es-ES"/>
        </w:rPr>
        <w:t xml:space="preserve">es </w:t>
      </w:r>
      <w:bookmarkStart w:id="8" w:name="_Hlk213246015"/>
      <w:r w:rsidR="00F353D1" w:rsidRPr="00F353D1">
        <w:rPr>
          <w:rFonts w:ascii="Century Gothic" w:eastAsia="Times New Roman" w:hAnsi="Century Gothic" w:cs="Arial"/>
          <w:sz w:val="24"/>
          <w:szCs w:val="24"/>
          <w:lang w:val="es-ES_tradnl" w:eastAsia="es-ES"/>
        </w:rPr>
        <w:t>por lo que</w:t>
      </w:r>
      <w:bookmarkEnd w:id="8"/>
      <w:r w:rsidR="00F353D1" w:rsidRPr="00F353D1">
        <w:rPr>
          <w:rFonts w:ascii="Century Gothic" w:eastAsia="Times New Roman" w:hAnsi="Century Gothic" w:cs="Arial"/>
          <w:sz w:val="24"/>
          <w:szCs w:val="24"/>
          <w:lang w:val="es-ES_tradnl" w:eastAsia="es-ES"/>
        </w:rPr>
        <w:t xml:space="preserve">, </w:t>
      </w:r>
      <w:r w:rsidRPr="00F353D1">
        <w:rPr>
          <w:rFonts w:ascii="Century Gothic" w:hAnsi="Century Gothic" w:cs="Arial"/>
          <w:sz w:val="24"/>
          <w:szCs w:val="24"/>
          <w:lang w:val="es-ES" w:eastAsia="es-MX"/>
        </w:rPr>
        <w:t>debido</w:t>
      </w:r>
      <w:r w:rsidR="00F353D1" w:rsidRPr="00F353D1">
        <w:rPr>
          <w:rFonts w:ascii="Century Gothic" w:hAnsi="Century Gothic" w:cs="Arial"/>
          <w:sz w:val="24"/>
          <w:szCs w:val="24"/>
          <w:lang w:val="es-ES" w:eastAsia="es-MX"/>
        </w:rPr>
        <w:t xml:space="preserve"> a que el ahora demandado ha venido incumpliendo sus obligaciones de padre, al negarle a mis menores hij</w:t>
      </w:r>
      <w:r>
        <w:rPr>
          <w:rFonts w:ascii="Century Gothic" w:hAnsi="Century Gothic" w:cs="Arial"/>
          <w:sz w:val="24"/>
          <w:szCs w:val="24"/>
          <w:lang w:val="es-ES" w:eastAsia="es-MX"/>
        </w:rPr>
        <w:t>o</w:t>
      </w:r>
      <w:r w:rsidR="00F353D1" w:rsidRPr="00F353D1">
        <w:rPr>
          <w:rFonts w:ascii="Century Gothic" w:hAnsi="Century Gothic" w:cs="Arial"/>
          <w:sz w:val="24"/>
          <w:szCs w:val="24"/>
          <w:lang w:val="es-ES" w:eastAsia="es-MX"/>
        </w:rPr>
        <w:t>s una pensión suficiente para cubrir sus más mínimas necesidades, me veo en la imperiosa necesidad de demandarlo judicialmente a efecto de que esta Autoridad le fije una pensión a pagar por concepto de alimentos a su favor, pues al igual que yo, él tiene la obligación de satisfacer sus necesidades alimenticias.</w:t>
      </w:r>
    </w:p>
    <w:p w14:paraId="5D020071" w14:textId="68AF7A51" w:rsidR="00F353D1" w:rsidRPr="00F353D1" w:rsidRDefault="0024126A" w:rsidP="0024126A">
      <w:pPr>
        <w:spacing w:line="312" w:lineRule="auto"/>
        <w:jc w:val="both"/>
        <w:rPr>
          <w:rFonts w:ascii="Century Gothic" w:hAnsi="Century Gothic" w:cs="Arial"/>
          <w:sz w:val="24"/>
          <w:szCs w:val="24"/>
          <w:lang w:val="es-ES" w:eastAsia="es-MX"/>
        </w:rPr>
      </w:pPr>
      <w:r>
        <w:rPr>
          <w:rFonts w:ascii="Century Gothic" w:hAnsi="Century Gothic" w:cs="Arial"/>
          <w:sz w:val="24"/>
          <w:szCs w:val="24"/>
          <w:lang w:val="es-ES" w:eastAsia="es-MX"/>
        </w:rPr>
        <w:t>6</w:t>
      </w:r>
      <w:r w:rsidR="00F353D1" w:rsidRPr="00F353D1">
        <w:rPr>
          <w:rFonts w:ascii="Century Gothic" w:hAnsi="Century Gothic" w:cs="Arial"/>
          <w:sz w:val="24"/>
          <w:szCs w:val="24"/>
          <w:lang w:val="es-ES" w:eastAsia="es-MX"/>
        </w:rPr>
        <w:t>.</w:t>
      </w:r>
      <w:r w:rsidR="00F353D1" w:rsidRPr="00F353D1">
        <w:rPr>
          <w:rFonts w:ascii="Century Gothic" w:hAnsi="Century Gothic"/>
        </w:rPr>
        <w:t xml:space="preserve"> </w:t>
      </w:r>
      <w:r w:rsidR="00F353D1" w:rsidRPr="00F353D1">
        <w:rPr>
          <w:rFonts w:ascii="Century Gothic" w:hAnsi="Century Gothic" w:cs="Arial"/>
          <w:sz w:val="24"/>
          <w:szCs w:val="24"/>
          <w:lang w:val="es-ES" w:eastAsia="es-MX"/>
        </w:rPr>
        <w:t xml:space="preserve">Hago de su conocimiento que el demandado labora como </w:t>
      </w:r>
      <w:r w:rsidRPr="006C2527">
        <w:rPr>
          <w:rFonts w:ascii="Century Gothic" w:hAnsi="Century Gothic" w:cs="Arial"/>
          <w:sz w:val="24"/>
          <w:szCs w:val="24"/>
          <w:highlight w:val="black"/>
          <w:lang w:val="es-ES" w:eastAsia="es-MX"/>
        </w:rPr>
        <w:t>vaciador manual de tazas</w:t>
      </w:r>
      <w:r>
        <w:rPr>
          <w:rFonts w:ascii="Century Gothic" w:hAnsi="Century Gothic" w:cs="Arial"/>
          <w:sz w:val="24"/>
          <w:szCs w:val="24"/>
          <w:lang w:val="es-ES" w:eastAsia="es-MX"/>
        </w:rPr>
        <w:t xml:space="preserve"> </w:t>
      </w:r>
      <w:r w:rsidR="00F353D1" w:rsidRPr="00F353D1">
        <w:rPr>
          <w:rFonts w:ascii="Century Gothic" w:hAnsi="Century Gothic" w:cs="Arial"/>
          <w:sz w:val="24"/>
          <w:szCs w:val="24"/>
          <w:lang w:val="es-ES" w:eastAsia="es-MX"/>
        </w:rPr>
        <w:t xml:space="preserve">en </w:t>
      </w:r>
      <w:r>
        <w:rPr>
          <w:rFonts w:ascii="Century Gothic" w:hAnsi="Century Gothic" w:cs="Arial"/>
          <w:sz w:val="24"/>
          <w:szCs w:val="24"/>
          <w:lang w:val="es-ES" w:eastAsia="es-MX"/>
        </w:rPr>
        <w:t xml:space="preserve">la empresa </w:t>
      </w:r>
      <w:r w:rsidRPr="00F353D1">
        <w:rPr>
          <w:rFonts w:ascii="Century Gothic" w:hAnsi="Century Gothic" w:cs="Arial"/>
          <w:sz w:val="24"/>
          <w:szCs w:val="24"/>
          <w:lang w:val="es-ES" w:eastAsia="es-MX"/>
        </w:rPr>
        <w:t>denominad</w:t>
      </w:r>
      <w:r>
        <w:rPr>
          <w:rFonts w:ascii="Century Gothic" w:hAnsi="Century Gothic" w:cs="Arial"/>
          <w:sz w:val="24"/>
          <w:szCs w:val="24"/>
          <w:lang w:val="es-ES" w:eastAsia="es-MX"/>
        </w:rPr>
        <w:t>a</w:t>
      </w:r>
      <w:r w:rsidRPr="00F353D1">
        <w:rPr>
          <w:rFonts w:ascii="Century Gothic" w:hAnsi="Century Gothic" w:cs="Arial"/>
          <w:sz w:val="24"/>
          <w:szCs w:val="24"/>
          <w:lang w:val="es-ES" w:eastAsia="es-MX"/>
        </w:rPr>
        <w:t xml:space="preserve"> </w:t>
      </w:r>
      <w:r w:rsidRPr="006C2527">
        <w:rPr>
          <w:rFonts w:ascii="Century Gothic" w:hAnsi="Century Gothic"/>
          <w:b/>
          <w:bCs/>
          <w:highlight w:val="black"/>
          <w:u w:val="single"/>
        </w:rPr>
        <w:t>KOHLER SANIMEX</w:t>
      </w:r>
      <w:r w:rsidRPr="00E0011A">
        <w:rPr>
          <w:rFonts w:ascii="Century Gothic" w:hAnsi="Century Gothic"/>
          <w:b/>
          <w:bCs/>
          <w:u w:val="single"/>
        </w:rPr>
        <w:t xml:space="preserve">, </w:t>
      </w:r>
      <w:r w:rsidRPr="00E0011A">
        <w:rPr>
          <w:rFonts w:ascii="Century Gothic" w:eastAsia="Times New Roman" w:hAnsi="Century Gothic"/>
          <w:b/>
          <w:bCs/>
          <w:u w:val="single"/>
          <w:lang w:val="es-ES_tradnl"/>
        </w:rPr>
        <w:t xml:space="preserve">ubicado en </w:t>
      </w:r>
      <w:r w:rsidRPr="006C2527">
        <w:rPr>
          <w:rFonts w:ascii="Century Gothic" w:eastAsia="Times New Roman" w:hAnsi="Century Gothic"/>
          <w:b/>
          <w:bCs/>
          <w:highlight w:val="black"/>
          <w:u w:val="single"/>
          <w:lang w:val="es-ES_tradnl"/>
        </w:rPr>
        <w:t>la autopista Monterrey-Cadereyta km 19</w:t>
      </w:r>
      <w:r w:rsidRPr="00E0011A">
        <w:rPr>
          <w:rFonts w:ascii="Century Gothic" w:eastAsia="Times New Roman" w:hAnsi="Century Gothic"/>
          <w:b/>
          <w:bCs/>
          <w:u w:val="single"/>
          <w:lang w:val="es-ES_tradnl"/>
        </w:rPr>
        <w:t xml:space="preserve">, en la colonia </w:t>
      </w:r>
      <w:r w:rsidRPr="006C2527">
        <w:rPr>
          <w:rFonts w:ascii="Century Gothic" w:eastAsia="Times New Roman" w:hAnsi="Century Gothic"/>
          <w:b/>
          <w:bCs/>
          <w:highlight w:val="black"/>
          <w:u w:val="single"/>
          <w:lang w:val="es-ES_tradnl"/>
        </w:rPr>
        <w:t>Lomas del sol,</w:t>
      </w:r>
      <w:r w:rsidRPr="00E0011A">
        <w:rPr>
          <w:rFonts w:ascii="Century Gothic" w:eastAsia="Times New Roman" w:hAnsi="Century Gothic"/>
          <w:b/>
          <w:bCs/>
          <w:u w:val="single"/>
          <w:lang w:val="es-ES_tradnl"/>
        </w:rPr>
        <w:t xml:space="preserve"> en </w:t>
      </w:r>
      <w:r w:rsidRPr="006C2527">
        <w:rPr>
          <w:rFonts w:ascii="Century Gothic" w:eastAsia="Times New Roman" w:hAnsi="Century Gothic"/>
          <w:b/>
          <w:bCs/>
          <w:highlight w:val="black"/>
          <w:u w:val="single"/>
          <w:lang w:val="es-ES_tradnl"/>
        </w:rPr>
        <w:t>cdad Benito Juarez, Nuevo León 67254</w:t>
      </w:r>
      <w:r w:rsidR="00F353D1" w:rsidRPr="006C2527">
        <w:rPr>
          <w:rFonts w:ascii="Century Gothic" w:hAnsi="Century Gothic" w:cs="Arial"/>
          <w:sz w:val="24"/>
          <w:szCs w:val="24"/>
          <w:highlight w:val="black"/>
          <w:lang w:val="es-ES" w:eastAsia="es-MX"/>
        </w:rPr>
        <w:t>,</w:t>
      </w:r>
      <w:r w:rsidR="00F353D1" w:rsidRPr="00F353D1">
        <w:rPr>
          <w:rFonts w:ascii="Century Gothic" w:hAnsi="Century Gothic" w:cs="Arial"/>
          <w:sz w:val="24"/>
          <w:szCs w:val="24"/>
          <w:lang w:val="es-ES" w:eastAsia="es-MX"/>
        </w:rPr>
        <w:t xml:space="preserve"> por lo que considero que, con lo anterior, se justifica la capacidad económica del demandado.</w:t>
      </w:r>
    </w:p>
    <w:p w14:paraId="30D7DD1F" w14:textId="6E49AD18" w:rsidR="00F353D1" w:rsidRPr="00F353D1" w:rsidRDefault="00F353D1" w:rsidP="0024126A">
      <w:pPr>
        <w:spacing w:line="288" w:lineRule="auto"/>
        <w:jc w:val="both"/>
        <w:rPr>
          <w:rFonts w:ascii="Century Gothic" w:hAnsi="Century Gothic" w:cs="Arial"/>
          <w:sz w:val="24"/>
          <w:szCs w:val="24"/>
          <w:lang w:eastAsia="es-MX"/>
        </w:rPr>
      </w:pPr>
      <w:r w:rsidRPr="00F353D1">
        <w:rPr>
          <w:rFonts w:ascii="Century Gothic" w:hAnsi="Century Gothic" w:cs="Arial"/>
          <w:sz w:val="24"/>
          <w:szCs w:val="24"/>
          <w:lang w:val="es-ES" w:eastAsia="es-MX"/>
        </w:rPr>
        <w:t>7. Me permito allegar un desglose de los gastos que por concepto de alimentos se erogan por l</w:t>
      </w:r>
      <w:r w:rsidR="0024126A">
        <w:rPr>
          <w:rFonts w:ascii="Century Gothic" w:hAnsi="Century Gothic" w:cs="Arial"/>
          <w:sz w:val="24"/>
          <w:szCs w:val="24"/>
          <w:lang w:val="es-ES" w:eastAsia="es-MX"/>
        </w:rPr>
        <w:t>o</w:t>
      </w:r>
      <w:r w:rsidRPr="00F353D1">
        <w:rPr>
          <w:rFonts w:ascii="Century Gothic" w:hAnsi="Century Gothic" w:cs="Arial"/>
          <w:sz w:val="24"/>
          <w:szCs w:val="24"/>
          <w:lang w:val="es-ES" w:eastAsia="es-MX"/>
        </w:rPr>
        <w:t>s menores:</w:t>
      </w:r>
      <w:r w:rsidRPr="00F353D1">
        <w:rPr>
          <w:rFonts w:ascii="Century Gothic" w:hAnsi="Century Gothic" w:cs="Arial"/>
          <w:sz w:val="24"/>
          <w:szCs w:val="24"/>
          <w:lang w:eastAsia="es-MX"/>
        </w:rPr>
        <w:t> </w:t>
      </w:r>
    </w:p>
    <w:p w14:paraId="644AC195" w14:textId="78C0BF9E" w:rsidR="00F353D1" w:rsidRPr="00F353D1" w:rsidRDefault="0024126A" w:rsidP="00F353D1">
      <w:pPr>
        <w:spacing w:line="288" w:lineRule="auto"/>
        <w:jc w:val="both"/>
        <w:rPr>
          <w:rFonts w:ascii="Century Gothic" w:hAnsi="Century Gothic" w:cs="Arial"/>
          <w:sz w:val="24"/>
          <w:szCs w:val="24"/>
        </w:rPr>
      </w:pPr>
      <w:r>
        <w:rPr>
          <w:rFonts w:ascii="Century Gothic" w:eastAsia="Batang" w:hAnsi="Century Gothic" w:cs="Arial"/>
          <w:bCs/>
          <w:sz w:val="24"/>
          <w:szCs w:val="24"/>
        </w:rPr>
        <w:t>Despensa</w:t>
      </w:r>
      <w:r w:rsidR="00F353D1" w:rsidRPr="00F353D1">
        <w:rPr>
          <w:rFonts w:ascii="Century Gothic" w:eastAsia="Batang" w:hAnsi="Century Gothic" w:cs="Arial"/>
          <w:bCs/>
          <w:sz w:val="24"/>
          <w:szCs w:val="24"/>
        </w:rPr>
        <w:t>: ($</w:t>
      </w:r>
      <w:r w:rsidR="007F6013">
        <w:rPr>
          <w:rFonts w:ascii="Century Gothic" w:eastAsia="Batang" w:hAnsi="Century Gothic" w:cs="Arial"/>
          <w:bCs/>
          <w:sz w:val="24"/>
          <w:szCs w:val="24"/>
        </w:rPr>
        <w:t>1</w:t>
      </w:r>
      <w:r w:rsidR="00F353D1" w:rsidRPr="00F353D1">
        <w:rPr>
          <w:rFonts w:ascii="Century Gothic" w:eastAsia="Batang" w:hAnsi="Century Gothic" w:cs="Arial"/>
          <w:bCs/>
          <w:sz w:val="24"/>
          <w:szCs w:val="24"/>
        </w:rPr>
        <w:t>,</w:t>
      </w:r>
      <w:r w:rsidR="007F6013">
        <w:rPr>
          <w:rFonts w:ascii="Century Gothic" w:eastAsia="Batang" w:hAnsi="Century Gothic" w:cs="Arial"/>
          <w:bCs/>
          <w:sz w:val="24"/>
          <w:szCs w:val="24"/>
        </w:rPr>
        <w:t>500</w:t>
      </w:r>
      <w:r w:rsidR="00F353D1" w:rsidRPr="00F353D1">
        <w:rPr>
          <w:rFonts w:ascii="Century Gothic" w:eastAsia="Batang" w:hAnsi="Century Gothic" w:cs="Arial"/>
          <w:bCs/>
          <w:sz w:val="24"/>
          <w:szCs w:val="24"/>
        </w:rPr>
        <w:t xml:space="preserve">.00 00/100 </w:t>
      </w:r>
      <w:proofErr w:type="gramStart"/>
      <w:r w:rsidR="00F353D1" w:rsidRPr="00F353D1">
        <w:rPr>
          <w:rFonts w:ascii="Century Gothic" w:eastAsia="Batang" w:hAnsi="Century Gothic" w:cs="Arial"/>
          <w:bCs/>
          <w:sz w:val="24"/>
          <w:szCs w:val="24"/>
        </w:rPr>
        <w:t>M.N.)</w:t>
      </w:r>
      <w:r w:rsidR="007F6013">
        <w:rPr>
          <w:rFonts w:ascii="Century Gothic" w:eastAsia="Batang" w:hAnsi="Century Gothic" w:cs="Arial"/>
          <w:sz w:val="24"/>
          <w:szCs w:val="24"/>
        </w:rPr>
        <w:t>por</w:t>
      </w:r>
      <w:proofErr w:type="gramEnd"/>
      <w:r w:rsidR="007F6013">
        <w:rPr>
          <w:rFonts w:ascii="Century Gothic" w:eastAsia="Batang" w:hAnsi="Century Gothic" w:cs="Arial"/>
          <w:sz w:val="24"/>
          <w:szCs w:val="24"/>
        </w:rPr>
        <w:t xml:space="preserve"> semana</w:t>
      </w:r>
      <w:r w:rsidR="00F353D1" w:rsidRPr="00F353D1">
        <w:rPr>
          <w:rFonts w:ascii="Century Gothic" w:eastAsia="Batang" w:hAnsi="Century Gothic" w:cs="Arial"/>
          <w:sz w:val="24"/>
          <w:szCs w:val="24"/>
        </w:rPr>
        <w:t xml:space="preserve">, monto que resulta prudente </w:t>
      </w:r>
      <w:r w:rsidR="00F353D1" w:rsidRPr="00F353D1">
        <w:rPr>
          <w:rFonts w:ascii="Century Gothic" w:hAnsi="Century Gothic" w:cs="Arial"/>
          <w:sz w:val="24"/>
          <w:szCs w:val="24"/>
        </w:rPr>
        <w:t>al ser el elemento básico en la subsistencia de l</w:t>
      </w:r>
      <w:r>
        <w:rPr>
          <w:rFonts w:ascii="Century Gothic" w:hAnsi="Century Gothic" w:cs="Arial"/>
          <w:sz w:val="24"/>
          <w:szCs w:val="24"/>
        </w:rPr>
        <w:t>o</w:t>
      </w:r>
      <w:r w:rsidR="00F353D1" w:rsidRPr="00F353D1">
        <w:rPr>
          <w:rFonts w:ascii="Century Gothic" w:hAnsi="Century Gothic" w:cs="Arial"/>
          <w:sz w:val="24"/>
          <w:szCs w:val="24"/>
        </w:rPr>
        <w:t xml:space="preserve">s menores </w:t>
      </w:r>
      <w:proofErr w:type="gramStart"/>
      <w:r w:rsidR="00F353D1" w:rsidRPr="00F353D1">
        <w:rPr>
          <w:rFonts w:ascii="Century Gothic" w:hAnsi="Century Gothic" w:cs="Arial"/>
          <w:sz w:val="24"/>
          <w:szCs w:val="24"/>
        </w:rPr>
        <w:t>en razón de</w:t>
      </w:r>
      <w:proofErr w:type="gramEnd"/>
      <w:r w:rsidR="00F353D1" w:rsidRPr="00F353D1">
        <w:rPr>
          <w:rFonts w:ascii="Century Gothic" w:hAnsi="Century Gothic" w:cs="Arial"/>
          <w:sz w:val="24"/>
          <w:szCs w:val="24"/>
        </w:rPr>
        <w:t xml:space="preserve"> su edad, por lo que indudablemente debe preverse un gasto mensual que permita a las acreedoras alimentistas tener acceso a una alimentación nutritiva y adecuada.</w:t>
      </w:r>
    </w:p>
    <w:p w14:paraId="22F14A5F" w14:textId="77777777" w:rsidR="00F353D1" w:rsidRPr="00F353D1" w:rsidRDefault="00F353D1" w:rsidP="00F353D1">
      <w:pPr>
        <w:spacing w:line="288" w:lineRule="auto"/>
        <w:jc w:val="both"/>
        <w:rPr>
          <w:rFonts w:ascii="Century Gothic" w:hAnsi="Century Gothic" w:cs="Arial"/>
          <w:sz w:val="24"/>
          <w:szCs w:val="24"/>
        </w:rPr>
      </w:pPr>
      <w:r w:rsidRPr="00F353D1">
        <w:rPr>
          <w:rFonts w:ascii="Century Gothic" w:hAnsi="Century Gothic" w:cs="Arial"/>
          <w:sz w:val="24"/>
          <w:szCs w:val="24"/>
        </w:rPr>
        <w:t xml:space="preserve">Higiene: ($600.00 00/100 M.N) mensuales por artículos de higiene para las menores. </w:t>
      </w:r>
    </w:p>
    <w:p w14:paraId="3E763278" w14:textId="79D3FA45" w:rsidR="00F353D1" w:rsidRPr="00F353D1" w:rsidRDefault="00F353D1" w:rsidP="00F353D1">
      <w:pPr>
        <w:spacing w:line="288" w:lineRule="auto"/>
        <w:jc w:val="both"/>
        <w:rPr>
          <w:rFonts w:ascii="Century Gothic" w:hAnsi="Century Gothic" w:cs="Arial"/>
          <w:sz w:val="24"/>
          <w:szCs w:val="24"/>
        </w:rPr>
      </w:pPr>
      <w:r w:rsidRPr="00F353D1">
        <w:rPr>
          <w:rFonts w:ascii="Century Gothic" w:hAnsi="Century Gothic" w:cs="Arial"/>
          <w:sz w:val="24"/>
          <w:szCs w:val="24"/>
        </w:rPr>
        <w:t xml:space="preserve">Habitación: (servicios públicos del hogar): La cantidad de </w:t>
      </w:r>
      <w:bookmarkStart w:id="9" w:name="_Hlk221466360"/>
      <w:r w:rsidRPr="00F353D1">
        <w:rPr>
          <w:rFonts w:ascii="Century Gothic" w:hAnsi="Century Gothic" w:cs="Arial"/>
          <w:sz w:val="24"/>
          <w:szCs w:val="24"/>
        </w:rPr>
        <w:t>$</w:t>
      </w:r>
      <w:r w:rsidR="0024126A">
        <w:rPr>
          <w:rFonts w:ascii="Century Gothic" w:hAnsi="Century Gothic" w:cs="Arial"/>
          <w:sz w:val="24"/>
          <w:szCs w:val="24"/>
        </w:rPr>
        <w:t>800</w:t>
      </w:r>
      <w:r w:rsidRPr="00F353D1">
        <w:rPr>
          <w:rFonts w:ascii="Century Gothic" w:hAnsi="Century Gothic" w:cs="Arial"/>
          <w:sz w:val="24"/>
          <w:szCs w:val="24"/>
        </w:rPr>
        <w:t xml:space="preserve"> (</w:t>
      </w:r>
      <w:r w:rsidR="0024126A">
        <w:rPr>
          <w:rFonts w:ascii="Century Gothic" w:hAnsi="Century Gothic" w:cs="Arial"/>
          <w:sz w:val="24"/>
          <w:szCs w:val="24"/>
        </w:rPr>
        <w:t>OCHOCIENTOS</w:t>
      </w:r>
      <w:r w:rsidRPr="00F353D1">
        <w:rPr>
          <w:rFonts w:ascii="Century Gothic" w:hAnsi="Century Gothic" w:cs="Arial"/>
          <w:sz w:val="24"/>
          <w:szCs w:val="24"/>
        </w:rPr>
        <w:t xml:space="preserve"> PESOS 00/100 M.N.)</w:t>
      </w:r>
      <w:bookmarkEnd w:id="9"/>
      <w:r w:rsidRPr="00F353D1">
        <w:rPr>
          <w:rFonts w:ascii="Century Gothic" w:hAnsi="Century Gothic" w:cs="Arial"/>
          <w:sz w:val="24"/>
          <w:szCs w:val="24"/>
        </w:rPr>
        <w:t xml:space="preserve"> por concepto de los servicios domésticos de la vivienda donde habitan mis menores hijas, tales como de energía eléctrica $</w:t>
      </w:r>
      <w:r w:rsidR="0024126A">
        <w:rPr>
          <w:rFonts w:ascii="Century Gothic" w:hAnsi="Century Gothic" w:cs="Arial"/>
          <w:sz w:val="24"/>
          <w:szCs w:val="24"/>
        </w:rPr>
        <w:t xml:space="preserve">605 </w:t>
      </w:r>
      <w:r w:rsidRPr="00F353D1">
        <w:rPr>
          <w:rFonts w:ascii="Century Gothic" w:hAnsi="Century Gothic" w:cs="Arial"/>
          <w:sz w:val="24"/>
          <w:szCs w:val="24"/>
        </w:rPr>
        <w:t>(</w:t>
      </w:r>
      <w:r w:rsidR="0024126A">
        <w:rPr>
          <w:rFonts w:ascii="Century Gothic" w:hAnsi="Century Gothic" w:cs="Arial"/>
          <w:sz w:val="24"/>
          <w:szCs w:val="24"/>
        </w:rPr>
        <w:t xml:space="preserve">SEICIENTOS CINCO </w:t>
      </w:r>
      <w:r w:rsidRPr="00F353D1">
        <w:rPr>
          <w:rFonts w:ascii="Century Gothic" w:hAnsi="Century Gothic" w:cs="Arial"/>
          <w:sz w:val="24"/>
          <w:szCs w:val="24"/>
        </w:rPr>
        <w:t xml:space="preserve">PESOS 00/100 M.N.), </w:t>
      </w:r>
      <w:r w:rsidR="0024126A">
        <w:rPr>
          <w:rFonts w:ascii="Century Gothic" w:hAnsi="Century Gothic" w:cs="Arial"/>
          <w:sz w:val="24"/>
          <w:szCs w:val="24"/>
        </w:rPr>
        <w:t xml:space="preserve">AGUA Y DRENAJE </w:t>
      </w:r>
      <w:r w:rsidRPr="00F353D1">
        <w:rPr>
          <w:rFonts w:ascii="Century Gothic" w:hAnsi="Century Gothic" w:cs="Arial"/>
          <w:sz w:val="24"/>
          <w:szCs w:val="24"/>
        </w:rPr>
        <w:t>$</w:t>
      </w:r>
      <w:r w:rsidR="0024126A">
        <w:rPr>
          <w:rFonts w:ascii="Century Gothic" w:hAnsi="Century Gothic" w:cs="Arial"/>
          <w:sz w:val="24"/>
          <w:szCs w:val="24"/>
        </w:rPr>
        <w:t>100</w:t>
      </w:r>
      <w:r w:rsidRPr="00F353D1">
        <w:rPr>
          <w:rFonts w:ascii="Century Gothic" w:hAnsi="Century Gothic" w:cs="Arial"/>
          <w:sz w:val="24"/>
          <w:szCs w:val="24"/>
        </w:rPr>
        <w:t xml:space="preserve"> (</w:t>
      </w:r>
      <w:r w:rsidR="0024126A">
        <w:rPr>
          <w:rFonts w:ascii="Century Gothic" w:hAnsi="Century Gothic" w:cs="Arial"/>
          <w:sz w:val="24"/>
          <w:szCs w:val="24"/>
        </w:rPr>
        <w:t xml:space="preserve">CIEN </w:t>
      </w:r>
      <w:r w:rsidRPr="00F353D1">
        <w:rPr>
          <w:rFonts w:ascii="Century Gothic" w:hAnsi="Century Gothic" w:cs="Arial"/>
          <w:sz w:val="24"/>
          <w:szCs w:val="24"/>
        </w:rPr>
        <w:t xml:space="preserve">PESOS 00/100 M.N.), gas $400 (CUATROCIENTOS PESOS 00/100 M.N.),por los demás gastos de mantenimiento que implica la vivienda que puedan generarse por reparaciones y/o mantenimiento del hogar, los servicios de plomería, eléctrico y reparaciones propias del hogar; por ende, </w:t>
      </w:r>
      <w:r w:rsidRPr="00F353D1">
        <w:rPr>
          <w:rFonts w:ascii="Century Gothic" w:hAnsi="Century Gothic" w:cs="Arial"/>
          <w:sz w:val="24"/>
          <w:szCs w:val="24"/>
        </w:rPr>
        <w:lastRenderedPageBreak/>
        <w:t xml:space="preserve">con el monto mensual de </w:t>
      </w:r>
      <w:r w:rsidRPr="00F353D1">
        <w:rPr>
          <w:rFonts w:ascii="Century Gothic" w:hAnsi="Century Gothic" w:cs="Arial"/>
          <w:bCs/>
          <w:sz w:val="24"/>
          <w:szCs w:val="24"/>
        </w:rPr>
        <w:t>$</w:t>
      </w:r>
      <w:r w:rsidR="007F6013">
        <w:rPr>
          <w:rFonts w:ascii="Century Gothic" w:hAnsi="Century Gothic" w:cs="Arial"/>
          <w:bCs/>
          <w:sz w:val="24"/>
          <w:szCs w:val="24"/>
        </w:rPr>
        <w:t>1,805</w:t>
      </w:r>
      <w:r w:rsidRPr="00F353D1">
        <w:rPr>
          <w:rFonts w:ascii="Century Gothic" w:hAnsi="Century Gothic" w:cs="Arial"/>
          <w:bCs/>
          <w:sz w:val="24"/>
          <w:szCs w:val="24"/>
        </w:rPr>
        <w:t xml:space="preserve"> (</w:t>
      </w:r>
      <w:r w:rsidR="007F6013">
        <w:rPr>
          <w:rFonts w:ascii="Century Gothic" w:hAnsi="Century Gothic" w:cs="Arial"/>
          <w:bCs/>
          <w:sz w:val="24"/>
          <w:szCs w:val="24"/>
        </w:rPr>
        <w:t xml:space="preserve">MIL OCHOCIENTOS CINCO </w:t>
      </w:r>
      <w:r w:rsidRPr="00F353D1">
        <w:rPr>
          <w:rFonts w:ascii="Century Gothic" w:hAnsi="Century Gothic" w:cs="Arial"/>
          <w:bCs/>
          <w:sz w:val="24"/>
          <w:szCs w:val="24"/>
        </w:rPr>
        <w:t xml:space="preserve">PESOS 00/100 M.N.) </w:t>
      </w:r>
      <w:r w:rsidRPr="00F353D1">
        <w:rPr>
          <w:rFonts w:ascii="Century Gothic" w:hAnsi="Century Gothic" w:cs="Arial"/>
          <w:sz w:val="24"/>
          <w:szCs w:val="24"/>
        </w:rPr>
        <w:t xml:space="preserve">se podrá satisfacer medianamente los conceptos antes precisados. </w:t>
      </w:r>
    </w:p>
    <w:p w14:paraId="577AF0D2" w14:textId="77777777" w:rsidR="00F353D1" w:rsidRPr="002A7512" w:rsidRDefault="00F353D1" w:rsidP="00F353D1">
      <w:pPr>
        <w:spacing w:line="288" w:lineRule="auto"/>
        <w:jc w:val="both"/>
        <w:rPr>
          <w:rFonts w:ascii="Century Gothic" w:hAnsi="Century Gothic" w:cs="Arial"/>
          <w:sz w:val="24"/>
          <w:szCs w:val="24"/>
        </w:rPr>
      </w:pPr>
      <w:r w:rsidRPr="002A7512">
        <w:rPr>
          <w:rFonts w:ascii="Century Gothic" w:hAnsi="Century Gothic" w:cs="Arial"/>
          <w:sz w:val="24"/>
          <w:szCs w:val="24"/>
        </w:rPr>
        <w:t>Transporte: $250.00 (DOSCIENTOS CINCUENTA PESOS 00/100 M.N.) mensuales. Consiste</w:t>
      </w:r>
      <w:r w:rsidRPr="002A7512">
        <w:rPr>
          <w:rFonts w:ascii="Century Gothic" w:hAnsi="Century Gothic" w:cs="Arial"/>
          <w:b/>
          <w:sz w:val="24"/>
          <w:szCs w:val="24"/>
        </w:rPr>
        <w:t xml:space="preserve"> </w:t>
      </w:r>
      <w:r w:rsidRPr="002A7512">
        <w:rPr>
          <w:rFonts w:ascii="Century Gothic" w:hAnsi="Century Gothic" w:cs="Arial"/>
          <w:sz w:val="24"/>
          <w:szCs w:val="24"/>
        </w:rPr>
        <w:t>básicamente, en los traslados que se tienen que realizar de las menores a sus consultas por lo que, se considera adecuado dicho monto para satisfacerlo.</w:t>
      </w:r>
    </w:p>
    <w:p w14:paraId="22759037" w14:textId="77777777" w:rsidR="00F353D1" w:rsidRPr="002A7512" w:rsidRDefault="00F353D1" w:rsidP="00F353D1">
      <w:pPr>
        <w:spacing w:line="288" w:lineRule="auto"/>
        <w:jc w:val="both"/>
        <w:rPr>
          <w:rFonts w:ascii="Century Gothic" w:eastAsia="Calibri" w:hAnsi="Century Gothic" w:cs="Arial"/>
          <w:sz w:val="24"/>
          <w:szCs w:val="24"/>
        </w:rPr>
      </w:pPr>
      <w:r w:rsidRPr="002A7512">
        <w:rPr>
          <w:rFonts w:ascii="Century Gothic" w:eastAsia="Calibri" w:hAnsi="Century Gothic" w:cs="Arial"/>
          <w:bCs/>
          <w:sz w:val="24"/>
          <w:szCs w:val="24"/>
        </w:rPr>
        <w:t>Vestido y calzado $2,000.00</w:t>
      </w:r>
      <w:r w:rsidRPr="002A7512">
        <w:rPr>
          <w:rFonts w:ascii="Century Gothic" w:eastAsia="Calibri" w:hAnsi="Century Gothic" w:cs="Arial"/>
          <w:b/>
          <w:sz w:val="24"/>
          <w:szCs w:val="24"/>
        </w:rPr>
        <w:t xml:space="preserve"> </w:t>
      </w:r>
      <w:r w:rsidRPr="002A7512">
        <w:rPr>
          <w:rFonts w:ascii="Century Gothic" w:eastAsia="Calibri" w:hAnsi="Century Gothic" w:cs="Arial"/>
          <w:sz w:val="24"/>
          <w:szCs w:val="24"/>
        </w:rPr>
        <w:t>por cada temporada, por cada menor.</w:t>
      </w:r>
    </w:p>
    <w:p w14:paraId="132A655A" w14:textId="77777777" w:rsidR="00F353D1" w:rsidRPr="00F353D1" w:rsidRDefault="00F353D1" w:rsidP="00F353D1">
      <w:pPr>
        <w:spacing w:line="288" w:lineRule="auto"/>
        <w:jc w:val="both"/>
        <w:rPr>
          <w:rFonts w:ascii="Century Gothic" w:hAnsi="Century Gothic" w:cs="Arial"/>
          <w:color w:val="FF0000"/>
          <w:sz w:val="24"/>
          <w:szCs w:val="24"/>
        </w:rPr>
      </w:pPr>
      <w:r w:rsidRPr="002A7512">
        <w:rPr>
          <w:rFonts w:ascii="Century Gothic" w:hAnsi="Century Gothic" w:cs="Arial"/>
          <w:bCs/>
          <w:sz w:val="24"/>
          <w:szCs w:val="24"/>
        </w:rPr>
        <w:t>Salud $2,600 (DOS MIL SEISCIENTOS PESOS 00/100 M.N.)</w:t>
      </w:r>
      <w:r w:rsidRPr="002A7512">
        <w:rPr>
          <w:rFonts w:ascii="Century Gothic" w:hAnsi="Century Gothic" w:cs="Arial"/>
          <w:b/>
          <w:sz w:val="24"/>
          <w:szCs w:val="24"/>
        </w:rPr>
        <w:t xml:space="preserve"> </w:t>
      </w:r>
      <w:r w:rsidRPr="002A7512">
        <w:rPr>
          <w:rFonts w:ascii="Century Gothic" w:hAnsi="Century Gothic" w:cs="Arial"/>
          <w:bCs/>
          <w:sz w:val="24"/>
          <w:szCs w:val="24"/>
        </w:rPr>
        <w:t>mensuales, pues las menores no cuentan con seguro social.</w:t>
      </w:r>
      <w:r w:rsidRPr="00F353D1">
        <w:rPr>
          <w:rFonts w:ascii="Century Gothic" w:hAnsi="Century Gothic" w:cs="Arial"/>
          <w:bCs/>
          <w:sz w:val="24"/>
          <w:szCs w:val="24"/>
        </w:rPr>
        <w:t xml:space="preserve"> </w:t>
      </w:r>
    </w:p>
    <w:p w14:paraId="5C7ED93A" w14:textId="77777777" w:rsidR="00F353D1" w:rsidRPr="00F353D1" w:rsidRDefault="00F353D1" w:rsidP="00F353D1">
      <w:pPr>
        <w:spacing w:line="288" w:lineRule="auto"/>
        <w:jc w:val="both"/>
        <w:rPr>
          <w:rFonts w:ascii="Century Gothic" w:hAnsi="Century Gothic" w:cs="Arial"/>
          <w:sz w:val="24"/>
          <w:szCs w:val="24"/>
        </w:rPr>
      </w:pPr>
      <w:r w:rsidRPr="00F353D1">
        <w:rPr>
          <w:rFonts w:ascii="Century Gothic" w:hAnsi="Century Gothic" w:cs="Arial"/>
          <w:sz w:val="24"/>
          <w:szCs w:val="24"/>
        </w:rPr>
        <w:t xml:space="preserve">Por ende, como </w:t>
      </w:r>
      <w:r w:rsidRPr="00F353D1">
        <w:rPr>
          <w:rFonts w:ascii="Century Gothic" w:hAnsi="Century Gothic" w:cs="Arial"/>
          <w:sz w:val="24"/>
          <w:szCs w:val="24"/>
          <w:u w:val="single"/>
        </w:rPr>
        <w:t>mínimo</w:t>
      </w:r>
      <w:r w:rsidRPr="00F353D1">
        <w:rPr>
          <w:rFonts w:ascii="Century Gothic" w:hAnsi="Century Gothic" w:cs="Arial"/>
          <w:sz w:val="24"/>
          <w:szCs w:val="24"/>
        </w:rPr>
        <w:t xml:space="preserve"> indispensable para la satisfacción de los alimentos de las acreedoras, es el siguiente:</w:t>
      </w:r>
    </w:p>
    <w:tbl>
      <w:tblPr>
        <w:tblStyle w:val="Tablaconcuadrcula"/>
        <w:tblW w:w="0" w:type="auto"/>
        <w:tblInd w:w="-113" w:type="dxa"/>
        <w:tblLook w:val="04A0" w:firstRow="1" w:lastRow="0" w:firstColumn="1" w:lastColumn="0" w:noHBand="0" w:noVBand="1"/>
      </w:tblPr>
      <w:tblGrid>
        <w:gridCol w:w="3639"/>
        <w:gridCol w:w="3640"/>
      </w:tblGrid>
      <w:tr w:rsidR="00F353D1" w:rsidRPr="00F353D1" w14:paraId="0E3CCBF8" w14:textId="77777777" w:rsidTr="002A7512">
        <w:tc>
          <w:tcPr>
            <w:tcW w:w="3639" w:type="dxa"/>
          </w:tcPr>
          <w:p w14:paraId="0960745E" w14:textId="29C0BEA2" w:rsidR="00F353D1" w:rsidRPr="00F353D1" w:rsidRDefault="007F6013" w:rsidP="002A7512">
            <w:pPr>
              <w:jc w:val="both"/>
              <w:rPr>
                <w:rFonts w:ascii="Century Gothic" w:hAnsi="Century Gothic" w:cs="Arial"/>
                <w:sz w:val="24"/>
                <w:szCs w:val="24"/>
              </w:rPr>
            </w:pPr>
            <w:r w:rsidRPr="007F6013">
              <w:rPr>
                <w:rFonts w:ascii="Century Gothic" w:hAnsi="Century Gothic" w:cs="Arial"/>
                <w:sz w:val="24"/>
                <w:szCs w:val="24"/>
              </w:rPr>
              <w:t>Servicios públicos y mantenimiento del hogar</w:t>
            </w:r>
          </w:p>
        </w:tc>
        <w:tc>
          <w:tcPr>
            <w:tcW w:w="3640" w:type="dxa"/>
          </w:tcPr>
          <w:p w14:paraId="545CFC02" w14:textId="39F54F14" w:rsidR="00F353D1" w:rsidRPr="00F353D1" w:rsidRDefault="007F6013" w:rsidP="002A7512">
            <w:pPr>
              <w:jc w:val="both"/>
              <w:rPr>
                <w:rFonts w:ascii="Century Gothic" w:hAnsi="Century Gothic" w:cs="Arial"/>
                <w:sz w:val="24"/>
                <w:szCs w:val="24"/>
              </w:rPr>
            </w:pPr>
            <w:r>
              <w:rPr>
                <w:rFonts w:ascii="Century Gothic" w:hAnsi="Century Gothic" w:cs="Arial"/>
                <w:sz w:val="24"/>
                <w:szCs w:val="24"/>
              </w:rPr>
              <w:t>$1805</w:t>
            </w:r>
          </w:p>
        </w:tc>
      </w:tr>
      <w:tr w:rsidR="00F353D1" w:rsidRPr="00F353D1" w14:paraId="606F352B" w14:textId="77777777" w:rsidTr="002A7512">
        <w:tc>
          <w:tcPr>
            <w:tcW w:w="3639" w:type="dxa"/>
          </w:tcPr>
          <w:p w14:paraId="4D69AA81" w14:textId="724FCFA9" w:rsidR="00F353D1" w:rsidRPr="00F353D1" w:rsidRDefault="007F6013" w:rsidP="002A7512">
            <w:pPr>
              <w:jc w:val="both"/>
              <w:rPr>
                <w:rFonts w:ascii="Century Gothic" w:hAnsi="Century Gothic" w:cs="Arial"/>
                <w:sz w:val="24"/>
                <w:szCs w:val="24"/>
              </w:rPr>
            </w:pPr>
            <w:r w:rsidRPr="007F6013">
              <w:rPr>
                <w:rFonts w:ascii="Century Gothic" w:hAnsi="Century Gothic" w:cs="Arial"/>
                <w:sz w:val="24"/>
                <w:szCs w:val="24"/>
              </w:rPr>
              <w:t>Higiene</w:t>
            </w:r>
          </w:p>
        </w:tc>
        <w:tc>
          <w:tcPr>
            <w:tcW w:w="3640" w:type="dxa"/>
          </w:tcPr>
          <w:p w14:paraId="69BF06A7" w14:textId="549DCA71" w:rsidR="00F353D1" w:rsidRPr="00F353D1" w:rsidRDefault="007F6013" w:rsidP="002A7512">
            <w:pPr>
              <w:jc w:val="both"/>
              <w:rPr>
                <w:rFonts w:ascii="Century Gothic" w:hAnsi="Century Gothic" w:cs="Arial"/>
                <w:sz w:val="24"/>
                <w:szCs w:val="24"/>
              </w:rPr>
            </w:pPr>
            <w:r>
              <w:rPr>
                <w:rFonts w:ascii="Century Gothic" w:hAnsi="Century Gothic" w:cs="Arial"/>
                <w:sz w:val="24"/>
                <w:szCs w:val="24"/>
              </w:rPr>
              <w:t>$600</w:t>
            </w:r>
          </w:p>
        </w:tc>
      </w:tr>
      <w:tr w:rsidR="00F353D1" w:rsidRPr="00F353D1" w14:paraId="2EA5BCC5" w14:textId="77777777" w:rsidTr="002A7512">
        <w:tc>
          <w:tcPr>
            <w:tcW w:w="3639" w:type="dxa"/>
          </w:tcPr>
          <w:p w14:paraId="2557A02B" w14:textId="6ED3FB1B" w:rsidR="00F353D1" w:rsidRPr="00F353D1" w:rsidRDefault="007F6013" w:rsidP="002A7512">
            <w:pPr>
              <w:jc w:val="both"/>
              <w:rPr>
                <w:rFonts w:ascii="Century Gothic" w:hAnsi="Century Gothic" w:cs="Arial"/>
                <w:sz w:val="24"/>
                <w:szCs w:val="24"/>
              </w:rPr>
            </w:pPr>
            <w:r w:rsidRPr="00F353D1">
              <w:rPr>
                <w:rFonts w:ascii="Century Gothic" w:hAnsi="Century Gothic" w:cs="Arial"/>
                <w:sz w:val="24"/>
                <w:szCs w:val="24"/>
              </w:rPr>
              <w:t>Transporte</w:t>
            </w:r>
          </w:p>
        </w:tc>
        <w:tc>
          <w:tcPr>
            <w:tcW w:w="3640" w:type="dxa"/>
          </w:tcPr>
          <w:p w14:paraId="2DA85A87" w14:textId="5F3E8E25" w:rsidR="00F353D1" w:rsidRPr="00F353D1" w:rsidRDefault="007F6013" w:rsidP="002A7512">
            <w:pPr>
              <w:jc w:val="both"/>
              <w:rPr>
                <w:rFonts w:ascii="Century Gothic" w:hAnsi="Century Gothic" w:cs="Arial"/>
                <w:sz w:val="24"/>
                <w:szCs w:val="24"/>
              </w:rPr>
            </w:pPr>
            <w:r w:rsidRPr="00F353D1">
              <w:rPr>
                <w:rFonts w:ascii="Century Gothic" w:hAnsi="Century Gothic" w:cs="Arial"/>
                <w:sz w:val="24"/>
                <w:szCs w:val="24"/>
              </w:rPr>
              <w:t>$250</w:t>
            </w:r>
          </w:p>
        </w:tc>
      </w:tr>
      <w:tr w:rsidR="00F353D1" w:rsidRPr="00F353D1" w14:paraId="09D262A5" w14:textId="77777777" w:rsidTr="002A7512">
        <w:tc>
          <w:tcPr>
            <w:tcW w:w="3639" w:type="dxa"/>
          </w:tcPr>
          <w:p w14:paraId="27478F3C" w14:textId="0154B23B" w:rsidR="00F353D1" w:rsidRPr="00F353D1" w:rsidRDefault="007F6013" w:rsidP="002A7512">
            <w:pPr>
              <w:jc w:val="both"/>
              <w:rPr>
                <w:rFonts w:ascii="Century Gothic" w:hAnsi="Century Gothic" w:cs="Arial"/>
                <w:sz w:val="24"/>
                <w:szCs w:val="24"/>
              </w:rPr>
            </w:pPr>
            <w:r w:rsidRPr="00F353D1">
              <w:rPr>
                <w:rFonts w:ascii="Century Gothic" w:hAnsi="Century Gothic" w:cs="Arial"/>
                <w:sz w:val="24"/>
                <w:szCs w:val="24"/>
              </w:rPr>
              <w:t xml:space="preserve">Vestido  </w:t>
            </w:r>
          </w:p>
        </w:tc>
        <w:tc>
          <w:tcPr>
            <w:tcW w:w="3640" w:type="dxa"/>
          </w:tcPr>
          <w:p w14:paraId="7F4EB713" w14:textId="4B88D5C5" w:rsidR="00F353D1" w:rsidRPr="00F353D1" w:rsidRDefault="007F6013" w:rsidP="002A7512">
            <w:pPr>
              <w:jc w:val="both"/>
              <w:rPr>
                <w:rFonts w:ascii="Century Gothic" w:hAnsi="Century Gothic" w:cs="Arial"/>
                <w:sz w:val="24"/>
                <w:szCs w:val="24"/>
              </w:rPr>
            </w:pPr>
            <w:r w:rsidRPr="00F353D1">
              <w:rPr>
                <w:rFonts w:ascii="Century Gothic" w:hAnsi="Century Gothic" w:cs="Arial"/>
                <w:sz w:val="24"/>
                <w:szCs w:val="24"/>
              </w:rPr>
              <w:t>$2,000 (por cada menor, cada temporada)</w:t>
            </w:r>
          </w:p>
        </w:tc>
      </w:tr>
      <w:tr w:rsidR="00F353D1" w:rsidRPr="00F353D1" w14:paraId="5D5A295A" w14:textId="77777777" w:rsidTr="002A7512">
        <w:tc>
          <w:tcPr>
            <w:tcW w:w="3639" w:type="dxa"/>
          </w:tcPr>
          <w:p w14:paraId="671F0877" w14:textId="0BE00C0D" w:rsidR="00F353D1" w:rsidRPr="00F353D1" w:rsidRDefault="007F6013" w:rsidP="002A7512">
            <w:pPr>
              <w:jc w:val="both"/>
              <w:rPr>
                <w:rFonts w:ascii="Century Gothic" w:hAnsi="Century Gothic" w:cs="Arial"/>
                <w:sz w:val="24"/>
                <w:szCs w:val="24"/>
              </w:rPr>
            </w:pPr>
            <w:r>
              <w:rPr>
                <w:rFonts w:ascii="Century Gothic" w:hAnsi="Century Gothic" w:cs="Arial"/>
                <w:sz w:val="24"/>
                <w:szCs w:val="24"/>
              </w:rPr>
              <w:t>Despensa</w:t>
            </w:r>
          </w:p>
        </w:tc>
        <w:tc>
          <w:tcPr>
            <w:tcW w:w="3640" w:type="dxa"/>
          </w:tcPr>
          <w:p w14:paraId="2C94A3BC" w14:textId="6F3D56CF" w:rsidR="00F353D1" w:rsidRPr="00F353D1" w:rsidRDefault="007F6013" w:rsidP="002A7512">
            <w:pPr>
              <w:jc w:val="both"/>
              <w:rPr>
                <w:rFonts w:ascii="Century Gothic" w:hAnsi="Century Gothic" w:cs="Arial"/>
                <w:sz w:val="24"/>
                <w:szCs w:val="24"/>
              </w:rPr>
            </w:pPr>
            <w:r>
              <w:rPr>
                <w:rFonts w:ascii="Century Gothic" w:hAnsi="Century Gothic" w:cs="Arial"/>
                <w:sz w:val="24"/>
                <w:szCs w:val="24"/>
              </w:rPr>
              <w:t>$1500 por semana</w:t>
            </w:r>
          </w:p>
        </w:tc>
      </w:tr>
      <w:tr w:rsidR="00F353D1" w:rsidRPr="00F353D1" w14:paraId="49DA0FC1" w14:textId="77777777" w:rsidTr="002A7512">
        <w:tc>
          <w:tcPr>
            <w:tcW w:w="3639" w:type="dxa"/>
          </w:tcPr>
          <w:p w14:paraId="66F15B87" w14:textId="7DE01102" w:rsidR="00F353D1" w:rsidRPr="00F353D1" w:rsidRDefault="00F353D1" w:rsidP="002A7512">
            <w:pPr>
              <w:jc w:val="both"/>
              <w:rPr>
                <w:rFonts w:ascii="Century Gothic" w:hAnsi="Century Gothic" w:cs="Arial"/>
                <w:sz w:val="24"/>
                <w:szCs w:val="24"/>
              </w:rPr>
            </w:pPr>
          </w:p>
        </w:tc>
        <w:tc>
          <w:tcPr>
            <w:tcW w:w="3640" w:type="dxa"/>
          </w:tcPr>
          <w:p w14:paraId="54513138" w14:textId="517E657D" w:rsidR="00F353D1" w:rsidRPr="00F353D1" w:rsidRDefault="00F353D1" w:rsidP="002A7512">
            <w:pPr>
              <w:jc w:val="both"/>
              <w:rPr>
                <w:rFonts w:ascii="Century Gothic" w:hAnsi="Century Gothic" w:cs="Arial"/>
                <w:sz w:val="24"/>
                <w:szCs w:val="24"/>
              </w:rPr>
            </w:pPr>
          </w:p>
        </w:tc>
      </w:tr>
      <w:tr w:rsidR="00F353D1" w:rsidRPr="00F353D1" w14:paraId="551847E3" w14:textId="77777777" w:rsidTr="002A7512">
        <w:tc>
          <w:tcPr>
            <w:tcW w:w="3639" w:type="dxa"/>
          </w:tcPr>
          <w:p w14:paraId="4D9B33DB" w14:textId="74840018" w:rsidR="00F353D1" w:rsidRPr="00F353D1" w:rsidRDefault="00F353D1" w:rsidP="002A7512">
            <w:pPr>
              <w:jc w:val="both"/>
              <w:rPr>
                <w:rFonts w:ascii="Century Gothic" w:hAnsi="Century Gothic" w:cs="Arial"/>
                <w:sz w:val="24"/>
                <w:szCs w:val="24"/>
              </w:rPr>
            </w:pPr>
          </w:p>
        </w:tc>
        <w:tc>
          <w:tcPr>
            <w:tcW w:w="3640" w:type="dxa"/>
          </w:tcPr>
          <w:p w14:paraId="5621431B" w14:textId="07049866" w:rsidR="00F353D1" w:rsidRPr="00F353D1" w:rsidRDefault="00F353D1" w:rsidP="002A7512">
            <w:pPr>
              <w:jc w:val="both"/>
              <w:rPr>
                <w:rFonts w:ascii="Century Gothic" w:hAnsi="Century Gothic" w:cs="Arial"/>
                <w:sz w:val="24"/>
                <w:szCs w:val="24"/>
              </w:rPr>
            </w:pPr>
          </w:p>
        </w:tc>
      </w:tr>
      <w:tr w:rsidR="00F353D1" w:rsidRPr="00F353D1" w14:paraId="22911942" w14:textId="77777777" w:rsidTr="002A7512">
        <w:tc>
          <w:tcPr>
            <w:tcW w:w="3639" w:type="dxa"/>
          </w:tcPr>
          <w:p w14:paraId="1F8AAA94" w14:textId="3638BB8B" w:rsidR="00F353D1" w:rsidRPr="00F353D1" w:rsidRDefault="007F6013" w:rsidP="002A7512">
            <w:pPr>
              <w:jc w:val="both"/>
              <w:rPr>
                <w:rFonts w:ascii="Century Gothic" w:hAnsi="Century Gothic" w:cs="Arial"/>
                <w:sz w:val="24"/>
                <w:szCs w:val="24"/>
              </w:rPr>
            </w:pPr>
            <w:r w:rsidRPr="007F6013">
              <w:rPr>
                <w:rFonts w:ascii="Century Gothic" w:hAnsi="Century Gothic" w:cs="Arial"/>
                <w:sz w:val="24"/>
                <w:szCs w:val="24"/>
              </w:rPr>
              <w:t>TOTAL</w:t>
            </w:r>
          </w:p>
        </w:tc>
        <w:tc>
          <w:tcPr>
            <w:tcW w:w="3640" w:type="dxa"/>
          </w:tcPr>
          <w:p w14:paraId="25BEC4D0" w14:textId="68C71C3D" w:rsidR="00F353D1" w:rsidRPr="00F353D1" w:rsidRDefault="007F6013" w:rsidP="002A7512">
            <w:pPr>
              <w:jc w:val="both"/>
              <w:rPr>
                <w:rFonts w:ascii="Century Gothic" w:hAnsi="Century Gothic" w:cs="Arial"/>
                <w:sz w:val="24"/>
                <w:szCs w:val="24"/>
              </w:rPr>
            </w:pPr>
            <w:r w:rsidRPr="007F6013">
              <w:rPr>
                <w:rFonts w:ascii="Century Gothic" w:hAnsi="Century Gothic" w:cs="Arial"/>
                <w:sz w:val="24"/>
                <w:szCs w:val="24"/>
              </w:rPr>
              <w:t>$</w:t>
            </w:r>
            <w:r>
              <w:rPr>
                <w:rFonts w:ascii="Century Gothic" w:hAnsi="Century Gothic" w:cs="Arial"/>
                <w:sz w:val="24"/>
                <w:szCs w:val="24"/>
              </w:rPr>
              <w:t>6</w:t>
            </w:r>
            <w:r w:rsidRPr="007F6013">
              <w:rPr>
                <w:rFonts w:ascii="Century Gothic" w:hAnsi="Century Gothic" w:cs="Arial"/>
                <w:sz w:val="24"/>
                <w:szCs w:val="24"/>
              </w:rPr>
              <w:t>,</w:t>
            </w:r>
            <w:r>
              <w:rPr>
                <w:rFonts w:ascii="Century Gothic" w:hAnsi="Century Gothic" w:cs="Arial"/>
                <w:sz w:val="24"/>
                <w:szCs w:val="24"/>
              </w:rPr>
              <w:t>155</w:t>
            </w:r>
            <w:r w:rsidRPr="007F6013">
              <w:rPr>
                <w:rFonts w:ascii="Century Gothic" w:hAnsi="Century Gothic" w:cs="Arial"/>
                <w:sz w:val="24"/>
                <w:szCs w:val="24"/>
              </w:rPr>
              <w:t>mensuales.</w:t>
            </w:r>
          </w:p>
        </w:tc>
      </w:tr>
    </w:tbl>
    <w:p w14:paraId="0C63DBB1" w14:textId="77777777" w:rsidR="007F6013" w:rsidRDefault="007F6013" w:rsidP="00F353D1">
      <w:pPr>
        <w:spacing w:after="0" w:line="240" w:lineRule="auto"/>
        <w:ind w:firstLine="1830"/>
        <w:jc w:val="both"/>
        <w:textAlignment w:val="baseline"/>
        <w:rPr>
          <w:rFonts w:ascii="Century Gothic" w:eastAsia="Times New Roman" w:hAnsi="Century Gothic" w:cs="Arial"/>
          <w:sz w:val="24"/>
          <w:szCs w:val="24"/>
          <w:lang w:val="es-ES" w:eastAsia="es-MX"/>
        </w:rPr>
      </w:pPr>
    </w:p>
    <w:p w14:paraId="6C5842D4" w14:textId="05BBB037" w:rsidR="00F353D1" w:rsidRPr="00F353D1" w:rsidRDefault="00F353D1" w:rsidP="00F353D1">
      <w:pPr>
        <w:spacing w:after="0" w:line="240" w:lineRule="auto"/>
        <w:ind w:firstLine="1830"/>
        <w:jc w:val="both"/>
        <w:textAlignment w:val="baseline"/>
        <w:rPr>
          <w:rFonts w:ascii="Century Gothic" w:eastAsia="Times New Roman" w:hAnsi="Century Gothic" w:cs="Arial"/>
          <w:sz w:val="24"/>
          <w:szCs w:val="24"/>
          <w:lang w:val="es-ES" w:eastAsia="es-MX"/>
        </w:rPr>
      </w:pPr>
    </w:p>
    <w:p w14:paraId="1108AC30" w14:textId="77777777" w:rsidR="00F353D1" w:rsidRPr="00F353D1" w:rsidRDefault="00F353D1" w:rsidP="00F353D1">
      <w:pPr>
        <w:spacing w:after="0" w:line="288" w:lineRule="auto"/>
        <w:ind w:firstLine="1830"/>
        <w:jc w:val="both"/>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sz w:val="24"/>
          <w:szCs w:val="24"/>
          <w:lang w:val="es-ES" w:eastAsia="es-MX"/>
        </w:rPr>
        <w:t>Por lo que ruego a su señoría se fije una pensión alimenticia prudente y suficiente, para que el deudor alimentista garantice los gastos necesarios para satisfacer todo lo que encierra el concepto de alimentos de las menores, pues el demandado tiene la obligación como su padre de proveer lo necesario para el bienestar de nuestras menores hijas.</w:t>
      </w:r>
      <w:r w:rsidRPr="00F353D1">
        <w:rPr>
          <w:rFonts w:ascii="Century Gothic" w:eastAsia="Times New Roman" w:hAnsi="Century Gothic" w:cs="Arial"/>
          <w:sz w:val="24"/>
          <w:szCs w:val="24"/>
          <w:lang w:eastAsia="es-MX"/>
        </w:rPr>
        <w:t> </w:t>
      </w:r>
    </w:p>
    <w:p w14:paraId="14C279F1" w14:textId="77777777" w:rsidR="00F353D1" w:rsidRPr="00F353D1" w:rsidRDefault="00F353D1" w:rsidP="00F353D1">
      <w:pPr>
        <w:spacing w:after="0" w:line="288" w:lineRule="auto"/>
        <w:ind w:firstLine="1830"/>
        <w:jc w:val="both"/>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sz w:val="24"/>
          <w:szCs w:val="24"/>
          <w:lang w:eastAsia="es-MX"/>
        </w:rPr>
        <w:t>  </w:t>
      </w:r>
    </w:p>
    <w:p w14:paraId="03CCD77D" w14:textId="77777777" w:rsidR="00F353D1" w:rsidRPr="0024126A" w:rsidRDefault="00F353D1" w:rsidP="00F353D1">
      <w:pPr>
        <w:spacing w:after="0" w:line="288" w:lineRule="auto"/>
        <w:jc w:val="center"/>
        <w:textAlignment w:val="baseline"/>
        <w:rPr>
          <w:rFonts w:ascii="Century Gothic" w:eastAsia="Times New Roman" w:hAnsi="Century Gothic" w:cs="Arial"/>
          <w:b/>
          <w:bCs/>
          <w:sz w:val="20"/>
          <w:szCs w:val="20"/>
          <w:lang w:eastAsia="es-MX"/>
        </w:rPr>
      </w:pPr>
      <w:proofErr w:type="gramStart"/>
      <w:r w:rsidRPr="0024126A">
        <w:rPr>
          <w:rFonts w:ascii="Century Gothic" w:eastAsia="Times New Roman" w:hAnsi="Century Gothic" w:cs="Arial"/>
          <w:b/>
          <w:bCs/>
          <w:sz w:val="24"/>
          <w:szCs w:val="24"/>
          <w:lang w:val="es-ES" w:eastAsia="es-MX"/>
        </w:rPr>
        <w:t>D  E</w:t>
      </w:r>
      <w:proofErr w:type="gramEnd"/>
      <w:r w:rsidRPr="0024126A">
        <w:rPr>
          <w:rFonts w:ascii="Century Gothic" w:eastAsia="Times New Roman" w:hAnsi="Century Gothic" w:cs="Arial"/>
          <w:b/>
          <w:bCs/>
          <w:sz w:val="24"/>
          <w:szCs w:val="24"/>
          <w:lang w:val="es-ES" w:eastAsia="es-MX"/>
        </w:rPr>
        <w:t xml:space="preserve">  </w:t>
      </w:r>
      <w:proofErr w:type="gramStart"/>
      <w:r w:rsidRPr="0024126A">
        <w:rPr>
          <w:rFonts w:ascii="Century Gothic" w:eastAsia="Times New Roman" w:hAnsi="Century Gothic" w:cs="Arial"/>
          <w:b/>
          <w:bCs/>
          <w:sz w:val="24"/>
          <w:szCs w:val="24"/>
          <w:lang w:val="es-ES" w:eastAsia="es-MX"/>
        </w:rPr>
        <w:t>R  E</w:t>
      </w:r>
      <w:proofErr w:type="gramEnd"/>
      <w:r w:rsidRPr="0024126A">
        <w:rPr>
          <w:rFonts w:ascii="Century Gothic" w:eastAsia="Times New Roman" w:hAnsi="Century Gothic" w:cs="Arial"/>
          <w:b/>
          <w:bCs/>
          <w:sz w:val="24"/>
          <w:szCs w:val="24"/>
          <w:lang w:val="es-ES" w:eastAsia="es-MX"/>
        </w:rPr>
        <w:t xml:space="preserve">  </w:t>
      </w:r>
      <w:proofErr w:type="gramStart"/>
      <w:r w:rsidRPr="0024126A">
        <w:rPr>
          <w:rFonts w:ascii="Century Gothic" w:eastAsia="Times New Roman" w:hAnsi="Century Gothic" w:cs="Arial"/>
          <w:b/>
          <w:bCs/>
          <w:sz w:val="24"/>
          <w:szCs w:val="24"/>
          <w:lang w:val="es-ES" w:eastAsia="es-MX"/>
        </w:rPr>
        <w:t>C  H</w:t>
      </w:r>
      <w:proofErr w:type="gramEnd"/>
      <w:r w:rsidRPr="0024126A">
        <w:rPr>
          <w:rFonts w:ascii="Century Gothic" w:eastAsia="Times New Roman" w:hAnsi="Century Gothic" w:cs="Arial"/>
          <w:b/>
          <w:bCs/>
          <w:sz w:val="24"/>
          <w:szCs w:val="24"/>
          <w:lang w:val="es-ES" w:eastAsia="es-MX"/>
        </w:rPr>
        <w:t xml:space="preserve">  </w:t>
      </w:r>
      <w:proofErr w:type="gramStart"/>
      <w:r w:rsidRPr="0024126A">
        <w:rPr>
          <w:rFonts w:ascii="Century Gothic" w:eastAsia="Times New Roman" w:hAnsi="Century Gothic" w:cs="Arial"/>
          <w:b/>
          <w:bCs/>
          <w:sz w:val="24"/>
          <w:szCs w:val="24"/>
          <w:lang w:val="es-ES" w:eastAsia="es-MX"/>
        </w:rPr>
        <w:t>O</w:t>
      </w:r>
      <w:r w:rsidRPr="0024126A">
        <w:rPr>
          <w:rFonts w:ascii="Century Gothic" w:eastAsia="Times New Roman" w:hAnsi="Century Gothic" w:cs="Arial"/>
          <w:b/>
          <w:bCs/>
          <w:sz w:val="24"/>
          <w:szCs w:val="24"/>
          <w:lang w:eastAsia="es-MX"/>
        </w:rPr>
        <w:t> :</w:t>
      </w:r>
      <w:proofErr w:type="gramEnd"/>
    </w:p>
    <w:p w14:paraId="64738E14" w14:textId="77777777" w:rsidR="00F353D1" w:rsidRPr="00F353D1" w:rsidRDefault="00F353D1" w:rsidP="00F353D1">
      <w:pPr>
        <w:spacing w:after="0" w:line="288" w:lineRule="auto"/>
        <w:ind w:right="45" w:firstLine="1440"/>
        <w:jc w:val="both"/>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color w:val="000000"/>
          <w:sz w:val="24"/>
          <w:szCs w:val="24"/>
          <w:lang w:eastAsia="es-MX"/>
        </w:rPr>
        <w:t> </w:t>
      </w:r>
    </w:p>
    <w:p w14:paraId="401E93E5" w14:textId="77777777" w:rsidR="00F353D1" w:rsidRPr="00F353D1" w:rsidRDefault="00F353D1" w:rsidP="00F353D1">
      <w:pPr>
        <w:overflowPunct w:val="0"/>
        <w:autoSpaceDE w:val="0"/>
        <w:autoSpaceDN w:val="0"/>
        <w:adjustRightInd w:val="0"/>
        <w:spacing w:after="0" w:line="312" w:lineRule="auto"/>
        <w:ind w:right="53" w:firstLine="1440"/>
        <w:jc w:val="both"/>
        <w:textAlignment w:val="baseline"/>
        <w:rPr>
          <w:rFonts w:ascii="Century Gothic" w:eastAsia="Arial Unicode MS" w:hAnsi="Century Gothic" w:cs="Arial"/>
          <w:color w:val="000000"/>
          <w:sz w:val="24"/>
          <w:szCs w:val="24"/>
          <w:lang w:val="es-ES_tradnl" w:eastAsia="es-ES"/>
        </w:rPr>
      </w:pPr>
      <w:r w:rsidRPr="00F353D1">
        <w:rPr>
          <w:rFonts w:ascii="Century Gothic" w:eastAsia="Arial Unicode MS" w:hAnsi="Century Gothic" w:cs="Arial"/>
          <w:color w:val="000000"/>
          <w:sz w:val="24"/>
          <w:szCs w:val="24"/>
          <w:lang w:val="es-ES_tradnl" w:eastAsia="es-ES"/>
        </w:rPr>
        <w:t>I. Es Usted C. Juez Competente para conocer del presente juicio de acuerdo a lo establecido en el artículo 111 fracción XIII y demás relativos del Código de Procedimientos Civiles del Estado de Nuevo León.</w:t>
      </w:r>
    </w:p>
    <w:p w14:paraId="701C90FB" w14:textId="77777777" w:rsidR="00F353D1" w:rsidRPr="00F353D1" w:rsidRDefault="00F353D1" w:rsidP="00F353D1">
      <w:pPr>
        <w:overflowPunct w:val="0"/>
        <w:autoSpaceDE w:val="0"/>
        <w:autoSpaceDN w:val="0"/>
        <w:adjustRightInd w:val="0"/>
        <w:spacing w:after="0" w:line="312" w:lineRule="auto"/>
        <w:ind w:right="53" w:firstLine="1440"/>
        <w:jc w:val="both"/>
        <w:textAlignment w:val="baseline"/>
        <w:rPr>
          <w:rFonts w:ascii="Century Gothic" w:eastAsia="Arial Unicode MS" w:hAnsi="Century Gothic" w:cs="Arial"/>
          <w:color w:val="000000"/>
          <w:sz w:val="24"/>
          <w:szCs w:val="24"/>
          <w:lang w:val="es-ES_tradnl" w:eastAsia="es-ES"/>
        </w:rPr>
      </w:pPr>
    </w:p>
    <w:p w14:paraId="12F2D064" w14:textId="77777777" w:rsidR="00F353D1" w:rsidRPr="00F353D1" w:rsidRDefault="00F353D1" w:rsidP="00F353D1">
      <w:pPr>
        <w:overflowPunct w:val="0"/>
        <w:autoSpaceDE w:val="0"/>
        <w:autoSpaceDN w:val="0"/>
        <w:adjustRightInd w:val="0"/>
        <w:spacing w:after="0" w:line="312" w:lineRule="auto"/>
        <w:ind w:right="53" w:firstLine="1440"/>
        <w:jc w:val="both"/>
        <w:textAlignment w:val="baseline"/>
        <w:rPr>
          <w:rFonts w:ascii="Century Gothic" w:eastAsia="Arial Unicode MS" w:hAnsi="Century Gothic" w:cs="Arial"/>
          <w:color w:val="000000"/>
          <w:sz w:val="24"/>
          <w:szCs w:val="24"/>
          <w:lang w:val="es-ES_tradnl" w:eastAsia="es-ES"/>
        </w:rPr>
      </w:pPr>
      <w:r w:rsidRPr="00F353D1">
        <w:rPr>
          <w:rFonts w:ascii="Century Gothic" w:eastAsia="Arial Unicode MS" w:hAnsi="Century Gothic" w:cs="Arial"/>
          <w:color w:val="000000"/>
          <w:sz w:val="24"/>
          <w:szCs w:val="24"/>
          <w:lang w:val="es-ES_tradnl" w:eastAsia="es-ES"/>
        </w:rPr>
        <w:t>II. El Fondo del Negocio lo regulan los artículos 301, 302, 308, 309, 311, 315 fracción I, 317, 321 y 322 del Código Civil vigente en el Estado de Nuevo León.</w:t>
      </w:r>
    </w:p>
    <w:p w14:paraId="083152B1" w14:textId="77777777" w:rsidR="00F353D1" w:rsidRPr="00F353D1" w:rsidRDefault="00F353D1" w:rsidP="00F353D1">
      <w:pPr>
        <w:overflowPunct w:val="0"/>
        <w:autoSpaceDE w:val="0"/>
        <w:autoSpaceDN w:val="0"/>
        <w:adjustRightInd w:val="0"/>
        <w:spacing w:after="0" w:line="312" w:lineRule="auto"/>
        <w:ind w:right="53" w:firstLine="1440"/>
        <w:jc w:val="both"/>
        <w:textAlignment w:val="baseline"/>
        <w:rPr>
          <w:rFonts w:ascii="Century Gothic" w:eastAsia="Arial Unicode MS" w:hAnsi="Century Gothic" w:cs="Arial"/>
          <w:color w:val="000000"/>
          <w:sz w:val="24"/>
          <w:szCs w:val="24"/>
          <w:lang w:val="es-ES_tradnl" w:eastAsia="es-ES"/>
        </w:rPr>
      </w:pPr>
      <w:r w:rsidRPr="00F353D1">
        <w:rPr>
          <w:rFonts w:ascii="Century Gothic" w:eastAsia="Arial Unicode MS" w:hAnsi="Century Gothic" w:cs="Arial"/>
          <w:color w:val="000000"/>
          <w:sz w:val="24"/>
          <w:szCs w:val="24"/>
          <w:lang w:val="es-ES_tradnl" w:eastAsia="es-ES"/>
        </w:rPr>
        <w:t>III. El Procedimiento lo regulan los artículos 1068 al 1075 del Código de Procedimientos Civiles del Estado de Nuevo León.</w:t>
      </w:r>
    </w:p>
    <w:p w14:paraId="673DF2EA" w14:textId="77777777" w:rsidR="00F353D1" w:rsidRPr="00F353D1" w:rsidRDefault="00F353D1" w:rsidP="00F353D1">
      <w:pPr>
        <w:overflowPunct w:val="0"/>
        <w:autoSpaceDE w:val="0"/>
        <w:autoSpaceDN w:val="0"/>
        <w:adjustRightInd w:val="0"/>
        <w:spacing w:after="0" w:line="312" w:lineRule="auto"/>
        <w:ind w:firstLine="1440"/>
        <w:jc w:val="both"/>
        <w:textAlignment w:val="baseline"/>
        <w:rPr>
          <w:rFonts w:ascii="Century Gothic" w:eastAsia="Arial Unicode MS" w:hAnsi="Century Gothic" w:cs="Arial"/>
          <w:b/>
          <w:bCs/>
          <w:sz w:val="24"/>
          <w:szCs w:val="24"/>
          <w:lang w:val="es-ES_tradnl" w:eastAsia="es-ES"/>
        </w:rPr>
      </w:pPr>
    </w:p>
    <w:p w14:paraId="4E9CF810" w14:textId="77777777" w:rsidR="00F353D1" w:rsidRPr="007F6013" w:rsidRDefault="00F353D1" w:rsidP="00F353D1">
      <w:pPr>
        <w:spacing w:after="0" w:line="288" w:lineRule="auto"/>
        <w:ind w:firstLine="1440"/>
        <w:jc w:val="both"/>
        <w:textAlignment w:val="baseline"/>
        <w:rPr>
          <w:rFonts w:ascii="Century Gothic" w:eastAsia="Times New Roman" w:hAnsi="Century Gothic" w:cs="Arial"/>
          <w:b/>
          <w:bCs/>
          <w:sz w:val="20"/>
          <w:szCs w:val="20"/>
          <w:lang w:eastAsia="es-MX"/>
        </w:rPr>
      </w:pPr>
      <w:r w:rsidRPr="00F353D1">
        <w:rPr>
          <w:rFonts w:ascii="Century Gothic" w:eastAsia="Times New Roman" w:hAnsi="Century Gothic" w:cs="Arial"/>
          <w:sz w:val="24"/>
          <w:szCs w:val="24"/>
          <w:lang w:eastAsia="es-MX"/>
        </w:rPr>
        <w:lastRenderedPageBreak/>
        <w:t> </w:t>
      </w:r>
    </w:p>
    <w:p w14:paraId="76E55DB8" w14:textId="77777777" w:rsidR="00F353D1" w:rsidRPr="007F6013" w:rsidRDefault="00F353D1" w:rsidP="00F353D1">
      <w:pPr>
        <w:spacing w:after="0" w:line="288" w:lineRule="auto"/>
        <w:jc w:val="center"/>
        <w:textAlignment w:val="baseline"/>
        <w:rPr>
          <w:rFonts w:ascii="Century Gothic" w:eastAsia="Times New Roman" w:hAnsi="Century Gothic" w:cs="Arial"/>
          <w:b/>
          <w:bCs/>
          <w:sz w:val="20"/>
          <w:szCs w:val="20"/>
          <w:lang w:eastAsia="es-MX"/>
        </w:rPr>
      </w:pPr>
      <w:r w:rsidRPr="007F6013">
        <w:rPr>
          <w:rFonts w:ascii="Century Gothic" w:eastAsia="Times New Roman" w:hAnsi="Century Gothic" w:cs="Arial"/>
          <w:b/>
          <w:bCs/>
          <w:sz w:val="24"/>
          <w:szCs w:val="24"/>
          <w:lang w:val="es-ES" w:eastAsia="es-MX"/>
        </w:rPr>
        <w:t>CAPITULO DE PRUEBAS:</w:t>
      </w:r>
      <w:r w:rsidRPr="007F6013">
        <w:rPr>
          <w:rFonts w:ascii="Century Gothic" w:eastAsia="Times New Roman" w:hAnsi="Century Gothic" w:cs="Arial"/>
          <w:b/>
          <w:bCs/>
          <w:sz w:val="24"/>
          <w:szCs w:val="24"/>
          <w:lang w:eastAsia="es-MX"/>
        </w:rPr>
        <w:t> </w:t>
      </w:r>
    </w:p>
    <w:p w14:paraId="584948DD" w14:textId="77777777" w:rsidR="00F353D1" w:rsidRPr="00F353D1" w:rsidRDefault="00F353D1" w:rsidP="00F353D1">
      <w:pPr>
        <w:spacing w:after="0" w:line="288" w:lineRule="auto"/>
        <w:jc w:val="both"/>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sz w:val="24"/>
          <w:szCs w:val="24"/>
          <w:lang w:eastAsia="es-MX"/>
        </w:rPr>
        <w:t> </w:t>
      </w:r>
    </w:p>
    <w:p w14:paraId="0E7D2B38" w14:textId="77777777" w:rsidR="00F353D1" w:rsidRPr="00F353D1" w:rsidRDefault="00F353D1" w:rsidP="00F353D1">
      <w:pPr>
        <w:spacing w:after="0" w:line="288" w:lineRule="auto"/>
        <w:ind w:firstLine="1440"/>
        <w:jc w:val="both"/>
        <w:textAlignment w:val="baseline"/>
        <w:rPr>
          <w:rFonts w:ascii="Century Gothic" w:eastAsia="Times New Roman" w:hAnsi="Century Gothic" w:cs="Arial"/>
          <w:sz w:val="24"/>
          <w:szCs w:val="24"/>
          <w:lang w:val="es-ES" w:eastAsia="es-MX"/>
        </w:rPr>
      </w:pPr>
    </w:p>
    <w:p w14:paraId="72EFAA27" w14:textId="67480A15" w:rsidR="00F353D1" w:rsidRPr="00F353D1" w:rsidRDefault="00F353D1" w:rsidP="00F353D1">
      <w:pPr>
        <w:spacing w:after="0" w:line="288" w:lineRule="auto"/>
        <w:ind w:firstLine="1440"/>
        <w:jc w:val="both"/>
        <w:textAlignment w:val="baseline"/>
        <w:rPr>
          <w:rFonts w:ascii="Century Gothic" w:eastAsia="Times New Roman" w:hAnsi="Century Gothic" w:cs="Arial"/>
          <w:sz w:val="24"/>
          <w:szCs w:val="24"/>
          <w:lang w:val="es-ES" w:eastAsia="es-ES"/>
        </w:rPr>
      </w:pPr>
      <w:bookmarkStart w:id="10" w:name="_Hlk219059438"/>
      <w:r w:rsidRPr="007F6013">
        <w:rPr>
          <w:rFonts w:ascii="Century Gothic" w:eastAsia="Times New Roman" w:hAnsi="Century Gothic" w:cs="Arial"/>
          <w:b/>
          <w:bCs/>
          <w:sz w:val="24"/>
          <w:szCs w:val="24"/>
          <w:lang w:val="es-ES" w:eastAsia="es-ES"/>
        </w:rPr>
        <w:t>DOCUMENTAL PÚBLICA</w:t>
      </w:r>
      <w:r w:rsidRPr="00F353D1">
        <w:rPr>
          <w:rFonts w:ascii="Century Gothic" w:eastAsia="Times New Roman" w:hAnsi="Century Gothic" w:cs="Arial"/>
          <w:sz w:val="24"/>
          <w:szCs w:val="24"/>
          <w:lang w:val="es-ES" w:eastAsia="es-ES"/>
        </w:rPr>
        <w:t xml:space="preserve">: Consistente en la certificación del acta de nacimiento de </w:t>
      </w:r>
      <w:r w:rsidR="007F6013" w:rsidRPr="006C2527">
        <w:rPr>
          <w:rFonts w:ascii="Century Gothic" w:eastAsia="Times New Roman" w:hAnsi="Century Gothic" w:cs="Arial"/>
          <w:b/>
          <w:bCs/>
          <w:sz w:val="24"/>
          <w:szCs w:val="24"/>
          <w:highlight w:val="black"/>
          <w:lang w:val="es-ES" w:eastAsia="es-ES"/>
        </w:rPr>
        <w:t>LORENA ELIZABETH IRACHETA ELIZALDE</w:t>
      </w:r>
      <w:r w:rsidR="007F6013">
        <w:rPr>
          <w:rFonts w:ascii="Century Gothic" w:eastAsia="Times New Roman" w:hAnsi="Century Gothic" w:cs="Arial"/>
          <w:sz w:val="24"/>
          <w:szCs w:val="24"/>
          <w:lang w:val="es-ES" w:eastAsia="es-ES"/>
        </w:rPr>
        <w:t xml:space="preserve"> </w:t>
      </w:r>
      <w:r w:rsidRPr="00F353D1">
        <w:rPr>
          <w:rFonts w:ascii="Century Gothic" w:eastAsia="Times New Roman" w:hAnsi="Century Gothic" w:cs="Arial"/>
          <w:sz w:val="24"/>
          <w:szCs w:val="24"/>
          <w:lang w:val="es-ES" w:eastAsia="es-ES"/>
        </w:rPr>
        <w:t>con identificador electrónico</w:t>
      </w:r>
      <w:r w:rsidR="007F6013">
        <w:rPr>
          <w:rFonts w:ascii="Century Gothic" w:hAnsi="Century Gothic" w:cs="Arial"/>
          <w:sz w:val="24"/>
          <w:szCs w:val="24"/>
        </w:rPr>
        <w:t xml:space="preserve"> </w:t>
      </w:r>
      <w:r w:rsidR="007F6013" w:rsidRPr="006C2527">
        <w:rPr>
          <w:rFonts w:ascii="Century Gothic" w:hAnsi="Century Gothic" w:cs="Arial"/>
          <w:sz w:val="24"/>
          <w:szCs w:val="24"/>
          <w:highlight w:val="black"/>
        </w:rPr>
        <w:t>1903100022026</w:t>
      </w:r>
      <w:r w:rsidR="003F5B3E" w:rsidRPr="006C2527">
        <w:rPr>
          <w:rFonts w:ascii="Century Gothic" w:hAnsi="Century Gothic" w:cs="Arial"/>
          <w:sz w:val="24"/>
          <w:szCs w:val="24"/>
          <w:highlight w:val="black"/>
        </w:rPr>
        <w:t>0002313</w:t>
      </w:r>
      <w:r w:rsidRPr="00F353D1">
        <w:rPr>
          <w:rFonts w:ascii="Century Gothic" w:eastAsia="Times New Roman" w:hAnsi="Century Gothic" w:cs="Arial"/>
          <w:sz w:val="24"/>
          <w:szCs w:val="24"/>
          <w:lang w:val="es-ES" w:eastAsia="es-ES"/>
        </w:rPr>
        <w:t>, de la cual se desprenden los datos del nacimiento de nuestra hija. La presente probanza está permitida por la ley, se refiere a los puntos cuestionados, además que se relaciona con los hechos enumerados en la presente demanda</w:t>
      </w:r>
      <w:r w:rsidRPr="00F353D1">
        <w:rPr>
          <w:rFonts w:ascii="Century Gothic" w:eastAsia="Times New Roman" w:hAnsi="Century Gothic" w:cs="Arial"/>
          <w:sz w:val="24"/>
          <w:szCs w:val="24"/>
          <w:lang w:eastAsia="es-MX"/>
        </w:rPr>
        <w:t>;</w:t>
      </w:r>
      <w:r w:rsidRPr="00F353D1">
        <w:rPr>
          <w:rFonts w:ascii="Century Gothic" w:eastAsia="Times New Roman" w:hAnsi="Century Gothic" w:cs="Arial"/>
          <w:sz w:val="24"/>
          <w:szCs w:val="24"/>
          <w:lang w:val="es-ES" w:eastAsia="es-ES"/>
        </w:rPr>
        <w:t xml:space="preserve"> asimismo servirá para demostrar fehacientemente, el vínculo parental con el demandado, la fecha de nacimiento de nuestra hija. Con el desahogo de la presente probanza se considera que esta H. Autoridad obtendrá la prueba contundente del título en cuya virtud se solicitan los alimentos. </w:t>
      </w:r>
    </w:p>
    <w:bookmarkEnd w:id="10"/>
    <w:p w14:paraId="6F5F9DD0" w14:textId="77777777" w:rsidR="00F353D1" w:rsidRPr="00F353D1" w:rsidRDefault="00F353D1" w:rsidP="00F353D1">
      <w:pPr>
        <w:spacing w:after="0" w:line="288" w:lineRule="auto"/>
        <w:ind w:firstLine="1418"/>
        <w:jc w:val="both"/>
        <w:rPr>
          <w:rFonts w:ascii="Century Gothic" w:eastAsia="Times New Roman" w:hAnsi="Century Gothic" w:cs="Arial"/>
          <w:sz w:val="24"/>
          <w:szCs w:val="24"/>
          <w:lang w:val="es-ES" w:eastAsia="es-ES"/>
        </w:rPr>
      </w:pPr>
    </w:p>
    <w:p w14:paraId="42363A4F" w14:textId="74738EF6" w:rsidR="00F353D1" w:rsidRDefault="00F353D1" w:rsidP="00F353D1">
      <w:pPr>
        <w:spacing w:after="0" w:line="288" w:lineRule="auto"/>
        <w:ind w:firstLine="1418"/>
        <w:jc w:val="both"/>
        <w:rPr>
          <w:rFonts w:ascii="Century Gothic" w:eastAsia="Times New Roman" w:hAnsi="Century Gothic" w:cs="Arial"/>
          <w:sz w:val="24"/>
          <w:szCs w:val="24"/>
          <w:lang w:val="es-ES" w:eastAsia="es-ES"/>
        </w:rPr>
      </w:pPr>
      <w:r w:rsidRPr="003F5B3E">
        <w:rPr>
          <w:rFonts w:ascii="Century Gothic" w:eastAsia="Times New Roman" w:hAnsi="Century Gothic" w:cs="Arial"/>
          <w:b/>
          <w:bCs/>
          <w:sz w:val="24"/>
          <w:szCs w:val="24"/>
          <w:lang w:val="es-ES" w:eastAsia="es-ES"/>
        </w:rPr>
        <w:t>DOCUMENTAL PÚBLICA</w:t>
      </w:r>
      <w:r w:rsidRPr="00F353D1">
        <w:rPr>
          <w:rFonts w:ascii="Century Gothic" w:eastAsia="Times New Roman" w:hAnsi="Century Gothic" w:cs="Arial"/>
          <w:sz w:val="24"/>
          <w:szCs w:val="24"/>
          <w:lang w:val="es-ES" w:eastAsia="es-ES"/>
        </w:rPr>
        <w:t xml:space="preserve">: Consistente en la certificación del acta de nacimiento de </w:t>
      </w:r>
      <w:r w:rsidR="003F5B3E" w:rsidRPr="006C2527">
        <w:rPr>
          <w:rFonts w:ascii="Century Gothic" w:eastAsia="Times New Roman" w:hAnsi="Century Gothic" w:cs="Arial"/>
          <w:b/>
          <w:bCs/>
          <w:sz w:val="24"/>
          <w:szCs w:val="24"/>
          <w:highlight w:val="black"/>
          <w:lang w:val="es-ES" w:eastAsia="es-ES"/>
        </w:rPr>
        <w:t>ARELY YAMILETH IRACHETA ELIZALDE</w:t>
      </w:r>
      <w:r w:rsidR="003F5B3E">
        <w:rPr>
          <w:rFonts w:ascii="Century Gothic" w:eastAsia="Times New Roman" w:hAnsi="Century Gothic" w:cs="Arial"/>
          <w:sz w:val="24"/>
          <w:szCs w:val="24"/>
          <w:lang w:val="es-ES" w:eastAsia="es-ES"/>
        </w:rPr>
        <w:t xml:space="preserve"> </w:t>
      </w:r>
      <w:r w:rsidRPr="00F353D1">
        <w:rPr>
          <w:rFonts w:ascii="Century Gothic" w:eastAsia="Times New Roman" w:hAnsi="Century Gothic" w:cs="Arial"/>
          <w:sz w:val="24"/>
          <w:szCs w:val="24"/>
          <w:lang w:val="es-ES" w:eastAsia="es-ES"/>
        </w:rPr>
        <w:t>con identificador electrónico</w:t>
      </w:r>
      <w:r w:rsidR="003F5B3E">
        <w:rPr>
          <w:rFonts w:ascii="Century Gothic" w:eastAsia="Times New Roman" w:hAnsi="Century Gothic" w:cs="Arial"/>
          <w:sz w:val="24"/>
          <w:szCs w:val="24"/>
          <w:lang w:val="es-ES" w:eastAsia="es-ES"/>
        </w:rPr>
        <w:t xml:space="preserve"> </w:t>
      </w:r>
      <w:r w:rsidR="003F5B3E" w:rsidRPr="006C2527">
        <w:rPr>
          <w:rFonts w:ascii="Century Gothic" w:eastAsia="Times New Roman" w:hAnsi="Century Gothic" w:cs="Arial"/>
          <w:sz w:val="24"/>
          <w:szCs w:val="24"/>
          <w:highlight w:val="black"/>
          <w:lang w:val="es-ES" w:eastAsia="es-ES"/>
        </w:rPr>
        <w:t>05030000220260016928</w:t>
      </w:r>
      <w:r w:rsidRPr="00F353D1">
        <w:rPr>
          <w:rFonts w:ascii="Century Gothic" w:eastAsia="Times New Roman" w:hAnsi="Century Gothic" w:cs="Arial"/>
          <w:sz w:val="24"/>
          <w:szCs w:val="24"/>
          <w:lang w:val="es-ES" w:eastAsia="es-ES"/>
        </w:rPr>
        <w:t xml:space="preserve">, de la cual se desprenden los datos del nacimiento de nuestra hija. </w:t>
      </w:r>
      <w:bookmarkStart w:id="11" w:name="_Hlk219927021"/>
      <w:r w:rsidRPr="00F353D1">
        <w:rPr>
          <w:rFonts w:ascii="Century Gothic" w:eastAsia="Times New Roman" w:hAnsi="Century Gothic" w:cs="Arial"/>
          <w:sz w:val="24"/>
          <w:szCs w:val="24"/>
          <w:lang w:val="es-ES" w:eastAsia="es-ES"/>
        </w:rPr>
        <w:t>La presente probanza está permitida por la ley, se refiere a los puntos cuestionados, además que se relaciona con los hechos enumerados en la presente demanda; asimismo servirá para demostrar fehacientemente, el vínculo parental con el demandado y la fecha de nacimiento de nuestra hija. Con el desahogo de la presente probanza se considera que esta H. Autoridad obtendrá la prueba contundente del del título en cuya virtud se solicitan los alimentos.</w:t>
      </w:r>
    </w:p>
    <w:p w14:paraId="7460ADA2" w14:textId="77777777" w:rsidR="003F5B3E" w:rsidRPr="00F353D1" w:rsidRDefault="003F5B3E" w:rsidP="00F353D1">
      <w:pPr>
        <w:spacing w:after="0" w:line="288" w:lineRule="auto"/>
        <w:ind w:firstLine="1418"/>
        <w:jc w:val="both"/>
        <w:rPr>
          <w:rFonts w:ascii="Century Gothic" w:eastAsia="Times New Roman" w:hAnsi="Century Gothic" w:cs="Arial"/>
          <w:sz w:val="24"/>
          <w:szCs w:val="24"/>
          <w:highlight w:val="yellow"/>
          <w:lang w:val="es-ES" w:eastAsia="es-ES"/>
        </w:rPr>
      </w:pPr>
    </w:p>
    <w:bookmarkEnd w:id="11"/>
    <w:p w14:paraId="4C2E518D" w14:textId="02B188D6" w:rsidR="003F5B3E" w:rsidRDefault="003F5B3E" w:rsidP="003F5B3E">
      <w:pPr>
        <w:spacing w:after="0" w:line="288" w:lineRule="auto"/>
        <w:ind w:firstLine="1418"/>
        <w:jc w:val="both"/>
        <w:rPr>
          <w:rFonts w:ascii="Century Gothic" w:eastAsia="Times New Roman" w:hAnsi="Century Gothic" w:cs="Arial"/>
          <w:sz w:val="24"/>
          <w:szCs w:val="24"/>
          <w:lang w:val="es-ES" w:eastAsia="es-ES"/>
        </w:rPr>
      </w:pPr>
      <w:r w:rsidRPr="003F5B3E">
        <w:rPr>
          <w:rFonts w:ascii="Century Gothic" w:eastAsia="Times New Roman" w:hAnsi="Century Gothic" w:cs="Arial"/>
          <w:b/>
          <w:bCs/>
          <w:sz w:val="24"/>
          <w:szCs w:val="24"/>
          <w:lang w:val="es-ES" w:eastAsia="es-ES"/>
        </w:rPr>
        <w:t>DOCUMENTAL PÚBLICA</w:t>
      </w:r>
      <w:r w:rsidRPr="00F353D1">
        <w:rPr>
          <w:rFonts w:ascii="Century Gothic" w:eastAsia="Times New Roman" w:hAnsi="Century Gothic" w:cs="Arial"/>
          <w:sz w:val="24"/>
          <w:szCs w:val="24"/>
          <w:lang w:val="es-ES" w:eastAsia="es-ES"/>
        </w:rPr>
        <w:t xml:space="preserve">: Consistente en la certificación del acta de nacimiento de </w:t>
      </w:r>
      <w:r w:rsidRPr="006C2527">
        <w:rPr>
          <w:rFonts w:ascii="Century Gothic" w:eastAsia="Times New Roman" w:hAnsi="Century Gothic" w:cs="Arial"/>
          <w:b/>
          <w:bCs/>
          <w:sz w:val="24"/>
          <w:szCs w:val="24"/>
          <w:highlight w:val="black"/>
          <w:lang w:val="es-ES" w:eastAsia="es-ES"/>
        </w:rPr>
        <w:t>MADELYN ARIZBETH IRACHETA ELIZALDE</w:t>
      </w:r>
      <w:r>
        <w:rPr>
          <w:rFonts w:ascii="Century Gothic" w:eastAsia="Times New Roman" w:hAnsi="Century Gothic" w:cs="Arial"/>
          <w:b/>
          <w:bCs/>
          <w:sz w:val="24"/>
          <w:szCs w:val="24"/>
          <w:lang w:val="es-ES" w:eastAsia="es-ES"/>
        </w:rPr>
        <w:t xml:space="preserve"> </w:t>
      </w:r>
      <w:r w:rsidRPr="00F353D1">
        <w:rPr>
          <w:rFonts w:ascii="Century Gothic" w:eastAsia="Times New Roman" w:hAnsi="Century Gothic" w:cs="Arial"/>
          <w:sz w:val="24"/>
          <w:szCs w:val="24"/>
          <w:lang w:val="es-ES" w:eastAsia="es-ES"/>
        </w:rPr>
        <w:t>con identificador electrónico</w:t>
      </w:r>
      <w:r>
        <w:rPr>
          <w:rFonts w:ascii="Century Gothic" w:eastAsia="Times New Roman" w:hAnsi="Century Gothic" w:cs="Arial"/>
          <w:sz w:val="24"/>
          <w:szCs w:val="24"/>
          <w:lang w:val="es-ES" w:eastAsia="es-ES"/>
        </w:rPr>
        <w:t xml:space="preserve"> </w:t>
      </w:r>
      <w:r w:rsidRPr="006C2527">
        <w:rPr>
          <w:rFonts w:ascii="Century Gothic" w:eastAsia="Times New Roman" w:hAnsi="Century Gothic" w:cs="Arial"/>
          <w:sz w:val="24"/>
          <w:szCs w:val="24"/>
          <w:highlight w:val="black"/>
          <w:lang w:val="es-ES" w:eastAsia="es-ES"/>
        </w:rPr>
        <w:t>19026000620260017196</w:t>
      </w:r>
      <w:r w:rsidRPr="00F353D1">
        <w:rPr>
          <w:rFonts w:ascii="Century Gothic" w:eastAsia="Times New Roman" w:hAnsi="Century Gothic" w:cs="Arial"/>
          <w:sz w:val="24"/>
          <w:szCs w:val="24"/>
          <w:lang w:val="es-ES" w:eastAsia="es-ES"/>
        </w:rPr>
        <w:t>, de la cual se desprenden los datos del nacimiento de nuestra hija. La presente probanza está permitida por la ley, se refiere a los puntos cuestionados, además que se relaciona con los hechos enumerados en la presente demanda; asimismo servirá para demostrar fehacientemente, el vínculo parental con el demandado y la fecha de nacimiento de nuestra hija. Con el desahogo de la presente probanza se considera que esta H. Autoridad obtendrá la prueba contundente del del título en cuya virtud se solicitan los alimentos.</w:t>
      </w:r>
    </w:p>
    <w:p w14:paraId="7ED56989" w14:textId="77777777" w:rsidR="003F5B3E" w:rsidRDefault="003F5B3E" w:rsidP="003F5B3E">
      <w:pPr>
        <w:spacing w:after="0" w:line="288" w:lineRule="auto"/>
        <w:ind w:firstLine="1418"/>
        <w:jc w:val="both"/>
        <w:rPr>
          <w:rFonts w:ascii="Century Gothic" w:eastAsia="Times New Roman" w:hAnsi="Century Gothic" w:cs="Arial"/>
          <w:sz w:val="24"/>
          <w:szCs w:val="24"/>
          <w:lang w:val="es-ES" w:eastAsia="es-ES"/>
        </w:rPr>
      </w:pPr>
    </w:p>
    <w:p w14:paraId="7518370D" w14:textId="4840673F" w:rsidR="003F5B3E" w:rsidRPr="00F353D1" w:rsidRDefault="003F5B3E" w:rsidP="003F5B3E">
      <w:pPr>
        <w:spacing w:after="0" w:line="288" w:lineRule="auto"/>
        <w:ind w:firstLine="1418"/>
        <w:jc w:val="both"/>
        <w:rPr>
          <w:rFonts w:ascii="Century Gothic" w:eastAsia="Times New Roman" w:hAnsi="Century Gothic" w:cs="Arial"/>
          <w:sz w:val="24"/>
          <w:szCs w:val="24"/>
          <w:highlight w:val="yellow"/>
          <w:lang w:val="es-ES" w:eastAsia="es-ES"/>
        </w:rPr>
      </w:pPr>
      <w:r w:rsidRPr="003F5B3E">
        <w:rPr>
          <w:rFonts w:ascii="Century Gothic" w:eastAsia="Times New Roman" w:hAnsi="Century Gothic" w:cs="Arial"/>
          <w:b/>
          <w:bCs/>
          <w:sz w:val="24"/>
          <w:szCs w:val="24"/>
          <w:lang w:val="es-ES" w:eastAsia="es-ES"/>
        </w:rPr>
        <w:t>DOCUMENTAL PÚBLICA</w:t>
      </w:r>
      <w:r w:rsidRPr="00F353D1">
        <w:rPr>
          <w:rFonts w:ascii="Century Gothic" w:eastAsia="Times New Roman" w:hAnsi="Century Gothic" w:cs="Arial"/>
          <w:sz w:val="24"/>
          <w:szCs w:val="24"/>
          <w:lang w:val="es-ES" w:eastAsia="es-ES"/>
        </w:rPr>
        <w:t xml:space="preserve">: Consistente en la certificación del acta de nacimiento de </w:t>
      </w:r>
      <w:r w:rsidRPr="006C2527">
        <w:rPr>
          <w:rFonts w:ascii="Century Gothic" w:eastAsia="Times New Roman" w:hAnsi="Century Gothic" w:cs="Arial"/>
          <w:b/>
          <w:bCs/>
          <w:sz w:val="24"/>
          <w:szCs w:val="24"/>
          <w:highlight w:val="black"/>
          <w:lang w:val="es-ES" w:eastAsia="es-ES"/>
        </w:rPr>
        <w:t>LUIS GERARDO IRACHETA ELIZADE</w:t>
      </w:r>
      <w:r>
        <w:rPr>
          <w:rFonts w:ascii="Century Gothic" w:eastAsia="Times New Roman" w:hAnsi="Century Gothic" w:cs="Arial"/>
          <w:b/>
          <w:bCs/>
          <w:sz w:val="24"/>
          <w:szCs w:val="24"/>
          <w:lang w:val="es-ES" w:eastAsia="es-ES"/>
        </w:rPr>
        <w:t xml:space="preserve"> </w:t>
      </w:r>
      <w:r w:rsidRPr="00F353D1">
        <w:rPr>
          <w:rFonts w:ascii="Century Gothic" w:eastAsia="Times New Roman" w:hAnsi="Century Gothic" w:cs="Arial"/>
          <w:sz w:val="24"/>
          <w:szCs w:val="24"/>
          <w:lang w:val="es-ES" w:eastAsia="es-ES"/>
        </w:rPr>
        <w:t>con identificador electrónico</w:t>
      </w:r>
      <w:r>
        <w:rPr>
          <w:rFonts w:ascii="Century Gothic" w:eastAsia="Times New Roman" w:hAnsi="Century Gothic" w:cs="Arial"/>
          <w:sz w:val="24"/>
          <w:szCs w:val="24"/>
          <w:lang w:val="es-ES" w:eastAsia="es-ES"/>
        </w:rPr>
        <w:t xml:space="preserve"> </w:t>
      </w:r>
      <w:r w:rsidRPr="006C2527">
        <w:rPr>
          <w:rFonts w:ascii="Century Gothic" w:eastAsia="Times New Roman" w:hAnsi="Century Gothic" w:cs="Arial"/>
          <w:sz w:val="24"/>
          <w:szCs w:val="24"/>
          <w:highlight w:val="black"/>
          <w:lang w:val="es-ES" w:eastAsia="es-ES"/>
        </w:rPr>
        <w:t>19031000220260002314</w:t>
      </w:r>
      <w:r w:rsidRPr="00F353D1">
        <w:rPr>
          <w:rFonts w:ascii="Century Gothic" w:eastAsia="Times New Roman" w:hAnsi="Century Gothic" w:cs="Arial"/>
          <w:sz w:val="24"/>
          <w:szCs w:val="24"/>
          <w:lang w:val="es-ES" w:eastAsia="es-ES"/>
        </w:rPr>
        <w:t>, de la cual se desprenden los datos del nacimiento de nuestr</w:t>
      </w:r>
      <w:r>
        <w:rPr>
          <w:rFonts w:ascii="Century Gothic" w:eastAsia="Times New Roman" w:hAnsi="Century Gothic" w:cs="Arial"/>
          <w:sz w:val="24"/>
          <w:szCs w:val="24"/>
          <w:lang w:val="es-ES" w:eastAsia="es-ES"/>
        </w:rPr>
        <w:t>o</w:t>
      </w:r>
      <w:r w:rsidRPr="00F353D1">
        <w:rPr>
          <w:rFonts w:ascii="Century Gothic" w:eastAsia="Times New Roman" w:hAnsi="Century Gothic" w:cs="Arial"/>
          <w:sz w:val="24"/>
          <w:szCs w:val="24"/>
          <w:lang w:val="es-ES" w:eastAsia="es-ES"/>
        </w:rPr>
        <w:t xml:space="preserve"> hij</w:t>
      </w:r>
      <w:r>
        <w:rPr>
          <w:rFonts w:ascii="Century Gothic" w:eastAsia="Times New Roman" w:hAnsi="Century Gothic" w:cs="Arial"/>
          <w:sz w:val="24"/>
          <w:szCs w:val="24"/>
          <w:lang w:val="es-ES" w:eastAsia="es-ES"/>
        </w:rPr>
        <w:t>o</w:t>
      </w:r>
      <w:r w:rsidRPr="00F353D1">
        <w:rPr>
          <w:rFonts w:ascii="Century Gothic" w:eastAsia="Times New Roman" w:hAnsi="Century Gothic" w:cs="Arial"/>
          <w:sz w:val="24"/>
          <w:szCs w:val="24"/>
          <w:lang w:val="es-ES" w:eastAsia="es-ES"/>
        </w:rPr>
        <w:t>. La presente probanza está permitida por la ley, se refiere a los puntos cuestionados, además que se relaciona con los hechos enumerados en la presente demanda; asimismo servirá para demostrar fehacientemente, el vínculo parental con el demandado y la fecha de nacimiento de nuestr</w:t>
      </w:r>
      <w:r>
        <w:rPr>
          <w:rFonts w:ascii="Century Gothic" w:eastAsia="Times New Roman" w:hAnsi="Century Gothic" w:cs="Arial"/>
          <w:sz w:val="24"/>
          <w:szCs w:val="24"/>
          <w:lang w:val="es-ES" w:eastAsia="es-ES"/>
        </w:rPr>
        <w:t>o</w:t>
      </w:r>
      <w:r w:rsidRPr="00F353D1">
        <w:rPr>
          <w:rFonts w:ascii="Century Gothic" w:eastAsia="Times New Roman" w:hAnsi="Century Gothic" w:cs="Arial"/>
          <w:sz w:val="24"/>
          <w:szCs w:val="24"/>
          <w:lang w:val="es-ES" w:eastAsia="es-ES"/>
        </w:rPr>
        <w:t xml:space="preserve"> hij</w:t>
      </w:r>
      <w:r>
        <w:rPr>
          <w:rFonts w:ascii="Century Gothic" w:eastAsia="Times New Roman" w:hAnsi="Century Gothic" w:cs="Arial"/>
          <w:sz w:val="24"/>
          <w:szCs w:val="24"/>
          <w:lang w:val="es-ES" w:eastAsia="es-ES"/>
        </w:rPr>
        <w:t>o</w:t>
      </w:r>
      <w:r w:rsidRPr="00F353D1">
        <w:rPr>
          <w:rFonts w:ascii="Century Gothic" w:eastAsia="Times New Roman" w:hAnsi="Century Gothic" w:cs="Arial"/>
          <w:sz w:val="24"/>
          <w:szCs w:val="24"/>
          <w:lang w:val="es-ES" w:eastAsia="es-ES"/>
        </w:rPr>
        <w:t>. Con el desahogo de la presente probanza se considera que esta H. Autoridad obtendrá la prueba contundente del del título en cuya virtud se solicitan los alimentos.</w:t>
      </w:r>
    </w:p>
    <w:p w14:paraId="48A17527" w14:textId="77777777" w:rsidR="003F5B3E" w:rsidRPr="00F353D1" w:rsidRDefault="003F5B3E" w:rsidP="003F5B3E">
      <w:pPr>
        <w:spacing w:after="0" w:line="288" w:lineRule="auto"/>
        <w:ind w:firstLine="1418"/>
        <w:jc w:val="both"/>
        <w:rPr>
          <w:rFonts w:ascii="Century Gothic" w:eastAsia="Times New Roman" w:hAnsi="Century Gothic" w:cs="Arial"/>
          <w:sz w:val="24"/>
          <w:szCs w:val="24"/>
          <w:highlight w:val="yellow"/>
          <w:lang w:val="es-ES" w:eastAsia="es-ES"/>
        </w:rPr>
      </w:pPr>
    </w:p>
    <w:p w14:paraId="3567CB61" w14:textId="77777777" w:rsidR="00F353D1" w:rsidRPr="00F353D1" w:rsidRDefault="00F353D1" w:rsidP="00F353D1">
      <w:pPr>
        <w:spacing w:after="0" w:line="288" w:lineRule="auto"/>
        <w:ind w:firstLine="1418"/>
        <w:jc w:val="both"/>
        <w:rPr>
          <w:rFonts w:ascii="Century Gothic" w:eastAsia="Times New Roman" w:hAnsi="Century Gothic" w:cs="Arial"/>
          <w:sz w:val="24"/>
          <w:szCs w:val="24"/>
          <w:highlight w:val="yellow"/>
          <w:lang w:val="es-ES" w:eastAsia="es-ES"/>
        </w:rPr>
      </w:pPr>
    </w:p>
    <w:p w14:paraId="69F22A8B" w14:textId="0B4BE1BA" w:rsidR="00F353D1" w:rsidRPr="00F353D1" w:rsidRDefault="00F353D1" w:rsidP="00F353D1">
      <w:pPr>
        <w:spacing w:after="0" w:line="288" w:lineRule="auto"/>
        <w:ind w:firstLine="1418"/>
        <w:jc w:val="both"/>
        <w:rPr>
          <w:rFonts w:ascii="Century Gothic" w:eastAsia="Times New Roman" w:hAnsi="Century Gothic" w:cs="Arial"/>
          <w:sz w:val="24"/>
          <w:szCs w:val="24"/>
          <w:lang w:val="es-ES" w:eastAsia="es-ES"/>
        </w:rPr>
      </w:pPr>
      <w:r w:rsidRPr="003F5B3E">
        <w:rPr>
          <w:rFonts w:ascii="Century Gothic" w:eastAsia="Times New Roman" w:hAnsi="Century Gothic" w:cs="Arial"/>
          <w:b/>
          <w:bCs/>
          <w:sz w:val="24"/>
          <w:szCs w:val="24"/>
          <w:lang w:val="es-ES" w:eastAsia="es-ES"/>
        </w:rPr>
        <w:t>DOCUMENTAL PRIVADA</w:t>
      </w:r>
      <w:r w:rsidRPr="00F353D1">
        <w:rPr>
          <w:rFonts w:ascii="Century Gothic" w:eastAsia="Times New Roman" w:hAnsi="Century Gothic" w:cs="Arial"/>
          <w:sz w:val="24"/>
          <w:szCs w:val="24"/>
          <w:lang w:val="es-ES" w:eastAsia="es-ES"/>
        </w:rPr>
        <w:t xml:space="preserve">: Consistente en los recibos de servicios de la casa en que habitan las menores, ubicada en la </w:t>
      </w:r>
      <w:r w:rsidR="003F5B3E" w:rsidRPr="006C2527">
        <w:rPr>
          <w:rFonts w:ascii="Century Gothic" w:hAnsi="Century Gothic"/>
          <w:highlight w:val="black"/>
        </w:rPr>
        <w:t>CALLE CADEREYTA NUMERO 162B, EN LA COLONIA MIRADOR DE SAN ANTONIO, EN EL MUNICIPIO DE JUAREZ, NUEVO LEON 67255</w:t>
      </w:r>
      <w:r w:rsidR="003F5B3E" w:rsidRPr="003F5B3E">
        <w:rPr>
          <w:rFonts w:ascii="Century Gothic" w:hAnsi="Century Gothic"/>
        </w:rPr>
        <w:t>.</w:t>
      </w:r>
      <w:r w:rsidRPr="00F353D1">
        <w:rPr>
          <w:rFonts w:ascii="Century Gothic" w:eastAsia="Times New Roman" w:hAnsi="Century Gothic" w:cs="Arial"/>
          <w:sz w:val="24"/>
          <w:szCs w:val="24"/>
          <w:lang w:val="es-ES" w:eastAsia="es-ES"/>
        </w:rPr>
        <w:t>Los cuáles serán acompañados posteriormente.</w:t>
      </w:r>
    </w:p>
    <w:p w14:paraId="0A56FC54" w14:textId="77777777" w:rsidR="00F353D1" w:rsidRPr="00F353D1" w:rsidRDefault="00F353D1" w:rsidP="00F353D1">
      <w:pPr>
        <w:spacing w:after="0" w:line="288" w:lineRule="auto"/>
        <w:ind w:firstLine="1418"/>
        <w:jc w:val="both"/>
        <w:rPr>
          <w:rFonts w:ascii="Century Gothic" w:eastAsia="Times New Roman" w:hAnsi="Century Gothic" w:cs="Arial"/>
          <w:sz w:val="24"/>
          <w:szCs w:val="24"/>
          <w:lang w:val="es-ES" w:eastAsia="es-ES"/>
        </w:rPr>
      </w:pPr>
    </w:p>
    <w:p w14:paraId="461AD039" w14:textId="77777777" w:rsidR="00F353D1" w:rsidRPr="00F353D1" w:rsidRDefault="00F353D1" w:rsidP="00F353D1">
      <w:pPr>
        <w:spacing w:after="0" w:line="288" w:lineRule="auto"/>
        <w:ind w:firstLine="1418"/>
        <w:jc w:val="both"/>
        <w:rPr>
          <w:rFonts w:ascii="Century Gothic" w:eastAsia="Times New Roman" w:hAnsi="Century Gothic" w:cs="Arial"/>
          <w:sz w:val="24"/>
          <w:szCs w:val="24"/>
          <w:lang w:val="es-ES" w:eastAsia="es-ES"/>
        </w:rPr>
      </w:pPr>
      <w:r w:rsidRPr="00F353D1">
        <w:rPr>
          <w:rFonts w:ascii="Century Gothic" w:eastAsia="Times New Roman" w:hAnsi="Century Gothic" w:cs="Arial"/>
          <w:sz w:val="24"/>
          <w:szCs w:val="24"/>
          <w:lang w:val="es-ES" w:eastAsia="es-ES"/>
        </w:rPr>
        <w:t xml:space="preserve">La presente probanza está permitida por la ley, se refiere a los puntos cuestionados, además que se relaciona con los hechos enumerados en la presente demanda; asimismo servirá para demostrar fehacientemente, los gastos erogados con motivo del pago de servicios de la casa que sirve de habitación a las menores. </w:t>
      </w:r>
    </w:p>
    <w:p w14:paraId="0DB2ECE8" w14:textId="77777777" w:rsidR="00F353D1" w:rsidRPr="00F353D1" w:rsidRDefault="00F353D1" w:rsidP="00F353D1">
      <w:pPr>
        <w:spacing w:after="0" w:line="288" w:lineRule="auto"/>
        <w:ind w:firstLine="1418"/>
        <w:jc w:val="both"/>
        <w:rPr>
          <w:rFonts w:ascii="Century Gothic" w:eastAsia="Times New Roman" w:hAnsi="Century Gothic" w:cs="Arial"/>
          <w:sz w:val="24"/>
          <w:szCs w:val="24"/>
          <w:lang w:val="es-ES" w:eastAsia="es-ES"/>
        </w:rPr>
      </w:pPr>
    </w:p>
    <w:p w14:paraId="24373DB9" w14:textId="3F40A5B3" w:rsidR="00F353D1" w:rsidRPr="00F353D1" w:rsidRDefault="00F353D1" w:rsidP="00F353D1">
      <w:pPr>
        <w:spacing w:after="0" w:line="288" w:lineRule="auto"/>
        <w:ind w:firstLine="1418"/>
        <w:jc w:val="both"/>
        <w:rPr>
          <w:rFonts w:ascii="Century Gothic" w:eastAsia="Times New Roman" w:hAnsi="Century Gothic" w:cs="Arial"/>
          <w:sz w:val="24"/>
          <w:szCs w:val="24"/>
          <w:lang w:val="es-ES" w:eastAsia="es-ES"/>
        </w:rPr>
      </w:pPr>
      <w:r w:rsidRPr="003F5B3E">
        <w:rPr>
          <w:rFonts w:ascii="Century Gothic" w:eastAsia="Times New Roman" w:hAnsi="Century Gothic" w:cs="Arial"/>
          <w:b/>
          <w:bCs/>
          <w:sz w:val="24"/>
          <w:szCs w:val="24"/>
          <w:lang w:val="es-ES" w:eastAsia="es-ES"/>
        </w:rPr>
        <w:t>DOCUMENTAL PRIVADA</w:t>
      </w:r>
      <w:r w:rsidRPr="00F353D1">
        <w:rPr>
          <w:rFonts w:ascii="Century Gothic" w:eastAsia="Times New Roman" w:hAnsi="Century Gothic" w:cs="Arial"/>
          <w:sz w:val="24"/>
          <w:szCs w:val="24"/>
          <w:lang w:val="es-ES" w:eastAsia="es-ES"/>
        </w:rPr>
        <w:t>: Consistente en los tickets de gastos erogados para comida, consultas, medicamentos y otros, de l</w:t>
      </w:r>
      <w:r w:rsidR="003F5B3E">
        <w:rPr>
          <w:rFonts w:ascii="Century Gothic" w:eastAsia="Times New Roman" w:hAnsi="Century Gothic" w:cs="Arial"/>
          <w:sz w:val="24"/>
          <w:szCs w:val="24"/>
          <w:lang w:val="es-ES" w:eastAsia="es-ES"/>
        </w:rPr>
        <w:t>o</w:t>
      </w:r>
      <w:r w:rsidRPr="00F353D1">
        <w:rPr>
          <w:rFonts w:ascii="Century Gothic" w:eastAsia="Times New Roman" w:hAnsi="Century Gothic" w:cs="Arial"/>
          <w:sz w:val="24"/>
          <w:szCs w:val="24"/>
          <w:lang w:val="es-ES" w:eastAsia="es-ES"/>
        </w:rPr>
        <w:t>s menores.</w:t>
      </w:r>
    </w:p>
    <w:p w14:paraId="7647B9F2" w14:textId="77777777" w:rsidR="00F353D1" w:rsidRPr="00F353D1" w:rsidRDefault="00F353D1" w:rsidP="00F353D1">
      <w:pPr>
        <w:spacing w:after="0" w:line="288" w:lineRule="auto"/>
        <w:ind w:firstLine="1418"/>
        <w:jc w:val="both"/>
        <w:rPr>
          <w:rFonts w:ascii="Century Gothic" w:eastAsia="Times New Roman" w:hAnsi="Century Gothic" w:cs="Arial"/>
          <w:sz w:val="24"/>
          <w:szCs w:val="24"/>
          <w:lang w:val="es-ES" w:eastAsia="es-ES"/>
        </w:rPr>
      </w:pPr>
    </w:p>
    <w:p w14:paraId="38B56DA7" w14:textId="77777777" w:rsidR="00F353D1" w:rsidRPr="00F353D1" w:rsidRDefault="00F353D1" w:rsidP="00F353D1">
      <w:pPr>
        <w:spacing w:after="0" w:line="288" w:lineRule="auto"/>
        <w:ind w:firstLine="1418"/>
        <w:jc w:val="both"/>
        <w:rPr>
          <w:rFonts w:ascii="Century Gothic" w:eastAsia="Times New Roman" w:hAnsi="Century Gothic" w:cs="Arial"/>
          <w:sz w:val="24"/>
          <w:szCs w:val="24"/>
          <w:lang w:val="es-ES" w:eastAsia="es-ES"/>
        </w:rPr>
      </w:pPr>
      <w:r w:rsidRPr="00F353D1">
        <w:rPr>
          <w:rFonts w:ascii="Century Gothic" w:eastAsia="Times New Roman" w:hAnsi="Century Gothic" w:cs="Arial"/>
          <w:sz w:val="24"/>
          <w:szCs w:val="24"/>
          <w:lang w:val="es-ES" w:eastAsia="es-ES"/>
        </w:rPr>
        <w:t xml:space="preserve">La presente probanza está permitida por la ley, se refiere a los puntos cuestionados, además que se relaciona con los hechos enumerados en la presente demanda; asimismo servirá para demostrar fehacientemente, los gastos erogados con motivo de los comestibles, salud y otros para el sostenimiento de las menores, los cuales fueron erogados por la suscrita, a fin de cubrir sus necesidades más elementales. </w:t>
      </w:r>
    </w:p>
    <w:p w14:paraId="233C7982" w14:textId="77777777" w:rsidR="00F353D1" w:rsidRPr="00F353D1" w:rsidRDefault="00F353D1" w:rsidP="00F353D1">
      <w:pPr>
        <w:spacing w:after="0" w:line="288" w:lineRule="auto"/>
        <w:ind w:firstLine="1418"/>
        <w:jc w:val="both"/>
        <w:rPr>
          <w:rFonts w:ascii="Century Gothic" w:eastAsia="Times New Roman" w:hAnsi="Century Gothic" w:cs="Arial"/>
          <w:sz w:val="24"/>
          <w:szCs w:val="24"/>
          <w:lang w:val="es-ES" w:eastAsia="es-ES"/>
        </w:rPr>
      </w:pPr>
    </w:p>
    <w:p w14:paraId="620E41E6" w14:textId="77777777" w:rsidR="00F353D1" w:rsidRPr="00F353D1" w:rsidRDefault="00F353D1" w:rsidP="00F353D1">
      <w:pPr>
        <w:spacing w:after="0" w:line="288" w:lineRule="auto"/>
        <w:ind w:firstLine="1440"/>
        <w:jc w:val="both"/>
        <w:textAlignment w:val="baseline"/>
        <w:rPr>
          <w:rFonts w:ascii="Century Gothic" w:eastAsia="Times New Roman" w:hAnsi="Century Gothic" w:cs="Arial"/>
          <w:sz w:val="24"/>
          <w:szCs w:val="24"/>
          <w:lang w:eastAsia="es-MX"/>
        </w:rPr>
      </w:pPr>
      <w:r w:rsidRPr="003F5B3E">
        <w:rPr>
          <w:rFonts w:ascii="Century Gothic" w:eastAsia="Times New Roman" w:hAnsi="Century Gothic" w:cs="Arial"/>
          <w:b/>
          <w:bCs/>
          <w:sz w:val="24"/>
          <w:szCs w:val="24"/>
          <w:lang w:eastAsia="es-MX"/>
        </w:rPr>
        <w:t>ACTUACIONES JUDICIALES</w:t>
      </w:r>
      <w:r w:rsidRPr="00F353D1">
        <w:rPr>
          <w:rFonts w:ascii="Century Gothic" w:eastAsia="Times New Roman" w:hAnsi="Century Gothic" w:cs="Arial"/>
          <w:sz w:val="24"/>
          <w:szCs w:val="24"/>
          <w:lang w:eastAsia="es-MX"/>
        </w:rPr>
        <w:t xml:space="preserve">: Consistente en todo lo actuado dentro del presente procedimiento en cuanto beneficie a mis intereses. La presente probanza está permitida por la ley, se refiere a los puntos cuestionados, además que se relaciona con todos los puntos de hechos de la presente demanda 1,2,3,4,5,6,7 servirá para demostrar el derecho de la acción que intenta, la necesidad de la menor, la capacidad económica del deudor alimentista y en consecuencia, la existencia de los elementos de la acción intentada, la procedencia de las prestaciones reclamadas y la necesidad de establecer una pensión alimenticia en porcentaje y líquida a fin de que sea suficiente para satisfacer las necesidades de la acreedora alimentista. </w:t>
      </w:r>
    </w:p>
    <w:p w14:paraId="5802EDF1" w14:textId="77777777" w:rsidR="00F353D1" w:rsidRPr="00F353D1" w:rsidRDefault="00F353D1" w:rsidP="00F353D1">
      <w:pPr>
        <w:spacing w:after="0" w:line="288" w:lineRule="auto"/>
        <w:ind w:firstLine="1440"/>
        <w:jc w:val="both"/>
        <w:textAlignment w:val="baseline"/>
        <w:rPr>
          <w:rFonts w:ascii="Century Gothic" w:eastAsia="Times New Roman" w:hAnsi="Century Gothic" w:cs="Arial"/>
          <w:sz w:val="20"/>
          <w:szCs w:val="20"/>
          <w:lang w:eastAsia="es-MX"/>
        </w:rPr>
      </w:pPr>
    </w:p>
    <w:p w14:paraId="036F2B25" w14:textId="77777777" w:rsidR="00F353D1" w:rsidRPr="00F353D1" w:rsidRDefault="00F353D1" w:rsidP="00F353D1">
      <w:pPr>
        <w:spacing w:after="0" w:line="288" w:lineRule="auto"/>
        <w:ind w:firstLine="1440"/>
        <w:jc w:val="both"/>
        <w:textAlignment w:val="baseline"/>
        <w:rPr>
          <w:rFonts w:ascii="Century Gothic" w:eastAsia="Times New Roman" w:hAnsi="Century Gothic" w:cs="Arial"/>
          <w:sz w:val="24"/>
          <w:szCs w:val="24"/>
          <w:lang w:eastAsia="es-MX"/>
        </w:rPr>
      </w:pPr>
      <w:r w:rsidRPr="003F5B3E">
        <w:rPr>
          <w:rFonts w:ascii="Century Gothic" w:eastAsia="Times New Roman" w:hAnsi="Century Gothic" w:cs="Arial"/>
          <w:b/>
          <w:bCs/>
          <w:sz w:val="24"/>
          <w:szCs w:val="24"/>
          <w:lang w:eastAsia="es-MX"/>
        </w:rPr>
        <w:t>PRESUNCIONES</w:t>
      </w:r>
      <w:r w:rsidRPr="00F353D1">
        <w:rPr>
          <w:rFonts w:ascii="Century Gothic" w:eastAsia="Times New Roman" w:hAnsi="Century Gothic" w:cs="Arial"/>
          <w:sz w:val="24"/>
          <w:szCs w:val="24"/>
          <w:lang w:eastAsia="es-MX"/>
        </w:rPr>
        <w:t>: En su doble aspecto, legales y humanas, a fin de que de un hecho conocido por la ley se averigüe la verdad de otro desconocido por el hombre, en cuanto beneficie a mis intereses. La presente probanza está permitida por la ley, se refiere a los puntos cuestionados, además que se relaciona con todos los puntos de hechos de la presente demanda 1,2,3,4,5,6,7 servirá para demostrar el derecho de la acción que intenta, la necesidad de la menor, la capacidad económica del deudor alimentista y en consecuencia, la existencia de los elementos de la acción intentada, la procedencia de las prestaciones reclamadas y la necesidad de establecer una pensión alimenticia en porcentaje y líquida a fin de que sea suficiente para satisfacer las necesidades de la acreedora alimentista.</w:t>
      </w:r>
    </w:p>
    <w:p w14:paraId="5AD6CFD4" w14:textId="77777777" w:rsidR="00F353D1" w:rsidRPr="00F353D1" w:rsidRDefault="00F353D1" w:rsidP="00F353D1">
      <w:pPr>
        <w:spacing w:after="0" w:line="288" w:lineRule="auto"/>
        <w:ind w:right="45" w:firstLine="1440"/>
        <w:jc w:val="both"/>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color w:val="000000"/>
          <w:sz w:val="24"/>
          <w:szCs w:val="24"/>
          <w:lang w:eastAsia="es-MX"/>
        </w:rPr>
        <w:t> </w:t>
      </w:r>
    </w:p>
    <w:p w14:paraId="7DEFEA5A" w14:textId="77777777" w:rsidR="00F353D1" w:rsidRPr="00F353D1" w:rsidRDefault="00F353D1" w:rsidP="00F353D1">
      <w:pPr>
        <w:spacing w:after="0" w:line="288" w:lineRule="auto"/>
        <w:ind w:right="45" w:firstLine="1440"/>
        <w:jc w:val="both"/>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color w:val="000000"/>
          <w:sz w:val="24"/>
          <w:szCs w:val="24"/>
          <w:lang w:val="es-ES" w:eastAsia="es-MX"/>
        </w:rPr>
        <w:t>Asimismo, solicito de Usted C. Juez se acuerde lo siguiente:</w:t>
      </w:r>
      <w:r w:rsidRPr="00F353D1">
        <w:rPr>
          <w:rFonts w:ascii="Century Gothic" w:eastAsia="Times New Roman" w:hAnsi="Century Gothic" w:cs="Arial"/>
          <w:color w:val="000000"/>
          <w:sz w:val="24"/>
          <w:szCs w:val="24"/>
          <w:lang w:eastAsia="es-MX"/>
        </w:rPr>
        <w:t> </w:t>
      </w:r>
    </w:p>
    <w:p w14:paraId="77FE85F0" w14:textId="77777777" w:rsidR="00F353D1" w:rsidRPr="00F353D1" w:rsidRDefault="00F353D1" w:rsidP="00F353D1">
      <w:pPr>
        <w:spacing w:after="0" w:line="288" w:lineRule="auto"/>
        <w:ind w:right="45" w:firstLine="1440"/>
        <w:jc w:val="both"/>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color w:val="000000"/>
          <w:sz w:val="24"/>
          <w:szCs w:val="24"/>
          <w:lang w:eastAsia="es-MX"/>
        </w:rPr>
        <w:t> </w:t>
      </w:r>
    </w:p>
    <w:p w14:paraId="76FE6CDC" w14:textId="77183F1B" w:rsidR="00DB081F" w:rsidRPr="00F353D1" w:rsidRDefault="00F353D1" w:rsidP="006C2527">
      <w:pPr>
        <w:spacing w:line="312" w:lineRule="auto"/>
        <w:ind w:firstLine="1560"/>
        <w:jc w:val="both"/>
        <w:rPr>
          <w:rFonts w:ascii="Century Gothic" w:eastAsia="Times New Roman" w:hAnsi="Century Gothic" w:cs="Arial"/>
          <w:color w:val="000000"/>
          <w:sz w:val="24"/>
          <w:szCs w:val="24"/>
          <w:lang w:val="es-ES" w:eastAsia="es-MX"/>
        </w:rPr>
      </w:pPr>
      <w:r w:rsidRPr="0062792C">
        <w:rPr>
          <w:rFonts w:ascii="Century Gothic" w:eastAsia="Times New Roman" w:hAnsi="Century Gothic" w:cs="Arial"/>
          <w:b/>
          <w:bCs/>
          <w:color w:val="000000"/>
          <w:sz w:val="24"/>
          <w:szCs w:val="24"/>
          <w:lang w:val="es-ES" w:eastAsia="es-MX"/>
        </w:rPr>
        <w:lastRenderedPageBreak/>
        <w:t>PRIMERO:</w:t>
      </w:r>
      <w:r w:rsidRPr="00F353D1">
        <w:rPr>
          <w:rFonts w:ascii="Century Gothic" w:eastAsia="Times New Roman" w:hAnsi="Century Gothic" w:cs="Arial"/>
          <w:color w:val="000000"/>
          <w:sz w:val="24"/>
          <w:szCs w:val="24"/>
          <w:lang w:val="es-ES" w:eastAsia="es-MX"/>
        </w:rPr>
        <w:t xml:space="preserve"> Se me tenga mediante este escrito interponiendo </w:t>
      </w:r>
      <w:r w:rsidRPr="00F353D1">
        <w:rPr>
          <w:rFonts w:ascii="Century Gothic" w:eastAsia="Times New Roman" w:hAnsi="Century Gothic" w:cs="Arial"/>
          <w:sz w:val="24"/>
          <w:szCs w:val="24"/>
          <w:lang w:val="es-ES" w:eastAsia="es-MX"/>
        </w:rPr>
        <w:t xml:space="preserve">en representación de mis </w:t>
      </w:r>
      <w:r w:rsidRPr="00F353D1">
        <w:rPr>
          <w:rFonts w:ascii="Century Gothic" w:eastAsia="Times New Roman" w:hAnsi="Century Gothic" w:cs="Arial"/>
          <w:color w:val="000000"/>
          <w:sz w:val="24"/>
          <w:szCs w:val="24"/>
          <w:lang w:val="es-ES" w:eastAsia="es-MX"/>
        </w:rPr>
        <w:t>menores hij</w:t>
      </w:r>
      <w:r w:rsidR="0062792C">
        <w:rPr>
          <w:rFonts w:ascii="Century Gothic" w:eastAsia="Times New Roman" w:hAnsi="Century Gothic" w:cs="Arial"/>
          <w:color w:val="000000"/>
          <w:sz w:val="24"/>
          <w:szCs w:val="24"/>
          <w:lang w:val="es-ES" w:eastAsia="es-MX"/>
        </w:rPr>
        <w:t>o</w:t>
      </w:r>
      <w:r w:rsidRPr="00F353D1">
        <w:rPr>
          <w:rFonts w:ascii="Century Gothic" w:eastAsia="Times New Roman" w:hAnsi="Century Gothic" w:cs="Arial"/>
          <w:color w:val="000000"/>
          <w:sz w:val="24"/>
          <w:szCs w:val="24"/>
          <w:lang w:val="es-ES" w:eastAsia="es-MX"/>
        </w:rPr>
        <w:t xml:space="preserve">s </w:t>
      </w:r>
      <w:r w:rsidR="0062792C" w:rsidRPr="006C2527">
        <w:rPr>
          <w:rFonts w:ascii="Century Gothic" w:eastAsia="Times New Roman" w:hAnsi="Century Gothic" w:cs="Arial"/>
          <w:color w:val="000000"/>
          <w:sz w:val="24"/>
          <w:szCs w:val="24"/>
          <w:highlight w:val="black"/>
          <w:lang w:val="es-ES" w:eastAsia="es-MX"/>
        </w:rPr>
        <w:t>LORENA ELIZABETH, ARELY YAMILETH, MADELYN ARIZBETH</w:t>
      </w:r>
      <w:r w:rsidRPr="006C2527">
        <w:rPr>
          <w:rFonts w:ascii="Century Gothic" w:eastAsia="Times New Roman" w:hAnsi="Century Gothic" w:cs="Arial"/>
          <w:color w:val="000000"/>
          <w:sz w:val="24"/>
          <w:szCs w:val="24"/>
          <w:highlight w:val="black"/>
          <w:lang w:val="es-ES" w:eastAsia="es-MX"/>
        </w:rPr>
        <w:t xml:space="preserve"> y </w:t>
      </w:r>
      <w:r w:rsidR="0062792C" w:rsidRPr="006C2527">
        <w:rPr>
          <w:rFonts w:ascii="Century Gothic" w:eastAsia="Times New Roman" w:hAnsi="Century Gothic" w:cs="Arial"/>
          <w:color w:val="000000"/>
          <w:sz w:val="24"/>
          <w:szCs w:val="24"/>
          <w:highlight w:val="black"/>
          <w:lang w:val="es-ES" w:eastAsia="es-MX"/>
        </w:rPr>
        <w:t>LUIS GERARDO</w:t>
      </w:r>
      <w:r w:rsidRPr="00F353D1">
        <w:rPr>
          <w:rFonts w:ascii="Century Gothic" w:eastAsia="Times New Roman" w:hAnsi="Century Gothic" w:cs="Arial"/>
          <w:color w:val="000000"/>
          <w:sz w:val="24"/>
          <w:szCs w:val="24"/>
          <w:lang w:val="es-ES" w:eastAsia="es-MX"/>
        </w:rPr>
        <w:t xml:space="preserve"> amb</w:t>
      </w:r>
      <w:r w:rsidR="0062792C">
        <w:rPr>
          <w:rFonts w:ascii="Century Gothic" w:eastAsia="Times New Roman" w:hAnsi="Century Gothic" w:cs="Arial"/>
          <w:color w:val="000000"/>
          <w:sz w:val="24"/>
          <w:szCs w:val="24"/>
          <w:lang w:val="es-ES" w:eastAsia="es-MX"/>
        </w:rPr>
        <w:t>o</w:t>
      </w:r>
      <w:r w:rsidRPr="00F353D1">
        <w:rPr>
          <w:rFonts w:ascii="Century Gothic" w:eastAsia="Times New Roman" w:hAnsi="Century Gothic" w:cs="Arial"/>
          <w:color w:val="000000"/>
          <w:sz w:val="24"/>
          <w:szCs w:val="24"/>
          <w:lang w:val="es-ES" w:eastAsia="es-MX"/>
        </w:rPr>
        <w:t xml:space="preserve">s de apellidos </w:t>
      </w:r>
      <w:r w:rsidR="0062792C" w:rsidRPr="006C2527">
        <w:rPr>
          <w:rFonts w:ascii="Century Gothic" w:eastAsia="Times New Roman" w:hAnsi="Century Gothic" w:cs="Arial"/>
          <w:color w:val="000000"/>
          <w:sz w:val="24"/>
          <w:szCs w:val="24"/>
          <w:highlight w:val="black"/>
          <w:lang w:val="es-ES" w:eastAsia="es-MX"/>
        </w:rPr>
        <w:t>IRACHETA ELIZALDE</w:t>
      </w:r>
      <w:r w:rsidR="0062792C">
        <w:rPr>
          <w:rFonts w:ascii="Century Gothic" w:eastAsia="Times New Roman" w:hAnsi="Century Gothic" w:cs="Arial"/>
          <w:color w:val="000000"/>
          <w:sz w:val="24"/>
          <w:szCs w:val="24"/>
          <w:lang w:val="es-ES" w:eastAsia="es-MX"/>
        </w:rPr>
        <w:t xml:space="preserve"> </w:t>
      </w:r>
      <w:r w:rsidRPr="00F353D1">
        <w:rPr>
          <w:rFonts w:ascii="Century Gothic" w:eastAsia="Times New Roman" w:hAnsi="Century Gothic" w:cs="Arial"/>
          <w:sz w:val="24"/>
          <w:szCs w:val="24"/>
          <w:lang w:val="es-ES" w:eastAsia="es-ES"/>
        </w:rPr>
        <w:t>con domicilio ubicado en la</w:t>
      </w:r>
      <w:r w:rsidR="0062792C" w:rsidRPr="0062792C">
        <w:rPr>
          <w:rFonts w:ascii="Century Gothic" w:hAnsi="Century Gothic"/>
          <w:b/>
          <w:bCs/>
        </w:rPr>
        <w:t xml:space="preserve"> </w:t>
      </w:r>
      <w:r w:rsidR="0062792C" w:rsidRPr="006C2527">
        <w:rPr>
          <w:rFonts w:ascii="Century Gothic" w:hAnsi="Century Gothic"/>
          <w:highlight w:val="black"/>
        </w:rPr>
        <w:t>calle Cadereyta número 162b, en la colonia mirador de san Antonio, en el municipio de Juárez, nuevo león 67255</w:t>
      </w:r>
      <w:r w:rsidRPr="00F353D1">
        <w:rPr>
          <w:rFonts w:ascii="Century Gothic" w:eastAsia="Times New Roman" w:hAnsi="Century Gothic" w:cs="Arial"/>
          <w:sz w:val="24"/>
          <w:szCs w:val="24"/>
          <w:lang w:val="es-ES_tradnl" w:eastAsia="es-ES"/>
        </w:rPr>
        <w:t xml:space="preserve">, </w:t>
      </w:r>
      <w:r w:rsidRPr="00F353D1">
        <w:rPr>
          <w:rFonts w:ascii="Century Gothic" w:eastAsia="Times New Roman" w:hAnsi="Century Gothic" w:cs="Arial"/>
          <w:color w:val="000000"/>
          <w:sz w:val="24"/>
          <w:szCs w:val="24"/>
          <w:lang w:val="es-ES" w:eastAsia="es-MX"/>
        </w:rPr>
        <w:t>demanda de Juicio Oral de Alimentos, en contra del señor</w:t>
      </w:r>
      <w:r w:rsidR="0062792C">
        <w:rPr>
          <w:rFonts w:ascii="Century Gothic" w:eastAsia="Times New Roman" w:hAnsi="Century Gothic" w:cs="Arial"/>
          <w:color w:val="000000"/>
          <w:sz w:val="24"/>
          <w:szCs w:val="24"/>
          <w:lang w:val="es-ES" w:eastAsia="es-MX"/>
        </w:rPr>
        <w:t xml:space="preserve"> </w:t>
      </w:r>
      <w:r w:rsidR="0062792C" w:rsidRPr="006C2527">
        <w:rPr>
          <w:rFonts w:ascii="Century Gothic" w:eastAsia="Times New Roman" w:hAnsi="Century Gothic" w:cs="Arial"/>
          <w:b/>
          <w:bCs/>
          <w:color w:val="000000"/>
          <w:sz w:val="24"/>
          <w:szCs w:val="24"/>
          <w:highlight w:val="black"/>
          <w:lang w:val="es-ES" w:eastAsia="es-MX"/>
        </w:rPr>
        <w:t>LUIS GERARDO IRACHETA MEDINA</w:t>
      </w:r>
      <w:r w:rsidRPr="00F353D1">
        <w:rPr>
          <w:rFonts w:ascii="Century Gothic" w:eastAsia="Times New Roman" w:hAnsi="Century Gothic" w:cs="Arial"/>
          <w:color w:val="000000"/>
          <w:sz w:val="24"/>
          <w:szCs w:val="24"/>
          <w:lang w:val="es-ES" w:eastAsia="es-MX"/>
        </w:rPr>
        <w:t>.</w:t>
      </w:r>
    </w:p>
    <w:p w14:paraId="19CDBF21" w14:textId="6C11FF09" w:rsidR="00F353D1" w:rsidRDefault="00F353D1" w:rsidP="00F353D1">
      <w:pPr>
        <w:spacing w:after="0" w:line="288" w:lineRule="auto"/>
        <w:ind w:right="45" w:firstLine="1440"/>
        <w:jc w:val="both"/>
        <w:textAlignment w:val="baseline"/>
        <w:rPr>
          <w:rFonts w:ascii="Century Gothic" w:hAnsi="Century Gothic" w:cs="Arial"/>
          <w:sz w:val="24"/>
          <w:szCs w:val="24"/>
        </w:rPr>
      </w:pPr>
      <w:r w:rsidRPr="00F353D1">
        <w:rPr>
          <w:rFonts w:ascii="Century Gothic" w:eastAsia="Times New Roman" w:hAnsi="Century Gothic" w:cs="Arial"/>
          <w:color w:val="000000"/>
          <w:sz w:val="24"/>
          <w:szCs w:val="24"/>
          <w:lang w:eastAsia="es-MX"/>
        </w:rPr>
        <w:t> </w:t>
      </w:r>
      <w:r w:rsidRPr="0062792C">
        <w:rPr>
          <w:rFonts w:ascii="Century Gothic" w:eastAsia="Times New Roman" w:hAnsi="Century Gothic" w:cs="Arial"/>
          <w:b/>
          <w:bCs/>
          <w:sz w:val="24"/>
          <w:szCs w:val="24"/>
          <w:lang w:val="es-ES" w:eastAsia="es-MX"/>
        </w:rPr>
        <w:t>SEGUNDO:</w:t>
      </w:r>
      <w:r w:rsidRPr="00F353D1">
        <w:rPr>
          <w:rFonts w:ascii="Century Gothic" w:eastAsia="Times New Roman" w:hAnsi="Century Gothic" w:cs="Arial"/>
          <w:sz w:val="24"/>
          <w:szCs w:val="24"/>
          <w:lang w:val="es-ES" w:eastAsia="es-MX"/>
        </w:rPr>
        <w:t xml:space="preserve"> Se fije de manera prudente, un porcentaje como pensión provisional suficiente para cubrir las necesidades de mi menor</w:t>
      </w:r>
      <w:r w:rsidR="0062792C">
        <w:rPr>
          <w:rFonts w:ascii="Century Gothic" w:eastAsia="Times New Roman" w:hAnsi="Century Gothic" w:cs="Arial"/>
          <w:sz w:val="24"/>
          <w:szCs w:val="24"/>
          <w:lang w:val="es-ES" w:eastAsia="es-MX"/>
        </w:rPr>
        <w:t>es</w:t>
      </w:r>
      <w:r w:rsidRPr="00F353D1">
        <w:rPr>
          <w:rFonts w:ascii="Century Gothic" w:eastAsia="Times New Roman" w:hAnsi="Century Gothic" w:cs="Arial"/>
          <w:sz w:val="24"/>
          <w:szCs w:val="24"/>
          <w:lang w:val="es-ES" w:eastAsia="es-MX"/>
        </w:rPr>
        <w:t xml:space="preserve"> hij</w:t>
      </w:r>
      <w:r w:rsidR="0062792C">
        <w:rPr>
          <w:rFonts w:ascii="Century Gothic" w:eastAsia="Times New Roman" w:hAnsi="Century Gothic" w:cs="Arial"/>
          <w:sz w:val="24"/>
          <w:szCs w:val="24"/>
          <w:lang w:val="es-ES" w:eastAsia="es-MX"/>
        </w:rPr>
        <w:t>os</w:t>
      </w:r>
      <w:r w:rsidRPr="00F353D1">
        <w:rPr>
          <w:rFonts w:ascii="Century Gothic" w:eastAsia="Times New Roman" w:hAnsi="Century Gothic" w:cs="Arial"/>
          <w:sz w:val="24"/>
          <w:szCs w:val="24"/>
          <w:lang w:val="es-ES" w:eastAsia="es-MX"/>
        </w:rPr>
        <w:t>, debiéndose ordenar se gire atento oficio al centro de trabajo donde labora el demandado</w:t>
      </w:r>
      <w:r w:rsidRPr="00F353D1">
        <w:rPr>
          <w:rFonts w:ascii="Century Gothic" w:hAnsi="Century Gothic" w:cs="Arial"/>
          <w:sz w:val="24"/>
          <w:szCs w:val="24"/>
        </w:rPr>
        <w:t xml:space="preserve"> denominado </w:t>
      </w:r>
      <w:r w:rsidR="0062792C" w:rsidRPr="006C2527">
        <w:rPr>
          <w:rFonts w:ascii="Century Gothic" w:hAnsi="Century Gothic"/>
          <w:b/>
          <w:bCs/>
          <w:highlight w:val="black"/>
          <w:u w:val="single"/>
        </w:rPr>
        <w:t xml:space="preserve">KOHLER SANIMEX, </w:t>
      </w:r>
      <w:r w:rsidR="0062792C" w:rsidRPr="006C2527">
        <w:rPr>
          <w:rFonts w:ascii="Century Gothic" w:eastAsia="Times New Roman" w:hAnsi="Century Gothic"/>
          <w:b/>
          <w:bCs/>
          <w:highlight w:val="black"/>
          <w:u w:val="single"/>
          <w:lang w:val="es-ES_tradnl"/>
        </w:rPr>
        <w:t>ubicado en la autopista Monterrey-Cadereyta km 19, en la colonia Lomas del sol, en cdad Benito Juarez, Nuevo León 67254</w:t>
      </w:r>
      <w:r w:rsidR="0062792C">
        <w:rPr>
          <w:rFonts w:ascii="Century Gothic" w:eastAsia="Times New Roman" w:hAnsi="Century Gothic"/>
          <w:b/>
          <w:bCs/>
          <w:u w:val="single"/>
          <w:lang w:val="es-ES_tradnl"/>
        </w:rPr>
        <w:t xml:space="preserve"> </w:t>
      </w:r>
      <w:r w:rsidRPr="00F353D1">
        <w:rPr>
          <w:rFonts w:ascii="Century Gothic" w:hAnsi="Century Gothic" w:cs="Arial"/>
          <w:sz w:val="24"/>
          <w:szCs w:val="24"/>
        </w:rPr>
        <w:t xml:space="preserve">Al efecto me permito proporcionar la liga de su ubicación </w:t>
      </w:r>
      <w:hyperlink r:id="rId7" w:history="1">
        <w:r w:rsidR="0062792C" w:rsidRPr="006C2527">
          <w:rPr>
            <w:rStyle w:val="Hipervnculo"/>
            <w:rFonts w:ascii="Century Gothic" w:hAnsi="Century Gothic" w:cs="Arial"/>
            <w:sz w:val="24"/>
            <w:szCs w:val="24"/>
            <w:highlight w:val="black"/>
          </w:rPr>
          <w:t>https://maps.app.goo.gl/AgGj2nQijocrYwU59</w:t>
        </w:r>
      </w:hyperlink>
      <w:r w:rsidRPr="006C2527">
        <w:rPr>
          <w:rFonts w:ascii="Century Gothic" w:hAnsi="Century Gothic" w:cs="Arial"/>
          <w:sz w:val="24"/>
          <w:szCs w:val="24"/>
          <w:highlight w:val="black"/>
        </w:rPr>
        <w:t>.</w:t>
      </w:r>
      <w:r w:rsidR="0062792C">
        <w:rPr>
          <w:rFonts w:ascii="Century Gothic" w:hAnsi="Century Gothic" w:cs="Arial"/>
          <w:sz w:val="24"/>
          <w:szCs w:val="24"/>
        </w:rPr>
        <w:t xml:space="preserve"> </w:t>
      </w:r>
      <w:r w:rsidRPr="00F353D1">
        <w:rPr>
          <w:rFonts w:ascii="Century Gothic" w:hAnsi="Century Gothic" w:cs="Arial"/>
          <w:sz w:val="24"/>
          <w:szCs w:val="24"/>
        </w:rPr>
        <w:t xml:space="preserve">Así también, téngaseme proporcionando mi número de cuenta para los efectos del depósito por parte de la empresa, de </w:t>
      </w:r>
      <w:r w:rsidR="006C2527">
        <w:rPr>
          <w:rFonts w:ascii="Century Gothic" w:hAnsi="Century Gothic" w:cs="Arial"/>
          <w:sz w:val="24"/>
          <w:szCs w:val="24"/>
        </w:rPr>
        <w:t>[Institución bancaria, data completa]</w:t>
      </w:r>
      <w:r w:rsidRPr="00475524">
        <w:rPr>
          <w:rFonts w:ascii="Century Gothic" w:hAnsi="Century Gothic" w:cs="Arial"/>
          <w:sz w:val="24"/>
          <w:szCs w:val="24"/>
        </w:rPr>
        <w:t>, número</w:t>
      </w:r>
      <w:r w:rsidR="0062792C" w:rsidRPr="00475524">
        <w:rPr>
          <w:rFonts w:ascii="Century Gothic" w:hAnsi="Century Gothic" w:cs="Arial"/>
          <w:sz w:val="24"/>
          <w:szCs w:val="24"/>
        </w:rPr>
        <w:t xml:space="preserve"> de cuenta</w:t>
      </w:r>
      <w:r w:rsidR="006C2527">
        <w:rPr>
          <w:rFonts w:ascii="Century Gothic" w:hAnsi="Century Gothic" w:cs="Arial"/>
          <w:sz w:val="24"/>
          <w:szCs w:val="24"/>
        </w:rPr>
        <w:t xml:space="preserve"> [número de cuenta de la demandante]</w:t>
      </w:r>
      <w:r w:rsidRPr="00475524">
        <w:rPr>
          <w:rFonts w:ascii="Century Gothic" w:hAnsi="Century Gothic" w:cs="Arial"/>
          <w:sz w:val="24"/>
          <w:szCs w:val="24"/>
        </w:rPr>
        <w:t>, clave interbancaria</w:t>
      </w:r>
      <w:r w:rsidR="0062792C" w:rsidRPr="00475524">
        <w:rPr>
          <w:rFonts w:ascii="Century Gothic" w:hAnsi="Century Gothic" w:cs="Arial"/>
          <w:sz w:val="24"/>
          <w:szCs w:val="24"/>
        </w:rPr>
        <w:t xml:space="preserve"> </w:t>
      </w:r>
      <w:r w:rsidR="006C2527">
        <w:rPr>
          <w:rFonts w:ascii="Century Gothic" w:hAnsi="Century Gothic" w:cs="Arial"/>
          <w:sz w:val="24"/>
          <w:szCs w:val="24"/>
        </w:rPr>
        <w:t>[clave interbancaria de la demandante]</w:t>
      </w:r>
    </w:p>
    <w:p w14:paraId="4B0812D7" w14:textId="77777777" w:rsidR="00DB081F" w:rsidRPr="00F353D1" w:rsidRDefault="00DB081F" w:rsidP="00F353D1">
      <w:pPr>
        <w:spacing w:after="0" w:line="288" w:lineRule="auto"/>
        <w:ind w:right="45" w:firstLine="1440"/>
        <w:jc w:val="both"/>
        <w:textAlignment w:val="baseline"/>
        <w:rPr>
          <w:rFonts w:ascii="Century Gothic" w:eastAsia="Times New Roman" w:hAnsi="Century Gothic" w:cs="Arial"/>
          <w:sz w:val="20"/>
          <w:szCs w:val="20"/>
          <w:lang w:eastAsia="es-MX"/>
        </w:rPr>
      </w:pPr>
    </w:p>
    <w:p w14:paraId="052A22FE" w14:textId="77777777" w:rsidR="00F353D1" w:rsidRPr="00F353D1" w:rsidRDefault="00F353D1" w:rsidP="00F353D1">
      <w:pPr>
        <w:spacing w:after="0" w:line="288" w:lineRule="auto"/>
        <w:ind w:right="45" w:firstLine="1440"/>
        <w:jc w:val="both"/>
        <w:textAlignment w:val="baseline"/>
        <w:rPr>
          <w:rFonts w:ascii="Century Gothic" w:eastAsia="Times New Roman" w:hAnsi="Century Gothic" w:cs="Arial"/>
          <w:sz w:val="20"/>
          <w:szCs w:val="20"/>
          <w:lang w:eastAsia="es-MX"/>
        </w:rPr>
      </w:pPr>
      <w:r w:rsidRPr="00F353D1">
        <w:rPr>
          <w:rFonts w:ascii="Century Gothic" w:eastAsia="Times New Roman" w:hAnsi="Century Gothic" w:cs="Arial"/>
          <w:color w:val="000000"/>
          <w:sz w:val="24"/>
          <w:szCs w:val="24"/>
          <w:lang w:eastAsia="es-MX"/>
        </w:rPr>
        <w:t> </w:t>
      </w:r>
    </w:p>
    <w:p w14:paraId="3C8D211F" w14:textId="77777777" w:rsidR="00F353D1" w:rsidRDefault="00F353D1" w:rsidP="00F353D1">
      <w:pPr>
        <w:spacing w:after="0" w:line="288" w:lineRule="auto"/>
        <w:ind w:right="45" w:firstLine="1440"/>
        <w:jc w:val="both"/>
        <w:textAlignment w:val="baseline"/>
        <w:rPr>
          <w:rFonts w:ascii="Century Gothic" w:eastAsia="Times New Roman" w:hAnsi="Century Gothic" w:cs="Arial"/>
          <w:color w:val="000000"/>
          <w:sz w:val="24"/>
          <w:szCs w:val="24"/>
          <w:lang w:val="es-ES" w:eastAsia="es-MX"/>
        </w:rPr>
      </w:pPr>
      <w:r w:rsidRPr="00F353D1">
        <w:rPr>
          <w:rFonts w:ascii="Century Gothic" w:eastAsia="Times New Roman" w:hAnsi="Century Gothic" w:cs="Arial"/>
          <w:color w:val="000000"/>
          <w:sz w:val="24"/>
          <w:szCs w:val="24"/>
          <w:lang w:eastAsia="es-MX"/>
        </w:rPr>
        <w:t> </w:t>
      </w:r>
      <w:r w:rsidRPr="00DB081F">
        <w:rPr>
          <w:rFonts w:ascii="Century Gothic" w:eastAsia="Times New Roman" w:hAnsi="Century Gothic" w:cs="Arial"/>
          <w:b/>
          <w:bCs/>
          <w:color w:val="000000"/>
          <w:sz w:val="24"/>
          <w:szCs w:val="24"/>
          <w:lang w:val="es-ES" w:eastAsia="es-MX"/>
        </w:rPr>
        <w:t>TERCERO:</w:t>
      </w:r>
      <w:r w:rsidRPr="00F353D1">
        <w:rPr>
          <w:rFonts w:ascii="Century Gothic" w:eastAsia="Times New Roman" w:hAnsi="Century Gothic" w:cs="Arial"/>
          <w:color w:val="000000"/>
          <w:sz w:val="24"/>
          <w:szCs w:val="24"/>
          <w:lang w:val="es-ES" w:eastAsia="es-MX"/>
        </w:rPr>
        <w:t xml:space="preserve"> Se desahoguen conforme a derecho todas las etapas procesales, debiéndose concluir con sentencia favorable a nuestros intereses, estableciéndose en la misma una pensión definitiva con la que se garanticen las necesidades económicas de la menor.</w:t>
      </w:r>
    </w:p>
    <w:p w14:paraId="2C534EC7" w14:textId="77777777" w:rsidR="00DB081F" w:rsidRDefault="00DB081F" w:rsidP="00F353D1">
      <w:pPr>
        <w:spacing w:after="0" w:line="288" w:lineRule="auto"/>
        <w:ind w:right="45" w:firstLine="1440"/>
        <w:jc w:val="both"/>
        <w:textAlignment w:val="baseline"/>
        <w:rPr>
          <w:rFonts w:ascii="Century Gothic" w:eastAsia="Times New Roman" w:hAnsi="Century Gothic" w:cs="Arial"/>
          <w:color w:val="000000"/>
          <w:sz w:val="24"/>
          <w:szCs w:val="24"/>
          <w:lang w:val="es-ES" w:eastAsia="es-MX"/>
        </w:rPr>
      </w:pPr>
    </w:p>
    <w:p w14:paraId="457D980A" w14:textId="77777777" w:rsidR="00F353D1" w:rsidRDefault="00F353D1" w:rsidP="00F353D1">
      <w:pPr>
        <w:spacing w:after="0" w:line="288" w:lineRule="auto"/>
        <w:ind w:right="45" w:firstLine="1440"/>
        <w:jc w:val="both"/>
        <w:textAlignment w:val="baseline"/>
        <w:rPr>
          <w:rFonts w:ascii="Century Gothic" w:eastAsia="Times New Roman" w:hAnsi="Century Gothic" w:cs="Arial"/>
          <w:color w:val="000000"/>
          <w:sz w:val="24"/>
          <w:szCs w:val="24"/>
          <w:lang w:val="es-ES" w:eastAsia="es-MX"/>
        </w:rPr>
      </w:pPr>
    </w:p>
    <w:p w14:paraId="643845B4" w14:textId="79221E5F" w:rsidR="00F353D1" w:rsidRPr="00DB081F" w:rsidRDefault="00DB081F" w:rsidP="00DB081F">
      <w:pPr>
        <w:spacing w:after="0" w:line="288" w:lineRule="auto"/>
        <w:ind w:right="45"/>
        <w:jc w:val="both"/>
        <w:textAlignment w:val="baseline"/>
        <w:rPr>
          <w:rFonts w:ascii="Century Gothic" w:eastAsia="Times New Roman" w:hAnsi="Century Gothic" w:cs="Arial"/>
          <w:sz w:val="24"/>
          <w:szCs w:val="24"/>
          <w:lang w:eastAsia="es-MX"/>
        </w:rPr>
      </w:pPr>
      <w:r>
        <w:rPr>
          <w:rFonts w:ascii="Century Gothic" w:eastAsia="Times New Roman" w:hAnsi="Century Gothic" w:cs="Arial"/>
          <w:color w:val="000000"/>
          <w:sz w:val="24"/>
          <w:szCs w:val="24"/>
          <w:lang w:val="es-ES" w:eastAsia="es-MX"/>
        </w:rPr>
        <w:t xml:space="preserve">                       </w:t>
      </w:r>
      <w:r w:rsidR="00F353D1" w:rsidRPr="00DB081F">
        <w:rPr>
          <w:rFonts w:ascii="Century Gothic" w:eastAsia="Times New Roman" w:hAnsi="Century Gothic" w:cs="Arial"/>
          <w:b/>
          <w:bCs/>
          <w:color w:val="000000"/>
          <w:sz w:val="24"/>
          <w:szCs w:val="24"/>
          <w:lang w:val="es-ES" w:eastAsia="es-MX"/>
        </w:rPr>
        <w:t>CUARTO</w:t>
      </w:r>
      <w:r w:rsidR="00F353D1" w:rsidRPr="00DB081F">
        <w:rPr>
          <w:rFonts w:ascii="Century Gothic" w:eastAsia="Times New Roman" w:hAnsi="Century Gothic" w:cs="Arial"/>
          <w:b/>
          <w:bCs/>
          <w:sz w:val="24"/>
          <w:szCs w:val="24"/>
          <w:lang w:val="es-ES" w:eastAsia="es-MX"/>
        </w:rPr>
        <w:t>:</w:t>
      </w:r>
      <w:r w:rsidR="00F353D1" w:rsidRPr="00F353D1">
        <w:rPr>
          <w:rFonts w:ascii="Century Gothic" w:eastAsia="Times New Roman" w:hAnsi="Century Gothic" w:cs="Arial"/>
          <w:sz w:val="24"/>
          <w:szCs w:val="24"/>
          <w:lang w:val="es-ES" w:eastAsia="es-MX"/>
        </w:rPr>
        <w:t xml:space="preserve"> Finalmente se me tenga autorizadas en amplios términos del artículo 78 del Código de Procedimientos Civiles vigente en el Estado de Nuevo León, a las C.C.  Abogadas de la Secretaría de las Mujeres Juárez, </w:t>
      </w:r>
      <w:r w:rsidR="00F353D1" w:rsidRPr="006C2527">
        <w:rPr>
          <w:rFonts w:ascii="Century Gothic" w:eastAsia="Times New Roman" w:hAnsi="Century Gothic" w:cs="Arial"/>
          <w:b/>
          <w:bCs/>
          <w:sz w:val="24"/>
          <w:szCs w:val="24"/>
          <w:highlight w:val="black"/>
          <w:lang w:val="es-ES" w:eastAsia="es-MX"/>
        </w:rPr>
        <w:t>LIC. PABLO ABIDÁN GONZÁLEZ ALEMÁN</w:t>
      </w:r>
      <w:r w:rsidR="00F353D1" w:rsidRPr="00F353D1">
        <w:rPr>
          <w:rFonts w:ascii="Century Gothic" w:eastAsia="Times New Roman" w:hAnsi="Century Gothic" w:cs="Arial"/>
          <w:sz w:val="24"/>
          <w:szCs w:val="24"/>
          <w:lang w:val="es-ES" w:eastAsia="es-MX"/>
        </w:rPr>
        <w:t xml:space="preserve">, con número de cédula profesional </w:t>
      </w:r>
      <w:r w:rsidR="00F353D1" w:rsidRPr="006C2527">
        <w:rPr>
          <w:rFonts w:ascii="Century Gothic" w:eastAsia="Times New Roman" w:hAnsi="Century Gothic" w:cs="Arial"/>
          <w:b/>
          <w:bCs/>
          <w:sz w:val="24"/>
          <w:szCs w:val="24"/>
          <w:highlight w:val="black"/>
          <w:lang w:val="es-ES" w:eastAsia="es-MX"/>
        </w:rPr>
        <w:t>12954637</w:t>
      </w:r>
      <w:r w:rsidR="00F353D1" w:rsidRPr="00DB081F">
        <w:rPr>
          <w:rFonts w:ascii="Century Gothic" w:eastAsia="Times New Roman" w:hAnsi="Century Gothic" w:cs="Arial"/>
          <w:b/>
          <w:bCs/>
          <w:sz w:val="24"/>
          <w:szCs w:val="24"/>
          <w:lang w:val="es-ES" w:eastAsia="es-MX"/>
        </w:rPr>
        <w:t xml:space="preserve">, </w:t>
      </w:r>
      <w:r w:rsidR="00F353D1" w:rsidRPr="006C2527">
        <w:rPr>
          <w:rFonts w:ascii="Century Gothic" w:eastAsia="Times New Roman" w:hAnsi="Century Gothic" w:cs="Arial"/>
          <w:b/>
          <w:bCs/>
          <w:sz w:val="24"/>
          <w:szCs w:val="24"/>
          <w:highlight w:val="black"/>
          <w:lang w:val="es-ES" w:eastAsia="es-MX"/>
        </w:rPr>
        <w:t>LIC. LUISA ANALY MANZANARES CRUZ</w:t>
      </w:r>
      <w:r w:rsidR="00F353D1" w:rsidRPr="00F353D1">
        <w:rPr>
          <w:rFonts w:ascii="Century Gothic" w:eastAsia="Times New Roman" w:hAnsi="Century Gothic" w:cs="Arial"/>
          <w:sz w:val="24"/>
          <w:szCs w:val="24"/>
          <w:lang w:val="es-ES" w:eastAsia="es-MX"/>
        </w:rPr>
        <w:t xml:space="preserve"> con número de cédula profesional </w:t>
      </w:r>
      <w:r w:rsidR="00F353D1" w:rsidRPr="006C2527">
        <w:rPr>
          <w:rFonts w:ascii="Century Gothic" w:eastAsia="Times New Roman" w:hAnsi="Century Gothic" w:cs="Arial"/>
          <w:b/>
          <w:bCs/>
          <w:sz w:val="24"/>
          <w:szCs w:val="24"/>
          <w:highlight w:val="black"/>
          <w:lang w:val="es-ES" w:eastAsia="es-MX"/>
        </w:rPr>
        <w:t>13414762</w:t>
      </w:r>
      <w:r w:rsidR="00F353D1" w:rsidRPr="00DB081F">
        <w:rPr>
          <w:rFonts w:ascii="Century Gothic" w:eastAsia="Times New Roman" w:hAnsi="Century Gothic" w:cs="Arial"/>
          <w:b/>
          <w:bCs/>
          <w:sz w:val="24"/>
          <w:szCs w:val="24"/>
          <w:lang w:val="es-ES" w:eastAsia="es-MX"/>
        </w:rPr>
        <w:t xml:space="preserve">, </w:t>
      </w:r>
      <w:r w:rsidR="00F353D1" w:rsidRPr="006C2527">
        <w:rPr>
          <w:rFonts w:ascii="Century Gothic" w:eastAsia="Times New Roman" w:hAnsi="Century Gothic" w:cs="Arial"/>
          <w:b/>
          <w:bCs/>
          <w:sz w:val="24"/>
          <w:szCs w:val="24"/>
          <w:highlight w:val="black"/>
          <w:lang w:val="es-ES" w:eastAsia="es-MX"/>
        </w:rPr>
        <w:t>LIC. IRIS RAQUEL RIVERA GARCIA</w:t>
      </w:r>
      <w:r w:rsidR="00F353D1" w:rsidRPr="00F353D1">
        <w:rPr>
          <w:rFonts w:ascii="Century Gothic" w:eastAsia="Times New Roman" w:hAnsi="Century Gothic" w:cs="Arial"/>
          <w:sz w:val="24"/>
          <w:szCs w:val="24"/>
          <w:lang w:val="es-ES" w:eastAsia="es-MX"/>
        </w:rPr>
        <w:t xml:space="preserve"> con número de cédula profesional </w:t>
      </w:r>
      <w:r w:rsidR="00F353D1" w:rsidRPr="006C2527">
        <w:rPr>
          <w:rFonts w:ascii="Century Gothic" w:eastAsia="Times New Roman" w:hAnsi="Century Gothic" w:cs="Arial"/>
          <w:b/>
          <w:bCs/>
          <w:sz w:val="24"/>
          <w:szCs w:val="24"/>
          <w:highlight w:val="black"/>
          <w:lang w:val="es-ES" w:eastAsia="es-MX"/>
        </w:rPr>
        <w:t>11875351</w:t>
      </w:r>
      <w:r w:rsidR="00F353D1" w:rsidRPr="00DB081F">
        <w:rPr>
          <w:rFonts w:ascii="Century Gothic" w:eastAsia="Times New Roman" w:hAnsi="Century Gothic" w:cs="Arial"/>
          <w:b/>
          <w:bCs/>
          <w:sz w:val="24"/>
          <w:szCs w:val="24"/>
          <w:lang w:val="es-ES" w:eastAsia="es-MX"/>
        </w:rPr>
        <w:t xml:space="preserve">, </w:t>
      </w:r>
      <w:r w:rsidR="00F353D1" w:rsidRPr="006C2527">
        <w:rPr>
          <w:rFonts w:ascii="Century Gothic" w:eastAsia="Times New Roman" w:hAnsi="Century Gothic" w:cs="Arial"/>
          <w:b/>
          <w:bCs/>
          <w:sz w:val="24"/>
          <w:szCs w:val="24"/>
          <w:highlight w:val="black"/>
          <w:lang w:val="es-ES" w:eastAsia="es-MX"/>
        </w:rPr>
        <w:t>LIC. ANA KAHORY DAVILA MARTINEZ</w:t>
      </w:r>
      <w:r w:rsidR="00F353D1" w:rsidRPr="00F353D1">
        <w:rPr>
          <w:rFonts w:ascii="Century Gothic" w:eastAsia="Times New Roman" w:hAnsi="Century Gothic" w:cs="Arial"/>
          <w:sz w:val="24"/>
          <w:szCs w:val="24"/>
          <w:lang w:val="es-ES" w:eastAsia="es-MX"/>
        </w:rPr>
        <w:t xml:space="preserve"> con número de cédula profesional </w:t>
      </w:r>
      <w:r w:rsidR="00F353D1" w:rsidRPr="006C2527">
        <w:rPr>
          <w:rFonts w:ascii="Century Gothic" w:eastAsia="Times New Roman" w:hAnsi="Century Gothic" w:cs="Arial"/>
          <w:b/>
          <w:bCs/>
          <w:sz w:val="24"/>
          <w:szCs w:val="24"/>
          <w:highlight w:val="black"/>
          <w:lang w:val="es-ES" w:eastAsia="es-MX"/>
        </w:rPr>
        <w:t>13463408</w:t>
      </w:r>
      <w:r w:rsidR="00F353D1" w:rsidRPr="00DB081F">
        <w:rPr>
          <w:rFonts w:ascii="Century Gothic" w:eastAsia="Times New Roman" w:hAnsi="Century Gothic" w:cs="Arial"/>
          <w:b/>
          <w:bCs/>
          <w:sz w:val="24"/>
          <w:szCs w:val="24"/>
          <w:lang w:val="es-ES" w:eastAsia="es-MX"/>
        </w:rPr>
        <w:t xml:space="preserve">, </w:t>
      </w:r>
      <w:r w:rsidR="00F353D1" w:rsidRPr="006C2527">
        <w:rPr>
          <w:rFonts w:ascii="Century Gothic" w:eastAsia="Times New Roman" w:hAnsi="Century Gothic" w:cs="Arial"/>
          <w:b/>
          <w:bCs/>
          <w:sz w:val="24"/>
          <w:szCs w:val="24"/>
          <w:highlight w:val="black"/>
          <w:lang w:val="es-ES" w:eastAsia="es-MX"/>
        </w:rPr>
        <w:t>LIC. ALEJANDRA JANETH BUENTELLO TREVIÑO</w:t>
      </w:r>
      <w:r w:rsidR="00F353D1" w:rsidRPr="00F353D1">
        <w:rPr>
          <w:rFonts w:ascii="Century Gothic" w:eastAsia="Times New Roman" w:hAnsi="Century Gothic" w:cs="Arial"/>
          <w:sz w:val="24"/>
          <w:szCs w:val="24"/>
          <w:lang w:val="es-ES" w:eastAsia="es-MX"/>
        </w:rPr>
        <w:t xml:space="preserve"> con número de cédula profesional </w:t>
      </w:r>
      <w:r w:rsidR="00F353D1" w:rsidRPr="006C2527">
        <w:rPr>
          <w:rFonts w:ascii="Century Gothic" w:eastAsia="Times New Roman" w:hAnsi="Century Gothic" w:cs="Arial"/>
          <w:b/>
          <w:bCs/>
          <w:sz w:val="24"/>
          <w:szCs w:val="24"/>
          <w:highlight w:val="black"/>
          <w:lang w:val="es-ES" w:eastAsia="es-MX"/>
        </w:rPr>
        <w:t>13858928</w:t>
      </w:r>
      <w:r w:rsidR="00F353D1" w:rsidRPr="00DB081F">
        <w:rPr>
          <w:rFonts w:ascii="Century Gothic" w:eastAsia="Times New Roman" w:hAnsi="Century Gothic" w:cs="Arial"/>
          <w:b/>
          <w:bCs/>
          <w:sz w:val="24"/>
          <w:szCs w:val="24"/>
          <w:lang w:val="es-ES" w:eastAsia="es-MX"/>
        </w:rPr>
        <w:t xml:space="preserve">, </w:t>
      </w:r>
      <w:r w:rsidR="00F353D1" w:rsidRPr="006C2527">
        <w:rPr>
          <w:rFonts w:ascii="Century Gothic" w:eastAsia="Times New Roman" w:hAnsi="Century Gothic" w:cs="Arial"/>
          <w:b/>
          <w:bCs/>
          <w:sz w:val="24"/>
          <w:szCs w:val="24"/>
          <w:highlight w:val="black"/>
          <w:lang w:val="es-ES" w:eastAsia="es-MX"/>
        </w:rPr>
        <w:t>LIC. MIRIAM GUADALUPE MAEVA MATA</w:t>
      </w:r>
      <w:r w:rsidR="00F353D1" w:rsidRPr="00F353D1">
        <w:rPr>
          <w:rFonts w:ascii="Century Gothic" w:eastAsia="Times New Roman" w:hAnsi="Century Gothic" w:cs="Arial"/>
          <w:sz w:val="24"/>
          <w:szCs w:val="24"/>
          <w:lang w:val="es-ES" w:eastAsia="es-MX"/>
        </w:rPr>
        <w:t xml:space="preserve"> con número de cédula profesional </w:t>
      </w:r>
      <w:r w:rsidR="00F353D1" w:rsidRPr="001A2527">
        <w:rPr>
          <w:rFonts w:ascii="Century Gothic" w:eastAsia="Times New Roman" w:hAnsi="Century Gothic" w:cs="Arial"/>
          <w:b/>
          <w:bCs/>
          <w:sz w:val="24"/>
          <w:szCs w:val="24"/>
          <w:highlight w:val="black"/>
          <w:lang w:val="es-ES" w:eastAsia="es-MX"/>
        </w:rPr>
        <w:t>14764619</w:t>
      </w:r>
      <w:r w:rsidR="00F353D1" w:rsidRPr="00F353D1">
        <w:rPr>
          <w:rFonts w:ascii="Century Gothic" w:eastAsia="Times New Roman" w:hAnsi="Century Gothic" w:cs="Arial"/>
          <w:sz w:val="24"/>
          <w:szCs w:val="24"/>
          <w:lang w:val="es-ES" w:eastAsia="es-MX"/>
        </w:rPr>
        <w:t xml:space="preserve">, a la  </w:t>
      </w:r>
      <w:r w:rsidR="00F353D1" w:rsidRPr="001A2527">
        <w:rPr>
          <w:rFonts w:ascii="Century Gothic" w:eastAsia="Times New Roman" w:hAnsi="Century Gothic" w:cs="Arial"/>
          <w:b/>
          <w:bCs/>
          <w:sz w:val="24"/>
          <w:szCs w:val="24"/>
          <w:highlight w:val="black"/>
          <w:lang w:val="es-ES" w:eastAsia="es-MX"/>
        </w:rPr>
        <w:t>LIC. EMILY JOANA MOLINA BONILLA</w:t>
      </w:r>
      <w:r w:rsidR="00F353D1" w:rsidRPr="00F353D1">
        <w:rPr>
          <w:rFonts w:ascii="Century Gothic" w:eastAsia="Times New Roman" w:hAnsi="Century Gothic" w:cs="Arial"/>
          <w:sz w:val="24"/>
          <w:szCs w:val="24"/>
          <w:lang w:val="es-ES" w:eastAsia="es-MX"/>
        </w:rPr>
        <w:t xml:space="preserve"> con número de cédula profesional </w:t>
      </w:r>
      <w:r w:rsidR="00F353D1" w:rsidRPr="001A2527">
        <w:rPr>
          <w:rFonts w:ascii="Century Gothic" w:eastAsia="Times New Roman" w:hAnsi="Century Gothic" w:cs="Arial"/>
          <w:b/>
          <w:bCs/>
          <w:sz w:val="24"/>
          <w:szCs w:val="24"/>
          <w:highlight w:val="black"/>
          <w:lang w:val="es-ES" w:eastAsia="es-MX"/>
        </w:rPr>
        <w:t>14891700</w:t>
      </w:r>
      <w:r w:rsidR="00F353D1" w:rsidRPr="00F353D1">
        <w:rPr>
          <w:rFonts w:ascii="Century Gothic" w:eastAsia="Times New Roman" w:hAnsi="Century Gothic" w:cs="Arial"/>
          <w:sz w:val="24"/>
          <w:szCs w:val="24"/>
          <w:lang w:val="es-ES" w:eastAsia="es-MX"/>
        </w:rPr>
        <w:t xml:space="preserve">, a la </w:t>
      </w:r>
      <w:r w:rsidR="00F353D1" w:rsidRPr="001A2527">
        <w:rPr>
          <w:rFonts w:ascii="Century Gothic" w:eastAsia="Times New Roman" w:hAnsi="Century Gothic" w:cs="Arial"/>
          <w:b/>
          <w:bCs/>
          <w:sz w:val="24"/>
          <w:szCs w:val="24"/>
          <w:highlight w:val="black"/>
          <w:lang w:val="es-ES" w:eastAsia="es-MX"/>
        </w:rPr>
        <w:t>LIC. DIANA IVET GONZALEZ URBINA</w:t>
      </w:r>
      <w:r w:rsidR="00F353D1" w:rsidRPr="00F353D1">
        <w:rPr>
          <w:rFonts w:ascii="Century Gothic" w:eastAsia="Times New Roman" w:hAnsi="Century Gothic" w:cs="Arial"/>
          <w:sz w:val="24"/>
          <w:szCs w:val="24"/>
          <w:lang w:val="es-ES" w:eastAsia="es-MX"/>
        </w:rPr>
        <w:t xml:space="preserve"> con número de cédula profesional </w:t>
      </w:r>
      <w:r w:rsidR="00F353D1" w:rsidRPr="001A2527">
        <w:rPr>
          <w:rFonts w:ascii="Century Gothic" w:eastAsia="Times New Roman" w:hAnsi="Century Gothic" w:cs="Arial"/>
          <w:b/>
          <w:bCs/>
          <w:sz w:val="24"/>
          <w:szCs w:val="24"/>
          <w:highlight w:val="black"/>
          <w:lang w:val="es-ES" w:eastAsia="es-MX"/>
        </w:rPr>
        <w:t>4542588</w:t>
      </w:r>
      <w:r w:rsidR="00F353D1" w:rsidRPr="00F353D1">
        <w:rPr>
          <w:rFonts w:ascii="Century Gothic" w:eastAsia="Times New Roman" w:hAnsi="Century Gothic" w:cs="Arial"/>
          <w:sz w:val="24"/>
          <w:szCs w:val="24"/>
          <w:lang w:val="es-ES" w:eastAsia="es-MX"/>
        </w:rPr>
        <w:t xml:space="preserve">, asimismo, para tener acceso a las resoluciones pronunciadas dentro del presente expediente y enviar promociones a través de la página web del H. Tribunal Superior de Justicia en el Estado al usuario “SMJUAREZ”, </w:t>
      </w:r>
      <w:r w:rsidR="00F353D1" w:rsidRPr="00F353D1">
        <w:rPr>
          <w:rFonts w:ascii="Century Gothic" w:eastAsia="Times New Roman" w:hAnsi="Century Gothic" w:cs="Arial"/>
          <w:sz w:val="24"/>
          <w:szCs w:val="24"/>
          <w:lang w:val="es-ES" w:eastAsia="es-ES"/>
        </w:rPr>
        <w:t>lo anterior de acuerdo a lo establecido en el artículo 78 último párrafo, así como los diversos 44, 46, 61, 70, 71 y 87 del Segundo Título Especial, del Código de Procedimientos Civiles del Estado de Nuevo León.</w:t>
      </w:r>
    </w:p>
    <w:p w14:paraId="1A240C83" w14:textId="77777777" w:rsidR="00DB081F" w:rsidRPr="00475524" w:rsidRDefault="00DB081F" w:rsidP="00DB081F">
      <w:pPr>
        <w:spacing w:before="2"/>
        <w:ind w:left="2358" w:right="2358"/>
        <w:jc w:val="center"/>
        <w:rPr>
          <w:rFonts w:ascii="Tahoma"/>
          <w:b/>
          <w:spacing w:val="-18"/>
        </w:rPr>
      </w:pPr>
    </w:p>
    <w:p w14:paraId="5CC6061E" w14:textId="77777777" w:rsidR="00DB081F" w:rsidRPr="00475524" w:rsidRDefault="00DB081F" w:rsidP="00DB081F">
      <w:pPr>
        <w:spacing w:before="2"/>
        <w:ind w:left="2358" w:right="2358"/>
        <w:jc w:val="center"/>
        <w:rPr>
          <w:rFonts w:ascii="Tahoma"/>
          <w:b/>
          <w:spacing w:val="-18"/>
        </w:rPr>
      </w:pPr>
    </w:p>
    <w:p w14:paraId="0A37B243" w14:textId="77777777" w:rsidR="00DB081F" w:rsidRPr="00475524" w:rsidRDefault="00DB081F" w:rsidP="00DB081F">
      <w:pPr>
        <w:spacing w:before="2"/>
        <w:ind w:left="2358" w:right="2358"/>
        <w:jc w:val="center"/>
        <w:rPr>
          <w:rFonts w:ascii="Tahoma"/>
          <w:b/>
          <w:spacing w:val="-18"/>
        </w:rPr>
      </w:pPr>
    </w:p>
    <w:p w14:paraId="46A13794" w14:textId="77777777" w:rsidR="00DB081F" w:rsidRPr="00475524" w:rsidRDefault="00DB081F" w:rsidP="00DB081F">
      <w:pPr>
        <w:spacing w:before="2"/>
        <w:ind w:left="2358" w:right="2358"/>
        <w:jc w:val="center"/>
        <w:rPr>
          <w:rFonts w:ascii="Tahoma"/>
          <w:b/>
          <w:spacing w:val="-18"/>
        </w:rPr>
      </w:pPr>
    </w:p>
    <w:p w14:paraId="6E4E1FDD" w14:textId="15BE7528" w:rsidR="00DB081F" w:rsidRPr="00DA04DF" w:rsidRDefault="00DB081F" w:rsidP="00DB081F">
      <w:pPr>
        <w:spacing w:before="2"/>
        <w:ind w:left="2358" w:right="2358"/>
        <w:jc w:val="center"/>
        <w:rPr>
          <w:rFonts w:ascii="Tahoma"/>
          <w:b/>
          <w:lang w:val="it-IT"/>
        </w:rPr>
      </w:pPr>
      <w:r w:rsidRPr="00DA04DF">
        <w:rPr>
          <w:rFonts w:ascii="Tahoma"/>
          <w:b/>
          <w:spacing w:val="-18"/>
          <w:lang w:val="it-IT"/>
        </w:rPr>
        <w:t>A</w:t>
      </w:r>
      <w:r w:rsidRPr="00DA04DF">
        <w:rPr>
          <w:rFonts w:ascii="Tahoma"/>
          <w:b/>
          <w:spacing w:val="-1"/>
          <w:lang w:val="it-IT"/>
        </w:rPr>
        <w:t xml:space="preserve"> </w:t>
      </w:r>
      <w:r w:rsidRPr="00DA04DF">
        <w:rPr>
          <w:rFonts w:ascii="Tahoma"/>
          <w:b/>
          <w:spacing w:val="-18"/>
          <w:lang w:val="it-IT"/>
        </w:rPr>
        <w:t>T</w:t>
      </w:r>
      <w:r w:rsidRPr="00DA04DF">
        <w:rPr>
          <w:rFonts w:ascii="Tahoma"/>
          <w:b/>
          <w:spacing w:val="-2"/>
          <w:lang w:val="it-IT"/>
        </w:rPr>
        <w:t xml:space="preserve"> </w:t>
      </w:r>
      <w:r w:rsidRPr="00DA04DF">
        <w:rPr>
          <w:rFonts w:ascii="Tahoma"/>
          <w:b/>
          <w:spacing w:val="-18"/>
          <w:lang w:val="it-IT"/>
        </w:rPr>
        <w:t>E</w:t>
      </w:r>
      <w:r w:rsidRPr="00DA04DF">
        <w:rPr>
          <w:rFonts w:ascii="Tahoma"/>
          <w:b/>
          <w:lang w:val="it-IT"/>
        </w:rPr>
        <w:t xml:space="preserve"> </w:t>
      </w:r>
      <w:r w:rsidRPr="00DA04DF">
        <w:rPr>
          <w:rFonts w:ascii="Tahoma"/>
          <w:b/>
          <w:spacing w:val="-18"/>
          <w:lang w:val="it-IT"/>
        </w:rPr>
        <w:t>N</w:t>
      </w:r>
      <w:r w:rsidRPr="00DA04DF">
        <w:rPr>
          <w:rFonts w:ascii="Tahoma"/>
          <w:b/>
          <w:spacing w:val="-5"/>
          <w:lang w:val="it-IT"/>
        </w:rPr>
        <w:t xml:space="preserve"> </w:t>
      </w:r>
      <w:r w:rsidRPr="00DA04DF">
        <w:rPr>
          <w:rFonts w:ascii="Tahoma"/>
          <w:b/>
          <w:spacing w:val="-18"/>
          <w:lang w:val="it-IT"/>
        </w:rPr>
        <w:t>T</w:t>
      </w:r>
      <w:r w:rsidRPr="00DA04DF">
        <w:rPr>
          <w:rFonts w:ascii="Tahoma"/>
          <w:b/>
          <w:spacing w:val="-2"/>
          <w:lang w:val="it-IT"/>
        </w:rPr>
        <w:t xml:space="preserve"> </w:t>
      </w:r>
      <w:r w:rsidRPr="00DA04DF">
        <w:rPr>
          <w:rFonts w:ascii="Tahoma"/>
          <w:b/>
          <w:spacing w:val="-18"/>
          <w:lang w:val="it-IT"/>
        </w:rPr>
        <w:t>A</w:t>
      </w:r>
      <w:r w:rsidRPr="00DA04DF">
        <w:rPr>
          <w:rFonts w:ascii="Tahoma"/>
          <w:b/>
          <w:spacing w:val="-1"/>
          <w:lang w:val="it-IT"/>
        </w:rPr>
        <w:t xml:space="preserve"> </w:t>
      </w:r>
      <w:r w:rsidRPr="00DA04DF">
        <w:rPr>
          <w:rFonts w:ascii="Tahoma"/>
          <w:b/>
          <w:spacing w:val="-18"/>
          <w:lang w:val="it-IT"/>
        </w:rPr>
        <w:t>M</w:t>
      </w:r>
      <w:r w:rsidRPr="00DA04DF">
        <w:rPr>
          <w:rFonts w:ascii="Tahoma"/>
          <w:b/>
          <w:spacing w:val="-3"/>
          <w:lang w:val="it-IT"/>
        </w:rPr>
        <w:t xml:space="preserve"> </w:t>
      </w:r>
      <w:r w:rsidRPr="00DA04DF">
        <w:rPr>
          <w:rFonts w:ascii="Tahoma"/>
          <w:b/>
          <w:spacing w:val="-18"/>
          <w:lang w:val="it-IT"/>
        </w:rPr>
        <w:t>E</w:t>
      </w:r>
      <w:r w:rsidRPr="00DA04DF">
        <w:rPr>
          <w:rFonts w:ascii="Tahoma"/>
          <w:b/>
          <w:spacing w:val="-3"/>
          <w:lang w:val="it-IT"/>
        </w:rPr>
        <w:t xml:space="preserve"> </w:t>
      </w:r>
      <w:r w:rsidRPr="00DA04DF">
        <w:rPr>
          <w:rFonts w:ascii="Tahoma"/>
          <w:b/>
          <w:spacing w:val="-18"/>
          <w:lang w:val="it-IT"/>
        </w:rPr>
        <w:t>N</w:t>
      </w:r>
      <w:r w:rsidRPr="00DA04DF">
        <w:rPr>
          <w:rFonts w:ascii="Tahoma"/>
          <w:b/>
          <w:spacing w:val="-3"/>
          <w:lang w:val="it-IT"/>
        </w:rPr>
        <w:t xml:space="preserve"> </w:t>
      </w:r>
      <w:r w:rsidRPr="00DA04DF">
        <w:rPr>
          <w:rFonts w:ascii="Tahoma"/>
          <w:b/>
          <w:spacing w:val="-18"/>
          <w:lang w:val="it-IT"/>
        </w:rPr>
        <w:t>T</w:t>
      </w:r>
      <w:r w:rsidRPr="00DA04DF">
        <w:rPr>
          <w:rFonts w:ascii="Tahoma"/>
          <w:b/>
          <w:lang w:val="it-IT"/>
        </w:rPr>
        <w:t xml:space="preserve"> </w:t>
      </w:r>
      <w:r w:rsidRPr="00DA04DF">
        <w:rPr>
          <w:rFonts w:ascii="Tahoma"/>
          <w:b/>
          <w:spacing w:val="-18"/>
          <w:lang w:val="it-IT"/>
        </w:rPr>
        <w:t>E</w:t>
      </w:r>
    </w:p>
    <w:p w14:paraId="46295520" w14:textId="77777777" w:rsidR="00DB081F" w:rsidRDefault="00DB081F" w:rsidP="00DB081F">
      <w:pPr>
        <w:spacing w:before="44"/>
        <w:ind w:left="2363" w:right="2358"/>
        <w:jc w:val="center"/>
        <w:rPr>
          <w:rFonts w:ascii="Tahoma" w:hAnsi="Tahoma"/>
          <w:b/>
        </w:rPr>
      </w:pPr>
      <w:r>
        <w:rPr>
          <w:rFonts w:ascii="Tahoma" w:hAnsi="Tahoma"/>
          <w:b/>
          <w:spacing w:val="-12"/>
        </w:rPr>
        <w:t>“JUAREZ</w:t>
      </w:r>
      <w:r>
        <w:rPr>
          <w:rFonts w:ascii="Tahoma" w:hAnsi="Tahoma"/>
          <w:b/>
          <w:spacing w:val="2"/>
        </w:rPr>
        <w:t xml:space="preserve"> </w:t>
      </w:r>
      <w:r>
        <w:rPr>
          <w:rFonts w:ascii="Tahoma" w:hAnsi="Tahoma"/>
          <w:b/>
          <w:spacing w:val="-12"/>
        </w:rPr>
        <w:t>A</w:t>
      </w:r>
      <w:r>
        <w:rPr>
          <w:rFonts w:ascii="Tahoma" w:hAnsi="Tahoma"/>
          <w:b/>
          <w:spacing w:val="-3"/>
        </w:rPr>
        <w:t xml:space="preserve"> </w:t>
      </w:r>
      <w:r>
        <w:rPr>
          <w:rFonts w:ascii="Tahoma" w:hAnsi="Tahoma"/>
          <w:b/>
          <w:spacing w:val="-12"/>
        </w:rPr>
        <w:t>LA</w:t>
      </w:r>
      <w:r>
        <w:rPr>
          <w:rFonts w:ascii="Tahoma" w:hAnsi="Tahoma"/>
          <w:b/>
        </w:rPr>
        <w:t xml:space="preserve"> </w:t>
      </w:r>
      <w:r>
        <w:rPr>
          <w:rFonts w:ascii="Tahoma" w:hAnsi="Tahoma"/>
          <w:b/>
          <w:spacing w:val="-12"/>
        </w:rPr>
        <w:t>ORDEN”</w:t>
      </w:r>
    </w:p>
    <w:p w14:paraId="3AB37F92" w14:textId="77777777" w:rsidR="00DB081F" w:rsidRDefault="00DB081F" w:rsidP="00DB081F">
      <w:pPr>
        <w:spacing w:before="44"/>
        <w:ind w:left="2359" w:right="2358"/>
        <w:jc w:val="center"/>
        <w:rPr>
          <w:rFonts w:ascii="Tahoma" w:hAnsi="Tahoma"/>
          <w:b/>
        </w:rPr>
      </w:pPr>
      <w:r>
        <w:rPr>
          <w:rFonts w:ascii="Tahoma" w:hAnsi="Tahoma"/>
          <w:b/>
          <w:w w:val="90"/>
        </w:rPr>
        <w:t>JUAREZ,</w:t>
      </w:r>
      <w:r>
        <w:rPr>
          <w:rFonts w:ascii="Tahoma" w:hAnsi="Tahoma"/>
          <w:b/>
          <w:spacing w:val="9"/>
        </w:rPr>
        <w:t xml:space="preserve"> </w:t>
      </w:r>
      <w:r>
        <w:rPr>
          <w:rFonts w:ascii="Tahoma" w:hAnsi="Tahoma"/>
          <w:b/>
          <w:w w:val="90"/>
        </w:rPr>
        <w:t>NUEVO</w:t>
      </w:r>
      <w:r>
        <w:rPr>
          <w:rFonts w:ascii="Tahoma" w:hAnsi="Tahoma"/>
          <w:b/>
          <w:spacing w:val="6"/>
        </w:rPr>
        <w:t xml:space="preserve"> </w:t>
      </w:r>
      <w:r>
        <w:rPr>
          <w:rFonts w:ascii="Tahoma" w:hAnsi="Tahoma"/>
          <w:b/>
          <w:w w:val="90"/>
        </w:rPr>
        <w:t>LEÓN</w:t>
      </w:r>
      <w:r>
        <w:rPr>
          <w:rFonts w:ascii="Tahoma" w:hAnsi="Tahoma"/>
          <w:b/>
          <w:spacing w:val="9"/>
        </w:rPr>
        <w:t xml:space="preserve"> </w:t>
      </w:r>
      <w:r>
        <w:rPr>
          <w:rFonts w:ascii="Tahoma" w:hAnsi="Tahoma"/>
          <w:b/>
          <w:w w:val="90"/>
        </w:rPr>
        <w:t>A</w:t>
      </w:r>
      <w:r>
        <w:rPr>
          <w:rFonts w:ascii="Tahoma" w:hAnsi="Tahoma"/>
          <w:b/>
          <w:spacing w:val="12"/>
        </w:rPr>
        <w:t xml:space="preserve"> </w:t>
      </w:r>
      <w:r>
        <w:rPr>
          <w:rFonts w:ascii="Tahoma" w:hAnsi="Tahoma"/>
          <w:b/>
          <w:w w:val="90"/>
        </w:rPr>
        <w:t>FECHA</w:t>
      </w:r>
      <w:r>
        <w:rPr>
          <w:rFonts w:ascii="Tahoma" w:hAnsi="Tahoma"/>
          <w:b/>
          <w:spacing w:val="8"/>
        </w:rPr>
        <w:t xml:space="preserve"> </w:t>
      </w:r>
      <w:r>
        <w:rPr>
          <w:rFonts w:ascii="Tahoma" w:hAnsi="Tahoma"/>
          <w:b/>
          <w:w w:val="90"/>
        </w:rPr>
        <w:t>DE</w:t>
      </w:r>
      <w:r>
        <w:rPr>
          <w:rFonts w:ascii="Tahoma" w:hAnsi="Tahoma"/>
          <w:b/>
          <w:spacing w:val="11"/>
        </w:rPr>
        <w:t xml:space="preserve"> </w:t>
      </w:r>
      <w:r>
        <w:rPr>
          <w:rFonts w:ascii="Tahoma" w:hAnsi="Tahoma"/>
          <w:b/>
          <w:w w:val="90"/>
        </w:rPr>
        <w:t>SU</w:t>
      </w:r>
      <w:r>
        <w:rPr>
          <w:rFonts w:ascii="Tahoma" w:hAnsi="Tahoma"/>
          <w:b/>
          <w:spacing w:val="9"/>
        </w:rPr>
        <w:t xml:space="preserve"> </w:t>
      </w:r>
      <w:r>
        <w:rPr>
          <w:rFonts w:ascii="Tahoma" w:hAnsi="Tahoma"/>
          <w:b/>
          <w:spacing w:val="-2"/>
          <w:w w:val="90"/>
        </w:rPr>
        <w:t>PRESENTACION</w:t>
      </w:r>
    </w:p>
    <w:p w14:paraId="1331E0CE" w14:textId="77777777" w:rsidR="00DB081F" w:rsidRDefault="00DB081F" w:rsidP="00DB081F">
      <w:pPr>
        <w:pStyle w:val="Textoindependiente"/>
        <w:rPr>
          <w:rFonts w:ascii="Tahoma"/>
          <w:b/>
          <w:sz w:val="20"/>
        </w:rPr>
      </w:pPr>
    </w:p>
    <w:p w14:paraId="7B89ED5D" w14:textId="77777777" w:rsidR="00DB081F" w:rsidRDefault="00DB081F" w:rsidP="00DB081F">
      <w:pPr>
        <w:pStyle w:val="Textoindependiente"/>
        <w:rPr>
          <w:rFonts w:ascii="Tahoma"/>
          <w:b/>
          <w:sz w:val="20"/>
        </w:rPr>
      </w:pPr>
    </w:p>
    <w:p w14:paraId="75640144" w14:textId="77777777" w:rsidR="00DB081F" w:rsidRDefault="00DB081F" w:rsidP="00DB081F">
      <w:pPr>
        <w:pStyle w:val="Textoindependiente"/>
        <w:spacing w:before="160"/>
        <w:rPr>
          <w:rFonts w:ascii="Tahoma"/>
          <w:b/>
          <w:sz w:val="20"/>
        </w:rPr>
      </w:pPr>
      <w:r>
        <w:rPr>
          <w:rFonts w:ascii="Tahoma"/>
          <w:b/>
          <w:noProof/>
          <w:sz w:val="20"/>
        </w:rPr>
        <mc:AlternateContent>
          <mc:Choice Requires="wps">
            <w:drawing>
              <wp:anchor distT="0" distB="0" distL="0" distR="0" simplePos="0" relativeHeight="251659264" behindDoc="1" locked="0" layoutInCell="1" allowOverlap="1" wp14:anchorId="2370C9DB" wp14:editId="38FCAB87">
                <wp:simplePos x="0" y="0"/>
                <wp:positionH relativeFrom="page">
                  <wp:posOffset>2383789</wp:posOffset>
                </wp:positionH>
                <wp:positionV relativeFrom="paragraph">
                  <wp:posOffset>270209</wp:posOffset>
                </wp:positionV>
                <wp:extent cx="300545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5455" cy="1270"/>
                        </a:xfrm>
                        <a:custGeom>
                          <a:avLst/>
                          <a:gdLst/>
                          <a:ahLst/>
                          <a:cxnLst/>
                          <a:rect l="l" t="t" r="r" b="b"/>
                          <a:pathLst>
                            <a:path w="3005455">
                              <a:moveTo>
                                <a:pt x="0" y="0"/>
                              </a:moveTo>
                              <a:lnTo>
                                <a:pt x="3005218" y="0"/>
                              </a:lnTo>
                            </a:path>
                          </a:pathLst>
                        </a:custGeom>
                        <a:ln w="70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DAC1D5" id="Graphic 7" o:spid="_x0000_s1026" style="position:absolute;margin-left:187.7pt;margin-top:21.3pt;width:236.6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3005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1SXEw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" path="m,l3005218,e" filled="f" strokeweight=".19472mm">
                <v:path arrowok="t"/>
                <w10:wrap type="topAndBottom" anchorx="page"/>
              </v:shape>
            </w:pict>
          </mc:Fallback>
        </mc:AlternateContent>
      </w:r>
    </w:p>
    <w:p w14:paraId="79CFB83B" w14:textId="6BB0D1FF" w:rsidR="00F353D1" w:rsidRDefault="00DB081F" w:rsidP="00DB081F">
      <w:pPr>
        <w:jc w:val="center"/>
        <w:rPr>
          <w:rFonts w:ascii="Tahoma"/>
          <w:b/>
          <w:spacing w:val="-8"/>
        </w:rPr>
      </w:pPr>
      <w:r w:rsidRPr="001A2527">
        <w:rPr>
          <w:rFonts w:ascii="Tahoma"/>
          <w:b/>
          <w:spacing w:val="-8"/>
          <w:highlight w:val="black"/>
        </w:rPr>
        <w:t>YENIFER ANALI ELIZALDE ROCHA</w:t>
      </w:r>
    </w:p>
    <w:p w14:paraId="34474098" w14:textId="77777777" w:rsidR="00475524" w:rsidRDefault="00475524" w:rsidP="00DB081F">
      <w:pPr>
        <w:jc w:val="center"/>
        <w:rPr>
          <w:rFonts w:ascii="Tahoma"/>
          <w:b/>
          <w:spacing w:val="-8"/>
        </w:rPr>
      </w:pPr>
    </w:p>
    <w:p w14:paraId="233DDA7B" w14:textId="4EE11234" w:rsidR="00475524" w:rsidRDefault="00475524" w:rsidP="00475524">
      <w:pPr>
        <w:rPr>
          <w:rFonts w:ascii="Tahoma"/>
          <w:b/>
          <w:spacing w:val="-8"/>
          <w:sz w:val="18"/>
          <w:szCs w:val="18"/>
        </w:rPr>
      </w:pPr>
      <w:r>
        <w:rPr>
          <w:rFonts w:ascii="Tahoma"/>
          <w:b/>
          <w:spacing w:val="-8"/>
          <w:sz w:val="18"/>
          <w:szCs w:val="18"/>
        </w:rPr>
        <w:t>Anexos:</w:t>
      </w:r>
    </w:p>
    <w:p w14:paraId="084995E3" w14:textId="373F6B7D" w:rsidR="00475524" w:rsidRPr="00475524" w:rsidRDefault="00475524" w:rsidP="00475524">
      <w:pPr>
        <w:pStyle w:val="Prrafodelista"/>
        <w:numPr>
          <w:ilvl w:val="0"/>
          <w:numId w:val="2"/>
        </w:numPr>
        <w:spacing w:after="0"/>
        <w:rPr>
          <w:rFonts w:ascii="Century Gothic" w:hAnsi="Century Gothic"/>
          <w:b/>
          <w:bCs/>
          <w:sz w:val="18"/>
          <w:szCs w:val="18"/>
        </w:rPr>
      </w:pPr>
      <w:r w:rsidRPr="00475524">
        <w:rPr>
          <w:rFonts w:ascii="Century Gothic" w:hAnsi="Century Gothic"/>
          <w:b/>
          <w:bCs/>
          <w:sz w:val="18"/>
          <w:szCs w:val="18"/>
        </w:rPr>
        <w:t>ACTA DE MATRIMONIO</w:t>
      </w:r>
    </w:p>
    <w:p w14:paraId="13ABBFC4" w14:textId="0F09B75C" w:rsidR="00475524" w:rsidRDefault="00475524" w:rsidP="00475524">
      <w:pPr>
        <w:spacing w:after="0"/>
        <w:ind w:left="360"/>
        <w:rPr>
          <w:rFonts w:ascii="Century Gothic" w:hAnsi="Century Gothic"/>
          <w:b/>
          <w:bCs/>
          <w:sz w:val="18"/>
          <w:szCs w:val="18"/>
        </w:rPr>
      </w:pPr>
      <w:r w:rsidRPr="00475524">
        <w:rPr>
          <w:rFonts w:ascii="Century Gothic" w:hAnsi="Century Gothic"/>
          <w:b/>
          <w:bCs/>
          <w:sz w:val="18"/>
          <w:szCs w:val="18"/>
        </w:rPr>
        <w:t>03- ACTAS DE NACIMIENTO</w:t>
      </w:r>
    </w:p>
    <w:p w14:paraId="0C5D3E95" w14:textId="19ED470F" w:rsidR="00475524" w:rsidRDefault="00475524" w:rsidP="00475524">
      <w:pPr>
        <w:pStyle w:val="Prrafodelista"/>
        <w:numPr>
          <w:ilvl w:val="0"/>
          <w:numId w:val="3"/>
        </w:numPr>
        <w:spacing w:after="0"/>
        <w:rPr>
          <w:rFonts w:ascii="Century Gothic" w:hAnsi="Century Gothic"/>
          <w:b/>
          <w:bCs/>
          <w:sz w:val="18"/>
          <w:szCs w:val="18"/>
        </w:rPr>
      </w:pPr>
      <w:r>
        <w:rPr>
          <w:rFonts w:ascii="Century Gothic" w:hAnsi="Century Gothic"/>
          <w:b/>
          <w:bCs/>
          <w:sz w:val="18"/>
          <w:szCs w:val="18"/>
        </w:rPr>
        <w:t>COPIA INE</w:t>
      </w:r>
    </w:p>
    <w:p w14:paraId="1658AF42" w14:textId="66545F4C" w:rsidR="00475524" w:rsidRDefault="00475524" w:rsidP="00475524">
      <w:pPr>
        <w:spacing w:after="0"/>
        <w:ind w:left="360"/>
        <w:rPr>
          <w:rFonts w:ascii="Century Gothic" w:hAnsi="Century Gothic"/>
          <w:b/>
          <w:bCs/>
          <w:sz w:val="18"/>
          <w:szCs w:val="18"/>
        </w:rPr>
      </w:pPr>
      <w:r>
        <w:rPr>
          <w:rFonts w:ascii="Century Gothic" w:hAnsi="Century Gothic"/>
          <w:b/>
          <w:bCs/>
          <w:sz w:val="18"/>
          <w:szCs w:val="18"/>
        </w:rPr>
        <w:t>01-RECIBO AGUA COPIA</w:t>
      </w:r>
    </w:p>
    <w:p w14:paraId="118F341B" w14:textId="51561FEF" w:rsidR="00475524" w:rsidRDefault="00475524" w:rsidP="00475524">
      <w:pPr>
        <w:spacing w:after="0"/>
        <w:ind w:left="360"/>
        <w:rPr>
          <w:rFonts w:ascii="Century Gothic" w:hAnsi="Century Gothic"/>
          <w:b/>
          <w:bCs/>
          <w:sz w:val="18"/>
          <w:szCs w:val="18"/>
        </w:rPr>
      </w:pPr>
      <w:r>
        <w:rPr>
          <w:rFonts w:ascii="Century Gothic" w:hAnsi="Century Gothic"/>
          <w:b/>
          <w:bCs/>
          <w:sz w:val="18"/>
          <w:szCs w:val="18"/>
        </w:rPr>
        <w:t>01-RECIBO LUZ COPIA</w:t>
      </w:r>
    </w:p>
    <w:p w14:paraId="4A90E1E6" w14:textId="5F118C08" w:rsidR="00475524" w:rsidRDefault="00475524" w:rsidP="00475524">
      <w:pPr>
        <w:spacing w:after="0"/>
        <w:ind w:left="360"/>
        <w:rPr>
          <w:rFonts w:ascii="Century Gothic" w:hAnsi="Century Gothic"/>
          <w:b/>
          <w:bCs/>
          <w:sz w:val="18"/>
          <w:szCs w:val="18"/>
        </w:rPr>
      </w:pPr>
      <w:r>
        <w:rPr>
          <w:rFonts w:ascii="Century Gothic" w:hAnsi="Century Gothic"/>
          <w:b/>
          <w:bCs/>
          <w:sz w:val="18"/>
          <w:szCs w:val="18"/>
        </w:rPr>
        <w:t>17- TICKETS DE SUPERMERCADO</w:t>
      </w:r>
    </w:p>
    <w:p w14:paraId="0B1C9EED" w14:textId="77777777" w:rsidR="00475524" w:rsidRPr="00475524" w:rsidRDefault="00475524" w:rsidP="00475524">
      <w:pPr>
        <w:spacing w:after="0"/>
        <w:ind w:left="360"/>
        <w:rPr>
          <w:rFonts w:ascii="Century Gothic" w:hAnsi="Century Gothic"/>
          <w:b/>
          <w:bCs/>
          <w:sz w:val="18"/>
          <w:szCs w:val="18"/>
        </w:rPr>
      </w:pPr>
    </w:p>
    <w:p w14:paraId="2B21A7D3" w14:textId="77777777" w:rsidR="00475524" w:rsidRPr="00475524" w:rsidRDefault="00475524" w:rsidP="00475524">
      <w:pPr>
        <w:ind w:left="360"/>
        <w:rPr>
          <w:rFonts w:ascii="Century Gothic" w:hAnsi="Century Gothic"/>
          <w:sz w:val="18"/>
          <w:szCs w:val="18"/>
        </w:rPr>
      </w:pPr>
    </w:p>
    <w:sectPr w:rsidR="00475524" w:rsidRPr="00475524" w:rsidSect="002A7512">
      <w:headerReference w:type="default" r:id="rId8"/>
      <w:footerReference w:type="default" r:id="rId9"/>
      <w:pgSz w:w="12240" w:h="20160" w:code="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01360" w14:textId="77777777" w:rsidR="005F51E0" w:rsidRDefault="005F51E0" w:rsidP="00F353D1">
      <w:pPr>
        <w:spacing w:after="0" w:line="240" w:lineRule="auto"/>
      </w:pPr>
      <w:r>
        <w:separator/>
      </w:r>
    </w:p>
  </w:endnote>
  <w:endnote w:type="continuationSeparator" w:id="0">
    <w:p w14:paraId="33F2C344" w14:textId="77777777" w:rsidR="005F51E0" w:rsidRDefault="005F51E0" w:rsidP="00F35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9026" w14:textId="1A14D09B" w:rsidR="00F353D1" w:rsidRDefault="00F353D1">
    <w:pPr>
      <w:pStyle w:val="Piedepgina"/>
    </w:pPr>
    <w:r>
      <w:rPr>
        <w:noProof/>
      </w:rPr>
      <w:drawing>
        <wp:anchor distT="0" distB="0" distL="114300" distR="114300" simplePos="0" relativeHeight="251662336" behindDoc="1" locked="0" layoutInCell="1" allowOverlap="1" wp14:anchorId="2B938940" wp14:editId="6BD8DE45">
          <wp:simplePos x="0" y="0"/>
          <wp:positionH relativeFrom="page">
            <wp:align>right</wp:align>
          </wp:positionH>
          <wp:positionV relativeFrom="paragraph">
            <wp:posOffset>-619125</wp:posOffset>
          </wp:positionV>
          <wp:extent cx="7705725" cy="1019175"/>
          <wp:effectExtent l="0" t="0" r="9525" b="9525"/>
          <wp:wrapNone/>
          <wp:docPr id="145789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5725" cy="101917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2ADFC" w14:textId="77777777" w:rsidR="005F51E0" w:rsidRDefault="005F51E0" w:rsidP="00F353D1">
      <w:pPr>
        <w:spacing w:after="0" w:line="240" w:lineRule="auto"/>
      </w:pPr>
      <w:r>
        <w:separator/>
      </w:r>
    </w:p>
  </w:footnote>
  <w:footnote w:type="continuationSeparator" w:id="0">
    <w:p w14:paraId="0342D156" w14:textId="77777777" w:rsidR="005F51E0" w:rsidRDefault="005F51E0" w:rsidP="00F35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99277" w14:textId="5C62D7E4" w:rsidR="00F353D1" w:rsidRDefault="00F353D1" w:rsidP="00F353D1">
    <w:pPr>
      <w:jc w:val="center"/>
      <w:rPr>
        <w:b/>
        <w:sz w:val="28"/>
        <w:szCs w:val="28"/>
      </w:rPr>
    </w:pPr>
    <w:r>
      <w:rPr>
        <w:noProof/>
      </w:rPr>
      <w:drawing>
        <wp:anchor distT="0" distB="0" distL="114300" distR="114300" simplePos="0" relativeHeight="251660288" behindDoc="1" locked="0" layoutInCell="1" allowOverlap="1" wp14:anchorId="7F24B52B" wp14:editId="3B62887A">
          <wp:simplePos x="0" y="0"/>
          <wp:positionH relativeFrom="column">
            <wp:posOffset>4549775</wp:posOffset>
          </wp:positionH>
          <wp:positionV relativeFrom="paragraph">
            <wp:posOffset>-273050</wp:posOffset>
          </wp:positionV>
          <wp:extent cx="1969408" cy="714375"/>
          <wp:effectExtent l="0" t="0" r="0" b="0"/>
          <wp:wrapNone/>
          <wp:docPr id="1896649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7807" t="34114" r="7502" b="35166"/>
                  <a:stretch/>
                </pic:blipFill>
                <pic:spPr bwMode="auto">
                  <a:xfrm>
                    <a:off x="0" y="0"/>
                    <a:ext cx="1969408" cy="714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4E6CA3D7" wp14:editId="4EE38129">
          <wp:simplePos x="0" y="0"/>
          <wp:positionH relativeFrom="column">
            <wp:posOffset>-842010</wp:posOffset>
          </wp:positionH>
          <wp:positionV relativeFrom="paragraph">
            <wp:posOffset>-373380</wp:posOffset>
          </wp:positionV>
          <wp:extent cx="885825" cy="1058771"/>
          <wp:effectExtent l="0" t="0" r="0" b="8255"/>
          <wp:wrapNone/>
          <wp:docPr id="378595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64445" name="Imagen 920064445"/>
                  <pic:cNvPicPr/>
                </pic:nvPicPr>
                <pic:blipFill rotWithShape="1">
                  <a:blip r:embed="rId2">
                    <a:extLst>
                      <a:ext uri="{28A0092B-C50C-407E-A947-70E740481C1C}">
                        <a14:useLocalDpi xmlns:a14="http://schemas.microsoft.com/office/drawing/2010/main" val="0"/>
                      </a:ext>
                    </a:extLst>
                  </a:blip>
                  <a:srcRect t="11620"/>
                  <a:stretch/>
                </pic:blipFill>
                <pic:spPr bwMode="auto">
                  <a:xfrm>
                    <a:off x="0" y="0"/>
                    <a:ext cx="888488" cy="10619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DDBF86" w14:textId="77777777" w:rsidR="00F353D1" w:rsidRDefault="00F353D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C72E5"/>
    <w:multiLevelType w:val="singleLevel"/>
    <w:tmpl w:val="A2063C44"/>
    <w:lvl w:ilvl="0">
      <w:start w:val="1"/>
      <w:numFmt w:val="lowerLetter"/>
      <w:lvlText w:val="%1) "/>
      <w:legacy w:legacy="1" w:legacySpace="0" w:legacyIndent="283"/>
      <w:lvlJc w:val="left"/>
      <w:pPr>
        <w:ind w:left="1723" w:hanging="283"/>
      </w:pPr>
      <w:rPr>
        <w:rFonts w:ascii="Times New Roman" w:hAnsi="Times New Roman" w:cs="Times New Roman" w:hint="default"/>
        <w:b w:val="0"/>
        <w:i w:val="0"/>
        <w:color w:val="auto"/>
        <w:sz w:val="22"/>
        <w:szCs w:val="22"/>
        <w:u w:val="none"/>
      </w:rPr>
    </w:lvl>
  </w:abstractNum>
  <w:abstractNum w:abstractNumId="1" w15:restartNumberingAfterBreak="0">
    <w:nsid w:val="102813CE"/>
    <w:multiLevelType w:val="hybridMultilevel"/>
    <w:tmpl w:val="05E21A94"/>
    <w:lvl w:ilvl="0" w:tplc="22B49606">
      <w:start w:val="1"/>
      <w:numFmt w:val="decimalZero"/>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3BD4D67"/>
    <w:multiLevelType w:val="hybridMultilevel"/>
    <w:tmpl w:val="9578C018"/>
    <w:lvl w:ilvl="0" w:tplc="D42E6D46">
      <w:start w:val="1"/>
      <w:numFmt w:val="decimalZero"/>
      <w:lvlText w:val="%1-"/>
      <w:lvlJc w:val="left"/>
      <w:pPr>
        <w:ind w:left="720" w:hanging="360"/>
      </w:pPr>
      <w:rPr>
        <w:rFonts w:ascii="Tahoma" w:hAnsiTheme="minorHAnsi"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18A1E7D"/>
    <w:multiLevelType w:val="hybridMultilevel"/>
    <w:tmpl w:val="7A06941C"/>
    <w:lvl w:ilvl="0" w:tplc="688E9AFE">
      <w:start w:val="1"/>
      <w:numFmt w:val="decimalZero"/>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25724424">
    <w:abstractNumId w:val="0"/>
  </w:num>
  <w:num w:numId="2" w16cid:durableId="52699510">
    <w:abstractNumId w:val="2"/>
  </w:num>
  <w:num w:numId="3" w16cid:durableId="184171520">
    <w:abstractNumId w:val="1"/>
  </w:num>
  <w:num w:numId="4" w16cid:durableId="1543325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3D1"/>
    <w:rsid w:val="00006EC8"/>
    <w:rsid w:val="00021EE7"/>
    <w:rsid w:val="00044E92"/>
    <w:rsid w:val="001A2527"/>
    <w:rsid w:val="00202345"/>
    <w:rsid w:val="0024126A"/>
    <w:rsid w:val="002A7512"/>
    <w:rsid w:val="003F5B3E"/>
    <w:rsid w:val="00406353"/>
    <w:rsid w:val="004456F7"/>
    <w:rsid w:val="00475524"/>
    <w:rsid w:val="005002DB"/>
    <w:rsid w:val="005F51E0"/>
    <w:rsid w:val="0062792C"/>
    <w:rsid w:val="0065312A"/>
    <w:rsid w:val="006C2527"/>
    <w:rsid w:val="007F6013"/>
    <w:rsid w:val="00841865"/>
    <w:rsid w:val="00954BDB"/>
    <w:rsid w:val="00A359EF"/>
    <w:rsid w:val="00B85CB0"/>
    <w:rsid w:val="00D530D1"/>
    <w:rsid w:val="00DB081F"/>
    <w:rsid w:val="00E0011A"/>
    <w:rsid w:val="00EA5EC0"/>
    <w:rsid w:val="00F353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68937"/>
  <w15:chartTrackingRefBased/>
  <w15:docId w15:val="{83EE3449-5D81-4891-A11F-51DB554EF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3D1"/>
    <w:pPr>
      <w:spacing w:after="200" w:line="276" w:lineRule="auto"/>
    </w:pPr>
    <w:rPr>
      <w:kern w:val="0"/>
      <w:sz w:val="22"/>
      <w:szCs w:val="22"/>
      <w14:ligatures w14:val="none"/>
    </w:rPr>
  </w:style>
  <w:style w:type="paragraph" w:styleId="Ttulo1">
    <w:name w:val="heading 1"/>
    <w:basedOn w:val="Normal"/>
    <w:next w:val="Normal"/>
    <w:link w:val="Ttulo1Car"/>
    <w:uiPriority w:val="9"/>
    <w:qFormat/>
    <w:rsid w:val="00F35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35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353D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353D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353D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353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53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53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53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53D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353D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353D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353D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353D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353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53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53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53D1"/>
    <w:rPr>
      <w:rFonts w:eastAsiaTheme="majorEastAsia" w:cstheme="majorBidi"/>
      <w:color w:val="272727" w:themeColor="text1" w:themeTint="D8"/>
    </w:rPr>
  </w:style>
  <w:style w:type="paragraph" w:styleId="Ttulo">
    <w:name w:val="Title"/>
    <w:basedOn w:val="Normal"/>
    <w:next w:val="Normal"/>
    <w:link w:val="TtuloCar"/>
    <w:uiPriority w:val="10"/>
    <w:qFormat/>
    <w:rsid w:val="00F35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53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53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53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53D1"/>
    <w:pPr>
      <w:spacing w:before="160"/>
      <w:jc w:val="center"/>
    </w:pPr>
    <w:rPr>
      <w:i/>
      <w:iCs/>
      <w:color w:val="404040" w:themeColor="text1" w:themeTint="BF"/>
    </w:rPr>
  </w:style>
  <w:style w:type="character" w:customStyle="1" w:styleId="CitaCar">
    <w:name w:val="Cita Car"/>
    <w:basedOn w:val="Fuentedeprrafopredeter"/>
    <w:link w:val="Cita"/>
    <w:uiPriority w:val="29"/>
    <w:rsid w:val="00F353D1"/>
    <w:rPr>
      <w:i/>
      <w:iCs/>
      <w:color w:val="404040" w:themeColor="text1" w:themeTint="BF"/>
    </w:rPr>
  </w:style>
  <w:style w:type="paragraph" w:styleId="Prrafodelista">
    <w:name w:val="List Paragraph"/>
    <w:aliases w:val="Cita texto,Footnote,Párrafo de lista1,Párrafo Normal,TEXTO GENERAL SENTENCIAS,Párrafo de lista2,List Paragraph1,Colorful List - Accent 11,4 Párrafo de lista,Figuras,Dot pt,No Spacing1,Indicator Text,DH1,List Paragraph"/>
    <w:basedOn w:val="Normal"/>
    <w:link w:val="PrrafodelistaCar"/>
    <w:uiPriority w:val="34"/>
    <w:qFormat/>
    <w:rsid w:val="00F353D1"/>
    <w:pPr>
      <w:ind w:left="720"/>
      <w:contextualSpacing/>
    </w:pPr>
  </w:style>
  <w:style w:type="character" w:styleId="nfasisintenso">
    <w:name w:val="Intense Emphasis"/>
    <w:basedOn w:val="Fuentedeprrafopredeter"/>
    <w:uiPriority w:val="21"/>
    <w:qFormat/>
    <w:rsid w:val="00F353D1"/>
    <w:rPr>
      <w:i/>
      <w:iCs/>
      <w:color w:val="2F5496" w:themeColor="accent1" w:themeShade="BF"/>
    </w:rPr>
  </w:style>
  <w:style w:type="paragraph" w:styleId="Citadestacada">
    <w:name w:val="Intense Quote"/>
    <w:basedOn w:val="Normal"/>
    <w:next w:val="Normal"/>
    <w:link w:val="CitadestacadaCar"/>
    <w:uiPriority w:val="30"/>
    <w:qFormat/>
    <w:rsid w:val="00F35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353D1"/>
    <w:rPr>
      <w:i/>
      <w:iCs/>
      <w:color w:val="2F5496" w:themeColor="accent1" w:themeShade="BF"/>
    </w:rPr>
  </w:style>
  <w:style w:type="character" w:styleId="Referenciaintensa">
    <w:name w:val="Intense Reference"/>
    <w:basedOn w:val="Fuentedeprrafopredeter"/>
    <w:uiPriority w:val="32"/>
    <w:qFormat/>
    <w:rsid w:val="00F353D1"/>
    <w:rPr>
      <w:b/>
      <w:bCs/>
      <w:smallCaps/>
      <w:color w:val="2F5496" w:themeColor="accent1" w:themeShade="BF"/>
      <w:spacing w:val="5"/>
    </w:rPr>
  </w:style>
  <w:style w:type="paragraph" w:styleId="Encabezado">
    <w:name w:val="header"/>
    <w:basedOn w:val="Normal"/>
    <w:link w:val="EncabezadoCar"/>
    <w:uiPriority w:val="99"/>
    <w:unhideWhenUsed/>
    <w:rsid w:val="00F353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353D1"/>
  </w:style>
  <w:style w:type="paragraph" w:styleId="Piedepgina">
    <w:name w:val="footer"/>
    <w:basedOn w:val="Normal"/>
    <w:link w:val="PiedepginaCar"/>
    <w:uiPriority w:val="99"/>
    <w:unhideWhenUsed/>
    <w:rsid w:val="00F353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53D1"/>
  </w:style>
  <w:style w:type="character" w:customStyle="1" w:styleId="PrrafodelistaCar">
    <w:name w:val="Párrafo de lista Car"/>
    <w:aliases w:val="Cita texto Car,Footnote Car,Párrafo de lista1 Car,Párrafo Normal Car,TEXTO GENERAL SENTENCIAS Car,Párrafo de lista2 Car,List Paragraph1 Car,Colorful List - Accent 11 Car,4 Párrafo de lista Car,Figuras Car,Dot pt Car,No Spacing1 Car"/>
    <w:link w:val="Prrafodelista"/>
    <w:uiPriority w:val="34"/>
    <w:qFormat/>
    <w:locked/>
    <w:rsid w:val="00F353D1"/>
  </w:style>
  <w:style w:type="character" w:styleId="Hipervnculo">
    <w:name w:val="Hyperlink"/>
    <w:uiPriority w:val="99"/>
    <w:unhideWhenUsed/>
    <w:rsid w:val="00F353D1"/>
    <w:rPr>
      <w:color w:val="0000FF"/>
      <w:u w:val="single"/>
    </w:rPr>
  </w:style>
  <w:style w:type="table" w:styleId="Tablaconcuadrcula">
    <w:name w:val="Table Grid"/>
    <w:basedOn w:val="Tablanormal"/>
    <w:uiPriority w:val="59"/>
    <w:rsid w:val="00F353D1"/>
    <w:pPr>
      <w:spacing w:after="0" w:line="240" w:lineRule="auto"/>
    </w:pPr>
    <w:rPr>
      <w:rFonts w:eastAsia="Times New Roman"/>
      <w:kern w:val="0"/>
      <w:sz w:val="22"/>
      <w:szCs w:val="22"/>
      <w:lang w:val="es-E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62792C"/>
    <w:rPr>
      <w:color w:val="605E5C"/>
      <w:shd w:val="clear" w:color="auto" w:fill="E1DFDD"/>
    </w:rPr>
  </w:style>
  <w:style w:type="paragraph" w:styleId="Textoindependiente">
    <w:name w:val="Body Text"/>
    <w:basedOn w:val="Normal"/>
    <w:link w:val="TextoindependienteCar"/>
    <w:uiPriority w:val="1"/>
    <w:qFormat/>
    <w:rsid w:val="00DB081F"/>
    <w:pPr>
      <w:widowControl w:val="0"/>
      <w:autoSpaceDE w:val="0"/>
      <w:autoSpaceDN w:val="0"/>
      <w:spacing w:after="0" w:line="240" w:lineRule="auto"/>
    </w:pPr>
    <w:rPr>
      <w:rFonts w:ascii="Arial MT" w:eastAsia="Arial MT" w:hAnsi="Arial MT" w:cs="Arial MT"/>
      <w:sz w:val="16"/>
      <w:szCs w:val="16"/>
      <w:lang w:val="es-ES"/>
    </w:rPr>
  </w:style>
  <w:style w:type="character" w:customStyle="1" w:styleId="TextoindependienteCar">
    <w:name w:val="Texto independiente Car"/>
    <w:basedOn w:val="Fuentedeprrafopredeter"/>
    <w:link w:val="Textoindependiente"/>
    <w:uiPriority w:val="1"/>
    <w:rsid w:val="00DB081F"/>
    <w:rPr>
      <w:rFonts w:ascii="Arial MT" w:eastAsia="Arial MT" w:hAnsi="Arial MT" w:cs="Arial MT"/>
      <w:kern w:val="0"/>
      <w:sz w:val="16"/>
      <w:szCs w:val="16"/>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aps.app.goo.gl/AgGj2nQijocrYwU5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7</Pages>
  <Words>2349</Words>
  <Characters>12923</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joana molina bonilla</dc:creator>
  <cp:keywords/>
  <dc:description/>
  <cp:lastModifiedBy>Isaac Baltazar Cáceres Cid</cp:lastModifiedBy>
  <cp:revision>3</cp:revision>
  <cp:lastPrinted>2026-06-17T00:09:00Z</cp:lastPrinted>
  <dcterms:created xsi:type="dcterms:W3CDTF">2026-05-16T06:36:00Z</dcterms:created>
  <dcterms:modified xsi:type="dcterms:W3CDTF">2026-10-06T20:03:00Z</dcterms:modified>
</cp:coreProperties>
</file>