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00810" w14:textId="12888CF5" w:rsidR="00D35DA7" w:rsidRDefault="00D35DA7" w:rsidP="00D35DA7">
      <w:pPr>
        <w:pStyle w:val="a9"/>
        <w:numPr>
          <w:ilvl w:val="0"/>
          <w:numId w:val="1"/>
        </w:numPr>
        <w:rPr>
          <w:b/>
          <w:bCs/>
          <w:sz w:val="28"/>
          <w:szCs w:val="32"/>
        </w:rPr>
      </w:pPr>
      <w:r w:rsidRPr="00D35DA7">
        <w:rPr>
          <w:rFonts w:hint="eastAsia"/>
          <w:b/>
          <w:bCs/>
          <w:sz w:val="28"/>
          <w:szCs w:val="32"/>
        </w:rPr>
        <w:t>はじめに</w:t>
      </w:r>
    </w:p>
    <w:p w14:paraId="5AAA82EF" w14:textId="43AF4BEF" w:rsidR="00D35DA7" w:rsidRDefault="00D35DA7" w:rsidP="00D35DA7">
      <w:pPr>
        <w:rPr>
          <w:szCs w:val="22"/>
        </w:rPr>
      </w:pPr>
      <w:r w:rsidRPr="00D35DA7">
        <w:rPr>
          <w:rFonts w:hint="eastAsia"/>
          <w:szCs w:val="22"/>
        </w:rPr>
        <w:t>プロジェクト</w:t>
      </w:r>
      <w:r>
        <w:rPr>
          <w:rFonts w:hint="eastAsia"/>
          <w:szCs w:val="22"/>
        </w:rPr>
        <w:t>における要求仕様書は、現在人手に依存している。昨今、技術発展している生成AIを用いて人の代替になれないかと考えた。しかし、生成AIをそのまま使うのでは、期待通りの運用ができないことが分かり、補助を含む自動化システムの開発を行う。</w:t>
      </w:r>
    </w:p>
    <w:p w14:paraId="58D2D437" w14:textId="3CC670C5" w:rsidR="00CE73A8" w:rsidRDefault="00CE73A8" w:rsidP="00D35DA7">
      <w:pPr>
        <w:rPr>
          <w:szCs w:val="22"/>
        </w:rPr>
      </w:pPr>
      <w:r>
        <w:rPr>
          <w:rFonts w:hint="eastAsia"/>
          <w:szCs w:val="22"/>
        </w:rPr>
        <w:t>本研究の目的は、AI生成と人手作成それぞれにおける課題を解決し、当プログラムを用いて、人の代替となりえるかを検証することである。</w:t>
      </w:r>
    </w:p>
    <w:p w14:paraId="23555882" w14:textId="77777777" w:rsidR="00CE73A8" w:rsidRPr="00D35DA7" w:rsidRDefault="00CE73A8" w:rsidP="00D35DA7">
      <w:pPr>
        <w:rPr>
          <w:szCs w:val="22"/>
        </w:rPr>
      </w:pPr>
    </w:p>
    <w:p w14:paraId="261C455F" w14:textId="7BC5B850" w:rsidR="00D35DA7" w:rsidRDefault="00D35DA7" w:rsidP="00D35DA7">
      <w:pPr>
        <w:pStyle w:val="a9"/>
        <w:numPr>
          <w:ilvl w:val="0"/>
          <w:numId w:val="1"/>
        </w:numPr>
        <w:rPr>
          <w:b/>
          <w:bCs/>
          <w:sz w:val="28"/>
          <w:szCs w:val="32"/>
        </w:rPr>
      </w:pPr>
      <w:r w:rsidRPr="00D35DA7">
        <w:rPr>
          <w:rFonts w:hint="eastAsia"/>
          <w:b/>
          <w:bCs/>
          <w:sz w:val="28"/>
          <w:szCs w:val="32"/>
        </w:rPr>
        <w:t>研究方法</w:t>
      </w:r>
    </w:p>
    <w:p w14:paraId="38DA52E3" w14:textId="7B317AAD" w:rsidR="00D35DA7" w:rsidRDefault="00D35DA7" w:rsidP="00D35DA7">
      <w:pPr>
        <w:rPr>
          <w:szCs w:val="22"/>
        </w:rPr>
      </w:pPr>
      <w:r w:rsidRPr="00D35DA7">
        <w:rPr>
          <w:rFonts w:hint="eastAsia"/>
          <w:szCs w:val="22"/>
        </w:rPr>
        <w:t>生成AIは</w:t>
      </w:r>
      <w:r>
        <w:rPr>
          <w:rFonts w:hint="eastAsia"/>
          <w:szCs w:val="22"/>
        </w:rPr>
        <w:t>、一度に命令を与えると、安定性、再現性が低下するため、2段階にフェーズを分け、各フェーズで出力を記録し、この課題を解決する。</w:t>
      </w:r>
    </w:p>
    <w:p w14:paraId="04C798DC" w14:textId="79C5F43F" w:rsidR="00D35DA7" w:rsidRDefault="00D35DA7" w:rsidP="00D35DA7">
      <w:pPr>
        <w:pStyle w:val="a9"/>
        <w:numPr>
          <w:ilvl w:val="0"/>
          <w:numId w:val="2"/>
        </w:numPr>
        <w:ind w:left="357" w:hanging="357"/>
        <w:rPr>
          <w:szCs w:val="22"/>
        </w:rPr>
      </w:pPr>
      <w:r>
        <w:rPr>
          <w:rFonts w:hint="eastAsia"/>
          <w:szCs w:val="22"/>
        </w:rPr>
        <w:t>打ち合わせログJSONを用意し、生成AIに渡し、分類属性ラベルを付与したJSONファイルを出力させる。</w:t>
      </w:r>
    </w:p>
    <w:p w14:paraId="133D9450" w14:textId="40FE5BAB" w:rsidR="00D35DA7" w:rsidRDefault="00D35DA7" w:rsidP="00D35DA7">
      <w:pPr>
        <w:pStyle w:val="a9"/>
        <w:numPr>
          <w:ilvl w:val="0"/>
          <w:numId w:val="2"/>
        </w:numPr>
        <w:ind w:left="357" w:hanging="357"/>
        <w:rPr>
          <w:szCs w:val="22"/>
        </w:rPr>
      </w:pPr>
      <w:r>
        <w:rPr>
          <w:rFonts w:hint="eastAsia"/>
          <w:szCs w:val="22"/>
        </w:rPr>
        <w:t>ラベル付きJSONを読み込み、決定事項と時系列情報を取得し、雑談などのノイズを除いた決定事項JSONを出力させる。</w:t>
      </w:r>
    </w:p>
    <w:p w14:paraId="66535C86" w14:textId="00D0F5D3" w:rsidR="00D35DA7" w:rsidRDefault="00CE73A8" w:rsidP="00D35DA7">
      <w:pPr>
        <w:pStyle w:val="a9"/>
        <w:numPr>
          <w:ilvl w:val="0"/>
          <w:numId w:val="2"/>
        </w:numPr>
        <w:ind w:left="357" w:hanging="357"/>
        <w:rPr>
          <w:szCs w:val="22"/>
        </w:rPr>
      </w:pPr>
      <w:r>
        <w:rPr>
          <w:rFonts w:hint="eastAsia"/>
          <w:szCs w:val="22"/>
        </w:rPr>
        <w:t>決定事項JSONを参照し、指定テンプレートに反映させる。</w:t>
      </w:r>
    </w:p>
    <w:p w14:paraId="42C4851A" w14:textId="28D7DA6F" w:rsidR="00CE73A8" w:rsidRDefault="005A30E2" w:rsidP="005A30E2">
      <w:pPr>
        <w:rPr>
          <w:szCs w:val="22"/>
        </w:rPr>
      </w:pPr>
      <w:r>
        <w:rPr>
          <w:rFonts w:hint="eastAsia"/>
          <w:szCs w:val="22"/>
        </w:rPr>
        <w:t>評価方法として、2つの打ち合わせログをそれぞれで定めた温度パラメータを用いて、もう一方を評価することで、議事録に</w:t>
      </w:r>
      <w:r>
        <w:rPr>
          <w:rFonts w:hint="eastAsia"/>
          <w:szCs w:val="22"/>
        </w:rPr>
        <w:t>合わせた調整ではなく、他データに対しても有用であるといえるかを検証する。</w:t>
      </w:r>
    </w:p>
    <w:p w14:paraId="5D187EC3" w14:textId="086AB080" w:rsidR="005A30E2" w:rsidRPr="005A30E2" w:rsidRDefault="005A30E2" w:rsidP="005A30E2">
      <w:pPr>
        <w:rPr>
          <w:szCs w:val="22"/>
        </w:rPr>
      </w:pPr>
      <w:r>
        <w:rPr>
          <w:rFonts w:hint="eastAsia"/>
          <w:szCs w:val="22"/>
        </w:rPr>
        <w:t>また、人が行うには、数時間かかる処理をAIでどれだけ短縮し、どれほどの抽出精度であるかを10回の試行の平均より測定する。</w:t>
      </w:r>
    </w:p>
    <w:p w14:paraId="2821A7EB" w14:textId="709778C1" w:rsidR="00CE73A8" w:rsidRDefault="00CE73A8" w:rsidP="00CE73A8">
      <w:pPr>
        <w:pStyle w:val="a9"/>
        <w:ind w:left="357"/>
        <w:rPr>
          <w:szCs w:val="22"/>
        </w:rPr>
      </w:pPr>
      <w:r w:rsidRPr="00BC2517">
        <w:rPr>
          <w:noProof/>
        </w:rPr>
        <w:drawing>
          <wp:inline distT="0" distB="0" distL="0" distR="0" wp14:anchorId="7E008164" wp14:editId="69AB99BC">
            <wp:extent cx="2564765" cy="1304097"/>
            <wp:effectExtent l="0" t="0" r="6985" b="0"/>
            <wp:docPr id="139563529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63529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4765" cy="1304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62AC1" w14:textId="25C61600" w:rsidR="00CE73A8" w:rsidRPr="00CE73A8" w:rsidRDefault="00CE73A8" w:rsidP="00CE73A8">
      <w:pPr>
        <w:pStyle w:val="a9"/>
        <w:ind w:left="357"/>
        <w:jc w:val="center"/>
        <w:rPr>
          <w:szCs w:val="22"/>
        </w:rPr>
      </w:pPr>
      <w:r>
        <w:rPr>
          <w:rFonts w:hint="eastAsia"/>
          <w:szCs w:val="22"/>
        </w:rPr>
        <w:t>図1 システム構成図</w:t>
      </w:r>
    </w:p>
    <w:p w14:paraId="1544C0AE" w14:textId="118FE2D4" w:rsidR="00D35DA7" w:rsidRDefault="00D35DA7" w:rsidP="00D35DA7">
      <w:pPr>
        <w:pStyle w:val="a9"/>
        <w:numPr>
          <w:ilvl w:val="0"/>
          <w:numId w:val="1"/>
        </w:numPr>
        <w:rPr>
          <w:b/>
          <w:bCs/>
          <w:sz w:val="28"/>
          <w:szCs w:val="32"/>
        </w:rPr>
      </w:pPr>
      <w:r w:rsidRPr="00D35DA7">
        <w:rPr>
          <w:rFonts w:hint="eastAsia"/>
          <w:b/>
          <w:bCs/>
          <w:sz w:val="28"/>
          <w:szCs w:val="32"/>
        </w:rPr>
        <w:t>結果と考察</w:t>
      </w:r>
    </w:p>
    <w:p w14:paraId="56B693EB" w14:textId="3625005B" w:rsidR="00D35DA7" w:rsidRDefault="00CE73A8" w:rsidP="00D35DA7">
      <w:pPr>
        <w:rPr>
          <w:szCs w:val="22"/>
        </w:rPr>
      </w:pPr>
      <w:r>
        <w:rPr>
          <w:rFonts w:hint="eastAsia"/>
          <w:szCs w:val="22"/>
        </w:rPr>
        <w:t>補正を行った出力からは、素のAI出力と比較し、抽出率が5~8%高く、生成AI特有の予測推測の影響が小さいことが分かった。しかし、予測推測を含め生成AIの特徴を完全に制御することはできなかった。加えて、データはすべて日本語で記されているが、出力結果には、英語が含まれており、これは、生成AIが英語を用いた学習を行っているため、言語翻訳を行わず、そのまま出力した結果ではないかと考える。</w:t>
      </w:r>
    </w:p>
    <w:p w14:paraId="43433707" w14:textId="31F0459E" w:rsidR="005A30E2" w:rsidRPr="00CE73A8" w:rsidRDefault="00CE73A8" w:rsidP="00D35DA7">
      <w:pPr>
        <w:rPr>
          <w:rFonts w:hint="eastAsia"/>
          <w:szCs w:val="22"/>
        </w:rPr>
      </w:pPr>
      <w:r>
        <w:rPr>
          <w:rFonts w:hint="eastAsia"/>
          <w:szCs w:val="22"/>
        </w:rPr>
        <w:t>また、AIは学習したデータをもとに、テキストを読みこみ</w:t>
      </w:r>
      <w:r w:rsidR="005A30E2">
        <w:rPr>
          <w:rFonts w:hint="eastAsia"/>
          <w:szCs w:val="22"/>
        </w:rPr>
        <w:t>分析するのに対し、人は雰囲気や感覚といった曖昧な情報で処理できることから、決定判断に対して明確な単語を含まないログに対しては、精度が落ちることが予想され</w:t>
      </w:r>
      <w:r w:rsidR="00227F88">
        <w:rPr>
          <w:rFonts w:hint="eastAsia"/>
          <w:szCs w:val="22"/>
        </w:rPr>
        <w:t>、現状、実用化にはAIに合わせたログが求められる。</w:t>
      </w:r>
    </w:p>
    <w:sectPr w:rsidR="005A30E2" w:rsidRPr="00CE73A8" w:rsidSect="00D35DA7">
      <w:headerReference w:type="default" r:id="rId8"/>
      <w:pgSz w:w="11906" w:h="16838"/>
      <w:pgMar w:top="1985" w:right="1701" w:bottom="1701" w:left="1701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9DEC2" w14:textId="77777777" w:rsidR="00264D51" w:rsidRDefault="00264D51" w:rsidP="00D35DA7">
      <w:r>
        <w:separator/>
      </w:r>
    </w:p>
  </w:endnote>
  <w:endnote w:type="continuationSeparator" w:id="0">
    <w:p w14:paraId="26167E87" w14:textId="77777777" w:rsidR="00264D51" w:rsidRDefault="00264D51" w:rsidP="00D35D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altName w:val="Yu Mincho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altName w:val="Yu Gothic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BF617" w14:textId="77777777" w:rsidR="00264D51" w:rsidRDefault="00264D51" w:rsidP="00D35DA7">
      <w:r>
        <w:separator/>
      </w:r>
    </w:p>
  </w:footnote>
  <w:footnote w:type="continuationSeparator" w:id="0">
    <w:p w14:paraId="02D8C663" w14:textId="77777777" w:rsidR="00264D51" w:rsidRDefault="00264D51" w:rsidP="00D35D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82C5D" w14:textId="77777777" w:rsidR="00627583" w:rsidRDefault="00627583" w:rsidP="00D35DA7">
    <w:pPr>
      <w:jc w:val="center"/>
      <w:rPr>
        <w:sz w:val="36"/>
        <w:szCs w:val="36"/>
      </w:rPr>
    </w:pPr>
  </w:p>
  <w:p w14:paraId="01BF096F" w14:textId="0E81D6C0" w:rsidR="00D35DA7" w:rsidRDefault="00D35DA7" w:rsidP="00D35DA7">
    <w:pPr>
      <w:jc w:val="center"/>
      <w:rPr>
        <w:sz w:val="36"/>
        <w:szCs w:val="36"/>
      </w:rPr>
    </w:pPr>
    <w:r w:rsidRPr="006771F8">
      <w:rPr>
        <w:rFonts w:hint="eastAsia"/>
        <w:sz w:val="36"/>
        <w:szCs w:val="36"/>
      </w:rPr>
      <w:t>LLMによる打合せログからの要求仕様書生成</w:t>
    </w:r>
  </w:p>
  <w:p w14:paraId="18D98CA4" w14:textId="77777777" w:rsidR="00D35DA7" w:rsidRDefault="00D35DA7" w:rsidP="00D35DA7"/>
  <w:p w14:paraId="6CF53496" w14:textId="77777777" w:rsidR="00D35DA7" w:rsidRDefault="00D35DA7" w:rsidP="00D35DA7">
    <w:pPr>
      <w:jc w:val="center"/>
    </w:pPr>
    <w:r>
      <w:rPr>
        <w:rFonts w:hint="eastAsia"/>
      </w:rPr>
      <w:t>山田研究室</w:t>
    </w:r>
  </w:p>
  <w:p w14:paraId="337A21E3" w14:textId="6F72CC77" w:rsidR="00D35DA7" w:rsidRDefault="00D35DA7" w:rsidP="00D35DA7">
    <w:pPr>
      <w:jc w:val="center"/>
    </w:pPr>
    <w:r>
      <w:rPr>
        <w:rFonts w:hint="eastAsia"/>
      </w:rPr>
      <w:t>T121009 飯田 琉斗</w:t>
    </w:r>
  </w:p>
  <w:p w14:paraId="776AB19C" w14:textId="77777777" w:rsidR="00D35DA7" w:rsidRPr="00D35DA7" w:rsidRDefault="00D35DA7" w:rsidP="00D35DA7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4C270B"/>
    <w:multiLevelType w:val="hybridMultilevel"/>
    <w:tmpl w:val="B906CF24"/>
    <w:lvl w:ilvl="0" w:tplc="3F96CE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49864E6C"/>
    <w:multiLevelType w:val="hybridMultilevel"/>
    <w:tmpl w:val="047207EE"/>
    <w:lvl w:ilvl="0" w:tplc="1D90A3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987900753">
    <w:abstractNumId w:val="1"/>
  </w:num>
  <w:num w:numId="2" w16cid:durableId="732582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4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AD0"/>
    <w:rsid w:val="00227F88"/>
    <w:rsid w:val="00264D51"/>
    <w:rsid w:val="00274AF5"/>
    <w:rsid w:val="003218C4"/>
    <w:rsid w:val="003309DC"/>
    <w:rsid w:val="004E4AA4"/>
    <w:rsid w:val="005A30E2"/>
    <w:rsid w:val="00627583"/>
    <w:rsid w:val="00976AD0"/>
    <w:rsid w:val="00CE73A8"/>
    <w:rsid w:val="00D35DA7"/>
    <w:rsid w:val="00DD181C"/>
    <w:rsid w:val="00DD2946"/>
    <w:rsid w:val="00DD79D6"/>
    <w:rsid w:val="00F37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70759BF"/>
  <w15:chartTrackingRefBased/>
  <w15:docId w15:val="{DCB222B3-73C6-42D6-8D20-610BDB49A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5DA7"/>
    <w:pPr>
      <w:widowControl w:val="0"/>
      <w:spacing w:after="0" w:line="240" w:lineRule="auto"/>
    </w:pPr>
    <w:rPr>
      <w:sz w:val="21"/>
      <w:szCs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76AD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6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6A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6AD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6AD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6AD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6AD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6AD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6AD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76AD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76AD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76AD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976A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76A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76A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76A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76A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76AD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76AD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76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6AD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76A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6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76A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6AD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76AD0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76A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76AD0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976AD0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D35DA7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D35DA7"/>
    <w:rPr>
      <w:sz w:val="21"/>
      <w:szCs w:val="21"/>
      <w14:ligatures w14:val="none"/>
    </w:rPr>
  </w:style>
  <w:style w:type="paragraph" w:styleId="ac">
    <w:name w:val="footer"/>
    <w:basedOn w:val="a"/>
    <w:link w:val="ad"/>
    <w:uiPriority w:val="99"/>
    <w:unhideWhenUsed/>
    <w:rsid w:val="00D35DA7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D35DA7"/>
    <w:rPr>
      <w:sz w:val="21"/>
      <w:szCs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琉斗 飯田</dc:creator>
  <cp:keywords/>
  <dc:description/>
  <cp:lastModifiedBy>琉斗 飯田</cp:lastModifiedBy>
  <cp:revision>5</cp:revision>
  <dcterms:created xsi:type="dcterms:W3CDTF">2026-02-05T03:36:00Z</dcterms:created>
  <dcterms:modified xsi:type="dcterms:W3CDTF">2026-02-05T04:36:00Z</dcterms:modified>
</cp:coreProperties>
</file>