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252E" w14:textId="77777777" w:rsidR="00205717" w:rsidRPr="00205717" w:rsidRDefault="00205717" w:rsidP="00205717">
      <w:pPr>
        <w:spacing w:after="30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lang w:eastAsia="en-ID"/>
          <w14:ligatures w14:val="none"/>
        </w:rPr>
      </w:pPr>
      <w:r w:rsidRPr="00205717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lang w:eastAsia="en-ID"/>
          <w14:ligatures w14:val="none"/>
        </w:rPr>
        <w:t>Data Mining</w:t>
      </w:r>
    </w:p>
    <w:p w14:paraId="7D062894" w14:textId="6F60C64C" w:rsidR="00205717" w:rsidRPr="00205717" w:rsidRDefault="00205717" w:rsidP="002057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5717">
        <w:rPr>
          <w:rFonts w:ascii="Times New Roman" w:hAnsi="Times New Roman" w:cs="Times New Roman"/>
          <w:b/>
          <w:bCs/>
          <w:sz w:val="24"/>
          <w:szCs w:val="24"/>
        </w:rPr>
        <w:t>Jobsheet</w:t>
      </w:r>
      <w:proofErr w:type="spellEnd"/>
      <w:r w:rsidRPr="002057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05717">
        <w:rPr>
          <w:rFonts w:ascii="Times New Roman" w:hAnsi="Times New Roman" w:cs="Times New Roman"/>
          <w:b/>
          <w:bCs/>
          <w:sz w:val="24"/>
          <w:szCs w:val="24"/>
        </w:rPr>
        <w:t>Association R</w:t>
      </w:r>
      <w:r>
        <w:rPr>
          <w:rFonts w:ascii="Times New Roman" w:hAnsi="Times New Roman" w:cs="Times New Roman"/>
          <w:b/>
          <w:bCs/>
          <w:sz w:val="24"/>
          <w:szCs w:val="24"/>
        </w:rPr>
        <w:t>ule</w:t>
      </w:r>
    </w:p>
    <w:p w14:paraId="704FB1EB" w14:textId="77777777" w:rsidR="00205717" w:rsidRPr="00205717" w:rsidRDefault="00205717" w:rsidP="002057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6983D3" w14:textId="77777777" w:rsidR="00205717" w:rsidRDefault="00205717" w:rsidP="002057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796963" wp14:editId="2FCCDFD2">
            <wp:extent cx="2345960" cy="2345960"/>
            <wp:effectExtent l="0" t="0" r="0" b="0"/>
            <wp:docPr id="6914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48837" name="Picture 6914488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744" cy="235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0E71" w14:textId="77777777" w:rsidR="00205717" w:rsidRDefault="00205717" w:rsidP="002057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7DE842" w14:textId="77777777" w:rsidR="00205717" w:rsidRDefault="00205717" w:rsidP="00205717">
      <w:pPr>
        <w:rPr>
          <w:rFonts w:ascii="Times New Roman" w:hAnsi="Times New Roman" w:cs="Times New Roman"/>
          <w:sz w:val="28"/>
          <w:szCs w:val="28"/>
        </w:rPr>
      </w:pPr>
    </w:p>
    <w:p w14:paraId="6A43F255" w14:textId="77777777" w:rsidR="00205717" w:rsidRPr="00AF4E64" w:rsidRDefault="00205717" w:rsidP="00205717">
      <w:pPr>
        <w:rPr>
          <w:rFonts w:ascii="Times New Roman" w:hAnsi="Times New Roman" w:cs="Times New Roman"/>
          <w:sz w:val="28"/>
          <w:szCs w:val="28"/>
        </w:rPr>
      </w:pPr>
    </w:p>
    <w:p w14:paraId="4BB49639" w14:textId="77777777" w:rsidR="00205717" w:rsidRDefault="00205717" w:rsidP="00205717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sv-SE"/>
        </w:rPr>
        <w:t>Muhammad Annora Ega Prasetyo</w:t>
      </w:r>
    </w:p>
    <w:p w14:paraId="69F3DF66" w14:textId="77777777" w:rsidR="00205717" w:rsidRDefault="00205717" w:rsidP="00205717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sv-SE"/>
        </w:rPr>
        <w:t>244107060069</w:t>
      </w:r>
    </w:p>
    <w:p w14:paraId="4BCE2BF6" w14:textId="77777777" w:rsidR="00205717" w:rsidRPr="00D329AD" w:rsidRDefault="00205717" w:rsidP="00205717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sv-SE"/>
        </w:rPr>
        <w:t>SIB 2C</w:t>
      </w:r>
    </w:p>
    <w:p w14:paraId="2E18ACCA" w14:textId="77777777" w:rsidR="00BD1D8C" w:rsidRDefault="00BD1D8C">
      <w:pPr>
        <w:rPr>
          <w:lang w:val="sv-SE"/>
        </w:rPr>
      </w:pPr>
    </w:p>
    <w:p w14:paraId="316A844F" w14:textId="77777777" w:rsidR="00205717" w:rsidRDefault="00205717">
      <w:pPr>
        <w:rPr>
          <w:lang w:val="sv-SE"/>
        </w:rPr>
      </w:pPr>
    </w:p>
    <w:p w14:paraId="054FC1D9" w14:textId="77777777" w:rsidR="00205717" w:rsidRDefault="00205717">
      <w:pPr>
        <w:rPr>
          <w:lang w:val="sv-SE"/>
        </w:rPr>
      </w:pPr>
    </w:p>
    <w:p w14:paraId="3E44BA1C" w14:textId="77777777" w:rsidR="00205717" w:rsidRDefault="00205717">
      <w:pPr>
        <w:rPr>
          <w:lang w:val="sv-SE"/>
        </w:rPr>
      </w:pPr>
    </w:p>
    <w:p w14:paraId="611A9611" w14:textId="77777777" w:rsidR="00205717" w:rsidRDefault="00205717">
      <w:pPr>
        <w:rPr>
          <w:lang w:val="sv-SE"/>
        </w:rPr>
      </w:pPr>
    </w:p>
    <w:p w14:paraId="060789D9" w14:textId="77777777" w:rsidR="00205717" w:rsidRDefault="00205717">
      <w:pPr>
        <w:rPr>
          <w:lang w:val="sv-SE"/>
        </w:rPr>
      </w:pPr>
    </w:p>
    <w:p w14:paraId="3258E338" w14:textId="77777777" w:rsidR="00205717" w:rsidRDefault="00205717">
      <w:pPr>
        <w:rPr>
          <w:lang w:val="sv-SE"/>
        </w:rPr>
      </w:pPr>
    </w:p>
    <w:p w14:paraId="1C4CAA2A" w14:textId="77777777" w:rsidR="00205717" w:rsidRDefault="00205717">
      <w:pPr>
        <w:rPr>
          <w:lang w:val="sv-SE"/>
        </w:rPr>
      </w:pPr>
    </w:p>
    <w:p w14:paraId="6C316A0D" w14:textId="77777777" w:rsidR="00205717" w:rsidRDefault="00205717">
      <w:pPr>
        <w:rPr>
          <w:lang w:val="sv-SE"/>
        </w:rPr>
      </w:pPr>
    </w:p>
    <w:p w14:paraId="28681E93" w14:textId="77777777" w:rsidR="00205717" w:rsidRDefault="00205717">
      <w:pPr>
        <w:rPr>
          <w:lang w:val="sv-SE"/>
        </w:rPr>
      </w:pPr>
    </w:p>
    <w:p w14:paraId="1C331C89" w14:textId="77777777" w:rsidR="00205717" w:rsidRDefault="00205717">
      <w:pPr>
        <w:rPr>
          <w:lang w:val="sv-SE"/>
        </w:rPr>
      </w:pPr>
    </w:p>
    <w:p w14:paraId="374B8362" w14:textId="77777777" w:rsidR="00205717" w:rsidRDefault="00205717">
      <w:pPr>
        <w:rPr>
          <w:lang w:val="sv-SE"/>
        </w:rPr>
      </w:pPr>
    </w:p>
    <w:p w14:paraId="70F6E669" w14:textId="6F91BC32" w:rsidR="00205717" w:rsidRDefault="00205717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Tugas</w:t>
      </w:r>
    </w:p>
    <w:p w14:paraId="71BB7DEC" w14:textId="42359388" w:rsidR="00205717" w:rsidRDefault="00205717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205717">
        <w:rPr>
          <w:rFonts w:ascii="Times New Roman" w:hAnsi="Times New Roman" w:cs="Times New Roman"/>
          <w:b/>
          <w:bCs/>
          <w:sz w:val="24"/>
          <w:szCs w:val="24"/>
          <w:lang w:val="sv-SE"/>
        </w:rPr>
        <w:t>1. Gunakan dataset pada slide (PPT). Modifikasi format dataset menjadi seperti Grocery.xlsx.</w:t>
      </w:r>
    </w:p>
    <w:p w14:paraId="40405BF3" w14:textId="05F8687E" w:rsidR="00205717" w:rsidRDefault="00205717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205717">
        <w:rPr>
          <w:rFonts w:ascii="Times New Roman" w:hAnsi="Times New Roman" w:cs="Times New Roman"/>
          <w:b/>
          <w:bCs/>
          <w:sz w:val="24"/>
          <w:szCs w:val="24"/>
          <w:lang w:val="sv-SE"/>
        </w:rPr>
        <w:drawing>
          <wp:inline distT="0" distB="0" distL="0" distR="0" wp14:anchorId="25CD5A41" wp14:editId="520C3718">
            <wp:extent cx="4915586" cy="1419423"/>
            <wp:effectExtent l="0" t="0" r="0" b="9525"/>
            <wp:docPr id="1730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E2C5" w14:textId="77777777" w:rsidR="00205717" w:rsidRDefault="00205717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205717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2. Lakukan association rule mining menggunakan Altair AI Studio lalu bandingkan hasilnya dengan hasil pada slide (screenshot design serta itemset dan rule yang dihasilkan). </w:t>
      </w:r>
    </w:p>
    <w:p w14:paraId="1E42748C" w14:textId="60F316EA" w:rsidR="00205717" w:rsidRDefault="00F876FE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424F3B42" wp14:editId="21867D43">
            <wp:extent cx="5731510" cy="1599565"/>
            <wp:effectExtent l="0" t="0" r="2540" b="635"/>
            <wp:docPr id="178316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56CF1" w14:textId="217F8446" w:rsidR="00F876FE" w:rsidRDefault="00F876FE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64F0C933" wp14:editId="7249ACEC">
            <wp:extent cx="5731510" cy="3277870"/>
            <wp:effectExtent l="0" t="0" r="2540" b="0"/>
            <wp:docPr id="1134081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3325" w14:textId="77777777" w:rsidR="00F876FE" w:rsidRDefault="00F876FE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F5DA4E0" w14:textId="77777777" w:rsidR="00205717" w:rsidRDefault="00205717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77FDE49" w14:textId="017D4F73" w:rsidR="00205717" w:rsidRDefault="002057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5717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L</w:t>
      </w:r>
      <w:proofErr w:type="spellStart"/>
      <w:r w:rsidRPr="00205717">
        <w:rPr>
          <w:rFonts w:ascii="Times New Roman" w:hAnsi="Times New Roman" w:cs="Times New Roman"/>
          <w:b/>
          <w:bCs/>
          <w:sz w:val="24"/>
          <w:szCs w:val="24"/>
        </w:rPr>
        <w:t>akukan</w:t>
      </w:r>
      <w:proofErr w:type="spellEnd"/>
      <w:r w:rsidRPr="00205717">
        <w:rPr>
          <w:rFonts w:ascii="Times New Roman" w:hAnsi="Times New Roman" w:cs="Times New Roman"/>
          <w:b/>
          <w:bCs/>
          <w:sz w:val="24"/>
          <w:szCs w:val="24"/>
        </w:rPr>
        <w:t xml:space="preserve"> association rule mining </w:t>
      </w:r>
      <w:proofErr w:type="spellStart"/>
      <w:r w:rsidRPr="00205717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205717">
        <w:rPr>
          <w:rFonts w:ascii="Times New Roman" w:hAnsi="Times New Roman" w:cs="Times New Roman"/>
          <w:b/>
          <w:bCs/>
          <w:sz w:val="24"/>
          <w:szCs w:val="24"/>
        </w:rPr>
        <w:t xml:space="preserve"> Python </w:t>
      </w:r>
      <w:proofErr w:type="spellStart"/>
      <w:r w:rsidRPr="00205717">
        <w:rPr>
          <w:rFonts w:ascii="Times New Roman" w:hAnsi="Times New Roman" w:cs="Times New Roman"/>
          <w:b/>
          <w:bCs/>
          <w:sz w:val="24"/>
          <w:szCs w:val="24"/>
        </w:rPr>
        <w:t>lalu</w:t>
      </w:r>
      <w:proofErr w:type="spellEnd"/>
      <w:r w:rsidRPr="002057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717">
        <w:rPr>
          <w:rFonts w:ascii="Times New Roman" w:hAnsi="Times New Roman" w:cs="Times New Roman"/>
          <w:b/>
          <w:bCs/>
          <w:sz w:val="24"/>
          <w:szCs w:val="24"/>
        </w:rPr>
        <w:t>bandingkan</w:t>
      </w:r>
      <w:proofErr w:type="spellEnd"/>
      <w:r w:rsidRPr="002057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5717">
        <w:rPr>
          <w:rFonts w:ascii="Times New Roman" w:hAnsi="Times New Roman" w:cs="Times New Roman"/>
          <w:b/>
          <w:bCs/>
          <w:sz w:val="24"/>
          <w:szCs w:val="24"/>
        </w:rPr>
        <w:t>hasilnya</w:t>
      </w:r>
      <w:proofErr w:type="spellEnd"/>
      <w:r w:rsidRPr="00205717">
        <w:rPr>
          <w:rFonts w:ascii="Times New Roman" w:hAnsi="Times New Roman" w:cs="Times New Roman"/>
          <w:b/>
          <w:bCs/>
          <w:sz w:val="24"/>
          <w:szCs w:val="24"/>
        </w:rPr>
        <w:t xml:space="preserve">. Screenshot code dan rule yang </w:t>
      </w:r>
      <w:proofErr w:type="spellStart"/>
      <w:r w:rsidRPr="00205717">
        <w:rPr>
          <w:rFonts w:ascii="Times New Roman" w:hAnsi="Times New Roman" w:cs="Times New Roman"/>
          <w:b/>
          <w:bCs/>
          <w:sz w:val="24"/>
          <w:szCs w:val="24"/>
        </w:rPr>
        <w:t>dihasilkan</w:t>
      </w:r>
      <w:proofErr w:type="spellEnd"/>
      <w:r w:rsidRPr="0020571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2116404" w14:textId="42FC98DE" w:rsidR="00CD27DB" w:rsidRDefault="00CD27DB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D27DB">
        <w:rPr>
          <w:rFonts w:ascii="Times New Roman" w:hAnsi="Times New Roman" w:cs="Times New Roman"/>
          <w:b/>
          <w:bCs/>
          <w:sz w:val="24"/>
          <w:szCs w:val="24"/>
          <w:lang w:val="sv-SE"/>
        </w:rPr>
        <w:drawing>
          <wp:inline distT="0" distB="0" distL="0" distR="0" wp14:anchorId="6F8161F3" wp14:editId="5197974B">
            <wp:extent cx="5258534" cy="2591162"/>
            <wp:effectExtent l="0" t="0" r="0" b="0"/>
            <wp:docPr id="26752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0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62F0" w14:textId="3661706F" w:rsidR="00CD27DB" w:rsidRDefault="00CD27DB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D27DB">
        <w:rPr>
          <w:rFonts w:ascii="Times New Roman" w:hAnsi="Times New Roman" w:cs="Times New Roman"/>
          <w:b/>
          <w:bCs/>
          <w:sz w:val="24"/>
          <w:szCs w:val="24"/>
          <w:lang w:val="sv-SE"/>
        </w:rPr>
        <w:drawing>
          <wp:inline distT="0" distB="0" distL="0" distR="0" wp14:anchorId="5323359A" wp14:editId="08CC48A3">
            <wp:extent cx="5039428" cy="3477110"/>
            <wp:effectExtent l="0" t="0" r="8890" b="9525"/>
            <wp:docPr id="184150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4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61F7" w14:textId="5D7213D3" w:rsidR="00CD27DB" w:rsidRDefault="00CD27DB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D27DB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drawing>
          <wp:inline distT="0" distB="0" distL="0" distR="0" wp14:anchorId="7C6F77D7" wp14:editId="5B556C6A">
            <wp:extent cx="4486901" cy="2734057"/>
            <wp:effectExtent l="0" t="0" r="0" b="9525"/>
            <wp:docPr id="132781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11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3AD5" w14:textId="55B5A662" w:rsidR="00CD27DB" w:rsidRDefault="00CD27DB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D27DB">
        <w:rPr>
          <w:rFonts w:ascii="Times New Roman" w:hAnsi="Times New Roman" w:cs="Times New Roman"/>
          <w:b/>
          <w:bCs/>
          <w:sz w:val="24"/>
          <w:szCs w:val="24"/>
          <w:lang w:val="sv-SE"/>
        </w:rPr>
        <w:drawing>
          <wp:inline distT="0" distB="0" distL="0" distR="0" wp14:anchorId="34BCE83A" wp14:editId="57AEEFA9">
            <wp:extent cx="5731510" cy="3608705"/>
            <wp:effectExtent l="0" t="0" r="2540" b="0"/>
            <wp:docPr id="21948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85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0773" w14:textId="3D3D1890" w:rsidR="00CD27DB" w:rsidRDefault="00CD27DB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D27DB">
        <w:rPr>
          <w:rFonts w:ascii="Times New Roman" w:hAnsi="Times New Roman" w:cs="Times New Roman"/>
          <w:b/>
          <w:bCs/>
          <w:sz w:val="24"/>
          <w:szCs w:val="24"/>
          <w:lang w:val="sv-SE"/>
        </w:rPr>
        <w:drawing>
          <wp:inline distT="0" distB="0" distL="0" distR="0" wp14:anchorId="6BE427F3" wp14:editId="7148D144">
            <wp:extent cx="5731510" cy="1494790"/>
            <wp:effectExtent l="0" t="0" r="2540" b="0"/>
            <wp:docPr id="149743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35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13A7" w14:textId="77777777" w:rsidR="00CD27DB" w:rsidRDefault="00CD27DB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41A0CDE" w14:textId="77777777" w:rsidR="00CD27DB" w:rsidRDefault="00CD27DB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5822DBEC" w14:textId="76E3A6BC" w:rsidR="00CD27DB" w:rsidRDefault="00CD27DB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D27DB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drawing>
          <wp:inline distT="0" distB="0" distL="0" distR="0" wp14:anchorId="168068AB" wp14:editId="06D2014B">
            <wp:extent cx="5731510" cy="3869690"/>
            <wp:effectExtent l="0" t="0" r="2540" b="0"/>
            <wp:docPr id="47247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6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8A25" w14:textId="7D13F6F0" w:rsidR="00CD27DB" w:rsidRPr="00205717" w:rsidRDefault="00CD27DB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D27DB">
        <w:rPr>
          <w:rFonts w:ascii="Times New Roman" w:hAnsi="Times New Roman" w:cs="Times New Roman"/>
          <w:b/>
          <w:bCs/>
          <w:sz w:val="24"/>
          <w:szCs w:val="24"/>
          <w:lang w:val="sv-SE"/>
        </w:rPr>
        <w:drawing>
          <wp:inline distT="0" distB="0" distL="0" distR="0" wp14:anchorId="01F5473C" wp14:editId="1E5CB870">
            <wp:extent cx="5731510" cy="1421765"/>
            <wp:effectExtent l="0" t="0" r="2540" b="6985"/>
            <wp:docPr id="143022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26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7DB" w:rsidRPr="00205717" w:rsidSect="00205717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717"/>
    <w:rsid w:val="000B6782"/>
    <w:rsid w:val="00205717"/>
    <w:rsid w:val="002964D9"/>
    <w:rsid w:val="00440828"/>
    <w:rsid w:val="00544BCD"/>
    <w:rsid w:val="00BD1D8C"/>
    <w:rsid w:val="00CD27DB"/>
    <w:rsid w:val="00EE273E"/>
    <w:rsid w:val="00F8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1E55"/>
  <w15:chartTrackingRefBased/>
  <w15:docId w15:val="{668E42AC-69FC-4096-B25A-5440E3B6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717"/>
  </w:style>
  <w:style w:type="paragraph" w:styleId="Heading1">
    <w:name w:val="heading 1"/>
    <w:basedOn w:val="Normal"/>
    <w:next w:val="Normal"/>
    <w:link w:val="Heading1Char"/>
    <w:uiPriority w:val="9"/>
    <w:qFormat/>
    <w:rsid w:val="00205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Annora ega</dc:creator>
  <cp:keywords/>
  <dc:description/>
  <cp:lastModifiedBy>Annora ega</cp:lastModifiedBy>
  <cp:revision>1</cp:revision>
  <dcterms:created xsi:type="dcterms:W3CDTF">2026-04-13T12:56:00Z</dcterms:created>
  <dcterms:modified xsi:type="dcterms:W3CDTF">2026-04-13T13:43:00Z</dcterms:modified>
</cp:coreProperties>
</file>