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jc w:val="center"/>
        <w:rPr/>
      </w:pPr>
      <w:r>
        <w:rPr/>
        <w:t>Produktverwaltung Triple Layer</w:t>
      </w:r>
    </w:p>
    <w:p>
      <w:pPr>
        <w:pStyle w:val="Untertitel"/>
        <w:jc w:val="center"/>
        <w:rPr/>
      </w:pPr>
      <w:r>
        <w:rPr/>
        <w:t>Gruppen Nr. 6</w:t>
      </w:r>
    </w:p>
    <w:p>
      <w:pPr>
        <w:pStyle w:val="Normal"/>
        <w:jc w:val="center"/>
        <w:rPr/>
      </w:pPr>
      <w:r>
        <w:rPr/>
      </w:r>
    </w:p>
    <w:p>
      <w:pPr>
        <w:pStyle w:val="Untertitel"/>
        <w:jc w:val="center"/>
        <w:rPr/>
      </w:pPr>
      <w:r>
        <w:rPr/>
        <w:t>Dokumentation</w:t>
      </w:r>
    </w:p>
    <w:p>
      <w:pPr>
        <w:pStyle w:val="Normal"/>
        <w:jc w:val="center"/>
        <w:rPr/>
      </w:pPr>
      <w:r>
        <w:rPr/>
      </w:r>
    </w:p>
    <w:p>
      <w:pPr>
        <w:pStyle w:val="Normal"/>
        <w:jc w:val="center"/>
        <w:rPr/>
      </w:pPr>
      <w:r>
        <w:rPr/>
      </w:r>
      <w:r>
        <w:br w:type="page"/>
      </w:r>
    </w:p>
    <w:p>
      <w:pPr>
        <w:pStyle w:val="Berschrift1"/>
        <w:numPr>
          <w:ilvl w:val="0"/>
          <w:numId w:val="1"/>
        </w:numPr>
        <w:ind w:left="0" w:hanging="0"/>
        <w:jc w:val="center"/>
        <w:rPr/>
      </w:pPr>
      <w:r>
        <w:rPr/>
      </w:r>
    </w:p>
    <w:p>
      <w:pPr>
        <w:pStyle w:val="Inhaltsverzeichnisberschrift"/>
        <w:rPr/>
      </w:pPr>
      <w:r>
        <w:rPr/>
        <w:t>Inhaltsverzeichnis</w:t>
      </w:r>
    </w:p>
    <w:p>
      <w:pPr>
        <w:pStyle w:val="Inhaltsverzeichnis1"/>
        <w:tabs>
          <w:tab w:val="right" w:pos="9638" w:leader="dot"/>
        </w:tabs>
        <w:rPr/>
      </w:pPr>
      <w:r>
        <w:fldChar w:fldCharType="begin"/>
      </w:r>
      <w:r>
        <w:instrText> TOC \f \o "1-9" \h</w:instrText>
      </w:r>
      <w:r>
        <w:fldChar w:fldCharType="separate"/>
      </w:r>
      <w:hyperlink w:anchor="__RefHeading___Toc287_195659301">
        <w:r>
          <w:rPr>
            <w:rStyle w:val="Verzeichnissprung"/>
          </w:rPr>
          <w:t>1. Die Projektaufgabe</w:t>
          <w:tab/>
          <w:t>3</w:t>
        </w:r>
      </w:hyperlink>
    </w:p>
    <w:p>
      <w:pPr>
        <w:pStyle w:val="Inhaltsverzeichnis2"/>
        <w:tabs>
          <w:tab w:val="right" w:pos="9355" w:leader="dot"/>
        </w:tabs>
        <w:rPr/>
      </w:pPr>
      <w:hyperlink w:anchor="__RefHeading___Toc292_195659301">
        <w:r>
          <w:rPr>
            <w:rStyle w:val="Verzeichnissprung"/>
          </w:rPr>
          <w:t>1.1 Die 3-Schichten Architektur</w:t>
          <w:tab/>
          <w:t>3</w:t>
        </w:r>
      </w:hyperlink>
    </w:p>
    <w:p>
      <w:pPr>
        <w:pStyle w:val="Inhaltsverzeichnis2"/>
        <w:tabs>
          <w:tab w:val="right" w:pos="9355" w:leader="dot"/>
        </w:tabs>
        <w:rPr/>
      </w:pPr>
      <w:hyperlink w:anchor="__RefHeading___Toc294_195659301">
        <w:r>
          <w:rPr>
            <w:rStyle w:val="Verzeichnissprung"/>
          </w:rPr>
          <w:t>1.2 Design Pattern</w:t>
          <w:tab/>
          <w:t>3</w:t>
        </w:r>
      </w:hyperlink>
    </w:p>
    <w:p>
      <w:pPr>
        <w:pStyle w:val="Inhaltsverzeichnis2"/>
        <w:tabs>
          <w:tab w:val="right" w:pos="9355" w:leader="dot"/>
        </w:tabs>
        <w:rPr/>
      </w:pPr>
      <w:hyperlink w:anchor="__RefHeading___Toc296_195659301">
        <w:r>
          <w:rPr>
            <w:rStyle w:val="Verzeichnissprung"/>
          </w:rPr>
          <w:t>1.3 Das Anwendungsproblem</w:t>
          <w:tab/>
          <w:t>3</w:t>
        </w:r>
      </w:hyperlink>
    </w:p>
    <w:p>
      <w:pPr>
        <w:pStyle w:val="Inhaltsverzeichnis1"/>
        <w:tabs>
          <w:tab w:val="right" w:pos="9638" w:leader="dot"/>
        </w:tabs>
        <w:rPr/>
      </w:pPr>
      <w:hyperlink w:anchor="__RefHeading___Toc298_195659301">
        <w:r>
          <w:rPr>
            <w:rStyle w:val="Verzeichnissprung"/>
          </w:rPr>
          <w:t>2.Das Produkt</w:t>
          <w:tab/>
          <w:t>3</w:t>
        </w:r>
      </w:hyperlink>
    </w:p>
    <w:p>
      <w:pPr>
        <w:pStyle w:val="Inhaltsverzeichnis2"/>
        <w:tabs>
          <w:tab w:val="right" w:pos="9355" w:leader="dot"/>
        </w:tabs>
        <w:rPr/>
      </w:pPr>
      <w:hyperlink w:anchor="__RefHeading___Toc300_195659301">
        <w:r>
          <w:rPr>
            <w:rStyle w:val="Verzeichnissprung"/>
          </w:rPr>
          <w:t>2.1 Das Klassendiagramm</w:t>
          <w:tab/>
          <w:t>3</w:t>
        </w:r>
      </w:hyperlink>
    </w:p>
    <w:p>
      <w:pPr>
        <w:pStyle w:val="Inhaltsverzeichnis2"/>
        <w:tabs>
          <w:tab w:val="right" w:pos="9355" w:leader="dot"/>
        </w:tabs>
        <w:rPr/>
      </w:pPr>
      <w:hyperlink w:anchor="__RefHeading___Toc302_195659301">
        <w:r>
          <w:rPr>
            <w:rStyle w:val="Verzeichnissprung"/>
          </w:rPr>
          <w:t>2.2 Die User Interface</w:t>
          <w:tab/>
          <w:t>3</w:t>
        </w:r>
      </w:hyperlink>
    </w:p>
    <w:p>
      <w:pPr>
        <w:pStyle w:val="Inhaltsverzeichnis2"/>
        <w:tabs>
          <w:tab w:val="right" w:pos="9355" w:leader="dot"/>
        </w:tabs>
        <w:rPr/>
      </w:pPr>
      <w:hyperlink w:anchor="__RefHeading___Toc304_195659301">
        <w:r>
          <w:rPr>
            <w:rStyle w:val="Verzeichnissprung"/>
          </w:rPr>
          <w:t>2.3 Datenhaltungen</w:t>
          <w:tab/>
          <w:t>3</w:t>
        </w:r>
      </w:hyperlink>
    </w:p>
    <w:p>
      <w:pPr>
        <w:pStyle w:val="Inhaltsverzeichnis2"/>
        <w:tabs>
          <w:tab w:val="right" w:pos="9355" w:leader="dot"/>
        </w:tabs>
        <w:rPr/>
      </w:pPr>
      <w:hyperlink w:anchor="__RefHeading___Toc306_195659301">
        <w:r>
          <w:rPr>
            <w:rStyle w:val="Verzeichnissprung"/>
          </w:rPr>
          <w:t>2.4 Realisierung</w:t>
          <w:tab/>
          <w:t>4</w:t>
        </w:r>
      </w:hyperlink>
    </w:p>
    <w:p>
      <w:pPr>
        <w:pStyle w:val="Inhaltsverzeichnis2"/>
        <w:tabs>
          <w:tab w:val="right" w:pos="9355" w:leader="dot"/>
        </w:tabs>
        <w:rPr/>
      </w:pPr>
      <w:hyperlink w:anchor="__RefHeading___Toc308_195659301">
        <w:r>
          <w:rPr>
            <w:rStyle w:val="Verzeichnissprung"/>
          </w:rPr>
          <w:t>2.5 Sequenzdiagramm</w:t>
          <w:tab/>
          <w:t>4</w:t>
        </w:r>
      </w:hyperlink>
    </w:p>
    <w:p>
      <w:pPr>
        <w:pStyle w:val="Inhaltsverzeichnis1"/>
        <w:tabs>
          <w:tab w:val="right" w:pos="9638" w:leader="dot"/>
        </w:tabs>
        <w:rPr/>
      </w:pPr>
      <w:hyperlink w:anchor="__RefHeading___Toc310_195659301">
        <w:r>
          <w:rPr>
            <w:rStyle w:val="Verzeichnissprung"/>
          </w:rPr>
          <w:t>Quellen</w:t>
          <w:tab/>
          <w:t>4</w:t>
        </w:r>
      </w:hyperlink>
      <w:r>
        <w:fldChar w:fldCharType="end"/>
      </w:r>
    </w:p>
    <w:p>
      <w:pPr>
        <w:pStyle w:val="Textkrper"/>
        <w:numPr>
          <w:ilvl w:val="0"/>
          <w:numId w:val="0"/>
        </w:numPr>
        <w:ind w:left="720" w:hanging="0"/>
        <w:jc w:val="left"/>
        <w:rPr/>
      </w:pPr>
      <w:r>
        <w:rPr/>
      </w:r>
      <w:r>
        <w:br w:type="page"/>
      </w:r>
    </w:p>
    <w:p>
      <w:pPr>
        <w:pStyle w:val="Berschrift1"/>
        <w:numPr>
          <w:ilvl w:val="0"/>
          <w:numId w:val="1"/>
        </w:numPr>
        <w:ind w:left="0" w:hanging="0"/>
        <w:rPr/>
      </w:pPr>
      <w:bookmarkStart w:id="0" w:name="__RefHeading___Toc287_195659301"/>
      <w:bookmarkEnd w:id="0"/>
      <w:r>
        <w:rPr/>
        <w:t>1. Die Projektaufgabe</w:t>
      </w:r>
    </w:p>
    <w:p>
      <w:pPr>
        <w:pStyle w:val="Normal"/>
        <w:rPr/>
      </w:pPr>
      <w:r>
        <w:rPr/>
        <w:t>Anlegen und Verwalten von Kunden und Produkten</w:t>
      </w:r>
    </w:p>
    <w:p>
      <w:pPr>
        <w:pStyle w:val="Normal"/>
        <w:rPr/>
      </w:pPr>
      <w:r>
        <w:rPr/>
        <w:t>Erstellen von Bestellungen</w:t>
      </w:r>
    </w:p>
    <w:p>
      <w:pPr>
        <w:pStyle w:val="Normal"/>
        <w:rPr/>
      </w:pPr>
      <w:r>
        <w:rPr/>
        <w:t>Auslesen und Anzeigen von der Datenhaltung</w:t>
      </w:r>
    </w:p>
    <w:p>
      <w:pPr>
        <w:pStyle w:val="Normal"/>
        <w:rPr/>
      </w:pPr>
      <w:r>
        <w:rPr/>
      </w:r>
    </w:p>
    <w:p>
      <w:pPr>
        <w:pStyle w:val="Berschrift2"/>
        <w:numPr>
          <w:ilvl w:val="1"/>
          <w:numId w:val="1"/>
        </w:numPr>
        <w:ind w:left="0" w:hanging="0"/>
        <w:rPr/>
      </w:pPr>
      <w:bookmarkStart w:id="1" w:name="__RefHeading___Toc292_195659301"/>
      <w:bookmarkEnd w:id="1"/>
      <w:r>
        <w:rPr/>
        <w:t>1.1 Die 3-Schichten Architektur</w:t>
      </w:r>
    </w:p>
    <w:p>
      <w:pPr>
        <w:pStyle w:val="Normal"/>
        <w:rPr/>
      </w:pPr>
      <w:r>
        <w:rPr/>
        <w:t>Die 3 schichten sind User Interface (Frontend) ist die Consoloe oder GUI mit über diese der Benutzer zugriff hat und mit dem Programm interagieren kann.</w:t>
      </w:r>
    </w:p>
    <w:p>
      <w:pPr>
        <w:pStyle w:val="Normal"/>
        <w:rPr/>
      </w:pPr>
      <w:r>
        <w:rPr/>
        <w:t>Logik bzw. Fachkonzept es implementiert die ganze Datenaufbereitung und die Methoden um es ans Frontend zu liefern (Middleware).</w:t>
      </w:r>
    </w:p>
    <w:p>
      <w:pPr>
        <w:pStyle w:val="Normal"/>
        <w:rPr/>
      </w:pPr>
      <w:r>
        <w:rPr/>
        <w:t>Die Datenhaltung (Backend) ist die Schicht über der die Daten gespeichert und wieder ausgelesen werden und die nötige Aufbereitung passiert um diese speichern zu können und wieder in Verarbeitbare Daten zu wandeln.</w:t>
      </w:r>
    </w:p>
    <w:p>
      <w:pPr>
        <w:pStyle w:val="Normal"/>
        <w:rPr/>
      </w:pPr>
      <w:r>
        <w:rPr/>
      </w:r>
    </w:p>
    <w:p>
      <w:pPr>
        <w:pStyle w:val="Berschrift2"/>
        <w:numPr>
          <w:ilvl w:val="1"/>
          <w:numId w:val="1"/>
        </w:numPr>
        <w:ind w:left="0" w:hanging="0"/>
        <w:rPr/>
      </w:pPr>
      <w:bookmarkStart w:id="2" w:name="__RefHeading___Toc294_195659301"/>
      <w:bookmarkEnd w:id="2"/>
      <w:r>
        <w:rPr/>
        <w:t>1.2 Design Pattern</w:t>
      </w:r>
    </w:p>
    <w:p>
      <w:pPr>
        <w:pStyle w:val="Normal"/>
        <w:rPr/>
      </w:pPr>
      <w:r>
        <w:rPr/>
        <w:t>rückgabewert Methodenname(</w:t>
      </w:r>
      <w:r>
        <w:rPr/>
        <w:t>Parametertyp</w:t>
      </w:r>
      <w:r>
        <w:rPr/>
        <w:t xml:space="preserve"> </w:t>
      </w:r>
      <w:r>
        <w:rPr/>
        <w:t>Parametername</w:t>
      </w:r>
      <w:r>
        <w:rPr/>
        <w:t>)</w:t>
      </w:r>
    </w:p>
    <w:p>
      <w:pPr>
        <w:pStyle w:val="Normal"/>
        <w:rPr/>
      </w:pPr>
      <w:r>
        <w:rPr/>
        <w:t>{</w:t>
      </w:r>
    </w:p>
    <w:p>
      <w:pPr>
        <w:pStyle w:val="Normal"/>
        <w:rPr/>
      </w:pPr>
      <w:r>
        <w:rPr/>
        <w:t>}</w:t>
      </w:r>
    </w:p>
    <w:p>
      <w:pPr>
        <w:pStyle w:val="Normal"/>
        <w:rPr/>
      </w:pPr>
      <w:r>
        <w:rPr/>
      </w:r>
    </w:p>
    <w:p>
      <w:pPr>
        <w:pStyle w:val="Normal"/>
        <w:rPr/>
      </w:pPr>
      <w:r>
        <w:rPr/>
        <w:t>Attriubtstyp (s)Attributsname</w:t>
      </w:r>
    </w:p>
    <w:p>
      <w:pPr>
        <w:pStyle w:val="Normal"/>
        <w:rPr/>
      </w:pPr>
      <w:r>
        <w:rPr/>
      </w:r>
    </w:p>
    <w:p>
      <w:pPr>
        <w:pStyle w:val="Berschrift2"/>
        <w:numPr>
          <w:ilvl w:val="1"/>
          <w:numId w:val="1"/>
        </w:numPr>
        <w:ind w:left="0" w:hanging="0"/>
        <w:rPr/>
      </w:pPr>
      <w:bookmarkStart w:id="3" w:name="__RefHeading___Toc296_195659301"/>
      <w:bookmarkEnd w:id="3"/>
      <w:r>
        <w:rPr/>
        <w:t>1.3 Das Anwendungsproblem</w:t>
      </w:r>
    </w:p>
    <w:p>
      <w:pPr>
        <w:pStyle w:val="Berschrift1"/>
        <w:numPr>
          <w:ilvl w:val="0"/>
          <w:numId w:val="1"/>
        </w:numPr>
        <w:ind w:left="0" w:hanging="0"/>
        <w:rPr/>
      </w:pPr>
      <w:bookmarkStart w:id="4" w:name="__RefHeading___Toc298_195659301"/>
      <w:bookmarkEnd w:id="4"/>
      <w:r>
        <w:rPr/>
        <w:t>2.Das Produkt</w:t>
      </w:r>
    </w:p>
    <w:p>
      <w:pPr>
        <w:pStyle w:val="Berschrift2"/>
        <w:numPr>
          <w:ilvl w:val="1"/>
          <w:numId w:val="1"/>
        </w:numPr>
        <w:ind w:left="0" w:hanging="0"/>
        <w:rPr/>
      </w:pPr>
      <w:bookmarkStart w:id="5" w:name="__RefHeading___Toc300_195659301"/>
      <w:bookmarkEnd w:id="5"/>
      <w:r>
        <w:rPr/>
        <w:t>2.1 Das Klassendiagramm</w:t>
      </w:r>
    </w:p>
    <w:p>
      <w:pPr>
        <w:pStyle w:val="Berschrift2"/>
        <w:numPr>
          <w:ilvl w:val="1"/>
          <w:numId w:val="1"/>
        </w:numPr>
        <w:ind w:left="0" w:hanging="0"/>
        <w:rPr/>
      </w:pPr>
      <w:bookmarkStart w:id="6" w:name="__RefHeading___Toc302_195659301"/>
      <w:bookmarkEnd w:id="6"/>
      <w:r>
        <w:rPr/>
        <w:t>2.2 Die User Interface</w:t>
      </w:r>
    </w:p>
    <w:p>
      <w:pPr>
        <w:pStyle w:val="Berschrift2"/>
        <w:numPr>
          <w:ilvl w:val="1"/>
          <w:numId w:val="1"/>
        </w:numPr>
        <w:ind w:left="0" w:hanging="0"/>
        <w:rPr/>
      </w:pPr>
      <w:bookmarkStart w:id="7" w:name="__RefHeading___Toc304_195659301"/>
      <w:bookmarkEnd w:id="7"/>
      <w:r>
        <w:rPr/>
        <w:t>2.3 Datenhaltungen</w:t>
      </w:r>
    </w:p>
    <w:p>
      <w:pPr>
        <w:pStyle w:val="Textkrper"/>
        <w:rPr/>
      </w:pPr>
      <w:r>
        <w:rPr/>
        <w:t>XML und MYSQL</w:t>
      </w:r>
    </w:p>
    <w:p>
      <w:pPr>
        <w:pStyle w:val="Textkrper"/>
        <w:rPr/>
      </w:pPr>
      <w:r>
        <w:rPr/>
        <w:drawing>
          <wp:inline distT="0" distB="0" distL="0" distR="0">
            <wp:extent cx="5760720" cy="4905375"/>
            <wp:effectExtent l="0" t="0" r="0" b="0"/>
            <wp:docPr id="1"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
                    <pic:cNvPicPr>
                      <a:picLocks noChangeAspect="1" noChangeArrowheads="1"/>
                    </pic:cNvPicPr>
                  </pic:nvPicPr>
                  <pic:blipFill>
                    <a:blip r:embed="rId2"/>
                    <a:stretch>
                      <a:fillRect/>
                    </a:stretch>
                  </pic:blipFill>
                  <pic:spPr bwMode="auto">
                    <a:xfrm>
                      <a:off x="0" y="0"/>
                      <a:ext cx="5760720" cy="4905375"/>
                    </a:xfrm>
                    <a:prstGeom prst="rect">
                      <a:avLst/>
                    </a:prstGeom>
                  </pic:spPr>
                </pic:pic>
              </a:graphicData>
            </a:graphic>
          </wp:inline>
        </w:drawing>
      </w:r>
    </w:p>
    <w:p>
      <w:pPr>
        <w:pStyle w:val="Berschrift2"/>
        <w:numPr>
          <w:ilvl w:val="1"/>
          <w:numId w:val="1"/>
        </w:numPr>
        <w:ind w:left="0" w:hanging="0"/>
        <w:rPr/>
      </w:pPr>
      <w:bookmarkStart w:id="8" w:name="__RefHeading___Toc306_195659301"/>
      <w:bookmarkEnd w:id="8"/>
      <w:r>
        <w:rPr/>
        <w:t xml:space="preserve">2.4 </w:t>
      </w:r>
      <w:r>
        <w:rPr/>
        <w:t>Realisierung</w:t>
      </w:r>
    </w:p>
    <w:p>
      <w:pPr>
        <w:pStyle w:val="Berschrift2"/>
        <w:numPr>
          <w:ilvl w:val="1"/>
          <w:numId w:val="1"/>
        </w:numPr>
        <w:ind w:left="0" w:hanging="0"/>
        <w:rPr/>
      </w:pPr>
      <w:bookmarkStart w:id="9" w:name="__RefHeading___Toc308_195659301"/>
      <w:bookmarkEnd w:id="9"/>
      <w:r>
        <w:rPr/>
        <w:t xml:space="preserve">2.5 </w:t>
      </w:r>
      <w:r>
        <w:rPr/>
        <w:t>Sequenzdiagramm</w:t>
      </w:r>
    </w:p>
    <w:p>
      <w:pPr>
        <w:pStyle w:val="Berschrift1"/>
        <w:numPr>
          <w:ilvl w:val="0"/>
          <w:numId w:val="1"/>
        </w:numPr>
        <w:spacing w:before="240" w:after="120"/>
        <w:ind w:left="0" w:hanging="0"/>
        <w:rPr/>
      </w:pPr>
      <w:bookmarkStart w:id="10" w:name="__RefHeading___Toc310_195659301"/>
      <w:bookmarkEnd w:id="10"/>
      <w:r>
        <w:rPr/>
        <w:t>Quellen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mbria">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left"/>
      <w:pPr>
        <w:tabs>
          <w:tab w:val="num" w:pos="432"/>
        </w:tabs>
        <w:ind w:left="432" w:hanging="432"/>
      </w:pPr>
    </w:lvl>
    <w:lvl w:ilvl="1">
      <w:start w:val="1"/>
      <w:pStyle w:val="Berschrift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de-DE"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de-DE" w:eastAsia="zh-CN" w:bidi="hi-IN"/>
    </w:rPr>
  </w:style>
  <w:style w:type="paragraph" w:styleId="Berschrift1">
    <w:name w:val="Heading 1"/>
    <w:basedOn w:val="Berschrift"/>
    <w:next w:val="Textkrper"/>
    <w:qFormat/>
    <w:pPr>
      <w:numPr>
        <w:ilvl w:val="0"/>
        <w:numId w:val="1"/>
      </w:numPr>
      <w:spacing w:before="240" w:after="120"/>
      <w:ind w:left="0" w:hanging="0"/>
      <w:outlineLvl w:val="0"/>
      <w:outlineLvl w:val="0"/>
    </w:pPr>
    <w:rPr>
      <w:b/>
      <w:bCs/>
      <w:sz w:val="36"/>
      <w:szCs w:val="36"/>
    </w:rPr>
  </w:style>
  <w:style w:type="paragraph" w:styleId="Berschrift2">
    <w:name w:val="Heading 2"/>
    <w:basedOn w:val="Berschrift"/>
    <w:next w:val="Textkrper"/>
    <w:qFormat/>
    <w:pPr>
      <w:numPr>
        <w:ilvl w:val="1"/>
        <w:numId w:val="1"/>
      </w:numPr>
      <w:spacing w:before="200" w:after="120"/>
      <w:ind w:left="0" w:hanging="0"/>
      <w:outlineLvl w:val="1"/>
      <w:outlineLvl w:val="1"/>
    </w:pPr>
    <w:rPr>
      <w:b/>
      <w:bCs/>
      <w:sz w:val="32"/>
      <w:szCs w:val="32"/>
    </w:rPr>
  </w:style>
  <w:style w:type="character" w:styleId="Nummerierungszeichen">
    <w:name w:val="Nummerierungszeichen"/>
    <w:qFormat/>
    <w:rPr/>
  </w:style>
  <w:style w:type="character" w:styleId="Internetlink">
    <w:name w:val="Internetlink"/>
    <w:rPr>
      <w:color w:val="000080"/>
      <w:u w:val="single"/>
      <w:lang w:val="zxx" w:eastAsia="zxx" w:bidi="zxx"/>
    </w:rPr>
  </w:style>
  <w:style w:type="character" w:styleId="Verzeichnissprung">
    <w:name w:val="Verzeichnissprung"/>
    <w:qFormat/>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Untertitel">
    <w:name w:val="Subtitle"/>
    <w:basedOn w:val="Normal"/>
    <w:next w:val="Normal"/>
    <w:qFormat/>
    <w:pPr/>
    <w:rPr>
      <w:rFonts w:ascii="Cambria" w:hAnsi="Cambria" w:eastAsia="" w:cs="" w:asciiTheme="majorHAnsi" w:cstheme="majorBidi" w:eastAsiaTheme="majorEastAsia" w:hAnsiTheme="majorHAnsi"/>
      <w:iCs/>
      <w:spacing w:val="15"/>
      <w:sz w:val="24"/>
      <w:szCs w:val="24"/>
    </w:rPr>
  </w:style>
  <w:style w:type="paragraph" w:styleId="Titel">
    <w:name w:val="Title"/>
    <w:basedOn w:val="Normal"/>
    <w:next w:val="Normal"/>
    <w:qFormat/>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Inhaltsverzeichnisberschrift">
    <w:name w:val="TOA Heading"/>
    <w:basedOn w:val="Berschrift"/>
    <w:pPr>
      <w:suppressLineNumbers/>
      <w:ind w:left="0" w:hanging="0"/>
    </w:pPr>
    <w:rPr>
      <w:b/>
      <w:bCs/>
      <w:sz w:val="32"/>
      <w:szCs w:val="32"/>
    </w:rPr>
  </w:style>
  <w:style w:type="paragraph" w:styleId="Inhaltsverzeichnis1">
    <w:name w:val="TOC 1"/>
    <w:basedOn w:val="Verzeichnis"/>
    <w:pPr>
      <w:tabs>
        <w:tab w:val="right" w:pos="9638" w:leader="dot"/>
      </w:tabs>
      <w:ind w:left="0" w:hanging="0"/>
    </w:pPr>
    <w:rPr/>
  </w:style>
  <w:style w:type="paragraph" w:styleId="Inhaltsverzeichnis2">
    <w:name w:val="TOC 2"/>
    <w:basedOn w:val="Verzeichnis"/>
    <w:pPr>
      <w:tabs>
        <w:tab w:val="right" w:pos="9355" w:leader="dot"/>
      </w:tabs>
      <w:ind w:left="283"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LibreOffice/5.1.3.2$Windows_X86_64 LibreOffice_project/644e4637d1d8544fd9f56425bd6cec110e49301b</Application>
  <Pages>4</Pages>
  <Words>178</Words>
  <Characters>1086</Characters>
  <CharactersWithSpaces>1227</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2016-12-21T08:20:16Z</dcterms:created>
  <dc:creator/>
  <dc:description/>
  <dc:language>de-DE</dc:language>
  <cp:lastModifiedBy/>
  <dcterms:modified xsi:type="dcterms:W3CDTF">2016-12-21T08:38:59Z</dcterms:modified>
  <cp:revision>1</cp:revision>
  <dc:subject/>
  <dc:title/>
</cp:coreProperties>
</file>