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30040" w14:textId="77777777" w:rsidR="009F0B9F" w:rsidRDefault="004C25B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483D7FDA" w14:textId="77777777" w:rsidR="009F0B9F" w:rsidRDefault="004C25B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A5E978C" w14:textId="77777777" w:rsidR="009F0B9F" w:rsidRDefault="004C25B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9E8CF65" w14:textId="77777777" w:rsidR="009F0B9F" w:rsidRDefault="004C25B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3692126" w14:textId="77777777" w:rsidR="009F0B9F" w:rsidRDefault="004C25B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43295EE9" w14:textId="77777777" w:rsidR="009F0B9F" w:rsidRDefault="009F0B9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252ADBA6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78394252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47B24DE2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1E62A7F4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49D1EEBE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15C0C438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1F345FFA" w14:textId="77777777" w:rsidR="009F0B9F" w:rsidRDefault="004C25B6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14:paraId="3752C62C" w14:textId="77777777" w:rsidR="009F0B9F" w:rsidRDefault="004C25B6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 w14:paraId="7D896357" w14:textId="77777777" w:rsidR="009F0B9F" w:rsidRDefault="004C25B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«Операционные системы»</w:t>
      </w:r>
    </w:p>
    <w:p w14:paraId="1AB50D40" w14:textId="77777777" w:rsidR="009F0B9F" w:rsidRDefault="004C25B6">
      <w:pPr>
        <w:pStyle w:val="1"/>
      </w:pPr>
      <w:r>
        <w:rPr>
          <w:rStyle w:val="a8"/>
        </w:rPr>
        <w:t xml:space="preserve">Тема: </w:t>
      </w:r>
      <w:r>
        <w:rPr>
          <w:b/>
          <w:szCs w:val="24"/>
        </w:rPr>
        <w:t>Исследование интерфейсов программных модулей</w:t>
      </w:r>
    </w:p>
    <w:p w14:paraId="2ECA017B" w14:textId="77777777" w:rsidR="009F0B9F" w:rsidRDefault="009F0B9F">
      <w:pPr>
        <w:pStyle w:val="Standard"/>
        <w:spacing w:line="360" w:lineRule="auto"/>
        <w:rPr>
          <w:b/>
          <w:sz w:val="28"/>
          <w:szCs w:val="28"/>
        </w:rPr>
      </w:pPr>
    </w:p>
    <w:p w14:paraId="16A78C20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34B76332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7A653826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1827F27B" w14:textId="77777777" w:rsidR="009F0B9F" w:rsidRDefault="009F0B9F">
      <w:pPr>
        <w:pStyle w:val="Standard"/>
        <w:spacing w:line="360" w:lineRule="auto"/>
        <w:rPr>
          <w:sz w:val="28"/>
          <w:szCs w:val="28"/>
        </w:rPr>
      </w:pPr>
    </w:p>
    <w:p w14:paraId="4F8E2915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1BCAE0A6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8"/>
        <w:gridCol w:w="2477"/>
        <w:gridCol w:w="2750"/>
      </w:tblGrid>
      <w:tr w:rsidR="009F0B9F" w14:paraId="2BDA34D9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1907DC" w14:textId="497FFADA" w:rsidR="009F0B9F" w:rsidRDefault="004C25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гр. 938</w:t>
            </w:r>
            <w:r w:rsidR="00E06CCF">
              <w:rPr>
                <w:sz w:val="28"/>
                <w:szCs w:val="28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4F6EAB" w14:textId="77777777" w:rsidR="009F0B9F" w:rsidRDefault="009F0B9F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55779B" w14:textId="7991F28E" w:rsidR="009F0B9F" w:rsidRDefault="00E06CCF">
            <w:pPr>
              <w:pStyle w:val="Standard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9F0B9F" w14:paraId="34A5ABF2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2A43DE" w14:textId="77777777" w:rsidR="009F0B9F" w:rsidRDefault="004C25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7A9017" w14:textId="77777777" w:rsidR="009F0B9F" w:rsidRDefault="009F0B9F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F68052" w14:textId="77777777" w:rsidR="009F0B9F" w:rsidRDefault="004C25B6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14:paraId="52C23ACE" w14:textId="77777777" w:rsidR="009F0B9F" w:rsidRDefault="009F0B9F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0056CD27" w14:textId="77777777" w:rsidR="009F0B9F" w:rsidRDefault="009F0B9F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D08FC41" w14:textId="77777777" w:rsidR="009F0B9F" w:rsidRDefault="004C25B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CC20E19" w14:textId="77777777" w:rsidR="009F0B9F" w:rsidRDefault="004C25B6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2021</w:t>
      </w:r>
    </w:p>
    <w:p w14:paraId="3BA3BE0F" w14:textId="77777777" w:rsidR="009F0B9F" w:rsidRDefault="004C25B6">
      <w:pPr>
        <w:pStyle w:val="a5"/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lastRenderedPageBreak/>
        <w:t>Постановка задачи</w:t>
      </w:r>
    </w:p>
    <w:p w14:paraId="13BF0B5C" w14:textId="77777777" w:rsidR="009F0B9F" w:rsidRDefault="004C25B6">
      <w:pPr>
        <w:pStyle w:val="a5"/>
        <w:spacing w:line="276" w:lineRule="auto"/>
        <w:ind w:firstLine="708"/>
        <w:rPr>
          <w:b/>
          <w:sz w:val="28"/>
        </w:rPr>
      </w:pPr>
      <w:r>
        <w:rPr>
          <w:b/>
          <w:sz w:val="28"/>
        </w:rPr>
        <w:t>Цель работы.</w:t>
      </w:r>
    </w:p>
    <w:p w14:paraId="23238DF5" w14:textId="77777777" w:rsidR="009F0B9F" w:rsidRDefault="004C25B6">
      <w:pPr>
        <w:pStyle w:val="a5"/>
        <w:spacing w:before="0" w:after="0" w:line="276" w:lineRule="auto"/>
        <w:ind w:firstLine="708"/>
      </w:pPr>
      <w:r>
        <w:rPr>
          <w:sz w:val="28"/>
          <w:szCs w:val="28"/>
        </w:rPr>
        <w:t xml:space="preserve">Исследование интерфейса </w:t>
      </w:r>
      <w:r>
        <w:rPr>
          <w:sz w:val="28"/>
          <w:szCs w:val="28"/>
        </w:rPr>
        <w:t>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) и помещает его в сегментный регистр. Иссле</w:t>
      </w:r>
      <w:r>
        <w:rPr>
          <w:sz w:val="28"/>
          <w:szCs w:val="28"/>
        </w:rPr>
        <w:t>дование префикса сегмента программы (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) и среды, передаваемой программе.</w:t>
      </w:r>
    </w:p>
    <w:p w14:paraId="2609B910" w14:textId="77777777" w:rsidR="009F0B9F" w:rsidRDefault="009F0B9F">
      <w:pPr>
        <w:pStyle w:val="a5"/>
        <w:spacing w:before="0" w:after="0" w:line="276" w:lineRule="auto"/>
        <w:ind w:firstLine="708"/>
      </w:pPr>
    </w:p>
    <w:p w14:paraId="5E0D521C" w14:textId="77777777" w:rsidR="009F0B9F" w:rsidRDefault="004C25B6">
      <w:pPr>
        <w:pStyle w:val="a5"/>
        <w:spacing w:before="0" w:after="0" w:line="276" w:lineRule="auto"/>
        <w:ind w:firstLine="708"/>
      </w:pPr>
      <w:r>
        <w:rPr>
          <w:b/>
          <w:sz w:val="28"/>
        </w:rPr>
        <w:t>Сведения о функциях и структурах данных.</w:t>
      </w:r>
    </w:p>
    <w:p w14:paraId="4013D7F6" w14:textId="77777777" w:rsidR="009F0B9F" w:rsidRDefault="009F0B9F">
      <w:pPr>
        <w:pStyle w:val="a5"/>
        <w:spacing w:before="0" w:after="0" w:line="276" w:lineRule="auto"/>
        <w:ind w:firstLine="708"/>
      </w:pPr>
    </w:p>
    <w:p w14:paraId="5450BF66" w14:textId="77777777" w:rsidR="009F0B9F" w:rsidRDefault="004C25B6">
      <w:pPr>
        <w:pStyle w:val="a5"/>
        <w:spacing w:before="0" w:after="0" w:line="276" w:lineRule="auto"/>
        <w:ind w:firstLine="708"/>
      </w:pPr>
      <w:r>
        <w:rPr>
          <w:sz w:val="28"/>
          <w:szCs w:val="28"/>
        </w:rPr>
        <w:t>В данной программе используются следующие функции и структуры данных:</w:t>
      </w:r>
    </w:p>
    <w:p w14:paraId="38CB8D63" w14:textId="77777777" w:rsidR="009F0B9F" w:rsidRDefault="009F0B9F">
      <w:pPr>
        <w:pStyle w:val="a5"/>
        <w:spacing w:before="0" w:after="0" w:line="276" w:lineRule="auto"/>
        <w:ind w:firstLine="708"/>
      </w:pP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F0B9F" w14:paraId="5450156C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BE6EE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71BBE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F0B9F" w14:paraId="37DD8B42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2C26D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TETR_TO_HEX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9A28B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десятичной цифры в код </w:t>
            </w:r>
            <w:r>
              <w:rPr>
                <w:sz w:val="28"/>
                <w:szCs w:val="28"/>
              </w:rPr>
              <w:t xml:space="preserve">символа, который записывается в </w:t>
            </w:r>
            <w:r>
              <w:rPr>
                <w:sz w:val="28"/>
                <w:szCs w:val="28"/>
                <w:lang w:val="en-US"/>
              </w:rPr>
              <w:t>AL</w:t>
            </w:r>
          </w:p>
        </w:tc>
      </w:tr>
      <w:tr w:rsidR="009F0B9F" w14:paraId="67864D30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437DF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BYTE_TO_HEX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03821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значений байта в число 16-ой СС и его представление в виде двух символов</w:t>
            </w:r>
          </w:p>
        </w:tc>
      </w:tr>
      <w:tr w:rsidR="009F0B9F" w14:paraId="2A58E88F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C0660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WRD_TO_HEX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D65D8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слова в число 16-ой СС и представление его в виде четырех символов</w:t>
            </w:r>
          </w:p>
        </w:tc>
      </w:tr>
      <w:tr w:rsidR="009F0B9F" w14:paraId="7F51601D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E8EAA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BYTE_TO_DEC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3EC00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значения байта в </w:t>
            </w:r>
            <w:r>
              <w:rPr>
                <w:sz w:val="28"/>
                <w:szCs w:val="28"/>
              </w:rPr>
              <w:t>число 10-ой СС и представляет его в виду символов</w:t>
            </w:r>
          </w:p>
        </w:tc>
      </w:tr>
      <w:tr w:rsidR="009F0B9F" w14:paraId="67505F5C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12780" w14:textId="2BEE8827" w:rsidR="009F0B9F" w:rsidRPr="00E06CCF" w:rsidRDefault="00E06CC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WRITESTRING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55A27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строки на экран</w:t>
            </w:r>
          </w:p>
        </w:tc>
      </w:tr>
      <w:tr w:rsidR="009F0B9F" w14:paraId="620B5311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73A6B" w14:textId="6845C48E" w:rsidR="009F0B9F" w:rsidRPr="00E06CCF" w:rsidRDefault="00E06CC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WRITE_ADR_1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8E739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Печать на экран сегментный адрес недоступной памяти из </w:t>
            </w:r>
            <w:r>
              <w:rPr>
                <w:sz w:val="28"/>
                <w:szCs w:val="28"/>
                <w:lang w:val="en-US"/>
              </w:rPr>
              <w:t>PSP</w:t>
            </w:r>
          </w:p>
        </w:tc>
      </w:tr>
      <w:tr w:rsidR="009F0B9F" w14:paraId="51F1E2DD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E9973" w14:textId="35D903DB" w:rsidR="009F0B9F" w:rsidRDefault="00E06CC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WRITE_ADR_2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1CEA7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на экран сегментный адрес среды, передаваемой программе</w:t>
            </w:r>
          </w:p>
        </w:tc>
      </w:tr>
      <w:tr w:rsidR="009F0B9F" w14:paraId="5A613E11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91E6A" w14:textId="2DD11D30" w:rsidR="009F0B9F" w:rsidRDefault="00E06CC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WRITE_TAIL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09216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на экран хвоста командной строки</w:t>
            </w:r>
          </w:p>
        </w:tc>
      </w:tr>
      <w:tr w:rsidR="009F0B9F" w14:paraId="62A41949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6F77A" w14:textId="1A492DDE" w:rsidR="009F0B9F" w:rsidRDefault="00E06CC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WRITE_CONTENT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0F357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на экран содержимого области среды</w:t>
            </w:r>
          </w:p>
        </w:tc>
      </w:tr>
      <w:tr w:rsidR="009F0B9F" w14:paraId="653D6164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AE6B3" w14:textId="01AEB07B" w:rsidR="009F0B9F" w:rsidRPr="00E06CCF" w:rsidRDefault="00E06CC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WRITE_PATH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1516C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на экран путь загружаемого модуля</w:t>
            </w:r>
          </w:p>
        </w:tc>
      </w:tr>
    </w:tbl>
    <w:p w14:paraId="7ECE2C44" w14:textId="77777777" w:rsidR="009F0B9F" w:rsidRDefault="009F0B9F">
      <w:pPr>
        <w:pStyle w:val="Standard"/>
        <w:spacing w:line="360" w:lineRule="auto"/>
        <w:ind w:firstLine="708"/>
        <w:rPr>
          <w:sz w:val="28"/>
        </w:rPr>
      </w:pPr>
    </w:p>
    <w:p w14:paraId="46851EF8" w14:textId="77777777" w:rsidR="009F0B9F" w:rsidRDefault="009F0B9F">
      <w:pPr>
        <w:pStyle w:val="a5"/>
        <w:spacing w:before="0" w:after="0" w:line="276" w:lineRule="auto"/>
        <w:rPr>
          <w:sz w:val="28"/>
        </w:rPr>
      </w:pPr>
    </w:p>
    <w:p w14:paraId="7C01EA14" w14:textId="77777777" w:rsidR="009F0B9F" w:rsidRDefault="009F0B9F">
      <w:pPr>
        <w:pStyle w:val="a5"/>
        <w:spacing w:before="0" w:after="0" w:line="276" w:lineRule="auto"/>
        <w:rPr>
          <w:sz w:val="28"/>
        </w:rPr>
      </w:pPr>
    </w:p>
    <w:p w14:paraId="707E073C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sz w:val="28"/>
        </w:rPr>
        <w:tab/>
        <w:t>Выполнение шагов лабораторной работы:</w:t>
      </w:r>
    </w:p>
    <w:p w14:paraId="2DE8804F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sz w:val="28"/>
        </w:rPr>
        <w:tab/>
        <w:t>1 шаг:</w:t>
      </w:r>
    </w:p>
    <w:p w14:paraId="4B8F25C0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sz w:val="28"/>
        </w:rPr>
        <w:tab/>
        <w:t xml:space="preserve">1) На экран печатается </w:t>
      </w:r>
      <w:r>
        <w:rPr>
          <w:szCs w:val="28"/>
        </w:rPr>
        <w:t xml:space="preserve">сегментный адрес </w:t>
      </w:r>
      <w:r>
        <w:rPr>
          <w:szCs w:val="28"/>
        </w:rPr>
        <w:t xml:space="preserve">недоступной памяти из </w:t>
      </w:r>
      <w:r>
        <w:rPr>
          <w:szCs w:val="28"/>
          <w:lang w:val="en-US"/>
        </w:rPr>
        <w:t>PSP</w:t>
      </w:r>
      <w:r w:rsidRPr="00E06CCF">
        <w:rPr>
          <w:szCs w:val="28"/>
        </w:rPr>
        <w:t xml:space="preserve"> </w:t>
      </w:r>
      <w:r>
        <w:rPr>
          <w:szCs w:val="28"/>
        </w:rPr>
        <w:t>в шестнадцатеричном виде</w:t>
      </w:r>
    </w:p>
    <w:p w14:paraId="4DA8026D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szCs w:val="28"/>
        </w:rPr>
        <w:tab/>
        <w:t xml:space="preserve">2) На экран </w:t>
      </w:r>
      <w:proofErr w:type="gramStart"/>
      <w:r>
        <w:rPr>
          <w:szCs w:val="28"/>
        </w:rPr>
        <w:t>печатается  сегментный</w:t>
      </w:r>
      <w:proofErr w:type="gramEnd"/>
      <w:r>
        <w:rPr>
          <w:szCs w:val="28"/>
        </w:rPr>
        <w:t xml:space="preserve"> адрес среды, передаваемой программе, </w:t>
      </w:r>
      <w:r w:rsidRPr="00E06CCF">
        <w:rPr>
          <w:szCs w:val="28"/>
        </w:rPr>
        <w:t xml:space="preserve"> </w:t>
      </w:r>
      <w:r>
        <w:rPr>
          <w:szCs w:val="28"/>
        </w:rPr>
        <w:t>в шестнадцатеричном виде</w:t>
      </w:r>
    </w:p>
    <w:p w14:paraId="4171FAF8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szCs w:val="28"/>
        </w:rPr>
        <w:tab/>
        <w:t xml:space="preserve">3) На экран </w:t>
      </w:r>
      <w:proofErr w:type="gramStart"/>
      <w:r>
        <w:rPr>
          <w:szCs w:val="28"/>
        </w:rPr>
        <w:t>печатается  хвост</w:t>
      </w:r>
      <w:proofErr w:type="gramEnd"/>
      <w:r>
        <w:rPr>
          <w:szCs w:val="28"/>
        </w:rPr>
        <w:t xml:space="preserve"> командной строки в символьном виде</w:t>
      </w:r>
    </w:p>
    <w:p w14:paraId="4CB5E119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szCs w:val="28"/>
        </w:rPr>
        <w:tab/>
        <w:t>4) На экран печатается содержимое облас</w:t>
      </w:r>
      <w:r>
        <w:rPr>
          <w:szCs w:val="28"/>
        </w:rPr>
        <w:t>ти среды в символьном виде</w:t>
      </w:r>
    </w:p>
    <w:p w14:paraId="78895039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szCs w:val="28"/>
        </w:rPr>
        <w:tab/>
        <w:t>5) На экран печатается путь загружаемого модуля</w:t>
      </w:r>
    </w:p>
    <w:p w14:paraId="46D79A3C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5844CFA1" w14:textId="77777777" w:rsidR="009F0B9F" w:rsidRDefault="004C25B6">
      <w:pPr>
        <w:pStyle w:val="a5"/>
        <w:spacing w:before="0" w:after="0" w:line="276" w:lineRule="auto"/>
        <w:rPr>
          <w:sz w:val="28"/>
        </w:rPr>
      </w:pPr>
      <w:r>
        <w:rPr>
          <w:sz w:val="28"/>
        </w:rPr>
        <w:t>Результаты, полученные программой:</w:t>
      </w:r>
    </w:p>
    <w:p w14:paraId="62DE398A" w14:textId="77777777" w:rsidR="009F0B9F" w:rsidRPr="00E06CCF" w:rsidRDefault="004C25B6">
      <w:pPr>
        <w:pStyle w:val="a5"/>
        <w:spacing w:before="0" w:after="0" w:line="276" w:lineRule="auto"/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E5E7A0" wp14:editId="11F3D333">
                <wp:simplePos x="0" y="0"/>
                <wp:positionH relativeFrom="column">
                  <wp:posOffset>1320120</wp:posOffset>
                </wp:positionH>
                <wp:positionV relativeFrom="paragraph">
                  <wp:posOffset>171360</wp:posOffset>
                </wp:positionV>
                <wp:extent cx="3299400" cy="1912680"/>
                <wp:effectExtent l="0" t="0" r="0" b="0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00" cy="19126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48CE23" w14:textId="0CACDEBB" w:rsidR="009F0B9F" w:rsidRDefault="00E06CCF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E967CD" wp14:editId="24C3BACD">
                                  <wp:extent cx="3298825" cy="124015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8825" cy="1240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C25B6">
                              <w:rPr>
                                <w:rFonts w:ascii="Times New Roman" w:hAnsi="Times New Roman"/>
                              </w:rPr>
                              <w:t>Рис. 1. - Пример работы программы</w:t>
                            </w: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E5E7A0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103.95pt;margin-top:13.5pt;width:259.8pt;height:15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" filled="f" stroked="f">
                <v:textbox style="mso-fit-shape-to-text:t" inset="0,0,0,0">
                  <w:txbxContent>
                    <w:p w14:paraId="7948CE23" w14:textId="0CACDEBB" w:rsidR="009F0B9F" w:rsidRDefault="00E06CCF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E967CD" wp14:editId="24C3BACD">
                            <wp:extent cx="3298825" cy="124015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8825" cy="1240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C25B6">
                        <w:rPr>
                          <w:rFonts w:ascii="Times New Roman" w:hAnsi="Times New Roman"/>
                        </w:rPr>
                        <w:t>Рис. 1. - Пример работы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24C1D" w14:textId="77777777" w:rsidR="009F0B9F" w:rsidRPr="00E06CCF" w:rsidRDefault="009F0B9F">
      <w:pPr>
        <w:pStyle w:val="a5"/>
        <w:spacing w:before="0" w:after="0" w:line="276" w:lineRule="auto"/>
        <w:rPr>
          <w:sz w:val="28"/>
        </w:rPr>
      </w:pPr>
    </w:p>
    <w:p w14:paraId="2A3E9402" w14:textId="77777777" w:rsidR="009F0B9F" w:rsidRPr="00E06CCF" w:rsidRDefault="009F0B9F">
      <w:pPr>
        <w:pStyle w:val="a5"/>
        <w:spacing w:before="0" w:after="0" w:line="276" w:lineRule="auto"/>
        <w:rPr>
          <w:sz w:val="28"/>
        </w:rPr>
      </w:pPr>
    </w:p>
    <w:p w14:paraId="3DC0CF4B" w14:textId="77777777" w:rsidR="009F0B9F" w:rsidRDefault="009F0B9F">
      <w:pPr>
        <w:pStyle w:val="a5"/>
        <w:spacing w:before="0" w:after="0" w:line="276" w:lineRule="auto"/>
        <w:rPr>
          <w:sz w:val="28"/>
        </w:rPr>
      </w:pPr>
    </w:p>
    <w:p w14:paraId="28DD546D" w14:textId="77777777" w:rsidR="009F0B9F" w:rsidRDefault="009F0B9F">
      <w:pPr>
        <w:pStyle w:val="a5"/>
        <w:spacing w:before="0" w:after="0" w:line="276" w:lineRule="auto"/>
        <w:rPr>
          <w:sz w:val="28"/>
        </w:rPr>
      </w:pPr>
    </w:p>
    <w:p w14:paraId="4DFCADD1" w14:textId="03E20F69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71A50B0E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63A61A02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7640BDBA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2CBB8434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30CB8DA4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0C05A2C0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4F414EE1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1F9F87C" wp14:editId="7DBE864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832919" cy="1950840"/>
                <wp:effectExtent l="0" t="0" r="0" b="0"/>
                <wp:wrapSquare wrapText="bothSides"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19" cy="19508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1C0EED" w14:textId="5FFDB719" w:rsidR="009F0B9F" w:rsidRDefault="00E06CCF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661F03" wp14:editId="1FC08345">
                                  <wp:extent cx="3590925" cy="1543050"/>
                                  <wp:effectExtent l="0" t="0" r="9525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0925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C25B6">
                              <w:rPr>
                                <w:vanish/>
                              </w:rPr>
                              <w:br/>
                            </w:r>
                            <w:r w:rsidR="004C25B6">
                              <w:rPr>
                                <w:rFonts w:ascii="Times New Roman" w:hAnsi="Times New Roman"/>
                              </w:rPr>
                              <w:t>Рис. 2. - Пример работы программы</w:t>
                            </w: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9F87C" id="Врезка2" o:spid="_x0000_s1027" type="#_x0000_t202" style="position:absolute;margin-left:0;margin-top:0;width:301.8pt;height:153.6pt;z-index:2;visibility:visible;mso-wrap-style:squar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" filled="f" stroked="f">
                <v:textbox style="mso-fit-shape-to-text:t" inset="0,0,0,0">
                  <w:txbxContent>
                    <w:p w14:paraId="521C0EED" w14:textId="5FFDB719" w:rsidR="009F0B9F" w:rsidRDefault="00E06CCF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661F03" wp14:editId="1FC08345">
                            <wp:extent cx="3590925" cy="1543050"/>
                            <wp:effectExtent l="0" t="0" r="9525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90925" cy="1543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C25B6">
                        <w:rPr>
                          <w:vanish/>
                        </w:rPr>
                        <w:br/>
                      </w:r>
                      <w:r w:rsidR="004C25B6">
                        <w:rPr>
                          <w:rFonts w:ascii="Times New Roman" w:hAnsi="Times New Roman"/>
                        </w:rPr>
                        <w:t>Рис. 2. - Пример работы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7BF13F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08E2B9C2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7CFCFFF8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10F4CBA7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1A357134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0F449FD3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56B42383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57C34BD4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7A40EBCA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27A2942D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231B5C7D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6BB7EE97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sz w:val="28"/>
        </w:rPr>
        <w:tab/>
        <w:t>2 шаг:</w:t>
      </w:r>
    </w:p>
    <w:p w14:paraId="0A490621" w14:textId="77777777" w:rsidR="009F0B9F" w:rsidRDefault="004C25B6">
      <w:pPr>
        <w:pStyle w:val="a5"/>
        <w:spacing w:before="0" w:after="0" w:line="276" w:lineRule="auto"/>
        <w:rPr>
          <w:sz w:val="28"/>
        </w:rPr>
      </w:pPr>
      <w:r>
        <w:rPr>
          <w:sz w:val="28"/>
        </w:rPr>
        <w:lastRenderedPageBreak/>
        <w:tab/>
        <w:t xml:space="preserve">Был оформлен отчет в </w:t>
      </w:r>
      <w:r>
        <w:rPr>
          <w:sz w:val="28"/>
        </w:rPr>
        <w:t>соответствии с требованиями. В отчете включены скриншоты с запуском программы и результатами.</w:t>
      </w:r>
    </w:p>
    <w:p w14:paraId="2E7CC96D" w14:textId="77777777" w:rsidR="009F0B9F" w:rsidRPr="00E06CCF" w:rsidRDefault="009F0B9F">
      <w:pPr>
        <w:pStyle w:val="a5"/>
        <w:spacing w:before="0" w:after="0" w:line="276" w:lineRule="auto"/>
        <w:rPr>
          <w:sz w:val="28"/>
        </w:rPr>
      </w:pPr>
    </w:p>
    <w:p w14:paraId="04481F3C" w14:textId="77777777" w:rsidR="009F0B9F" w:rsidRDefault="004C25B6">
      <w:pPr>
        <w:pStyle w:val="a5"/>
        <w:spacing w:before="0" w:after="0" w:line="276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Ответы на контрольные вопросы</w:t>
      </w:r>
    </w:p>
    <w:p w14:paraId="5DE302F5" w14:textId="77777777" w:rsidR="009F0B9F" w:rsidRDefault="009F0B9F">
      <w:pPr>
        <w:pStyle w:val="a5"/>
        <w:spacing w:before="0" w:after="0" w:line="276" w:lineRule="auto"/>
        <w:jc w:val="center"/>
        <w:rPr>
          <w:b/>
          <w:bCs/>
          <w:color w:val="000000"/>
          <w:sz w:val="28"/>
          <w:szCs w:val="28"/>
        </w:rPr>
      </w:pPr>
    </w:p>
    <w:p w14:paraId="68F559C0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Сегментный адрес недоступной памяти</w:t>
      </w:r>
    </w:p>
    <w:p w14:paraId="27811868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1) На какую область памяти указывает адрес недоступной памяти?</w:t>
      </w:r>
    </w:p>
    <w:p w14:paraId="1E9218B6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Адрес </w:t>
      </w:r>
      <w:r>
        <w:rPr>
          <w:color w:val="000000"/>
          <w:sz w:val="28"/>
          <w:szCs w:val="28"/>
        </w:rPr>
        <w:t>недоступной памяти указывает на адрес следующего сегмента памяти после участка памяти, отведенного под программу.</w:t>
      </w:r>
    </w:p>
    <w:p w14:paraId="65CACA2B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2) Где расположен этот адрес по отношению области памяти, отведенной программе?</w:t>
      </w:r>
    </w:p>
    <w:p w14:paraId="2FBABB79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 </w:t>
      </w:r>
      <w:r>
        <w:rPr>
          <w:color w:val="000000"/>
          <w:sz w:val="28"/>
          <w:szCs w:val="28"/>
          <w:lang w:val="en-US"/>
        </w:rPr>
        <w:t>PSP</w:t>
      </w:r>
      <w:r w:rsidRPr="00E06C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 </w:t>
      </w:r>
      <w:proofErr w:type="spellStart"/>
      <w:r>
        <w:rPr>
          <w:color w:val="000000"/>
          <w:sz w:val="28"/>
          <w:szCs w:val="28"/>
        </w:rPr>
        <w:t>смещнию</w:t>
      </w:r>
      <w:proofErr w:type="spellEnd"/>
      <w:r>
        <w:rPr>
          <w:color w:val="000000"/>
          <w:sz w:val="28"/>
          <w:szCs w:val="28"/>
        </w:rPr>
        <w:t xml:space="preserve"> 02</w:t>
      </w:r>
      <w:r>
        <w:rPr>
          <w:color w:val="000000"/>
          <w:sz w:val="28"/>
          <w:szCs w:val="28"/>
          <w:lang w:val="en-US"/>
        </w:rPr>
        <w:t>h</w:t>
      </w:r>
      <w:r w:rsidRPr="00E06CCF">
        <w:rPr>
          <w:color w:val="000000"/>
          <w:sz w:val="28"/>
          <w:szCs w:val="28"/>
        </w:rPr>
        <w:t>.</w:t>
      </w:r>
    </w:p>
    <w:p w14:paraId="29B6E15B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3) Можно ли в эту область памяти писа</w:t>
      </w:r>
      <w:r>
        <w:rPr>
          <w:i/>
          <w:iCs/>
          <w:color w:val="000000"/>
          <w:sz w:val="28"/>
          <w:szCs w:val="28"/>
        </w:rPr>
        <w:t>ть?</w:t>
      </w:r>
    </w:p>
    <w:p w14:paraId="67F03613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Можно, потому что </w:t>
      </w:r>
      <w:r>
        <w:rPr>
          <w:color w:val="000000"/>
          <w:sz w:val="28"/>
          <w:szCs w:val="28"/>
          <w:lang w:val="en-US"/>
        </w:rPr>
        <w:t>DOS</w:t>
      </w:r>
      <w:r w:rsidRPr="00E06C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имеет механизмов защиты перезаписи памяти программ, для которых эта память не выделялась.</w:t>
      </w:r>
    </w:p>
    <w:p w14:paraId="055764D3" w14:textId="77777777" w:rsidR="009F0B9F" w:rsidRDefault="009F0B9F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</w:p>
    <w:p w14:paraId="04C3B80A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proofErr w:type="gramStart"/>
      <w:r>
        <w:rPr>
          <w:b/>
          <w:bCs/>
          <w:color w:val="000000"/>
          <w:sz w:val="28"/>
          <w:szCs w:val="28"/>
        </w:rPr>
        <w:t>Среда</w:t>
      </w:r>
      <w:proofErr w:type="gramEnd"/>
      <w:r>
        <w:rPr>
          <w:b/>
          <w:bCs/>
          <w:color w:val="000000"/>
          <w:sz w:val="28"/>
          <w:szCs w:val="28"/>
        </w:rPr>
        <w:t xml:space="preserve"> передаваемая программе</w:t>
      </w:r>
    </w:p>
    <w:p w14:paraId="637812C0" w14:textId="77777777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1) Что такое среда?</w:t>
      </w:r>
    </w:p>
    <w:p w14:paraId="107435A8" w14:textId="77777777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Среда — это участок памяти, который содержит в себе значения переменных среды, путе</w:t>
      </w:r>
      <w:r>
        <w:rPr>
          <w:color w:val="000000"/>
          <w:sz w:val="28"/>
          <w:szCs w:val="28"/>
        </w:rPr>
        <w:t>й и других данных операционной системы. Переменные среды хранят информацию о состоянии системы.</w:t>
      </w:r>
    </w:p>
    <w:p w14:paraId="553B22B4" w14:textId="77777777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2) Когда создается среда? Перед запуском приложения или в другое время?</w:t>
      </w:r>
    </w:p>
    <w:p w14:paraId="58AF47D4" w14:textId="77777777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Среда создается при загрузке модуля в оперативную систему.</w:t>
      </w:r>
    </w:p>
    <w:p w14:paraId="57637432" w14:textId="77777777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3) Откуда берется информац</w:t>
      </w:r>
      <w:r>
        <w:rPr>
          <w:i/>
          <w:iCs/>
          <w:color w:val="000000"/>
          <w:sz w:val="28"/>
          <w:szCs w:val="28"/>
        </w:rPr>
        <w:t>ия, записываемая в среду?</w:t>
      </w:r>
    </w:p>
    <w:p w14:paraId="1D6D7663" w14:textId="77777777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Данная информация берется из файла </w:t>
      </w:r>
      <w:r>
        <w:rPr>
          <w:color w:val="000000"/>
          <w:sz w:val="28"/>
          <w:szCs w:val="28"/>
          <w:lang w:val="en-US"/>
        </w:rPr>
        <w:t>AUTOEXEC</w:t>
      </w:r>
      <w:r w:rsidRPr="00E06CC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BAT</w:t>
      </w:r>
      <w:r w:rsidRPr="00E06C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который расположен в корневом каталоге загрузочного устройства.</w:t>
      </w:r>
    </w:p>
    <w:p w14:paraId="0B636DBD" w14:textId="77777777" w:rsidR="009F0B9F" w:rsidRPr="00E06CCF" w:rsidRDefault="009F0B9F">
      <w:pPr>
        <w:pStyle w:val="Standard"/>
        <w:spacing w:before="120" w:line="360" w:lineRule="auto"/>
        <w:rPr>
          <w:color w:val="000000"/>
          <w:sz w:val="28"/>
          <w:szCs w:val="28"/>
        </w:rPr>
      </w:pPr>
    </w:p>
    <w:p w14:paraId="0075A0DD" w14:textId="77777777" w:rsidR="009F0B9F" w:rsidRDefault="004C25B6">
      <w:pPr>
        <w:pStyle w:val="Standard"/>
        <w:spacing w:line="276" w:lineRule="auto"/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Заключение.</w:t>
      </w:r>
    </w:p>
    <w:p w14:paraId="3BA8F06A" w14:textId="77777777" w:rsidR="009F0B9F" w:rsidRDefault="004C25B6">
      <w:pPr>
        <w:pStyle w:val="Standard"/>
        <w:spacing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Был исследован интерфейс управляющей программы и загрузочных модулей. Был исследован префикс </w:t>
      </w:r>
      <w:r>
        <w:rPr>
          <w:color w:val="000000"/>
          <w:sz w:val="28"/>
          <w:szCs w:val="28"/>
        </w:rPr>
        <w:t xml:space="preserve">сегмента программы </w:t>
      </w:r>
      <w:r w:rsidRPr="00E06CC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PSP</w:t>
      </w:r>
      <w:r w:rsidRPr="00E06CCF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и среды, передаваемой программе.</w:t>
      </w:r>
    </w:p>
    <w:p w14:paraId="5B1BD9D7" w14:textId="77777777" w:rsidR="009F0B9F" w:rsidRPr="00E06CCF" w:rsidRDefault="009F0B9F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5680EF69" w14:textId="77777777" w:rsidR="009F0B9F" w:rsidRPr="00E06CCF" w:rsidRDefault="009F0B9F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2B6D74F9" w14:textId="77777777" w:rsidR="009F0B9F" w:rsidRPr="00E06CCF" w:rsidRDefault="009F0B9F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212D4887" w14:textId="012B08FC" w:rsidR="009F0B9F" w:rsidRDefault="009F0B9F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6B0464A4" w14:textId="77777777" w:rsidR="00E06CCF" w:rsidRPr="00E06CCF" w:rsidRDefault="00E06CCF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6144353D" w14:textId="77777777" w:rsidR="009F0B9F" w:rsidRDefault="004C25B6">
      <w:pPr>
        <w:pStyle w:val="Standard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ПРИЛОЖЕНИЕ А</w:t>
      </w:r>
    </w:p>
    <w:p w14:paraId="10BB48F8" w14:textId="77777777" w:rsidR="009F0B9F" w:rsidRDefault="004C25B6">
      <w:pPr>
        <w:pStyle w:val="Standard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t>ИСХОДНЫЙ КОД ПРОГРАММЫ</w:t>
      </w:r>
    </w:p>
    <w:p w14:paraId="7BEB0378" w14:textId="6509E19C" w:rsidR="009F0B9F" w:rsidRPr="00E06CCF" w:rsidRDefault="004C25B6">
      <w:pPr>
        <w:pStyle w:val="Standard"/>
        <w:spacing w:line="360" w:lineRule="auto"/>
        <w:ind w:firstLine="709"/>
        <w:rPr>
          <w:b/>
          <w:bCs/>
          <w:sz w:val="28"/>
          <w:lang w:val="en-US"/>
        </w:rPr>
      </w:pPr>
      <w:r>
        <w:rPr>
          <w:b/>
          <w:bCs/>
          <w:sz w:val="28"/>
        </w:rPr>
        <w:tab/>
      </w:r>
      <w:r>
        <w:rPr>
          <w:sz w:val="28"/>
        </w:rPr>
        <w:t>Файл</w:t>
      </w:r>
      <w:r w:rsidRPr="00E06CCF">
        <w:rPr>
          <w:sz w:val="28"/>
          <w:lang w:val="en-US"/>
        </w:rPr>
        <w:t xml:space="preserve">: </w:t>
      </w:r>
      <w:r w:rsidR="00E06CCF">
        <w:rPr>
          <w:sz w:val="28"/>
          <w:lang w:val="en-US"/>
        </w:rPr>
        <w:t>L</w:t>
      </w:r>
      <w:r>
        <w:rPr>
          <w:sz w:val="28"/>
          <w:lang w:val="en-US"/>
        </w:rPr>
        <w:t>ab</w:t>
      </w:r>
      <w:r w:rsidRPr="00E06CCF">
        <w:rPr>
          <w:sz w:val="28"/>
          <w:lang w:val="en-US"/>
        </w:rPr>
        <w:t>2.</w:t>
      </w:r>
      <w:r>
        <w:rPr>
          <w:sz w:val="28"/>
          <w:lang w:val="en-US"/>
        </w:rPr>
        <w:t>asm</w:t>
      </w:r>
    </w:p>
    <w:p w14:paraId="2AF9379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TESTPC SEGMENT</w:t>
      </w:r>
    </w:p>
    <w:p w14:paraId="35D6CDA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ASSUME CS:TESTPC, DS:TESTPC, ES:NOTHING, SS:NOTHING</w:t>
      </w:r>
    </w:p>
    <w:p w14:paraId="0C9CA783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ORG 100H</w:t>
      </w:r>
    </w:p>
    <w:p w14:paraId="70D2FB4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START: JMP BEGIN</w:t>
      </w:r>
    </w:p>
    <w:p w14:paraId="68FE661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; </w:t>
      </w:r>
      <w:proofErr w:type="spellStart"/>
      <w:r w:rsidRPr="00E06CCF">
        <w:rPr>
          <w:rFonts w:ascii="Courier New" w:hAnsi="Courier New"/>
          <w:lang w:val="en-US"/>
        </w:rPr>
        <w:t>Данные</w:t>
      </w:r>
      <w:proofErr w:type="spellEnd"/>
    </w:p>
    <w:p w14:paraId="02A0AE5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SEG_ADR_1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 'Segment address of inaccessible memory:     H',0DH,0AH,'$';41</w:t>
      </w:r>
    </w:p>
    <w:p w14:paraId="694E36B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SEG_ADR_2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 'Environment segment address:     H',0DH,0AH,'$';30</w:t>
      </w:r>
    </w:p>
    <w:p w14:paraId="78952FB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TAIL 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'Command line tail:',0DH,0AH,'$'</w:t>
      </w:r>
    </w:p>
    <w:p w14:paraId="0E557E2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CONTENT 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'Environment area content:',0DH,0AH,'$'</w:t>
      </w:r>
    </w:p>
    <w:p w14:paraId="00D4F72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PATH 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'Loadable module path:',0DH,0AH,'$'</w:t>
      </w:r>
    </w:p>
    <w:p w14:paraId="051994D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EMPTY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'Command line tail is empty',0DH,0AH,'$'</w:t>
      </w:r>
    </w:p>
    <w:p w14:paraId="416FCC8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NEW_STR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0DH,0AH,'$'</w:t>
      </w:r>
    </w:p>
    <w:p w14:paraId="7905526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; </w:t>
      </w:r>
      <w:proofErr w:type="spellStart"/>
      <w:r w:rsidRPr="00E06CCF">
        <w:rPr>
          <w:rFonts w:ascii="Courier New" w:hAnsi="Courier New"/>
          <w:lang w:val="en-US"/>
        </w:rPr>
        <w:t>Процедуры</w:t>
      </w:r>
      <w:proofErr w:type="spellEnd"/>
    </w:p>
    <w:p w14:paraId="5C3621D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;-----------------------------------------------------</w:t>
      </w:r>
    </w:p>
    <w:p w14:paraId="23BCFD6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TETR_TO_HEX PROC near</w:t>
      </w:r>
    </w:p>
    <w:p w14:paraId="245289D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and AL,0Fh</w:t>
      </w:r>
    </w:p>
    <w:p w14:paraId="0D7F287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AL,09</w:t>
      </w:r>
    </w:p>
    <w:p w14:paraId="624046E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jbe</w:t>
      </w:r>
      <w:proofErr w:type="spellEnd"/>
      <w:r w:rsidRPr="00E06CCF">
        <w:rPr>
          <w:rFonts w:ascii="Courier New" w:hAnsi="Courier New"/>
          <w:lang w:val="en-US"/>
        </w:rPr>
        <w:t xml:space="preserve"> next</w:t>
      </w:r>
    </w:p>
    <w:p w14:paraId="56EC03E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add AL,07</w:t>
      </w:r>
    </w:p>
    <w:p w14:paraId="375F5AF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next:</w:t>
      </w:r>
    </w:p>
    <w:p w14:paraId="603079B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add AL,30h</w:t>
      </w:r>
    </w:p>
    <w:p w14:paraId="3EBB054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27C54DE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TETR_TO_HEX ENDP</w:t>
      </w:r>
    </w:p>
    <w:p w14:paraId="574B699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>;-------------------------------</w:t>
      </w:r>
    </w:p>
    <w:p w14:paraId="031EC6A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  <w:lang w:val="en-US"/>
        </w:rPr>
        <w:t>BYTE</w:t>
      </w:r>
      <w:r w:rsidRPr="00E06CCF">
        <w:rPr>
          <w:rFonts w:ascii="Courier New" w:hAnsi="Courier New"/>
        </w:rPr>
        <w:t>_</w:t>
      </w:r>
      <w:r w:rsidRPr="00E06CCF">
        <w:rPr>
          <w:rFonts w:ascii="Courier New" w:hAnsi="Courier New"/>
          <w:lang w:val="en-US"/>
        </w:rPr>
        <w:t>TO</w:t>
      </w:r>
      <w:r w:rsidRPr="00E06CCF">
        <w:rPr>
          <w:rFonts w:ascii="Courier New" w:hAnsi="Courier New"/>
        </w:rPr>
        <w:t>_</w:t>
      </w:r>
      <w:r w:rsidRPr="00E06CCF">
        <w:rPr>
          <w:rFonts w:ascii="Courier New" w:hAnsi="Courier New"/>
          <w:lang w:val="en-US"/>
        </w:rPr>
        <w:t>HEX</w:t>
      </w:r>
      <w:r w:rsidRPr="00E06CCF">
        <w:rPr>
          <w:rFonts w:ascii="Courier New" w:hAnsi="Courier New"/>
        </w:rPr>
        <w:t xml:space="preserve"> </w:t>
      </w:r>
      <w:r w:rsidRPr="00E06CCF">
        <w:rPr>
          <w:rFonts w:ascii="Courier New" w:hAnsi="Courier New"/>
          <w:lang w:val="en-US"/>
        </w:rPr>
        <w:t>PROC</w:t>
      </w:r>
      <w:r w:rsidRPr="00E06CCF">
        <w:rPr>
          <w:rFonts w:ascii="Courier New" w:hAnsi="Courier New"/>
        </w:rPr>
        <w:t xml:space="preserve"> </w:t>
      </w:r>
      <w:r w:rsidRPr="00E06CCF">
        <w:rPr>
          <w:rFonts w:ascii="Courier New" w:hAnsi="Courier New"/>
          <w:lang w:val="en-US"/>
        </w:rPr>
        <w:t>near</w:t>
      </w:r>
    </w:p>
    <w:p w14:paraId="4EB7FE1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 xml:space="preserve">;байт в </w:t>
      </w:r>
      <w:r w:rsidRPr="00E06CCF">
        <w:rPr>
          <w:rFonts w:ascii="Courier New" w:hAnsi="Courier New"/>
          <w:lang w:val="en-US"/>
        </w:rPr>
        <w:t>AL</w:t>
      </w:r>
      <w:r w:rsidRPr="00E06CCF">
        <w:rPr>
          <w:rFonts w:ascii="Courier New" w:hAnsi="Courier New"/>
        </w:rPr>
        <w:t xml:space="preserve"> переводится в два символа шест. числа в </w:t>
      </w:r>
      <w:r w:rsidRPr="00E06CCF">
        <w:rPr>
          <w:rFonts w:ascii="Courier New" w:hAnsi="Courier New"/>
          <w:lang w:val="en-US"/>
        </w:rPr>
        <w:t>AX</w:t>
      </w:r>
    </w:p>
    <w:p w14:paraId="039B70C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</w:rPr>
        <w:t xml:space="preserve">   </w:t>
      </w:r>
      <w:r w:rsidRPr="00E06CCF">
        <w:rPr>
          <w:rFonts w:ascii="Courier New" w:hAnsi="Courier New"/>
          <w:lang w:val="en-US"/>
        </w:rPr>
        <w:t>push CX</w:t>
      </w:r>
    </w:p>
    <w:p w14:paraId="7D426A8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AH,AL</w:t>
      </w:r>
    </w:p>
    <w:p w14:paraId="77FD3D3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TETR_TO_HEX</w:t>
      </w:r>
    </w:p>
    <w:p w14:paraId="492168B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xchg</w:t>
      </w:r>
      <w:proofErr w:type="spellEnd"/>
      <w:r w:rsidRPr="00E06CCF">
        <w:rPr>
          <w:rFonts w:ascii="Courier New" w:hAnsi="Courier New"/>
          <w:lang w:val="en-US"/>
        </w:rPr>
        <w:t xml:space="preserve"> AL,AH</w:t>
      </w:r>
    </w:p>
    <w:p w14:paraId="21BB7F0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lastRenderedPageBreak/>
        <w:t xml:space="preserve">   mov CL,4</w:t>
      </w:r>
    </w:p>
    <w:p w14:paraId="31046EF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shr</w:t>
      </w:r>
      <w:proofErr w:type="spellEnd"/>
      <w:r w:rsidRPr="00E06CCF">
        <w:rPr>
          <w:rFonts w:ascii="Courier New" w:hAnsi="Courier New"/>
          <w:lang w:val="en-US"/>
        </w:rPr>
        <w:t xml:space="preserve"> AL,CL</w:t>
      </w:r>
    </w:p>
    <w:p w14:paraId="122170D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TETR_TO_HEX ;в AL </w:t>
      </w:r>
      <w:proofErr w:type="spellStart"/>
      <w:r w:rsidRPr="00E06CCF">
        <w:rPr>
          <w:rFonts w:ascii="Courier New" w:hAnsi="Courier New"/>
          <w:lang w:val="en-US"/>
        </w:rPr>
        <w:t>старшая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цифра</w:t>
      </w:r>
      <w:proofErr w:type="spellEnd"/>
    </w:p>
    <w:p w14:paraId="27F1C42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CX ;в AH </w:t>
      </w:r>
      <w:proofErr w:type="spellStart"/>
      <w:r w:rsidRPr="00E06CCF">
        <w:rPr>
          <w:rFonts w:ascii="Courier New" w:hAnsi="Courier New"/>
          <w:lang w:val="en-US"/>
        </w:rPr>
        <w:t>младшая</w:t>
      </w:r>
      <w:proofErr w:type="spellEnd"/>
    </w:p>
    <w:p w14:paraId="00FF489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5C91823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BYTE_TO_HEX ENDP</w:t>
      </w:r>
    </w:p>
    <w:p w14:paraId="553CF68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;-------------------------------</w:t>
      </w:r>
    </w:p>
    <w:p w14:paraId="1ECB9FF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WRD_TO_HEX PROC near</w:t>
      </w:r>
    </w:p>
    <w:p w14:paraId="04C3D22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>;перевод в 16 с/с 16-ти разрядного числа</w:t>
      </w:r>
    </w:p>
    <w:p w14:paraId="6761970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 xml:space="preserve">; в </w:t>
      </w:r>
      <w:r w:rsidRPr="00E06CCF">
        <w:rPr>
          <w:rFonts w:ascii="Courier New" w:hAnsi="Courier New"/>
          <w:lang w:val="en-US"/>
        </w:rPr>
        <w:t>AX</w:t>
      </w:r>
      <w:r w:rsidRPr="00E06CCF">
        <w:rPr>
          <w:rFonts w:ascii="Courier New" w:hAnsi="Courier New"/>
        </w:rPr>
        <w:t xml:space="preserve"> - число, </w:t>
      </w:r>
      <w:r w:rsidRPr="00E06CCF">
        <w:rPr>
          <w:rFonts w:ascii="Courier New" w:hAnsi="Courier New"/>
          <w:lang w:val="en-US"/>
        </w:rPr>
        <w:t>DI</w:t>
      </w:r>
      <w:r w:rsidRPr="00E06CCF">
        <w:rPr>
          <w:rFonts w:ascii="Courier New" w:hAnsi="Courier New"/>
        </w:rPr>
        <w:t xml:space="preserve"> - адрес последнего символа</w:t>
      </w:r>
    </w:p>
    <w:p w14:paraId="25EAD8B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</w:rPr>
        <w:t xml:space="preserve">   </w:t>
      </w:r>
      <w:r w:rsidRPr="00E06CCF">
        <w:rPr>
          <w:rFonts w:ascii="Courier New" w:hAnsi="Courier New"/>
          <w:lang w:val="en-US"/>
        </w:rPr>
        <w:t>push BX</w:t>
      </w:r>
    </w:p>
    <w:p w14:paraId="3D894FD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BH,AH</w:t>
      </w:r>
    </w:p>
    <w:p w14:paraId="57C8664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BYTE_TO_HEX</w:t>
      </w:r>
    </w:p>
    <w:p w14:paraId="3E09CCE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[DI],AH</w:t>
      </w:r>
    </w:p>
    <w:p w14:paraId="19076CF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dec DI</w:t>
      </w:r>
    </w:p>
    <w:p w14:paraId="4CEC743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[DI],AL</w:t>
      </w:r>
    </w:p>
    <w:p w14:paraId="2633EB3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dec DI</w:t>
      </w:r>
    </w:p>
    <w:p w14:paraId="30D3EA3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AL,BH</w:t>
      </w:r>
    </w:p>
    <w:p w14:paraId="4CCCE0C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BYTE_TO_HEX</w:t>
      </w:r>
    </w:p>
    <w:p w14:paraId="6AD8E16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[DI],AH</w:t>
      </w:r>
    </w:p>
    <w:p w14:paraId="1D4B15F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dec DI</w:t>
      </w:r>
    </w:p>
    <w:p w14:paraId="6496626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[DI],AL</w:t>
      </w:r>
    </w:p>
    <w:p w14:paraId="7849A95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BX</w:t>
      </w:r>
    </w:p>
    <w:p w14:paraId="3CF2309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323FF84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WRD_TO_HEX ENDP</w:t>
      </w:r>
    </w:p>
    <w:p w14:paraId="5B24EF0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>;--------------------------------------------------</w:t>
      </w:r>
    </w:p>
    <w:p w14:paraId="32F27F3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  <w:lang w:val="en-US"/>
        </w:rPr>
        <w:t>BYTE</w:t>
      </w:r>
      <w:r w:rsidRPr="00E06CCF">
        <w:rPr>
          <w:rFonts w:ascii="Courier New" w:hAnsi="Courier New"/>
        </w:rPr>
        <w:t>_</w:t>
      </w:r>
      <w:r w:rsidRPr="00E06CCF">
        <w:rPr>
          <w:rFonts w:ascii="Courier New" w:hAnsi="Courier New"/>
          <w:lang w:val="en-US"/>
        </w:rPr>
        <w:t>TO</w:t>
      </w:r>
      <w:r w:rsidRPr="00E06CCF">
        <w:rPr>
          <w:rFonts w:ascii="Courier New" w:hAnsi="Courier New"/>
        </w:rPr>
        <w:t>_</w:t>
      </w:r>
      <w:r w:rsidRPr="00E06CCF">
        <w:rPr>
          <w:rFonts w:ascii="Courier New" w:hAnsi="Courier New"/>
          <w:lang w:val="en-US"/>
        </w:rPr>
        <w:t>DEC</w:t>
      </w:r>
      <w:r w:rsidRPr="00E06CCF">
        <w:rPr>
          <w:rFonts w:ascii="Courier New" w:hAnsi="Courier New"/>
        </w:rPr>
        <w:t xml:space="preserve"> </w:t>
      </w:r>
      <w:r w:rsidRPr="00E06CCF">
        <w:rPr>
          <w:rFonts w:ascii="Courier New" w:hAnsi="Courier New"/>
          <w:lang w:val="en-US"/>
        </w:rPr>
        <w:t>PROC</w:t>
      </w:r>
      <w:r w:rsidRPr="00E06CCF">
        <w:rPr>
          <w:rFonts w:ascii="Courier New" w:hAnsi="Courier New"/>
        </w:rPr>
        <w:t xml:space="preserve"> </w:t>
      </w:r>
      <w:r w:rsidRPr="00E06CCF">
        <w:rPr>
          <w:rFonts w:ascii="Courier New" w:hAnsi="Courier New"/>
          <w:lang w:val="en-US"/>
        </w:rPr>
        <w:t>near</w:t>
      </w:r>
    </w:p>
    <w:p w14:paraId="1C081AA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 xml:space="preserve">; перевод в 10с/с, </w:t>
      </w:r>
      <w:r w:rsidRPr="00E06CCF">
        <w:rPr>
          <w:rFonts w:ascii="Courier New" w:hAnsi="Courier New"/>
          <w:lang w:val="en-US"/>
        </w:rPr>
        <w:t>SI</w:t>
      </w:r>
      <w:r w:rsidRPr="00E06CCF">
        <w:rPr>
          <w:rFonts w:ascii="Courier New" w:hAnsi="Courier New"/>
        </w:rPr>
        <w:t xml:space="preserve"> - адрес поля младшей цифры</w:t>
      </w:r>
    </w:p>
    <w:p w14:paraId="7DF279A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</w:rPr>
        <w:t xml:space="preserve">   </w:t>
      </w:r>
      <w:r w:rsidRPr="00E06CCF">
        <w:rPr>
          <w:rFonts w:ascii="Courier New" w:hAnsi="Courier New"/>
          <w:lang w:val="en-US"/>
        </w:rPr>
        <w:t>push CX</w:t>
      </w:r>
    </w:p>
    <w:p w14:paraId="5A324D2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DX</w:t>
      </w:r>
    </w:p>
    <w:p w14:paraId="56C73F5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AH,AH</w:t>
      </w:r>
    </w:p>
    <w:p w14:paraId="34D6BD5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DX,DX</w:t>
      </w:r>
    </w:p>
    <w:p w14:paraId="2D2A4AF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CX,10</w:t>
      </w:r>
    </w:p>
    <w:p w14:paraId="4A8A741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loop_bd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3C9577F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div CX</w:t>
      </w:r>
    </w:p>
    <w:p w14:paraId="4D27389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or DL,30h</w:t>
      </w:r>
    </w:p>
    <w:p w14:paraId="74B38D43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lastRenderedPageBreak/>
        <w:t xml:space="preserve">   mov [SI],DL</w:t>
      </w:r>
    </w:p>
    <w:p w14:paraId="273F465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dec SI</w:t>
      </w:r>
    </w:p>
    <w:p w14:paraId="4179586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DX,DX</w:t>
      </w:r>
    </w:p>
    <w:p w14:paraId="674081F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AX,10</w:t>
      </w:r>
    </w:p>
    <w:p w14:paraId="30C6BCD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jae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loop_bd</w:t>
      </w:r>
      <w:proofErr w:type="spellEnd"/>
    </w:p>
    <w:p w14:paraId="534680D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AL,00h</w:t>
      </w:r>
    </w:p>
    <w:p w14:paraId="52C93C3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je </w:t>
      </w:r>
      <w:proofErr w:type="spellStart"/>
      <w:r w:rsidRPr="00E06CCF">
        <w:rPr>
          <w:rFonts w:ascii="Courier New" w:hAnsi="Courier New"/>
          <w:lang w:val="en-US"/>
        </w:rPr>
        <w:t>end_l</w:t>
      </w:r>
      <w:proofErr w:type="spellEnd"/>
    </w:p>
    <w:p w14:paraId="0D18568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or AL,30h</w:t>
      </w:r>
    </w:p>
    <w:p w14:paraId="79BC9AF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[SI],AL</w:t>
      </w:r>
    </w:p>
    <w:p w14:paraId="5391BD5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end_l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191A652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DX</w:t>
      </w:r>
    </w:p>
    <w:p w14:paraId="24A6CD1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CX</w:t>
      </w:r>
    </w:p>
    <w:p w14:paraId="2E16382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2576143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BYTE_TO_DEC ENDP</w:t>
      </w:r>
    </w:p>
    <w:p w14:paraId="3DF2D4E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;-------------------------------</w:t>
      </w:r>
    </w:p>
    <w:p w14:paraId="27DE87F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WRITESTRING PROC near</w:t>
      </w:r>
    </w:p>
    <w:p w14:paraId="1F131E1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AH,09h</w:t>
      </w:r>
    </w:p>
    <w:p w14:paraId="3B755E5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int 21h</w:t>
      </w:r>
    </w:p>
    <w:p w14:paraId="20B2477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726B873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WRITESTRING ENDP</w:t>
      </w:r>
    </w:p>
    <w:p w14:paraId="222F995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171B177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PRINT_INFO PROC near</w:t>
      </w:r>
    </w:p>
    <w:p w14:paraId="055F2CA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2F41045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write_adr_1:</w:t>
      </w:r>
    </w:p>
    <w:p w14:paraId="6C51741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ax, ds:[02h]</w:t>
      </w:r>
    </w:p>
    <w:p w14:paraId="0BDFB6C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di, offset SEG_ADR_1</w:t>
      </w:r>
    </w:p>
    <w:p w14:paraId="2073C61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add di, 43</w:t>
      </w:r>
    </w:p>
    <w:p w14:paraId="14831303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WRD_TO_HEX</w:t>
      </w:r>
    </w:p>
    <w:p w14:paraId="037D057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SEG_ADR_1</w:t>
      </w:r>
    </w:p>
    <w:p w14:paraId="6E47D35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5482948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3088F19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write_adr_2:</w:t>
      </w:r>
    </w:p>
    <w:p w14:paraId="10A9BD1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ax, ds:[2Ch]</w:t>
      </w:r>
    </w:p>
    <w:p w14:paraId="5AC8303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di, offset SEG_ADR_2</w:t>
      </w:r>
    </w:p>
    <w:p w14:paraId="4CEF6AE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add di, 32</w:t>
      </w:r>
    </w:p>
    <w:p w14:paraId="17E5ECF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WRD_TO_HEX</w:t>
      </w:r>
    </w:p>
    <w:p w14:paraId="6AC0F55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lastRenderedPageBreak/>
        <w:t xml:space="preserve">   mov dx, offset SEG_ADR_2</w:t>
      </w:r>
    </w:p>
    <w:p w14:paraId="0791894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754C9E9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176C13D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write_tail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2841FFF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ax</w:t>
      </w:r>
    </w:p>
    <w:p w14:paraId="0706616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cx</w:t>
      </w:r>
    </w:p>
    <w:p w14:paraId="1AD48E9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ax, ax</w:t>
      </w:r>
    </w:p>
    <w:p w14:paraId="676F9B6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cx, cx</w:t>
      </w:r>
    </w:p>
    <w:p w14:paraId="3FA8FEF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cl, ds:[80h]</w:t>
      </w:r>
    </w:p>
    <w:p w14:paraId="5149B64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cl,0</w:t>
      </w:r>
    </w:p>
    <w:p w14:paraId="13E1866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je if_0</w:t>
      </w:r>
    </w:p>
    <w:p w14:paraId="4DEDC60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TAIL</w:t>
      </w:r>
    </w:p>
    <w:p w14:paraId="35D2E59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76BFA78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di, 0</w:t>
      </w:r>
    </w:p>
    <w:p w14:paraId="318ACAA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348E003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write_tail_symbol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46AB7F7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dl, ds:[81h + di]</w:t>
      </w:r>
    </w:p>
    <w:p w14:paraId="3C45121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inc</w:t>
      </w:r>
      <w:proofErr w:type="spellEnd"/>
      <w:r w:rsidRPr="00E06CCF">
        <w:rPr>
          <w:rFonts w:ascii="Courier New" w:hAnsi="Courier New"/>
          <w:lang w:val="en-US"/>
        </w:rPr>
        <w:t xml:space="preserve"> di</w:t>
      </w:r>
    </w:p>
    <w:p w14:paraId="40D4598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 02h</w:t>
      </w:r>
    </w:p>
    <w:p w14:paraId="2D7C0B2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int 21h</w:t>
      </w:r>
    </w:p>
    <w:p w14:paraId="0AC3BE7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loop </w:t>
      </w:r>
      <w:proofErr w:type="spellStart"/>
      <w:r w:rsidRPr="00E06CCF">
        <w:rPr>
          <w:rFonts w:ascii="Courier New" w:hAnsi="Courier New"/>
          <w:lang w:val="en-US"/>
        </w:rPr>
        <w:t>write_tail_symbol</w:t>
      </w:r>
      <w:proofErr w:type="spellEnd"/>
    </w:p>
    <w:p w14:paraId="126EAE0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3B17115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NEW_STR</w:t>
      </w:r>
    </w:p>
    <w:p w14:paraId="7F02204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0F9D61E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jmp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end_tail</w:t>
      </w:r>
      <w:proofErr w:type="spellEnd"/>
      <w:r w:rsidRPr="00E06CCF">
        <w:rPr>
          <w:rFonts w:ascii="Courier New" w:hAnsi="Courier New"/>
          <w:lang w:val="en-US"/>
        </w:rPr>
        <w:t xml:space="preserve">   </w:t>
      </w:r>
    </w:p>
    <w:p w14:paraId="23C14BD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4987FD3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if_0:</w:t>
      </w:r>
    </w:p>
    <w:p w14:paraId="01099C4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EMPTY</w:t>
      </w:r>
    </w:p>
    <w:p w14:paraId="68BCB78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2AD9227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670CEB0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end_tail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75A2432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cx</w:t>
      </w:r>
    </w:p>
    <w:p w14:paraId="6CF77C3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ax</w:t>
      </w:r>
    </w:p>
    <w:p w14:paraId="6D665C9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0AFA253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write_content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39731A5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dx</w:t>
      </w:r>
    </w:p>
    <w:p w14:paraId="0FC5F6D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lastRenderedPageBreak/>
        <w:t xml:space="preserve">   push ax</w:t>
      </w:r>
    </w:p>
    <w:p w14:paraId="389A4B6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</w:p>
    <w:p w14:paraId="124C617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ds</w:t>
      </w:r>
    </w:p>
    <w:p w14:paraId="174446B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CONTENT</w:t>
      </w:r>
    </w:p>
    <w:p w14:paraId="315A63B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73B0B0B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  <w:r w:rsidRPr="00E06CCF">
        <w:rPr>
          <w:rFonts w:ascii="Courier New" w:hAnsi="Courier New"/>
          <w:lang w:val="en-US"/>
        </w:rPr>
        <w:t xml:space="preserve">,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</w:p>
    <w:p w14:paraId="5C77FD4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ds, ds:[2CH]</w:t>
      </w:r>
    </w:p>
    <w:p w14:paraId="023D3C0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0234B63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write_content_symbol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3B3EC4A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dl,[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  <w:r w:rsidRPr="00E06CCF">
        <w:rPr>
          <w:rFonts w:ascii="Courier New" w:hAnsi="Courier New"/>
          <w:lang w:val="en-US"/>
        </w:rPr>
        <w:t>]</w:t>
      </w:r>
    </w:p>
    <w:p w14:paraId="720C253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dl,00h</w:t>
      </w:r>
    </w:p>
    <w:p w14:paraId="56FD8C2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je </w:t>
      </w:r>
      <w:proofErr w:type="spellStart"/>
      <w:r w:rsidRPr="00E06CCF">
        <w:rPr>
          <w:rFonts w:ascii="Courier New" w:hAnsi="Courier New"/>
          <w:lang w:val="en-US"/>
        </w:rPr>
        <w:t>endl</w:t>
      </w:r>
      <w:proofErr w:type="spellEnd"/>
    </w:p>
    <w:p w14:paraId="57F6525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1FC29B5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inc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</w:p>
    <w:p w14:paraId="07CE457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 02h</w:t>
      </w:r>
    </w:p>
    <w:p w14:paraId="0F4C303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int 21h</w:t>
      </w:r>
    </w:p>
    <w:p w14:paraId="78E3629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jmp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write_content_symbol</w:t>
      </w:r>
      <w:proofErr w:type="spellEnd"/>
    </w:p>
    <w:p w14:paraId="464ADB5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40CD0BA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endl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1544828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inc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</w:p>
    <w:p w14:paraId="0050106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dl,[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  <w:r w:rsidRPr="00E06CCF">
        <w:rPr>
          <w:rFonts w:ascii="Courier New" w:hAnsi="Courier New"/>
          <w:lang w:val="en-US"/>
        </w:rPr>
        <w:t>]</w:t>
      </w:r>
    </w:p>
    <w:p w14:paraId="1A91B1A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dl,00h</w:t>
      </w:r>
    </w:p>
    <w:p w14:paraId="62585D8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je </w:t>
      </w:r>
      <w:proofErr w:type="spellStart"/>
      <w:r w:rsidRPr="00E06CCF">
        <w:rPr>
          <w:rFonts w:ascii="Courier New" w:hAnsi="Courier New"/>
          <w:lang w:val="en-US"/>
        </w:rPr>
        <w:t>end_content</w:t>
      </w:r>
      <w:proofErr w:type="spellEnd"/>
    </w:p>
    <w:p w14:paraId="73081B4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190B30B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ds</w:t>
      </w:r>
    </w:p>
    <w:p w14:paraId="5D5784E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NEW_STR</w:t>
      </w:r>
    </w:p>
    <w:p w14:paraId="0192C89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772642E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ds</w:t>
      </w:r>
    </w:p>
    <w:p w14:paraId="11E1E0B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</w:t>
      </w:r>
      <w:proofErr w:type="spellStart"/>
      <w:r w:rsidRPr="00E06CCF">
        <w:rPr>
          <w:rFonts w:ascii="Courier New" w:hAnsi="Courier New"/>
          <w:lang w:val="en-US"/>
        </w:rPr>
        <w:t>ds,ds</w:t>
      </w:r>
      <w:proofErr w:type="spellEnd"/>
      <w:r w:rsidRPr="00E06CCF">
        <w:rPr>
          <w:rFonts w:ascii="Courier New" w:hAnsi="Courier New"/>
          <w:lang w:val="en-US"/>
        </w:rPr>
        <w:t>:[2Ch]</w:t>
      </w:r>
    </w:p>
    <w:p w14:paraId="21771D2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jmp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write_content_symbol</w:t>
      </w:r>
      <w:proofErr w:type="spellEnd"/>
    </w:p>
    <w:p w14:paraId="71A65C5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1631B3D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end_content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0BCD6CD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ds</w:t>
      </w:r>
    </w:p>
    <w:p w14:paraId="62D63CB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NEW_STR</w:t>
      </w:r>
    </w:p>
    <w:p w14:paraId="4FE5126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2200AB6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ds</w:t>
      </w:r>
    </w:p>
    <w:p w14:paraId="0EBD478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lastRenderedPageBreak/>
        <w:t xml:space="preserve">   mov </w:t>
      </w:r>
      <w:proofErr w:type="spellStart"/>
      <w:r w:rsidRPr="00E06CCF">
        <w:rPr>
          <w:rFonts w:ascii="Courier New" w:hAnsi="Courier New"/>
          <w:lang w:val="en-US"/>
        </w:rPr>
        <w:t>ds,ds</w:t>
      </w:r>
      <w:proofErr w:type="spellEnd"/>
      <w:r w:rsidRPr="00E06CCF">
        <w:rPr>
          <w:rFonts w:ascii="Courier New" w:hAnsi="Courier New"/>
          <w:lang w:val="en-US"/>
        </w:rPr>
        <w:t>:[2Ch]</w:t>
      </w:r>
    </w:p>
    <w:p w14:paraId="0E6E7C43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add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  <w:r w:rsidRPr="00E06CCF">
        <w:rPr>
          <w:rFonts w:ascii="Courier New" w:hAnsi="Courier New"/>
          <w:lang w:val="en-US"/>
        </w:rPr>
        <w:t>, 3</w:t>
      </w:r>
    </w:p>
    <w:p w14:paraId="3FA1C4D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3C0A712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write_path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77A3022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dl,[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  <w:r w:rsidRPr="00E06CCF">
        <w:rPr>
          <w:rFonts w:ascii="Courier New" w:hAnsi="Courier New"/>
          <w:lang w:val="en-US"/>
        </w:rPr>
        <w:t>]</w:t>
      </w:r>
    </w:p>
    <w:p w14:paraId="4397C74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dl,0</w:t>
      </w:r>
    </w:p>
    <w:p w14:paraId="30C5A32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je </w:t>
      </w:r>
      <w:proofErr w:type="spellStart"/>
      <w:r w:rsidRPr="00E06CCF">
        <w:rPr>
          <w:rFonts w:ascii="Courier New" w:hAnsi="Courier New"/>
          <w:lang w:val="en-US"/>
        </w:rPr>
        <w:t>end_path</w:t>
      </w:r>
      <w:proofErr w:type="spellEnd"/>
    </w:p>
    <w:p w14:paraId="290FC76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5D61D73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ah,02h</w:t>
      </w:r>
    </w:p>
    <w:p w14:paraId="0D8B460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int 21h</w:t>
      </w:r>
    </w:p>
    <w:p w14:paraId="330A78F3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inc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</w:p>
    <w:p w14:paraId="33CEC62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jmp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write_path</w:t>
      </w:r>
      <w:proofErr w:type="spellEnd"/>
    </w:p>
    <w:p w14:paraId="1E95027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558C547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end_path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03912CC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ds</w:t>
      </w:r>
    </w:p>
    <w:p w14:paraId="736F961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</w:p>
    <w:p w14:paraId="1ADD313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ax</w:t>
      </w:r>
    </w:p>
    <w:p w14:paraId="32B4F9F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dx</w:t>
      </w:r>
    </w:p>
    <w:p w14:paraId="63E7734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413DEA6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PRINT_INFO ENDP</w:t>
      </w:r>
    </w:p>
    <w:p w14:paraId="7F56E83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441805B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; </w:t>
      </w:r>
      <w:proofErr w:type="spellStart"/>
      <w:r w:rsidRPr="00E06CCF">
        <w:rPr>
          <w:rFonts w:ascii="Courier New" w:hAnsi="Courier New"/>
          <w:lang w:val="en-US"/>
        </w:rPr>
        <w:t>Код</w:t>
      </w:r>
      <w:proofErr w:type="spellEnd"/>
    </w:p>
    <w:p w14:paraId="689FEEB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BEGIN:</w:t>
      </w:r>
    </w:p>
    <w:p w14:paraId="5A957C8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PRINT_INFO</w:t>
      </w:r>
    </w:p>
    <w:p w14:paraId="33D8358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0889F24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AL,AL</w:t>
      </w:r>
    </w:p>
    <w:p w14:paraId="2F215CA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AH,4Ch</w:t>
      </w:r>
    </w:p>
    <w:p w14:paraId="2DEC1CA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int 21H</w:t>
      </w:r>
    </w:p>
    <w:p w14:paraId="56131B8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TESTPC ENDS</w:t>
      </w:r>
    </w:p>
    <w:p w14:paraId="7937773A" w14:textId="361448D0" w:rsidR="009F0B9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END START</w:t>
      </w:r>
    </w:p>
    <w:sectPr w:rsidR="009F0B9F" w:rsidRPr="00E06CC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304A6" w14:textId="77777777" w:rsidR="004C25B6" w:rsidRDefault="004C25B6">
      <w:r>
        <w:separator/>
      </w:r>
    </w:p>
  </w:endnote>
  <w:endnote w:type="continuationSeparator" w:id="0">
    <w:p w14:paraId="7F01169B" w14:textId="77777777" w:rsidR="004C25B6" w:rsidRDefault="004C2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Noto Sans CJK SC Regular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516C4" w14:textId="77777777" w:rsidR="004C25B6" w:rsidRDefault="004C25B6">
      <w:r>
        <w:rPr>
          <w:color w:val="000000"/>
        </w:rPr>
        <w:separator/>
      </w:r>
    </w:p>
  </w:footnote>
  <w:footnote w:type="continuationSeparator" w:id="0">
    <w:p w14:paraId="658D7D33" w14:textId="77777777" w:rsidR="004C25B6" w:rsidRDefault="004C2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741D"/>
    <w:multiLevelType w:val="multilevel"/>
    <w:tmpl w:val="97AE6186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2D681C51"/>
    <w:multiLevelType w:val="multilevel"/>
    <w:tmpl w:val="EEB8A84C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 w15:restartNumberingAfterBreak="0">
    <w:nsid w:val="54A159DE"/>
    <w:multiLevelType w:val="multilevel"/>
    <w:tmpl w:val="C2A49BA8"/>
    <w:styleLink w:val="WWNum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7E0D7ABA"/>
    <w:multiLevelType w:val="multilevel"/>
    <w:tmpl w:val="FA063FA6"/>
    <w:styleLink w:val="WWNum3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F0B9F"/>
    <w:rsid w:val="004C25B6"/>
    <w:rsid w:val="0062416A"/>
    <w:rsid w:val="009F0B9F"/>
    <w:rsid w:val="00DC7E77"/>
    <w:rsid w:val="00E0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777E"/>
  <w15:docId w15:val="{AFE71AA9-1EA9-4A5E-A53E-6FC83E77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uiPriority w:val="9"/>
    <w:qFormat/>
    <w:pPr>
      <w:keepNext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5">
    <w:name w:val="Обычный (веб)"/>
    <w:basedOn w:val="Standard"/>
    <w:pPr>
      <w:spacing w:before="280" w:after="280"/>
    </w:pPr>
  </w:style>
  <w:style w:type="paragraph" w:customStyle="1" w:styleId="Text">
    <w:name w:val="Text"/>
    <w:basedOn w:val="Standard"/>
    <w:pPr>
      <w:spacing w:after="160" w:line="254" w:lineRule="auto"/>
    </w:pPr>
    <w:rPr>
      <w:rFonts w:ascii="Courier New" w:eastAsia="Courier New" w:hAnsi="Courier New" w:cs="Courier New"/>
      <w:sz w:val="20"/>
      <w:szCs w:val="20"/>
    </w:rPr>
  </w:style>
  <w:style w:type="paragraph" w:styleId="a6">
    <w:name w:val="List Paragraph"/>
    <w:basedOn w:val="Standard"/>
    <w:pPr>
      <w:spacing w:after="160" w:line="254" w:lineRule="auto"/>
      <w:ind w:left="720"/>
    </w:pPr>
    <w:rPr>
      <w:rFonts w:cs="DejaVu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igure">
    <w:name w:val="Figure"/>
    <w:basedOn w:val="a4"/>
  </w:style>
  <w:style w:type="paragraph" w:customStyle="1" w:styleId="Abuhe">
    <w:name w:val="Abuhe"/>
    <w:basedOn w:val="a4"/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rPr>
      <w:b/>
      <w:bCs/>
      <w:smallCaps/>
      <w:spacing w:val="5"/>
    </w:rPr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Текст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umberingSymbols">
    <w:name w:val="Numbering Symbols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Martinenko</dc:creator>
  <cp:lastModifiedBy>Hōki 放棄</cp:lastModifiedBy>
  <cp:revision>2</cp:revision>
  <cp:lastPrinted>2019-09-18T23:43:00Z</cp:lastPrinted>
  <dcterms:created xsi:type="dcterms:W3CDTF">2021-02-17T19:04:00Z</dcterms:created>
  <dcterms:modified xsi:type="dcterms:W3CDTF">2021-02-17T19:04:00Z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