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color w:val="222222"/>
          <w:sz w:val="46"/>
          <w:szCs w:val="46"/>
        </w:rPr>
      </w:pPr>
      <w:bookmarkStart w:colFirst="0" w:colLast="0" w:name="_65xv1lw0680m" w:id="0"/>
      <w:bookmarkEnd w:id="0"/>
      <w:r w:rsidDel="00000000" w:rsidR="00000000" w:rsidRPr="00000000">
        <w:rPr>
          <w:b w:val="1"/>
          <w:bCs w:val="1"/>
          <w:color w:val="222222"/>
          <w:sz w:val="46"/>
          <w:szCs w:val="46"/>
          <w:rtl w:val="0"/>
        </w:rPr>
        <w:t xml:space="preserve">TERMS OF SERVICE</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Last Updated: 11/23/2025</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Welcome to Civic Strategy Partners, LLC (“Civic Strategy Partners,” “CSP,” “we,” “us,” or “our”). These Terms of Service (“Terms”) govern your access to and use of our website and any services, materials, or information provided by CSP.</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By accessing our website or using our services, you agree to be bound by these Terms.</w:t>
      </w:r>
    </w:p>
    <w:p w:rsidR="00000000" w:rsidDel="00000000" w:rsidP="00000000" w:rsidRDefault="00000000" w:rsidRPr="00000000" w14:paraId="00000005">
      <w:pPr>
        <w:pStyle w:val="Heading2"/>
        <w:keepNext w:val="0"/>
        <w:keepLines w:val="0"/>
        <w:shd w:fill="ffffff" w:val="clear"/>
        <w:spacing w:after="80" w:lineRule="auto"/>
        <w:rPr>
          <w:b w:val="1"/>
          <w:bCs w:val="1"/>
          <w:color w:val="222222"/>
          <w:sz w:val="34"/>
          <w:szCs w:val="34"/>
        </w:rPr>
      </w:pPr>
      <w:bookmarkStart w:colFirst="0" w:colLast="0" w:name="_jrytp83pkik8" w:id="1"/>
      <w:bookmarkEnd w:id="1"/>
      <w:r w:rsidDel="00000000" w:rsidR="00000000" w:rsidRPr="00000000">
        <w:rPr>
          <w:b w:val="1"/>
          <w:bCs w:val="1"/>
          <w:color w:val="222222"/>
          <w:sz w:val="34"/>
          <w:szCs w:val="34"/>
          <w:rtl w:val="0"/>
        </w:rPr>
        <w:t xml:space="preserve">1. Use of Website</w:t>
      </w:r>
    </w:p>
    <w:p w:rsidR="00000000" w:rsidDel="00000000" w:rsidP="00000000" w:rsidRDefault="00000000" w:rsidRPr="00000000" w14:paraId="00000006">
      <w:pPr>
        <w:shd w:fill="ffffff" w:val="clear"/>
        <w:spacing w:after="200" w:before="200" w:lineRule="auto"/>
        <w:rPr>
          <w:color w:val="222222"/>
        </w:rPr>
      </w:pPr>
      <w:r w:rsidDel="00000000" w:rsidR="00000000" w:rsidRPr="00000000">
        <w:rPr>
          <w:color w:val="222222"/>
          <w:rtl w:val="0"/>
        </w:rPr>
        <w:t xml:space="preserve">You may use our website for lawful purposes only. You agree not to:</w:t>
      </w:r>
    </w:p>
    <w:p w:rsidR="00000000" w:rsidDel="00000000" w:rsidP="00000000" w:rsidRDefault="00000000" w:rsidRPr="00000000" w14:paraId="00000007">
      <w:pPr>
        <w:shd w:fill="ffffff" w:val="clear"/>
        <w:spacing w:after="200" w:before="200" w:lineRule="auto"/>
        <w:rPr>
          <w:color w:val="222222"/>
        </w:rPr>
      </w:pPr>
      <w:r w:rsidDel="00000000" w:rsidR="00000000" w:rsidRPr="00000000">
        <w:rPr>
          <w:color w:val="222222"/>
          <w:rtl w:val="0"/>
        </w:rPr>
        <w:t xml:space="preserve">• Interfere with site functionality or security</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rtl w:val="0"/>
        </w:rPr>
        <w:t xml:space="preserve">• Attempt to access restricted areas or systems</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color w:val="222222"/>
          <w:rtl w:val="0"/>
        </w:rPr>
        <w:t xml:space="preserve">• Use the site to transmit unlawful, harmful, or misleading content</w:t>
      </w:r>
    </w:p>
    <w:p w:rsidR="00000000" w:rsidDel="00000000" w:rsidP="00000000" w:rsidRDefault="00000000" w:rsidRPr="00000000" w14:paraId="0000000A">
      <w:pPr>
        <w:shd w:fill="ffffff" w:val="clear"/>
        <w:spacing w:after="200" w:before="200" w:lineRule="auto"/>
        <w:rPr>
          <w:color w:val="222222"/>
        </w:rPr>
      </w:pPr>
      <w:r w:rsidDel="00000000" w:rsidR="00000000" w:rsidRPr="00000000">
        <w:rPr>
          <w:color w:val="222222"/>
          <w:rtl w:val="0"/>
        </w:rPr>
        <w:t xml:space="preserve">We may modify or discontinue any part of the website at any time.</w:t>
      </w:r>
    </w:p>
    <w:p w:rsidR="00000000" w:rsidDel="00000000" w:rsidP="00000000" w:rsidRDefault="00000000" w:rsidRPr="00000000" w14:paraId="0000000B">
      <w:pPr>
        <w:pStyle w:val="Heading2"/>
        <w:keepNext w:val="0"/>
        <w:keepLines w:val="0"/>
        <w:shd w:fill="ffffff" w:val="clear"/>
        <w:spacing w:after="80" w:lineRule="auto"/>
        <w:rPr>
          <w:b w:val="1"/>
          <w:bCs w:val="1"/>
          <w:color w:val="222222"/>
          <w:sz w:val="34"/>
          <w:szCs w:val="34"/>
        </w:rPr>
      </w:pPr>
      <w:bookmarkStart w:colFirst="0" w:colLast="0" w:name="_rrj7wkcukq33" w:id="2"/>
      <w:bookmarkEnd w:id="2"/>
      <w:r w:rsidDel="00000000" w:rsidR="00000000" w:rsidRPr="00000000">
        <w:rPr>
          <w:b w:val="1"/>
          <w:bCs w:val="1"/>
          <w:color w:val="222222"/>
          <w:sz w:val="34"/>
          <w:szCs w:val="34"/>
          <w:rtl w:val="0"/>
        </w:rPr>
        <w:t xml:space="preserve">2. Consulting Services</w:t>
      </w:r>
    </w:p>
    <w:p w:rsidR="00000000" w:rsidDel="00000000" w:rsidP="00000000" w:rsidRDefault="00000000" w:rsidRPr="00000000" w14:paraId="0000000C">
      <w:pPr>
        <w:shd w:fill="ffffff" w:val="clear"/>
        <w:spacing w:after="200" w:before="200" w:lineRule="auto"/>
        <w:rPr>
          <w:color w:val="222222"/>
        </w:rPr>
      </w:pPr>
      <w:r w:rsidDel="00000000" w:rsidR="00000000" w:rsidRPr="00000000">
        <w:rPr>
          <w:color w:val="222222"/>
          <w:rtl w:val="0"/>
        </w:rPr>
        <w:t xml:space="preserve">Engaging CSP for consulting services requires a separate written agreement, statement of work, or email confirmation outlining scope, pricing, and deliverables.</w:t>
      </w:r>
    </w:p>
    <w:p w:rsidR="00000000" w:rsidDel="00000000" w:rsidP="00000000" w:rsidRDefault="00000000" w:rsidRPr="00000000" w14:paraId="0000000D">
      <w:pPr>
        <w:shd w:fill="ffffff" w:val="clear"/>
        <w:spacing w:after="200" w:before="200" w:lineRule="auto"/>
        <w:rPr>
          <w:color w:val="222222"/>
        </w:rPr>
      </w:pPr>
      <w:r w:rsidDel="00000000" w:rsidR="00000000" w:rsidRPr="00000000">
        <w:rPr>
          <w:color w:val="222222"/>
          <w:rtl w:val="0"/>
        </w:rPr>
        <w:t xml:space="preserve">Website content does not constitute professional advice or form a consulting relationship.</w:t>
      </w:r>
    </w:p>
    <w:p w:rsidR="00000000" w:rsidDel="00000000" w:rsidP="00000000" w:rsidRDefault="00000000" w:rsidRPr="00000000" w14:paraId="0000000E">
      <w:pPr>
        <w:pStyle w:val="Heading2"/>
        <w:keepNext w:val="0"/>
        <w:keepLines w:val="0"/>
        <w:shd w:fill="ffffff" w:val="clear"/>
        <w:spacing w:after="80" w:lineRule="auto"/>
        <w:rPr>
          <w:b w:val="1"/>
          <w:bCs w:val="1"/>
          <w:color w:val="222222"/>
          <w:sz w:val="34"/>
          <w:szCs w:val="34"/>
        </w:rPr>
      </w:pPr>
      <w:bookmarkStart w:colFirst="0" w:colLast="0" w:name="_leqnpyu6a3xd" w:id="3"/>
      <w:bookmarkEnd w:id="3"/>
      <w:r w:rsidDel="00000000" w:rsidR="00000000" w:rsidRPr="00000000">
        <w:rPr>
          <w:b w:val="1"/>
          <w:bCs w:val="1"/>
          <w:color w:val="222222"/>
          <w:sz w:val="34"/>
          <w:szCs w:val="34"/>
          <w:rtl w:val="0"/>
        </w:rPr>
        <w:t xml:space="preserve">3. Intellectual Property</w:t>
      </w:r>
    </w:p>
    <w:p w:rsidR="00000000" w:rsidDel="00000000" w:rsidP="00000000" w:rsidRDefault="00000000" w:rsidRPr="00000000" w14:paraId="0000000F">
      <w:pPr>
        <w:shd w:fill="ffffff" w:val="clear"/>
        <w:spacing w:after="200" w:before="200" w:lineRule="auto"/>
        <w:rPr>
          <w:color w:val="222222"/>
        </w:rPr>
      </w:pPr>
      <w:r w:rsidDel="00000000" w:rsidR="00000000" w:rsidRPr="00000000">
        <w:rPr>
          <w:color w:val="222222"/>
          <w:rtl w:val="0"/>
        </w:rPr>
        <w:t xml:space="preserve">All content, logos, graphics, and materials are the property of CSP or our licensors. You may not copy, reproduce, or distribute any content without prior written consent.</w:t>
      </w:r>
    </w:p>
    <w:p w:rsidR="00000000" w:rsidDel="00000000" w:rsidP="00000000" w:rsidRDefault="00000000" w:rsidRPr="00000000" w14:paraId="00000010">
      <w:pPr>
        <w:pStyle w:val="Heading2"/>
        <w:keepNext w:val="0"/>
        <w:keepLines w:val="0"/>
        <w:shd w:fill="ffffff" w:val="clear"/>
        <w:spacing w:after="80" w:lineRule="auto"/>
        <w:rPr>
          <w:b w:val="1"/>
          <w:bCs w:val="1"/>
          <w:color w:val="222222"/>
          <w:sz w:val="34"/>
          <w:szCs w:val="34"/>
        </w:rPr>
      </w:pPr>
      <w:bookmarkStart w:colFirst="0" w:colLast="0" w:name="_4b6ldwg2wszt" w:id="4"/>
      <w:bookmarkEnd w:id="4"/>
      <w:r w:rsidDel="00000000" w:rsidR="00000000" w:rsidRPr="00000000">
        <w:rPr>
          <w:b w:val="1"/>
          <w:bCs w:val="1"/>
          <w:color w:val="222222"/>
          <w:sz w:val="34"/>
          <w:szCs w:val="34"/>
          <w:rtl w:val="0"/>
        </w:rPr>
        <w:t xml:space="preserve">4. Third-Party Links</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color w:val="222222"/>
          <w:rtl w:val="0"/>
        </w:rPr>
        <w:t xml:space="preserve">Our website may contain links to external sites. CSP is not responsible for the availability, content, or practices of third-party websites.</w:t>
      </w:r>
    </w:p>
    <w:p w:rsidR="00000000" w:rsidDel="00000000" w:rsidP="00000000" w:rsidRDefault="00000000" w:rsidRPr="00000000" w14:paraId="00000012">
      <w:pPr>
        <w:pStyle w:val="Heading2"/>
        <w:keepNext w:val="0"/>
        <w:keepLines w:val="0"/>
        <w:shd w:fill="ffffff" w:val="clear"/>
        <w:spacing w:after="80" w:lineRule="auto"/>
        <w:rPr>
          <w:b w:val="1"/>
          <w:bCs w:val="1"/>
          <w:color w:val="222222"/>
          <w:sz w:val="34"/>
          <w:szCs w:val="34"/>
        </w:rPr>
      </w:pPr>
      <w:bookmarkStart w:colFirst="0" w:colLast="0" w:name="_hdnyix6m0oda" w:id="5"/>
      <w:bookmarkEnd w:id="5"/>
      <w:r w:rsidDel="00000000" w:rsidR="00000000" w:rsidRPr="00000000">
        <w:rPr>
          <w:b w:val="1"/>
          <w:bCs w:val="1"/>
          <w:color w:val="222222"/>
          <w:sz w:val="34"/>
          <w:szCs w:val="34"/>
          <w:rtl w:val="0"/>
        </w:rPr>
        <w:t xml:space="preserve">5. Disclaimers</w:t>
      </w:r>
    </w:p>
    <w:p w:rsidR="00000000" w:rsidDel="00000000" w:rsidP="00000000" w:rsidRDefault="00000000" w:rsidRPr="00000000" w14:paraId="00000013">
      <w:pPr>
        <w:shd w:fill="ffffff" w:val="clear"/>
        <w:spacing w:after="200" w:before="200" w:lineRule="auto"/>
        <w:rPr>
          <w:color w:val="222222"/>
        </w:rPr>
      </w:pPr>
      <w:r w:rsidDel="00000000" w:rsidR="00000000" w:rsidRPr="00000000">
        <w:rPr>
          <w:color w:val="222222"/>
          <w:rtl w:val="0"/>
        </w:rPr>
        <w:t xml:space="preserve">Website materials are for informational purposes only and provided “as is.” We make no warranties about accuracy, completeness, or fitness for a particular purpose.</w:t>
      </w:r>
    </w:p>
    <w:p w:rsidR="00000000" w:rsidDel="00000000" w:rsidP="00000000" w:rsidRDefault="00000000" w:rsidRPr="00000000" w14:paraId="00000014">
      <w:pPr>
        <w:pStyle w:val="Heading2"/>
        <w:keepNext w:val="0"/>
        <w:keepLines w:val="0"/>
        <w:shd w:fill="ffffff" w:val="clear"/>
        <w:spacing w:after="80" w:lineRule="auto"/>
        <w:rPr>
          <w:b w:val="1"/>
          <w:bCs w:val="1"/>
          <w:color w:val="222222"/>
          <w:sz w:val="34"/>
          <w:szCs w:val="34"/>
        </w:rPr>
      </w:pPr>
      <w:bookmarkStart w:colFirst="0" w:colLast="0" w:name="_9v8y3121dhr2" w:id="6"/>
      <w:bookmarkEnd w:id="6"/>
      <w:r w:rsidDel="00000000" w:rsidR="00000000" w:rsidRPr="00000000">
        <w:rPr>
          <w:b w:val="1"/>
          <w:bCs w:val="1"/>
          <w:color w:val="222222"/>
          <w:sz w:val="34"/>
          <w:szCs w:val="34"/>
          <w:rtl w:val="0"/>
        </w:rPr>
        <w:t xml:space="preserve">6. Limitation of Liability</w:t>
      </w:r>
    </w:p>
    <w:p w:rsidR="00000000" w:rsidDel="00000000" w:rsidP="00000000" w:rsidRDefault="00000000" w:rsidRPr="00000000" w14:paraId="00000015">
      <w:pPr>
        <w:shd w:fill="ffffff" w:val="clear"/>
        <w:spacing w:after="200" w:before="200" w:lineRule="auto"/>
        <w:rPr>
          <w:color w:val="222222"/>
        </w:rPr>
      </w:pPr>
      <w:r w:rsidDel="00000000" w:rsidR="00000000" w:rsidRPr="00000000">
        <w:rPr>
          <w:color w:val="222222"/>
          <w:rtl w:val="0"/>
        </w:rPr>
        <w:t xml:space="preserve">To the fullest extent permitted by law, CSP is not liable for any direct, indirect, incidental, consequential, or special damages arising from your use of the website or reliance on website content.</w:t>
      </w:r>
    </w:p>
    <w:p w:rsidR="00000000" w:rsidDel="00000000" w:rsidP="00000000" w:rsidRDefault="00000000" w:rsidRPr="00000000" w14:paraId="00000016">
      <w:pPr>
        <w:pStyle w:val="Heading2"/>
        <w:keepNext w:val="0"/>
        <w:keepLines w:val="0"/>
        <w:shd w:fill="ffffff" w:val="clear"/>
        <w:spacing w:after="80" w:lineRule="auto"/>
        <w:rPr>
          <w:b w:val="1"/>
          <w:bCs w:val="1"/>
          <w:color w:val="222222"/>
          <w:sz w:val="34"/>
          <w:szCs w:val="34"/>
        </w:rPr>
      </w:pPr>
      <w:bookmarkStart w:colFirst="0" w:colLast="0" w:name="_d7anbisgck4n" w:id="7"/>
      <w:bookmarkEnd w:id="7"/>
      <w:r w:rsidDel="00000000" w:rsidR="00000000" w:rsidRPr="00000000">
        <w:rPr>
          <w:b w:val="1"/>
          <w:bCs w:val="1"/>
          <w:color w:val="222222"/>
          <w:sz w:val="34"/>
          <w:szCs w:val="34"/>
          <w:rtl w:val="0"/>
        </w:rPr>
        <w:t xml:space="preserve">7. Indemnification</w:t>
      </w:r>
    </w:p>
    <w:p w:rsidR="00000000" w:rsidDel="00000000" w:rsidP="00000000" w:rsidRDefault="00000000" w:rsidRPr="00000000" w14:paraId="00000017">
      <w:pPr>
        <w:shd w:fill="ffffff" w:val="clear"/>
        <w:spacing w:after="200" w:before="200" w:lineRule="auto"/>
        <w:rPr>
          <w:color w:val="222222"/>
        </w:rPr>
      </w:pPr>
      <w:r w:rsidDel="00000000" w:rsidR="00000000" w:rsidRPr="00000000">
        <w:rPr>
          <w:color w:val="222222"/>
          <w:rtl w:val="0"/>
        </w:rPr>
        <w:t xml:space="preserve">You agree to indemnify and hold CSP harmless from claims arising out of your misuse of the website or violation of these Terms.</w:t>
      </w:r>
    </w:p>
    <w:p w:rsidR="00000000" w:rsidDel="00000000" w:rsidP="00000000" w:rsidRDefault="00000000" w:rsidRPr="00000000" w14:paraId="00000018">
      <w:pPr>
        <w:pStyle w:val="Heading2"/>
        <w:keepNext w:val="0"/>
        <w:keepLines w:val="0"/>
        <w:shd w:fill="ffffff" w:val="clear"/>
        <w:spacing w:after="80" w:lineRule="auto"/>
        <w:rPr>
          <w:b w:val="1"/>
          <w:bCs w:val="1"/>
          <w:color w:val="222222"/>
          <w:sz w:val="34"/>
          <w:szCs w:val="34"/>
        </w:rPr>
      </w:pPr>
      <w:bookmarkStart w:colFirst="0" w:colLast="0" w:name="_60e5up8b4iw5" w:id="8"/>
      <w:bookmarkEnd w:id="8"/>
      <w:r w:rsidDel="00000000" w:rsidR="00000000" w:rsidRPr="00000000">
        <w:rPr>
          <w:b w:val="1"/>
          <w:bCs w:val="1"/>
          <w:color w:val="222222"/>
          <w:sz w:val="34"/>
          <w:szCs w:val="34"/>
          <w:rtl w:val="0"/>
        </w:rPr>
        <w:t xml:space="preserve">8. Governing Law</w:t>
      </w:r>
    </w:p>
    <w:p w:rsidR="00000000" w:rsidDel="00000000" w:rsidP="00000000" w:rsidRDefault="00000000" w:rsidRPr="00000000" w14:paraId="00000019">
      <w:pPr>
        <w:shd w:fill="ffffff" w:val="clear"/>
        <w:spacing w:after="200" w:before="200" w:lineRule="auto"/>
        <w:rPr>
          <w:color w:val="222222"/>
        </w:rPr>
      </w:pPr>
      <w:r w:rsidDel="00000000" w:rsidR="00000000" w:rsidRPr="00000000">
        <w:rPr>
          <w:color w:val="222222"/>
          <w:rtl w:val="0"/>
        </w:rPr>
        <w:t xml:space="preserve">These Terms are governed by the laws of the Commonwealth of Virginia, without regard to conflict-of-law principles.</w:t>
      </w:r>
    </w:p>
    <w:p w:rsidR="00000000" w:rsidDel="00000000" w:rsidP="00000000" w:rsidRDefault="00000000" w:rsidRPr="00000000" w14:paraId="0000001A">
      <w:pPr>
        <w:pStyle w:val="Heading2"/>
        <w:keepNext w:val="0"/>
        <w:keepLines w:val="0"/>
        <w:shd w:fill="ffffff" w:val="clear"/>
        <w:spacing w:after="80" w:lineRule="auto"/>
        <w:rPr>
          <w:b w:val="1"/>
          <w:bCs w:val="1"/>
          <w:color w:val="222222"/>
          <w:sz w:val="34"/>
          <w:szCs w:val="34"/>
        </w:rPr>
      </w:pPr>
      <w:bookmarkStart w:colFirst="0" w:colLast="0" w:name="_kmgs2kwrl3cl" w:id="9"/>
      <w:bookmarkEnd w:id="9"/>
      <w:r w:rsidDel="00000000" w:rsidR="00000000" w:rsidRPr="00000000">
        <w:rPr>
          <w:b w:val="1"/>
          <w:bCs w:val="1"/>
          <w:color w:val="222222"/>
          <w:sz w:val="34"/>
          <w:szCs w:val="34"/>
          <w:rtl w:val="0"/>
        </w:rPr>
        <w:t xml:space="preserve">9. Changes to Terms</w:t>
      </w:r>
    </w:p>
    <w:p w:rsidR="00000000" w:rsidDel="00000000" w:rsidP="00000000" w:rsidRDefault="00000000" w:rsidRPr="00000000" w14:paraId="0000001B">
      <w:pPr>
        <w:shd w:fill="ffffff" w:val="clear"/>
        <w:spacing w:after="200" w:before="200" w:lineRule="auto"/>
        <w:rPr>
          <w:color w:val="222222"/>
        </w:rPr>
      </w:pPr>
      <w:r w:rsidDel="00000000" w:rsidR="00000000" w:rsidRPr="00000000">
        <w:rPr>
          <w:color w:val="222222"/>
          <w:rtl w:val="0"/>
        </w:rPr>
        <w:t xml:space="preserve">We may update these Terms at any time. Your continued use of the website signifies acceptance of revised Terms.</w:t>
      </w:r>
    </w:p>
    <w:p w:rsidR="00000000" w:rsidDel="00000000" w:rsidP="00000000" w:rsidRDefault="00000000" w:rsidRPr="00000000" w14:paraId="0000001C">
      <w:pPr>
        <w:pStyle w:val="Heading2"/>
        <w:keepNext w:val="0"/>
        <w:keepLines w:val="0"/>
        <w:shd w:fill="ffffff" w:val="clear"/>
        <w:spacing w:after="80" w:lineRule="auto"/>
        <w:rPr>
          <w:b w:val="1"/>
          <w:bCs w:val="1"/>
          <w:color w:val="222222"/>
          <w:sz w:val="34"/>
          <w:szCs w:val="34"/>
        </w:rPr>
      </w:pPr>
      <w:bookmarkStart w:colFirst="0" w:colLast="0" w:name="_chwq7um0nyou" w:id="10"/>
      <w:bookmarkEnd w:id="10"/>
      <w:r w:rsidDel="00000000" w:rsidR="00000000" w:rsidRPr="00000000">
        <w:rPr>
          <w:b w:val="1"/>
          <w:bCs w:val="1"/>
          <w:color w:val="222222"/>
          <w:sz w:val="34"/>
          <w:szCs w:val="34"/>
          <w:rtl w:val="0"/>
        </w:rPr>
        <w:t xml:space="preserve">10. Contact</w:t>
      </w:r>
    </w:p>
    <w:p w:rsidR="00000000" w:rsidDel="00000000" w:rsidP="00000000" w:rsidRDefault="00000000" w:rsidRPr="00000000" w14:paraId="0000001D">
      <w:pPr>
        <w:shd w:fill="ffffff" w:val="clear"/>
        <w:spacing w:after="200" w:before="200" w:lineRule="auto"/>
        <w:rPr>
          <w:color w:val="222222"/>
        </w:rPr>
      </w:pPr>
      <w:r w:rsidDel="00000000" w:rsidR="00000000" w:rsidRPr="00000000">
        <w:rPr>
          <w:color w:val="222222"/>
          <w:rtl w:val="0"/>
        </w:rPr>
        <w:t xml:space="preserve">For questions about these Terms, contact:</w:t>
      </w:r>
    </w:p>
    <w:p w:rsidR="00000000" w:rsidDel="00000000" w:rsidP="00000000" w:rsidRDefault="00000000" w:rsidRPr="00000000" w14:paraId="0000001E">
      <w:pPr>
        <w:shd w:fill="ffffff" w:val="clear"/>
        <w:spacing w:after="200" w:before="200" w:lineRule="auto"/>
        <w:rPr>
          <w:color w:val="1155cc"/>
        </w:rPr>
      </w:pPr>
      <w:r w:rsidDel="00000000" w:rsidR="00000000" w:rsidRPr="00000000">
        <w:rPr>
          <w:color w:val="1155cc"/>
          <w:rtl w:val="0"/>
        </w:rPr>
        <w:t xml:space="preserve">info@civicstrategypartners.com</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