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0FB4A" w14:textId="77777777" w:rsidR="00FD7BEF" w:rsidRDefault="00FD7BEF" w:rsidP="00AD7BF6">
      <w:pPr>
        <w:pStyle w:val="Default"/>
        <w:spacing w:line="480" w:lineRule="auto"/>
        <w:jc w:val="center"/>
        <w:rPr>
          <w:rFonts w:asciiTheme="majorBidi" w:hAnsiTheme="majorBidi" w:cstheme="majorBidi"/>
          <w:b/>
          <w:bCs/>
          <w:color w:val="auto"/>
        </w:rPr>
      </w:pPr>
    </w:p>
    <w:p w14:paraId="71B522F1" w14:textId="77777777" w:rsidR="00FD7BEF" w:rsidRDefault="00FD7BEF" w:rsidP="00AD7BF6">
      <w:pPr>
        <w:pStyle w:val="Default"/>
        <w:spacing w:line="480" w:lineRule="auto"/>
        <w:jc w:val="center"/>
        <w:rPr>
          <w:rFonts w:asciiTheme="majorBidi" w:hAnsiTheme="majorBidi" w:cstheme="majorBidi"/>
          <w:b/>
          <w:bCs/>
          <w:color w:val="auto"/>
        </w:rPr>
      </w:pPr>
    </w:p>
    <w:p w14:paraId="4D0A6851" w14:textId="77777777" w:rsidR="00FD7BEF" w:rsidRDefault="00FD7BEF" w:rsidP="00AD7BF6">
      <w:pPr>
        <w:pStyle w:val="Default"/>
        <w:spacing w:line="480" w:lineRule="auto"/>
        <w:jc w:val="center"/>
        <w:rPr>
          <w:rFonts w:asciiTheme="majorBidi" w:hAnsiTheme="majorBidi" w:cstheme="majorBidi"/>
          <w:b/>
          <w:bCs/>
          <w:color w:val="auto"/>
        </w:rPr>
      </w:pPr>
    </w:p>
    <w:p w14:paraId="2350D381" w14:textId="77777777" w:rsidR="00FD7BEF" w:rsidRDefault="00FD7BEF" w:rsidP="00AD7BF6">
      <w:pPr>
        <w:pStyle w:val="Default"/>
        <w:spacing w:line="480" w:lineRule="auto"/>
        <w:jc w:val="center"/>
        <w:rPr>
          <w:rFonts w:asciiTheme="majorBidi" w:hAnsiTheme="majorBidi" w:cstheme="majorBidi"/>
          <w:b/>
          <w:bCs/>
          <w:color w:val="auto"/>
        </w:rPr>
      </w:pPr>
    </w:p>
    <w:p w14:paraId="6ECEBACD" w14:textId="77777777" w:rsidR="00FD7BEF" w:rsidRDefault="00FD7BEF" w:rsidP="00AD7BF6">
      <w:pPr>
        <w:pStyle w:val="Default"/>
        <w:spacing w:line="480" w:lineRule="auto"/>
        <w:jc w:val="center"/>
        <w:rPr>
          <w:rFonts w:asciiTheme="majorBidi" w:hAnsiTheme="majorBidi" w:cstheme="majorBidi"/>
          <w:b/>
          <w:bCs/>
          <w:color w:val="auto"/>
        </w:rPr>
      </w:pPr>
    </w:p>
    <w:p w14:paraId="0BE13A7E" w14:textId="77777777" w:rsidR="00FD7BEF" w:rsidRDefault="00FD7BEF" w:rsidP="00AD7BF6">
      <w:pPr>
        <w:pStyle w:val="Default"/>
        <w:spacing w:line="480" w:lineRule="auto"/>
        <w:jc w:val="center"/>
        <w:rPr>
          <w:rFonts w:asciiTheme="majorBidi" w:hAnsiTheme="majorBidi" w:cstheme="majorBidi"/>
          <w:b/>
          <w:bCs/>
          <w:color w:val="auto"/>
        </w:rPr>
      </w:pPr>
    </w:p>
    <w:p w14:paraId="5A8DBC87" w14:textId="77777777" w:rsidR="00FD7BEF" w:rsidRDefault="00FD7BEF" w:rsidP="00AD7BF6">
      <w:pPr>
        <w:pStyle w:val="Default"/>
        <w:spacing w:line="480" w:lineRule="auto"/>
        <w:jc w:val="center"/>
        <w:rPr>
          <w:rFonts w:asciiTheme="majorBidi" w:hAnsiTheme="majorBidi" w:cstheme="majorBidi"/>
          <w:b/>
          <w:bCs/>
          <w:color w:val="auto"/>
        </w:rPr>
      </w:pPr>
      <w:r w:rsidRPr="00FD7BEF">
        <w:rPr>
          <w:rFonts w:asciiTheme="majorBidi" w:hAnsiTheme="majorBidi" w:cstheme="majorBidi"/>
          <w:b/>
          <w:bCs/>
          <w:color w:val="auto"/>
        </w:rPr>
        <w:t>CI/CD Pipeline Implementation with Student Management System</w:t>
      </w:r>
    </w:p>
    <w:p w14:paraId="21D7D1D8" w14:textId="0EACD049" w:rsidR="00F87BDC" w:rsidRPr="005D69E5" w:rsidRDefault="00F87BDC" w:rsidP="00AD7BF6">
      <w:pPr>
        <w:pStyle w:val="Default"/>
        <w:spacing w:line="480" w:lineRule="auto"/>
        <w:jc w:val="center"/>
        <w:rPr>
          <w:rFonts w:asciiTheme="majorBidi" w:hAnsiTheme="majorBidi" w:cstheme="majorBidi"/>
          <w:b/>
          <w:bCs/>
          <w:color w:val="auto"/>
        </w:rPr>
      </w:pPr>
      <w:r>
        <w:rPr>
          <w:rFonts w:asciiTheme="majorBidi" w:hAnsiTheme="majorBidi" w:cstheme="majorBidi"/>
          <w:b/>
          <w:bCs/>
          <w:color w:val="auto"/>
        </w:rPr>
        <w:t>(</w:t>
      </w:r>
      <w:r w:rsidR="0004307F" w:rsidRPr="0004307F">
        <w:rPr>
          <w:rFonts w:asciiTheme="majorBidi" w:hAnsiTheme="majorBidi" w:cstheme="majorBidi"/>
          <w:b/>
          <w:bCs/>
          <w:color w:val="auto"/>
        </w:rPr>
        <w:t>Design Document</w:t>
      </w:r>
      <w:r>
        <w:rPr>
          <w:rFonts w:asciiTheme="majorBidi" w:hAnsiTheme="majorBidi" w:cstheme="majorBidi"/>
          <w:b/>
          <w:bCs/>
          <w:color w:val="auto"/>
        </w:rPr>
        <w:t>)</w:t>
      </w:r>
    </w:p>
    <w:p w14:paraId="0A866F32" w14:textId="77777777" w:rsidR="00FD7BEF" w:rsidRPr="00E37F6D" w:rsidRDefault="00FD7BEF" w:rsidP="00AD7BF6">
      <w:pPr>
        <w:pStyle w:val="Default"/>
        <w:spacing w:line="480" w:lineRule="auto"/>
        <w:jc w:val="center"/>
        <w:rPr>
          <w:rFonts w:asciiTheme="majorBidi" w:hAnsiTheme="majorBidi" w:cstheme="majorBidi"/>
        </w:rPr>
      </w:pPr>
    </w:p>
    <w:p w14:paraId="62649712" w14:textId="77777777" w:rsidR="00FD7BEF" w:rsidRDefault="00FD7BEF" w:rsidP="00AD7BF6">
      <w:pPr>
        <w:pStyle w:val="Default"/>
        <w:spacing w:line="480" w:lineRule="auto"/>
        <w:jc w:val="center"/>
        <w:rPr>
          <w:rFonts w:asciiTheme="majorBidi" w:hAnsiTheme="majorBidi" w:cstheme="majorBidi"/>
        </w:rPr>
      </w:pPr>
      <w:r>
        <w:rPr>
          <w:rFonts w:asciiTheme="majorBidi" w:hAnsiTheme="majorBidi" w:cstheme="majorBidi"/>
        </w:rPr>
        <w:t xml:space="preserve">Reza </w:t>
      </w:r>
      <w:proofErr w:type="spellStart"/>
      <w:r>
        <w:rPr>
          <w:rFonts w:asciiTheme="majorBidi" w:hAnsiTheme="majorBidi" w:cstheme="majorBidi"/>
        </w:rPr>
        <w:t>Asar</w:t>
      </w:r>
      <w:proofErr w:type="spellEnd"/>
      <w:r>
        <w:rPr>
          <w:rFonts w:asciiTheme="majorBidi" w:hAnsiTheme="majorBidi" w:cstheme="majorBidi"/>
        </w:rPr>
        <w:t xml:space="preserve"> (23501688)</w:t>
      </w:r>
    </w:p>
    <w:p w14:paraId="48047970" w14:textId="77777777" w:rsidR="00FD7BEF" w:rsidRPr="00E37F6D" w:rsidRDefault="00FD7BEF" w:rsidP="00AD7BF6">
      <w:pPr>
        <w:pStyle w:val="Default"/>
        <w:spacing w:line="480" w:lineRule="auto"/>
        <w:jc w:val="center"/>
        <w:rPr>
          <w:rFonts w:asciiTheme="majorBidi" w:hAnsiTheme="majorBidi" w:cstheme="majorBidi"/>
        </w:rPr>
      </w:pPr>
      <w:r w:rsidRPr="00A60211">
        <w:rPr>
          <w:rFonts w:asciiTheme="majorBidi" w:hAnsiTheme="majorBidi" w:cstheme="majorBidi"/>
        </w:rPr>
        <w:t>Eastern Mediterranean University</w:t>
      </w:r>
    </w:p>
    <w:p w14:paraId="6EB386BD" w14:textId="77777777" w:rsidR="00FD7BEF" w:rsidRPr="00E37F6D" w:rsidRDefault="00FD7BEF" w:rsidP="00AD7BF6">
      <w:pPr>
        <w:pStyle w:val="Default"/>
        <w:spacing w:line="480" w:lineRule="auto"/>
        <w:jc w:val="center"/>
        <w:rPr>
          <w:rFonts w:asciiTheme="majorBidi" w:hAnsiTheme="majorBidi" w:cstheme="majorBidi"/>
        </w:rPr>
      </w:pPr>
      <w:r>
        <w:rPr>
          <w:rFonts w:asciiTheme="majorBidi" w:hAnsiTheme="majorBidi" w:cstheme="majorBidi"/>
        </w:rPr>
        <w:t>CMSE 520</w:t>
      </w:r>
      <w:r w:rsidRPr="00E37F6D">
        <w:rPr>
          <w:rFonts w:asciiTheme="majorBidi" w:hAnsiTheme="majorBidi" w:cstheme="majorBidi"/>
        </w:rPr>
        <w:t xml:space="preserve">: </w:t>
      </w:r>
      <w:r w:rsidRPr="00FD7BEF">
        <w:rPr>
          <w:rFonts w:asciiTheme="majorBidi" w:hAnsiTheme="majorBidi" w:cstheme="majorBidi"/>
        </w:rPr>
        <w:t>Software Evolution and Maintenance</w:t>
      </w:r>
    </w:p>
    <w:p w14:paraId="784504AE" w14:textId="77777777" w:rsidR="00FD7BEF" w:rsidRDefault="00FD7BEF" w:rsidP="00AD7BF6">
      <w:pPr>
        <w:spacing w:line="480" w:lineRule="auto"/>
        <w:jc w:val="center"/>
        <w:rPr>
          <w:rFonts w:ascii="Times New Roman" w:hAnsi="Times New Roman" w:cs="Times New Roman"/>
          <w:color w:val="000000"/>
          <w:kern w:val="0"/>
          <w:sz w:val="24"/>
          <w:szCs w:val="24"/>
        </w:rPr>
      </w:pPr>
      <w:r w:rsidRPr="00EC064D">
        <w:rPr>
          <w:rFonts w:ascii="Times New Roman" w:hAnsi="Times New Roman" w:cs="Times New Roman"/>
          <w:color w:val="000000"/>
          <w:kern w:val="0"/>
          <w:sz w:val="24"/>
          <w:szCs w:val="24"/>
        </w:rPr>
        <w:t xml:space="preserve">Prof. Dr. Alexander </w:t>
      </w:r>
      <w:proofErr w:type="spellStart"/>
      <w:r w:rsidRPr="00EC064D">
        <w:rPr>
          <w:rFonts w:ascii="Times New Roman" w:hAnsi="Times New Roman" w:cs="Times New Roman"/>
          <w:color w:val="000000"/>
          <w:kern w:val="0"/>
          <w:sz w:val="24"/>
          <w:szCs w:val="24"/>
        </w:rPr>
        <w:t>Chefranov</w:t>
      </w:r>
      <w:proofErr w:type="spellEnd"/>
    </w:p>
    <w:p w14:paraId="0AD18984" w14:textId="07956AB8" w:rsidR="00FD7BEF" w:rsidRDefault="00F87BDC" w:rsidP="00AD7BF6">
      <w:pPr>
        <w:spacing w:line="480" w:lineRule="auto"/>
        <w:jc w:val="center"/>
        <w:rPr>
          <w:rFonts w:asciiTheme="majorBidi" w:hAnsiTheme="majorBidi" w:cstheme="majorBidi"/>
          <w:sz w:val="24"/>
          <w:szCs w:val="24"/>
        </w:rPr>
      </w:pPr>
      <w:r>
        <w:rPr>
          <w:rFonts w:asciiTheme="majorBidi" w:hAnsiTheme="majorBidi" w:cstheme="majorBidi"/>
          <w:sz w:val="24"/>
          <w:szCs w:val="24"/>
        </w:rPr>
        <w:t>Nov</w:t>
      </w:r>
      <w:r w:rsidR="00FD7BEF" w:rsidRPr="00E37F6D">
        <w:rPr>
          <w:rFonts w:asciiTheme="majorBidi" w:hAnsiTheme="majorBidi" w:cstheme="majorBidi"/>
          <w:sz w:val="24"/>
          <w:szCs w:val="24"/>
        </w:rPr>
        <w:t xml:space="preserve"> </w:t>
      </w:r>
      <w:r w:rsidR="00FD7BEF">
        <w:rPr>
          <w:rFonts w:asciiTheme="majorBidi" w:hAnsiTheme="majorBidi" w:cstheme="majorBidi"/>
          <w:sz w:val="24"/>
          <w:szCs w:val="24"/>
        </w:rPr>
        <w:t>3</w:t>
      </w:r>
      <w:r>
        <w:rPr>
          <w:rFonts w:asciiTheme="majorBidi" w:hAnsiTheme="majorBidi" w:cstheme="majorBidi"/>
          <w:sz w:val="24"/>
          <w:szCs w:val="24"/>
        </w:rPr>
        <w:t>0</w:t>
      </w:r>
      <w:r w:rsidR="00FD7BEF" w:rsidRPr="00E37F6D">
        <w:rPr>
          <w:rFonts w:asciiTheme="majorBidi" w:hAnsiTheme="majorBidi" w:cstheme="majorBidi"/>
          <w:sz w:val="24"/>
          <w:szCs w:val="24"/>
        </w:rPr>
        <w:t>, 202</w:t>
      </w:r>
      <w:r w:rsidR="00FD7BEF">
        <w:rPr>
          <w:rFonts w:asciiTheme="majorBidi" w:hAnsiTheme="majorBidi" w:cstheme="majorBidi"/>
          <w:sz w:val="24"/>
          <w:szCs w:val="24"/>
        </w:rPr>
        <w:t>4</w:t>
      </w:r>
    </w:p>
    <w:p w14:paraId="23953BA3" w14:textId="77777777" w:rsidR="005F6823" w:rsidRPr="00FD7BEF" w:rsidRDefault="00FD7BEF" w:rsidP="00AD7BF6">
      <w:pPr>
        <w:spacing w:line="480" w:lineRule="auto"/>
      </w:pPr>
      <w:r>
        <w:br w:type="page"/>
      </w:r>
    </w:p>
    <w:sdt>
      <w:sdtPr>
        <w:rPr>
          <w:rFonts w:asciiTheme="minorHAnsi" w:eastAsiaTheme="minorHAnsi" w:hAnsiTheme="minorHAnsi" w:cstheme="minorBidi"/>
          <w:color w:val="auto"/>
          <w:kern w:val="2"/>
          <w:sz w:val="22"/>
          <w:szCs w:val="22"/>
          <w14:ligatures w14:val="standardContextual"/>
        </w:rPr>
        <w:id w:val="-1139954036"/>
        <w:docPartObj>
          <w:docPartGallery w:val="Table of Contents"/>
          <w:docPartUnique/>
        </w:docPartObj>
      </w:sdtPr>
      <w:sdtEndPr>
        <w:rPr>
          <w:b/>
          <w:bCs/>
          <w:noProof/>
        </w:rPr>
      </w:sdtEndPr>
      <w:sdtContent>
        <w:p w14:paraId="2F1D95E9" w14:textId="77777777" w:rsidR="00E37032" w:rsidRDefault="00E37032" w:rsidP="00AD7BF6">
          <w:pPr>
            <w:pStyle w:val="TOCHeading"/>
            <w:spacing w:line="480" w:lineRule="auto"/>
          </w:pPr>
          <w:r>
            <w:t>Contents</w:t>
          </w:r>
        </w:p>
        <w:p w14:paraId="77433F2E" w14:textId="788ABFE1" w:rsidR="00170744" w:rsidRDefault="00E37032">
          <w:pPr>
            <w:pStyle w:val="TOC2"/>
            <w:rPr>
              <w:rFonts w:eastAsiaTheme="minorEastAsia"/>
              <w:noProof/>
            </w:rPr>
          </w:pPr>
          <w:r>
            <w:fldChar w:fldCharType="begin"/>
          </w:r>
          <w:r>
            <w:instrText xml:space="preserve"> TOC \o "1-3" \h \z \u </w:instrText>
          </w:r>
          <w:r>
            <w:fldChar w:fldCharType="separate"/>
          </w:r>
          <w:hyperlink w:anchor="_Toc183897920" w:history="1">
            <w:r w:rsidR="00170744" w:rsidRPr="00317CE1">
              <w:rPr>
                <w:rStyle w:val="Hyperlink"/>
                <w:rFonts w:asciiTheme="majorBidi" w:hAnsiTheme="majorBidi"/>
                <w:b/>
                <w:bCs/>
                <w:noProof/>
                <w:lang w:bidi="fa-IR"/>
              </w:rPr>
              <w:t>Introduction</w:t>
            </w:r>
            <w:r w:rsidR="00170744">
              <w:rPr>
                <w:noProof/>
                <w:webHidden/>
              </w:rPr>
              <w:tab/>
            </w:r>
            <w:r w:rsidR="00170744">
              <w:rPr>
                <w:noProof/>
                <w:webHidden/>
              </w:rPr>
              <w:fldChar w:fldCharType="begin"/>
            </w:r>
            <w:r w:rsidR="00170744">
              <w:rPr>
                <w:noProof/>
                <w:webHidden/>
              </w:rPr>
              <w:instrText xml:space="preserve"> PAGEREF _Toc183897920 \h </w:instrText>
            </w:r>
            <w:r w:rsidR="00170744">
              <w:rPr>
                <w:noProof/>
                <w:webHidden/>
              </w:rPr>
            </w:r>
            <w:r w:rsidR="00170744">
              <w:rPr>
                <w:noProof/>
                <w:webHidden/>
              </w:rPr>
              <w:fldChar w:fldCharType="separate"/>
            </w:r>
            <w:r w:rsidR="005F7EBB">
              <w:rPr>
                <w:noProof/>
                <w:webHidden/>
              </w:rPr>
              <w:t>2</w:t>
            </w:r>
            <w:r w:rsidR="00170744">
              <w:rPr>
                <w:noProof/>
                <w:webHidden/>
              </w:rPr>
              <w:fldChar w:fldCharType="end"/>
            </w:r>
          </w:hyperlink>
        </w:p>
        <w:p w14:paraId="69DBC4C4" w14:textId="6CC193D3" w:rsidR="00170744" w:rsidRDefault="00170744">
          <w:pPr>
            <w:pStyle w:val="TOC2"/>
            <w:rPr>
              <w:rFonts w:eastAsiaTheme="minorEastAsia"/>
              <w:noProof/>
            </w:rPr>
          </w:pPr>
          <w:hyperlink w:anchor="_Toc183897921" w:history="1">
            <w:r w:rsidRPr="00317CE1">
              <w:rPr>
                <w:rStyle w:val="Hyperlink"/>
                <w:rFonts w:asciiTheme="majorBidi" w:hAnsiTheme="majorBidi"/>
                <w:b/>
                <w:bCs/>
                <w:noProof/>
                <w:lang w:bidi="fa-IR"/>
              </w:rPr>
              <w:t>Application Design</w:t>
            </w:r>
            <w:r>
              <w:rPr>
                <w:noProof/>
                <w:webHidden/>
              </w:rPr>
              <w:tab/>
            </w:r>
            <w:r>
              <w:rPr>
                <w:noProof/>
                <w:webHidden/>
              </w:rPr>
              <w:fldChar w:fldCharType="begin"/>
            </w:r>
            <w:r>
              <w:rPr>
                <w:noProof/>
                <w:webHidden/>
              </w:rPr>
              <w:instrText xml:space="preserve"> PAGEREF _Toc183897921 \h </w:instrText>
            </w:r>
            <w:r>
              <w:rPr>
                <w:noProof/>
                <w:webHidden/>
              </w:rPr>
            </w:r>
            <w:r>
              <w:rPr>
                <w:noProof/>
                <w:webHidden/>
              </w:rPr>
              <w:fldChar w:fldCharType="separate"/>
            </w:r>
            <w:r w:rsidR="005F7EBB">
              <w:rPr>
                <w:noProof/>
                <w:webHidden/>
              </w:rPr>
              <w:t>2</w:t>
            </w:r>
            <w:r>
              <w:rPr>
                <w:noProof/>
                <w:webHidden/>
              </w:rPr>
              <w:fldChar w:fldCharType="end"/>
            </w:r>
          </w:hyperlink>
        </w:p>
        <w:p w14:paraId="2F187330" w14:textId="12F60458" w:rsidR="00170744" w:rsidRDefault="00170744">
          <w:pPr>
            <w:pStyle w:val="TOC3"/>
            <w:tabs>
              <w:tab w:val="right" w:leader="dot" w:pos="9350"/>
            </w:tabs>
            <w:rPr>
              <w:rFonts w:eastAsiaTheme="minorEastAsia"/>
              <w:noProof/>
            </w:rPr>
          </w:pPr>
          <w:hyperlink w:anchor="_Toc183897922" w:history="1">
            <w:r w:rsidRPr="00317CE1">
              <w:rPr>
                <w:rStyle w:val="Hyperlink"/>
                <w:rFonts w:asciiTheme="majorBidi" w:hAnsiTheme="majorBidi"/>
                <w:noProof/>
                <w:lang w:bidi="fa-IR"/>
              </w:rPr>
              <w:t>Architectural Design Overview</w:t>
            </w:r>
            <w:r>
              <w:rPr>
                <w:noProof/>
                <w:webHidden/>
              </w:rPr>
              <w:tab/>
            </w:r>
            <w:r>
              <w:rPr>
                <w:noProof/>
                <w:webHidden/>
              </w:rPr>
              <w:fldChar w:fldCharType="begin"/>
            </w:r>
            <w:r>
              <w:rPr>
                <w:noProof/>
                <w:webHidden/>
              </w:rPr>
              <w:instrText xml:space="preserve"> PAGEREF _Toc183897922 \h </w:instrText>
            </w:r>
            <w:r>
              <w:rPr>
                <w:noProof/>
                <w:webHidden/>
              </w:rPr>
            </w:r>
            <w:r>
              <w:rPr>
                <w:noProof/>
                <w:webHidden/>
              </w:rPr>
              <w:fldChar w:fldCharType="separate"/>
            </w:r>
            <w:r w:rsidR="005F7EBB">
              <w:rPr>
                <w:noProof/>
                <w:webHidden/>
              </w:rPr>
              <w:t>2</w:t>
            </w:r>
            <w:r>
              <w:rPr>
                <w:noProof/>
                <w:webHidden/>
              </w:rPr>
              <w:fldChar w:fldCharType="end"/>
            </w:r>
          </w:hyperlink>
        </w:p>
        <w:p w14:paraId="5807C610" w14:textId="4E2601A0" w:rsidR="00170744" w:rsidRDefault="00170744">
          <w:pPr>
            <w:pStyle w:val="TOC3"/>
            <w:tabs>
              <w:tab w:val="right" w:leader="dot" w:pos="9350"/>
            </w:tabs>
            <w:rPr>
              <w:rFonts w:eastAsiaTheme="minorEastAsia"/>
              <w:noProof/>
            </w:rPr>
          </w:pPr>
          <w:hyperlink w:anchor="_Toc183897923" w:history="1">
            <w:r w:rsidRPr="00317CE1">
              <w:rPr>
                <w:rStyle w:val="Hyperlink"/>
                <w:rFonts w:asciiTheme="majorBidi" w:hAnsiTheme="majorBidi"/>
                <w:noProof/>
                <w:lang w:bidi="fa-IR"/>
              </w:rPr>
              <w:t>Class Structure</w:t>
            </w:r>
            <w:r>
              <w:rPr>
                <w:noProof/>
                <w:webHidden/>
              </w:rPr>
              <w:tab/>
            </w:r>
            <w:r>
              <w:rPr>
                <w:noProof/>
                <w:webHidden/>
              </w:rPr>
              <w:fldChar w:fldCharType="begin"/>
            </w:r>
            <w:r>
              <w:rPr>
                <w:noProof/>
                <w:webHidden/>
              </w:rPr>
              <w:instrText xml:space="preserve"> PAGEREF _Toc183897923 \h </w:instrText>
            </w:r>
            <w:r>
              <w:rPr>
                <w:noProof/>
                <w:webHidden/>
              </w:rPr>
            </w:r>
            <w:r>
              <w:rPr>
                <w:noProof/>
                <w:webHidden/>
              </w:rPr>
              <w:fldChar w:fldCharType="separate"/>
            </w:r>
            <w:r w:rsidR="005F7EBB">
              <w:rPr>
                <w:noProof/>
                <w:webHidden/>
              </w:rPr>
              <w:t>3</w:t>
            </w:r>
            <w:r>
              <w:rPr>
                <w:noProof/>
                <w:webHidden/>
              </w:rPr>
              <w:fldChar w:fldCharType="end"/>
            </w:r>
          </w:hyperlink>
        </w:p>
        <w:p w14:paraId="3D46348C" w14:textId="189DBABA" w:rsidR="00170744" w:rsidRDefault="00170744">
          <w:pPr>
            <w:pStyle w:val="TOC3"/>
            <w:tabs>
              <w:tab w:val="right" w:leader="dot" w:pos="9350"/>
            </w:tabs>
            <w:rPr>
              <w:rFonts w:eastAsiaTheme="minorEastAsia"/>
              <w:noProof/>
            </w:rPr>
          </w:pPr>
          <w:hyperlink w:anchor="_Toc183897924" w:history="1">
            <w:r w:rsidRPr="00317CE1">
              <w:rPr>
                <w:rStyle w:val="Hyperlink"/>
                <w:rFonts w:asciiTheme="majorBidi" w:hAnsiTheme="majorBidi"/>
                <w:noProof/>
                <w:lang w:bidi="fa-IR"/>
              </w:rPr>
              <w:t>Database Design</w:t>
            </w:r>
            <w:r>
              <w:rPr>
                <w:noProof/>
                <w:webHidden/>
              </w:rPr>
              <w:tab/>
            </w:r>
            <w:r>
              <w:rPr>
                <w:noProof/>
                <w:webHidden/>
              </w:rPr>
              <w:fldChar w:fldCharType="begin"/>
            </w:r>
            <w:r>
              <w:rPr>
                <w:noProof/>
                <w:webHidden/>
              </w:rPr>
              <w:instrText xml:space="preserve"> PAGEREF _Toc183897924 \h </w:instrText>
            </w:r>
            <w:r>
              <w:rPr>
                <w:noProof/>
                <w:webHidden/>
              </w:rPr>
            </w:r>
            <w:r>
              <w:rPr>
                <w:noProof/>
                <w:webHidden/>
              </w:rPr>
              <w:fldChar w:fldCharType="separate"/>
            </w:r>
            <w:r w:rsidR="005F7EBB">
              <w:rPr>
                <w:noProof/>
                <w:webHidden/>
              </w:rPr>
              <w:t>4</w:t>
            </w:r>
            <w:r>
              <w:rPr>
                <w:noProof/>
                <w:webHidden/>
              </w:rPr>
              <w:fldChar w:fldCharType="end"/>
            </w:r>
          </w:hyperlink>
        </w:p>
        <w:p w14:paraId="495AA571" w14:textId="0CD2377F" w:rsidR="00170744" w:rsidRDefault="00170744">
          <w:pPr>
            <w:pStyle w:val="TOC3"/>
            <w:tabs>
              <w:tab w:val="right" w:leader="dot" w:pos="9350"/>
            </w:tabs>
            <w:rPr>
              <w:rFonts w:eastAsiaTheme="minorEastAsia"/>
              <w:noProof/>
            </w:rPr>
          </w:pPr>
          <w:hyperlink w:anchor="_Toc183897925" w:history="1">
            <w:r w:rsidRPr="00317CE1">
              <w:rPr>
                <w:rStyle w:val="Hyperlink"/>
                <w:rFonts w:asciiTheme="majorBidi" w:hAnsiTheme="majorBidi"/>
                <w:noProof/>
                <w:lang w:bidi="fa-IR"/>
              </w:rPr>
              <w:t>Interface Design</w:t>
            </w:r>
            <w:r>
              <w:rPr>
                <w:noProof/>
                <w:webHidden/>
              </w:rPr>
              <w:tab/>
            </w:r>
            <w:r>
              <w:rPr>
                <w:noProof/>
                <w:webHidden/>
              </w:rPr>
              <w:fldChar w:fldCharType="begin"/>
            </w:r>
            <w:r>
              <w:rPr>
                <w:noProof/>
                <w:webHidden/>
              </w:rPr>
              <w:instrText xml:space="preserve"> PAGEREF _Toc183897925 \h </w:instrText>
            </w:r>
            <w:r>
              <w:rPr>
                <w:noProof/>
                <w:webHidden/>
              </w:rPr>
            </w:r>
            <w:r>
              <w:rPr>
                <w:noProof/>
                <w:webHidden/>
              </w:rPr>
              <w:fldChar w:fldCharType="separate"/>
            </w:r>
            <w:r w:rsidR="005F7EBB">
              <w:rPr>
                <w:noProof/>
                <w:webHidden/>
              </w:rPr>
              <w:t>5</w:t>
            </w:r>
            <w:r>
              <w:rPr>
                <w:noProof/>
                <w:webHidden/>
              </w:rPr>
              <w:fldChar w:fldCharType="end"/>
            </w:r>
          </w:hyperlink>
        </w:p>
        <w:p w14:paraId="3589BDF0" w14:textId="7A9959BC" w:rsidR="00170744" w:rsidRDefault="00170744">
          <w:pPr>
            <w:pStyle w:val="TOC2"/>
            <w:rPr>
              <w:rFonts w:eastAsiaTheme="minorEastAsia"/>
              <w:noProof/>
            </w:rPr>
          </w:pPr>
          <w:hyperlink w:anchor="_Toc183897926" w:history="1">
            <w:r w:rsidRPr="00317CE1">
              <w:rPr>
                <w:rStyle w:val="Hyperlink"/>
                <w:rFonts w:asciiTheme="majorBidi" w:hAnsiTheme="majorBidi"/>
                <w:b/>
                <w:bCs/>
                <w:noProof/>
                <w:lang w:bidi="fa-IR"/>
              </w:rPr>
              <w:t>CI/CD Pipeline Design</w:t>
            </w:r>
            <w:r>
              <w:rPr>
                <w:noProof/>
                <w:webHidden/>
              </w:rPr>
              <w:tab/>
            </w:r>
            <w:r>
              <w:rPr>
                <w:noProof/>
                <w:webHidden/>
              </w:rPr>
              <w:fldChar w:fldCharType="begin"/>
            </w:r>
            <w:r>
              <w:rPr>
                <w:noProof/>
                <w:webHidden/>
              </w:rPr>
              <w:instrText xml:space="preserve"> PAGEREF _Toc183897926 \h </w:instrText>
            </w:r>
            <w:r>
              <w:rPr>
                <w:noProof/>
                <w:webHidden/>
              </w:rPr>
            </w:r>
            <w:r>
              <w:rPr>
                <w:noProof/>
                <w:webHidden/>
              </w:rPr>
              <w:fldChar w:fldCharType="separate"/>
            </w:r>
            <w:r w:rsidR="005F7EBB">
              <w:rPr>
                <w:noProof/>
                <w:webHidden/>
              </w:rPr>
              <w:t>6</w:t>
            </w:r>
            <w:r>
              <w:rPr>
                <w:noProof/>
                <w:webHidden/>
              </w:rPr>
              <w:fldChar w:fldCharType="end"/>
            </w:r>
          </w:hyperlink>
        </w:p>
        <w:p w14:paraId="00486A85" w14:textId="755161E6" w:rsidR="00170744" w:rsidRDefault="00170744">
          <w:pPr>
            <w:pStyle w:val="TOC3"/>
            <w:tabs>
              <w:tab w:val="right" w:leader="dot" w:pos="9350"/>
            </w:tabs>
            <w:rPr>
              <w:rFonts w:eastAsiaTheme="minorEastAsia"/>
              <w:noProof/>
            </w:rPr>
          </w:pPr>
          <w:hyperlink w:anchor="_Toc183897927" w:history="1">
            <w:r w:rsidRPr="00317CE1">
              <w:rPr>
                <w:rStyle w:val="Hyperlink"/>
                <w:rFonts w:asciiTheme="majorBidi" w:hAnsiTheme="majorBidi"/>
                <w:noProof/>
                <w:lang w:bidi="fa-IR"/>
              </w:rPr>
              <w:t>Requirements to Implementation Mapping</w:t>
            </w:r>
            <w:r>
              <w:rPr>
                <w:noProof/>
                <w:webHidden/>
              </w:rPr>
              <w:tab/>
            </w:r>
            <w:r>
              <w:rPr>
                <w:noProof/>
                <w:webHidden/>
              </w:rPr>
              <w:fldChar w:fldCharType="begin"/>
            </w:r>
            <w:r>
              <w:rPr>
                <w:noProof/>
                <w:webHidden/>
              </w:rPr>
              <w:instrText xml:space="preserve"> PAGEREF _Toc183897927 \h </w:instrText>
            </w:r>
            <w:r>
              <w:rPr>
                <w:noProof/>
                <w:webHidden/>
              </w:rPr>
            </w:r>
            <w:r>
              <w:rPr>
                <w:noProof/>
                <w:webHidden/>
              </w:rPr>
              <w:fldChar w:fldCharType="separate"/>
            </w:r>
            <w:r w:rsidR="005F7EBB">
              <w:rPr>
                <w:noProof/>
                <w:webHidden/>
              </w:rPr>
              <w:t>6</w:t>
            </w:r>
            <w:r>
              <w:rPr>
                <w:noProof/>
                <w:webHidden/>
              </w:rPr>
              <w:fldChar w:fldCharType="end"/>
            </w:r>
          </w:hyperlink>
        </w:p>
        <w:p w14:paraId="752B2AFB" w14:textId="17CAE5D8" w:rsidR="00170744" w:rsidRDefault="00170744">
          <w:pPr>
            <w:pStyle w:val="TOC3"/>
            <w:tabs>
              <w:tab w:val="right" w:leader="dot" w:pos="9350"/>
            </w:tabs>
            <w:rPr>
              <w:rFonts w:eastAsiaTheme="minorEastAsia"/>
              <w:noProof/>
            </w:rPr>
          </w:pPr>
          <w:hyperlink w:anchor="_Toc183897928" w:history="1">
            <w:r w:rsidRPr="00317CE1">
              <w:rPr>
                <w:rStyle w:val="Hyperlink"/>
                <w:rFonts w:asciiTheme="majorBidi" w:hAnsiTheme="majorBidi"/>
                <w:noProof/>
                <w:lang w:bidi="fa-IR"/>
              </w:rPr>
              <w:t>Pipeline Flow Design</w:t>
            </w:r>
            <w:r>
              <w:rPr>
                <w:noProof/>
                <w:webHidden/>
              </w:rPr>
              <w:tab/>
            </w:r>
            <w:r>
              <w:rPr>
                <w:noProof/>
                <w:webHidden/>
              </w:rPr>
              <w:fldChar w:fldCharType="begin"/>
            </w:r>
            <w:r>
              <w:rPr>
                <w:noProof/>
                <w:webHidden/>
              </w:rPr>
              <w:instrText xml:space="preserve"> PAGEREF _Toc183897928 \h </w:instrText>
            </w:r>
            <w:r>
              <w:rPr>
                <w:noProof/>
                <w:webHidden/>
              </w:rPr>
            </w:r>
            <w:r>
              <w:rPr>
                <w:noProof/>
                <w:webHidden/>
              </w:rPr>
              <w:fldChar w:fldCharType="separate"/>
            </w:r>
            <w:r w:rsidR="005F7EBB">
              <w:rPr>
                <w:noProof/>
                <w:webHidden/>
              </w:rPr>
              <w:t>7</w:t>
            </w:r>
            <w:r>
              <w:rPr>
                <w:noProof/>
                <w:webHidden/>
              </w:rPr>
              <w:fldChar w:fldCharType="end"/>
            </w:r>
          </w:hyperlink>
        </w:p>
        <w:p w14:paraId="141CE802" w14:textId="013E1B07" w:rsidR="00170744" w:rsidRDefault="00170744">
          <w:pPr>
            <w:pStyle w:val="TOC3"/>
            <w:tabs>
              <w:tab w:val="right" w:leader="dot" w:pos="9350"/>
            </w:tabs>
            <w:rPr>
              <w:rFonts w:eastAsiaTheme="minorEastAsia"/>
              <w:noProof/>
            </w:rPr>
          </w:pPr>
          <w:hyperlink w:anchor="_Toc183897929" w:history="1">
            <w:r w:rsidRPr="00317CE1">
              <w:rPr>
                <w:rStyle w:val="Hyperlink"/>
                <w:rFonts w:asciiTheme="majorBidi" w:hAnsiTheme="majorBidi"/>
                <w:noProof/>
                <w:lang w:bidi="fa-IR"/>
              </w:rPr>
              <w:t>Continuous Integration Strategy (CI)</w:t>
            </w:r>
            <w:r>
              <w:rPr>
                <w:noProof/>
                <w:webHidden/>
              </w:rPr>
              <w:tab/>
            </w:r>
            <w:r>
              <w:rPr>
                <w:noProof/>
                <w:webHidden/>
              </w:rPr>
              <w:fldChar w:fldCharType="begin"/>
            </w:r>
            <w:r>
              <w:rPr>
                <w:noProof/>
                <w:webHidden/>
              </w:rPr>
              <w:instrText xml:space="preserve"> PAGEREF _Toc183897929 \h </w:instrText>
            </w:r>
            <w:r>
              <w:rPr>
                <w:noProof/>
                <w:webHidden/>
              </w:rPr>
            </w:r>
            <w:r>
              <w:rPr>
                <w:noProof/>
                <w:webHidden/>
              </w:rPr>
              <w:fldChar w:fldCharType="separate"/>
            </w:r>
            <w:r w:rsidR="005F7EBB">
              <w:rPr>
                <w:noProof/>
                <w:webHidden/>
              </w:rPr>
              <w:t>9</w:t>
            </w:r>
            <w:r>
              <w:rPr>
                <w:noProof/>
                <w:webHidden/>
              </w:rPr>
              <w:fldChar w:fldCharType="end"/>
            </w:r>
          </w:hyperlink>
        </w:p>
        <w:p w14:paraId="33FD4A27" w14:textId="71B76A91" w:rsidR="00170744" w:rsidRDefault="00170744">
          <w:pPr>
            <w:pStyle w:val="TOC3"/>
            <w:tabs>
              <w:tab w:val="right" w:leader="dot" w:pos="9350"/>
            </w:tabs>
            <w:rPr>
              <w:rFonts w:eastAsiaTheme="minorEastAsia"/>
              <w:noProof/>
            </w:rPr>
          </w:pPr>
          <w:hyperlink w:anchor="_Toc183897930" w:history="1">
            <w:r w:rsidRPr="00317CE1">
              <w:rPr>
                <w:rStyle w:val="Hyperlink"/>
                <w:rFonts w:asciiTheme="majorBidi" w:hAnsiTheme="majorBidi"/>
                <w:noProof/>
                <w:lang w:bidi="fa-IR"/>
              </w:rPr>
              <w:t>Continuous Deployment Strategy (CD)</w:t>
            </w:r>
            <w:r>
              <w:rPr>
                <w:noProof/>
                <w:webHidden/>
              </w:rPr>
              <w:tab/>
            </w:r>
            <w:r>
              <w:rPr>
                <w:noProof/>
                <w:webHidden/>
              </w:rPr>
              <w:fldChar w:fldCharType="begin"/>
            </w:r>
            <w:r>
              <w:rPr>
                <w:noProof/>
                <w:webHidden/>
              </w:rPr>
              <w:instrText xml:space="preserve"> PAGEREF _Toc183897930 \h </w:instrText>
            </w:r>
            <w:r>
              <w:rPr>
                <w:noProof/>
                <w:webHidden/>
              </w:rPr>
            </w:r>
            <w:r>
              <w:rPr>
                <w:noProof/>
                <w:webHidden/>
              </w:rPr>
              <w:fldChar w:fldCharType="separate"/>
            </w:r>
            <w:r w:rsidR="005F7EBB">
              <w:rPr>
                <w:noProof/>
                <w:webHidden/>
              </w:rPr>
              <w:t>10</w:t>
            </w:r>
            <w:r>
              <w:rPr>
                <w:noProof/>
                <w:webHidden/>
              </w:rPr>
              <w:fldChar w:fldCharType="end"/>
            </w:r>
          </w:hyperlink>
        </w:p>
        <w:p w14:paraId="17128134" w14:textId="62DB0174" w:rsidR="00170744" w:rsidRDefault="00170744">
          <w:pPr>
            <w:pStyle w:val="TOC2"/>
            <w:rPr>
              <w:rFonts w:eastAsiaTheme="minorEastAsia"/>
              <w:noProof/>
            </w:rPr>
          </w:pPr>
          <w:hyperlink w:anchor="_Toc183897931" w:history="1">
            <w:r w:rsidRPr="00317CE1">
              <w:rPr>
                <w:rStyle w:val="Hyperlink"/>
                <w:rFonts w:asciiTheme="majorBidi" w:hAnsiTheme="majorBidi"/>
                <w:b/>
                <w:bCs/>
                <w:noProof/>
                <w:lang w:bidi="fa-IR"/>
              </w:rPr>
              <w:t>Conclusion</w:t>
            </w:r>
            <w:r>
              <w:rPr>
                <w:noProof/>
                <w:webHidden/>
              </w:rPr>
              <w:tab/>
            </w:r>
            <w:r>
              <w:rPr>
                <w:noProof/>
                <w:webHidden/>
              </w:rPr>
              <w:fldChar w:fldCharType="begin"/>
            </w:r>
            <w:r>
              <w:rPr>
                <w:noProof/>
                <w:webHidden/>
              </w:rPr>
              <w:instrText xml:space="preserve"> PAGEREF _Toc183897931 \h </w:instrText>
            </w:r>
            <w:r>
              <w:rPr>
                <w:noProof/>
                <w:webHidden/>
              </w:rPr>
            </w:r>
            <w:r>
              <w:rPr>
                <w:noProof/>
                <w:webHidden/>
              </w:rPr>
              <w:fldChar w:fldCharType="separate"/>
            </w:r>
            <w:r w:rsidR="005F7EBB">
              <w:rPr>
                <w:noProof/>
                <w:webHidden/>
              </w:rPr>
              <w:t>12</w:t>
            </w:r>
            <w:r>
              <w:rPr>
                <w:noProof/>
                <w:webHidden/>
              </w:rPr>
              <w:fldChar w:fldCharType="end"/>
            </w:r>
          </w:hyperlink>
        </w:p>
        <w:p w14:paraId="3BF362DC" w14:textId="029D18F3" w:rsidR="00170744" w:rsidRDefault="00170744">
          <w:pPr>
            <w:pStyle w:val="TOC2"/>
            <w:rPr>
              <w:rFonts w:eastAsiaTheme="minorEastAsia"/>
              <w:noProof/>
            </w:rPr>
          </w:pPr>
          <w:hyperlink w:anchor="_Toc183897932" w:history="1">
            <w:r w:rsidRPr="00317CE1">
              <w:rPr>
                <w:rStyle w:val="Hyperlink"/>
                <w:rFonts w:asciiTheme="majorBidi" w:hAnsiTheme="majorBidi"/>
                <w:b/>
                <w:bCs/>
                <w:noProof/>
                <w:lang w:bidi="fa-IR"/>
              </w:rPr>
              <w:t>References</w:t>
            </w:r>
            <w:r>
              <w:rPr>
                <w:noProof/>
                <w:webHidden/>
              </w:rPr>
              <w:tab/>
            </w:r>
            <w:r>
              <w:rPr>
                <w:noProof/>
                <w:webHidden/>
              </w:rPr>
              <w:fldChar w:fldCharType="begin"/>
            </w:r>
            <w:r>
              <w:rPr>
                <w:noProof/>
                <w:webHidden/>
              </w:rPr>
              <w:instrText xml:space="preserve"> PAGEREF _Toc183897932 \h </w:instrText>
            </w:r>
            <w:r>
              <w:rPr>
                <w:noProof/>
                <w:webHidden/>
              </w:rPr>
            </w:r>
            <w:r>
              <w:rPr>
                <w:noProof/>
                <w:webHidden/>
              </w:rPr>
              <w:fldChar w:fldCharType="separate"/>
            </w:r>
            <w:r w:rsidR="005F7EBB">
              <w:rPr>
                <w:noProof/>
                <w:webHidden/>
              </w:rPr>
              <w:t>14</w:t>
            </w:r>
            <w:r>
              <w:rPr>
                <w:noProof/>
                <w:webHidden/>
              </w:rPr>
              <w:fldChar w:fldCharType="end"/>
            </w:r>
          </w:hyperlink>
        </w:p>
        <w:p w14:paraId="7A3201F7" w14:textId="032469E4" w:rsidR="00E37032" w:rsidRDefault="00E37032" w:rsidP="00AD7BF6">
          <w:pPr>
            <w:spacing w:line="480" w:lineRule="auto"/>
          </w:pPr>
          <w:r>
            <w:rPr>
              <w:b/>
              <w:bCs/>
              <w:noProof/>
            </w:rPr>
            <w:fldChar w:fldCharType="end"/>
          </w:r>
        </w:p>
      </w:sdtContent>
    </w:sdt>
    <w:p w14:paraId="6B8260EE" w14:textId="77777777" w:rsidR="00E37032" w:rsidRPr="00E37032" w:rsidRDefault="00E37032" w:rsidP="00AD7BF6">
      <w:pPr>
        <w:spacing w:line="480" w:lineRule="auto"/>
        <w:rPr>
          <w:rFonts w:asciiTheme="majorBidi" w:eastAsiaTheme="majorEastAsia" w:hAnsiTheme="majorBidi" w:cstheme="majorBidi"/>
          <w:color w:val="2F5496" w:themeColor="accent1" w:themeShade="BF"/>
          <w:sz w:val="24"/>
          <w:szCs w:val="24"/>
          <w:lang w:bidi="fa-IR"/>
        </w:rPr>
      </w:pPr>
      <w:r>
        <w:rPr>
          <w:rFonts w:asciiTheme="majorBidi" w:hAnsiTheme="majorBidi"/>
          <w:sz w:val="24"/>
          <w:szCs w:val="24"/>
        </w:rPr>
        <w:br w:type="page"/>
      </w:r>
    </w:p>
    <w:p w14:paraId="03CD8293" w14:textId="7E0D3522" w:rsidR="00375990" w:rsidRPr="00375990" w:rsidRDefault="00F87BDC" w:rsidP="00AD7BF6">
      <w:pPr>
        <w:pStyle w:val="Heading2"/>
        <w:bidi w:val="0"/>
        <w:spacing w:line="480" w:lineRule="auto"/>
        <w:jc w:val="both"/>
        <w:rPr>
          <w:b/>
          <w:bCs/>
        </w:rPr>
      </w:pPr>
      <w:bookmarkStart w:id="0" w:name="_Toc183897920"/>
      <w:r w:rsidRPr="00F87BDC">
        <w:rPr>
          <w:rFonts w:asciiTheme="majorBidi" w:hAnsiTheme="majorBidi"/>
          <w:b/>
          <w:bCs/>
          <w:sz w:val="24"/>
          <w:szCs w:val="24"/>
        </w:rPr>
        <w:lastRenderedPageBreak/>
        <w:t>Introduction</w:t>
      </w:r>
      <w:bookmarkEnd w:id="0"/>
    </w:p>
    <w:p w14:paraId="5782C288" w14:textId="77777777" w:rsidR="00C771D8" w:rsidRPr="00C771D8" w:rsidRDefault="00C771D8" w:rsidP="00C771D8">
      <w:pPr>
        <w:spacing w:line="480" w:lineRule="auto"/>
        <w:rPr>
          <w:rFonts w:asciiTheme="majorBidi" w:hAnsiTheme="majorBidi" w:cstheme="majorBidi"/>
          <w:sz w:val="24"/>
          <w:szCs w:val="24"/>
          <w:lang w:bidi="fa-IR"/>
        </w:rPr>
      </w:pPr>
      <w:r w:rsidRPr="00C771D8">
        <w:rPr>
          <w:rFonts w:asciiTheme="majorBidi" w:hAnsiTheme="majorBidi" w:cstheme="majorBidi"/>
          <w:sz w:val="24"/>
          <w:szCs w:val="24"/>
          <w:lang w:bidi="fa-IR"/>
        </w:rPr>
        <w:t>This design document presents the technical architecture and detailed design decisions for implementing a CI/CD pipeline demonstration project. The project uses a simple Student Management System as a practical example to showcase modern CI/CD practices and tools.</w:t>
      </w:r>
    </w:p>
    <w:p w14:paraId="65F3B3D6" w14:textId="0BF6BD34" w:rsidR="00C771D8" w:rsidRPr="00C771D8" w:rsidRDefault="00C771D8" w:rsidP="00C771D8">
      <w:pPr>
        <w:spacing w:line="480" w:lineRule="auto"/>
        <w:rPr>
          <w:rFonts w:asciiTheme="majorBidi" w:hAnsiTheme="majorBidi" w:cstheme="majorBidi"/>
          <w:sz w:val="24"/>
          <w:szCs w:val="24"/>
          <w:lang w:bidi="fa-IR"/>
        </w:rPr>
      </w:pPr>
      <w:r w:rsidRPr="00C771D8">
        <w:rPr>
          <w:rFonts w:asciiTheme="majorBidi" w:hAnsiTheme="majorBidi" w:cstheme="majorBidi"/>
          <w:sz w:val="24"/>
          <w:szCs w:val="24"/>
          <w:lang w:bidi="fa-IR"/>
        </w:rPr>
        <w:t>This document is structured in two main parts:</w:t>
      </w:r>
    </w:p>
    <w:p w14:paraId="5146FFFE" w14:textId="77777777" w:rsidR="00C771D8" w:rsidRPr="00C771D8" w:rsidRDefault="00C771D8" w:rsidP="00C771D8">
      <w:pPr>
        <w:pStyle w:val="ListParagraph"/>
        <w:numPr>
          <w:ilvl w:val="0"/>
          <w:numId w:val="21"/>
        </w:numPr>
        <w:spacing w:line="480" w:lineRule="auto"/>
        <w:rPr>
          <w:rFonts w:asciiTheme="majorBidi" w:hAnsiTheme="majorBidi" w:cstheme="majorBidi"/>
          <w:sz w:val="24"/>
          <w:szCs w:val="24"/>
          <w:lang w:bidi="fa-IR"/>
        </w:rPr>
      </w:pPr>
      <w:r w:rsidRPr="00C771D8">
        <w:rPr>
          <w:rFonts w:asciiTheme="majorBidi" w:hAnsiTheme="majorBidi" w:cstheme="majorBidi"/>
          <w:sz w:val="24"/>
          <w:szCs w:val="24"/>
          <w:lang w:bidi="fa-IR"/>
        </w:rPr>
        <w:t>Application Design: Detailed technical design of the Student Management System, including architectural decisions, data structures, and user interfaces.</w:t>
      </w:r>
    </w:p>
    <w:p w14:paraId="09080F4B" w14:textId="3E70E465" w:rsidR="00C771D8" w:rsidRPr="00C771D8" w:rsidRDefault="00C771D8" w:rsidP="00C771D8">
      <w:pPr>
        <w:pStyle w:val="ListParagraph"/>
        <w:numPr>
          <w:ilvl w:val="0"/>
          <w:numId w:val="21"/>
        </w:numPr>
        <w:spacing w:line="480" w:lineRule="auto"/>
        <w:rPr>
          <w:rFonts w:asciiTheme="majorBidi" w:hAnsiTheme="majorBidi" w:cstheme="majorBidi"/>
          <w:sz w:val="24"/>
          <w:szCs w:val="24"/>
          <w:lang w:bidi="fa-IR"/>
        </w:rPr>
      </w:pPr>
      <w:r w:rsidRPr="00C771D8">
        <w:rPr>
          <w:rFonts w:asciiTheme="majorBidi" w:hAnsiTheme="majorBidi" w:cstheme="majorBidi"/>
          <w:sz w:val="24"/>
          <w:szCs w:val="24"/>
          <w:lang w:bidi="fa-IR"/>
        </w:rPr>
        <w:t>CI/CD Pipeline Design: Mapping of our CI/CD requirements to specific implementation decisions, showing how each requirement will be fulfilled through our chosen tools and processes.</w:t>
      </w:r>
    </w:p>
    <w:p w14:paraId="506CFC51" w14:textId="462A9A53" w:rsidR="00375990" w:rsidRPr="00375990" w:rsidRDefault="00C771D8" w:rsidP="005C7B20">
      <w:pPr>
        <w:spacing w:line="480" w:lineRule="auto"/>
        <w:jc w:val="both"/>
        <w:rPr>
          <w:rFonts w:asciiTheme="majorBidi" w:hAnsiTheme="majorBidi" w:cstheme="majorBidi"/>
          <w:sz w:val="24"/>
          <w:szCs w:val="24"/>
          <w:lang w:bidi="fa-IR"/>
        </w:rPr>
      </w:pPr>
      <w:r w:rsidRPr="00C771D8">
        <w:rPr>
          <w:rFonts w:asciiTheme="majorBidi" w:hAnsiTheme="majorBidi" w:cstheme="majorBidi"/>
          <w:sz w:val="24"/>
          <w:szCs w:val="24"/>
          <w:lang w:bidi="fa-IR"/>
        </w:rPr>
        <w:t>While the Student Management System is intentionally kept simple with basic CRUD operations, the emphasis is on designing a robust and scalable CI/CD pipeline that demonstrates industry-standard practices. Each section will explicitly connect design decisions back to the requirements specified in the SRS document.</w:t>
      </w:r>
    </w:p>
    <w:p w14:paraId="00188C1E" w14:textId="75D4AD26" w:rsidR="00FB102F" w:rsidRDefault="005C7B20" w:rsidP="00AD7BF6">
      <w:pPr>
        <w:pStyle w:val="Heading2"/>
        <w:bidi w:val="0"/>
        <w:spacing w:line="480" w:lineRule="auto"/>
        <w:jc w:val="both"/>
        <w:rPr>
          <w:rFonts w:asciiTheme="majorBidi" w:hAnsiTheme="majorBidi"/>
          <w:b/>
          <w:bCs/>
          <w:sz w:val="24"/>
          <w:szCs w:val="24"/>
        </w:rPr>
      </w:pPr>
      <w:bookmarkStart w:id="1" w:name="_Toc183897921"/>
      <w:r w:rsidRPr="005C7B20">
        <w:rPr>
          <w:rFonts w:asciiTheme="majorBidi" w:hAnsiTheme="majorBidi"/>
          <w:b/>
          <w:bCs/>
          <w:sz w:val="24"/>
          <w:szCs w:val="24"/>
        </w:rPr>
        <w:t>Application Design</w:t>
      </w:r>
      <w:bookmarkEnd w:id="1"/>
    </w:p>
    <w:p w14:paraId="5140A5C0" w14:textId="149CA68A" w:rsidR="005C7B20" w:rsidRPr="00333D8B" w:rsidRDefault="005C7B20" w:rsidP="00333D8B">
      <w:pPr>
        <w:pStyle w:val="Heading3"/>
        <w:spacing w:after="120"/>
        <w:rPr>
          <w:rFonts w:asciiTheme="majorBidi" w:hAnsiTheme="majorBidi"/>
          <w:lang w:bidi="fa-IR"/>
        </w:rPr>
      </w:pPr>
      <w:bookmarkStart w:id="2" w:name="_Toc183897922"/>
      <w:r w:rsidRPr="00333D8B">
        <w:rPr>
          <w:rFonts w:asciiTheme="majorBidi" w:hAnsiTheme="majorBidi"/>
          <w:lang w:bidi="fa-IR"/>
        </w:rPr>
        <w:t>Architectural Design Overview</w:t>
      </w:r>
      <w:bookmarkEnd w:id="2"/>
    </w:p>
    <w:p w14:paraId="78DF8019" w14:textId="3DC6DEA9" w:rsidR="005C7B20" w:rsidRPr="005C7B20" w:rsidRDefault="005C7B20" w:rsidP="00A93F8E">
      <w:pPr>
        <w:spacing w:line="480" w:lineRule="auto"/>
        <w:rPr>
          <w:rFonts w:asciiTheme="majorBidi" w:hAnsiTheme="majorBidi" w:cstheme="majorBidi"/>
          <w:sz w:val="24"/>
          <w:szCs w:val="24"/>
          <w:lang w:bidi="fa-IR"/>
        </w:rPr>
      </w:pPr>
      <w:r w:rsidRPr="005C7B20">
        <w:rPr>
          <w:rFonts w:asciiTheme="majorBidi" w:hAnsiTheme="majorBidi" w:cstheme="majorBidi"/>
          <w:sz w:val="24"/>
          <w:szCs w:val="24"/>
          <w:lang w:bidi="fa-IR"/>
        </w:rPr>
        <w:t>The Student Management System implements Clean Architecture principles</w:t>
      </w:r>
      <w:r w:rsidR="00E25416">
        <w:rPr>
          <w:rFonts w:asciiTheme="majorBidi" w:hAnsiTheme="majorBidi" w:cstheme="majorBidi"/>
          <w:sz w:val="24"/>
          <w:szCs w:val="24"/>
          <w:lang w:bidi="fa-IR"/>
        </w:rPr>
        <w:t xml:space="preserve"> </w:t>
      </w:r>
      <w:r w:rsidR="00E25416" w:rsidRPr="00E25416">
        <w:rPr>
          <w:rFonts w:asciiTheme="majorBidi" w:hAnsiTheme="majorBidi" w:cstheme="majorBidi"/>
          <w:sz w:val="24"/>
          <w:szCs w:val="24"/>
          <w:lang w:bidi="fa-IR"/>
        </w:rPr>
        <w:t>(Martin, 2017)</w:t>
      </w:r>
      <w:r w:rsidRPr="005C7B20">
        <w:rPr>
          <w:rFonts w:asciiTheme="majorBidi" w:hAnsiTheme="majorBidi" w:cstheme="majorBidi"/>
          <w:sz w:val="24"/>
          <w:szCs w:val="24"/>
          <w:lang w:bidi="fa-IR"/>
        </w:rPr>
        <w:t xml:space="preserve">, ensuring separation of concerns and domain-centric design. The solution structure enforces dependency rules flowing inward, with the domain layer at the core. This architecture is complemented by Repository and Unit of Work patterns </w:t>
      </w:r>
      <w:r w:rsidR="00A93F8E" w:rsidRPr="00A93F8E">
        <w:rPr>
          <w:rFonts w:asciiTheme="majorBidi" w:hAnsiTheme="majorBidi" w:cstheme="majorBidi"/>
          <w:sz w:val="24"/>
          <w:szCs w:val="24"/>
          <w:lang w:bidi="fa-IR"/>
        </w:rPr>
        <w:t>(Evans, 2003)</w:t>
      </w:r>
      <w:r w:rsidR="00A93F8E">
        <w:rPr>
          <w:rFonts w:asciiTheme="majorBidi" w:hAnsiTheme="majorBidi" w:cstheme="majorBidi"/>
          <w:sz w:val="24"/>
          <w:szCs w:val="24"/>
          <w:lang w:bidi="fa-IR"/>
        </w:rPr>
        <w:t xml:space="preserve"> </w:t>
      </w:r>
      <w:r w:rsidRPr="005C7B20">
        <w:rPr>
          <w:rFonts w:asciiTheme="majorBidi" w:hAnsiTheme="majorBidi" w:cstheme="majorBidi"/>
          <w:sz w:val="24"/>
          <w:szCs w:val="24"/>
          <w:lang w:bidi="fa-IR"/>
        </w:rPr>
        <w:t>for data access management.</w:t>
      </w:r>
    </w:p>
    <w:p w14:paraId="56F85474" w14:textId="246F401B" w:rsidR="005C7B20" w:rsidRPr="005C7B20" w:rsidRDefault="005C7B20" w:rsidP="002C4A7F">
      <w:pPr>
        <w:spacing w:line="480" w:lineRule="auto"/>
        <w:rPr>
          <w:rFonts w:asciiTheme="majorBidi" w:hAnsiTheme="majorBidi" w:cstheme="majorBidi"/>
          <w:sz w:val="24"/>
          <w:szCs w:val="24"/>
          <w:lang w:bidi="fa-IR"/>
        </w:rPr>
      </w:pPr>
      <w:r w:rsidRPr="005C7B20">
        <w:rPr>
          <w:rFonts w:asciiTheme="majorBidi" w:hAnsiTheme="majorBidi" w:cstheme="majorBidi"/>
          <w:sz w:val="24"/>
          <w:szCs w:val="24"/>
          <w:lang w:bidi="fa-IR"/>
        </w:rPr>
        <w:t>Key architectural layers (from innermost to outermost):</w:t>
      </w:r>
    </w:p>
    <w:p w14:paraId="0FCCC7DA" w14:textId="1DF14FDD" w:rsidR="005C7B20" w:rsidRPr="005C7B20" w:rsidRDefault="005C7B20" w:rsidP="00E25416">
      <w:pPr>
        <w:pStyle w:val="ListParagraph"/>
        <w:numPr>
          <w:ilvl w:val="0"/>
          <w:numId w:val="22"/>
        </w:numPr>
        <w:spacing w:line="480" w:lineRule="auto"/>
        <w:rPr>
          <w:rFonts w:asciiTheme="majorBidi" w:hAnsiTheme="majorBidi" w:cstheme="majorBidi"/>
          <w:sz w:val="24"/>
          <w:szCs w:val="24"/>
          <w:lang w:bidi="fa-IR"/>
        </w:rPr>
      </w:pPr>
      <w:r w:rsidRPr="005C7B20">
        <w:rPr>
          <w:rFonts w:asciiTheme="majorBidi" w:hAnsiTheme="majorBidi" w:cstheme="majorBidi"/>
          <w:sz w:val="24"/>
          <w:szCs w:val="24"/>
          <w:lang w:bidi="fa-IR"/>
        </w:rPr>
        <w:lastRenderedPageBreak/>
        <w:t xml:space="preserve">Domain Layer: Core business entities and logic </w:t>
      </w:r>
    </w:p>
    <w:p w14:paraId="3E1BA447" w14:textId="6DD3397A" w:rsidR="005C7B20" w:rsidRPr="005C7B20" w:rsidRDefault="005C7B20" w:rsidP="00E25416">
      <w:pPr>
        <w:pStyle w:val="ListParagraph"/>
        <w:numPr>
          <w:ilvl w:val="0"/>
          <w:numId w:val="22"/>
        </w:numPr>
        <w:spacing w:line="480" w:lineRule="auto"/>
        <w:rPr>
          <w:rFonts w:asciiTheme="majorBidi" w:hAnsiTheme="majorBidi" w:cstheme="majorBidi"/>
          <w:sz w:val="24"/>
          <w:szCs w:val="24"/>
          <w:lang w:bidi="fa-IR"/>
        </w:rPr>
      </w:pPr>
      <w:r w:rsidRPr="005C7B20">
        <w:rPr>
          <w:rFonts w:asciiTheme="majorBidi" w:hAnsiTheme="majorBidi" w:cstheme="majorBidi"/>
          <w:sz w:val="24"/>
          <w:szCs w:val="24"/>
          <w:lang w:bidi="fa-IR"/>
        </w:rPr>
        <w:t xml:space="preserve">Application Layer: Application services and interfaces </w:t>
      </w:r>
    </w:p>
    <w:p w14:paraId="457A0678" w14:textId="7D9EF7AA" w:rsidR="005C7B20" w:rsidRPr="005C7B20" w:rsidRDefault="005C7B20" w:rsidP="00E25416">
      <w:pPr>
        <w:pStyle w:val="ListParagraph"/>
        <w:numPr>
          <w:ilvl w:val="0"/>
          <w:numId w:val="22"/>
        </w:numPr>
        <w:spacing w:line="480" w:lineRule="auto"/>
        <w:rPr>
          <w:rFonts w:asciiTheme="majorBidi" w:hAnsiTheme="majorBidi" w:cstheme="majorBidi"/>
          <w:sz w:val="24"/>
          <w:szCs w:val="24"/>
          <w:lang w:bidi="fa-IR"/>
        </w:rPr>
      </w:pPr>
      <w:r w:rsidRPr="005C7B20">
        <w:rPr>
          <w:rFonts w:asciiTheme="majorBidi" w:hAnsiTheme="majorBidi" w:cstheme="majorBidi"/>
          <w:sz w:val="24"/>
          <w:szCs w:val="24"/>
          <w:lang w:bidi="fa-IR"/>
        </w:rPr>
        <w:t xml:space="preserve">Infrastructure Layer: Data access implementation, external services </w:t>
      </w:r>
    </w:p>
    <w:p w14:paraId="33917C5E" w14:textId="56903663" w:rsidR="00FB102F" w:rsidRDefault="005C7B20" w:rsidP="005C7B20">
      <w:pPr>
        <w:pStyle w:val="ListParagraph"/>
        <w:numPr>
          <w:ilvl w:val="0"/>
          <w:numId w:val="22"/>
        </w:numPr>
        <w:spacing w:line="480" w:lineRule="auto"/>
        <w:jc w:val="both"/>
        <w:rPr>
          <w:rFonts w:asciiTheme="majorBidi" w:hAnsiTheme="majorBidi" w:cstheme="majorBidi"/>
          <w:sz w:val="24"/>
          <w:szCs w:val="24"/>
          <w:lang w:bidi="fa-IR"/>
        </w:rPr>
      </w:pPr>
      <w:r w:rsidRPr="005C7B20">
        <w:rPr>
          <w:rFonts w:asciiTheme="majorBidi" w:hAnsiTheme="majorBidi" w:cstheme="majorBidi"/>
          <w:sz w:val="24"/>
          <w:szCs w:val="24"/>
          <w:lang w:bidi="fa-IR"/>
        </w:rPr>
        <w:t xml:space="preserve">Presentation Layer: API endpoints and Angular frontend </w:t>
      </w:r>
    </w:p>
    <w:p w14:paraId="7B9816CF" w14:textId="171ECC41" w:rsidR="00773EEF" w:rsidRPr="001671D2" w:rsidRDefault="00773EEF" w:rsidP="002C4A7F">
      <w:pPr>
        <w:pStyle w:val="Heading4"/>
        <w:rPr>
          <w:sz w:val="24"/>
          <w:szCs w:val="24"/>
          <w:lang w:bidi="fa-IR"/>
        </w:rPr>
      </w:pPr>
      <w:r w:rsidRPr="001671D2">
        <w:rPr>
          <w:sz w:val="24"/>
          <w:szCs w:val="24"/>
          <w:lang w:bidi="fa-IR"/>
        </w:rPr>
        <w:t>Application of Clean Architecture in Student Management Context</w:t>
      </w:r>
    </w:p>
    <w:p w14:paraId="74E7FF9E" w14:textId="641410D4" w:rsidR="00773EEF" w:rsidRPr="00C07288" w:rsidRDefault="00490E64" w:rsidP="00C07288">
      <w:pPr>
        <w:spacing w:line="480" w:lineRule="auto"/>
        <w:jc w:val="both"/>
        <w:rPr>
          <w:rFonts w:asciiTheme="majorBidi" w:hAnsiTheme="majorBidi" w:cstheme="majorBidi"/>
          <w:sz w:val="24"/>
          <w:szCs w:val="24"/>
          <w:lang w:bidi="fa-IR"/>
        </w:rPr>
      </w:pPr>
      <w:r w:rsidRPr="00490E64">
        <w:rPr>
          <w:rFonts w:asciiTheme="majorBidi" w:hAnsiTheme="majorBidi" w:cstheme="majorBidi"/>
          <w:sz w:val="24"/>
          <w:szCs w:val="24"/>
          <w:lang w:bidi="fa-IR"/>
        </w:rPr>
        <w:t xml:space="preserve">In our Student Management System, Clean Architecture principles manifest as follows: The Domain Layer contains the </w:t>
      </w:r>
      <w:proofErr w:type="gramStart"/>
      <w:r w:rsidRPr="00490E64">
        <w:rPr>
          <w:rFonts w:asciiTheme="majorBidi" w:hAnsiTheme="majorBidi" w:cstheme="majorBidi"/>
          <w:i/>
          <w:iCs/>
          <w:sz w:val="24"/>
          <w:szCs w:val="24"/>
          <w:lang w:bidi="fa-IR"/>
        </w:rPr>
        <w:t>Student</w:t>
      </w:r>
      <w:proofErr w:type="gramEnd"/>
      <w:r w:rsidRPr="00490E64">
        <w:rPr>
          <w:rFonts w:asciiTheme="majorBidi" w:hAnsiTheme="majorBidi" w:cstheme="majorBidi"/>
          <w:sz w:val="24"/>
          <w:szCs w:val="24"/>
          <w:lang w:bidi="fa-IR"/>
        </w:rPr>
        <w:t xml:space="preserve"> entity with essential properties. The Application Layer defines </w:t>
      </w:r>
      <w:proofErr w:type="spellStart"/>
      <w:r w:rsidRPr="00490E64">
        <w:rPr>
          <w:rFonts w:asciiTheme="majorBidi" w:hAnsiTheme="majorBidi" w:cstheme="majorBidi"/>
          <w:sz w:val="24"/>
          <w:szCs w:val="24"/>
          <w:lang w:bidi="fa-IR"/>
        </w:rPr>
        <w:t>IStudentService</w:t>
      </w:r>
      <w:proofErr w:type="spellEnd"/>
      <w:r w:rsidRPr="00490E64">
        <w:rPr>
          <w:rFonts w:asciiTheme="majorBidi" w:hAnsiTheme="majorBidi" w:cstheme="majorBidi"/>
          <w:sz w:val="24"/>
          <w:szCs w:val="24"/>
          <w:lang w:bidi="fa-IR"/>
        </w:rPr>
        <w:t xml:space="preserve"> for core operations like enrollment and retrieval, while </w:t>
      </w:r>
      <w:proofErr w:type="spellStart"/>
      <w:r w:rsidRPr="00490E64">
        <w:rPr>
          <w:rFonts w:asciiTheme="majorBidi" w:hAnsiTheme="majorBidi" w:cstheme="majorBidi"/>
          <w:sz w:val="24"/>
          <w:szCs w:val="24"/>
          <w:lang w:bidi="fa-IR"/>
        </w:rPr>
        <w:t>StudentService</w:t>
      </w:r>
      <w:proofErr w:type="spellEnd"/>
      <w:r w:rsidRPr="00490E64">
        <w:rPr>
          <w:rFonts w:asciiTheme="majorBidi" w:hAnsiTheme="majorBidi" w:cstheme="majorBidi"/>
          <w:sz w:val="24"/>
          <w:szCs w:val="24"/>
          <w:lang w:bidi="fa-IR"/>
        </w:rPr>
        <w:t xml:space="preserve"> implements these using domain entities. The Infrastructure Layer implements </w:t>
      </w:r>
      <w:proofErr w:type="spellStart"/>
      <w:r w:rsidRPr="00490E64">
        <w:rPr>
          <w:rFonts w:asciiTheme="majorBidi" w:hAnsiTheme="majorBidi" w:cstheme="majorBidi"/>
          <w:sz w:val="24"/>
          <w:szCs w:val="24"/>
          <w:lang w:bidi="fa-IR"/>
        </w:rPr>
        <w:t>StudentRepository</w:t>
      </w:r>
      <w:proofErr w:type="spellEnd"/>
      <w:r w:rsidRPr="00490E64">
        <w:rPr>
          <w:rFonts w:asciiTheme="majorBidi" w:hAnsiTheme="majorBidi" w:cstheme="majorBidi"/>
          <w:sz w:val="24"/>
          <w:szCs w:val="24"/>
          <w:lang w:bidi="fa-IR"/>
        </w:rPr>
        <w:t xml:space="preserve"> and </w:t>
      </w:r>
      <w:proofErr w:type="spellStart"/>
      <w:r w:rsidRPr="00490E64">
        <w:rPr>
          <w:rFonts w:asciiTheme="majorBidi" w:hAnsiTheme="majorBidi" w:cstheme="majorBidi"/>
          <w:sz w:val="24"/>
          <w:szCs w:val="24"/>
          <w:lang w:bidi="fa-IR"/>
        </w:rPr>
        <w:t>UnitOfWork</w:t>
      </w:r>
      <w:proofErr w:type="spellEnd"/>
      <w:r w:rsidRPr="00490E64">
        <w:rPr>
          <w:rFonts w:asciiTheme="majorBidi" w:hAnsiTheme="majorBidi" w:cstheme="majorBidi"/>
          <w:sz w:val="24"/>
          <w:szCs w:val="24"/>
          <w:lang w:bidi="fa-IR"/>
        </w:rPr>
        <w:t xml:space="preserve"> for data persistence through Entity Framework Core. Finally, the Presentation Layer exposes these capabilities through </w:t>
      </w:r>
      <w:proofErr w:type="spellStart"/>
      <w:r w:rsidRPr="00490E64">
        <w:rPr>
          <w:rFonts w:asciiTheme="majorBidi" w:hAnsiTheme="majorBidi" w:cstheme="majorBidi"/>
          <w:sz w:val="24"/>
          <w:szCs w:val="24"/>
          <w:lang w:bidi="fa-IR"/>
        </w:rPr>
        <w:t>WebAPI</w:t>
      </w:r>
      <w:proofErr w:type="spellEnd"/>
      <w:r w:rsidRPr="00490E64">
        <w:rPr>
          <w:rFonts w:asciiTheme="majorBidi" w:hAnsiTheme="majorBidi" w:cstheme="majorBidi"/>
          <w:sz w:val="24"/>
          <w:szCs w:val="24"/>
          <w:lang w:bidi="fa-IR"/>
        </w:rPr>
        <w:t xml:space="preserve"> endpoints consumed by the Angular frontend, maintaining clear separation of concerns throughout.</w:t>
      </w:r>
    </w:p>
    <w:p w14:paraId="1C58CA6A" w14:textId="399C527A" w:rsidR="00C07288" w:rsidRDefault="00C07288" w:rsidP="00773EEF">
      <w:pPr>
        <w:keepNext/>
        <w:spacing w:line="480" w:lineRule="auto"/>
        <w:jc w:val="both"/>
      </w:pPr>
      <w:r>
        <w:rPr>
          <w:noProof/>
        </w:rPr>
        <w:drawing>
          <wp:inline distT="0" distB="0" distL="0" distR="0" wp14:anchorId="30A843ED" wp14:editId="54770A97">
            <wp:extent cx="5935980" cy="2278380"/>
            <wp:effectExtent l="0" t="0" r="7620" b="7620"/>
            <wp:docPr id="1775700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54B9ACD2" w14:textId="3BC50741" w:rsidR="00773EEF" w:rsidRDefault="00773EEF" w:rsidP="00773EEF">
      <w:pPr>
        <w:pStyle w:val="Caption"/>
        <w:jc w:val="both"/>
        <w:rPr>
          <w:rFonts w:asciiTheme="majorBidi" w:hAnsiTheme="majorBidi" w:cstheme="majorBidi"/>
          <w:sz w:val="24"/>
          <w:szCs w:val="24"/>
          <w:lang w:bidi="fa-IR"/>
        </w:rPr>
      </w:pPr>
      <w:r>
        <w:t xml:space="preserve">Figure </w:t>
      </w:r>
      <w:r>
        <w:fldChar w:fldCharType="begin"/>
      </w:r>
      <w:r>
        <w:instrText xml:space="preserve"> SEQ Figure \* ARABIC </w:instrText>
      </w:r>
      <w:r>
        <w:fldChar w:fldCharType="separate"/>
      </w:r>
      <w:r w:rsidR="005F7EBB">
        <w:rPr>
          <w:noProof/>
        </w:rPr>
        <w:t>1</w:t>
      </w:r>
      <w:r>
        <w:fldChar w:fldCharType="end"/>
      </w:r>
      <w:r>
        <w:t xml:space="preserve">- </w:t>
      </w:r>
      <w:r w:rsidRPr="00A54133">
        <w:t>Clean Architecture - Student Management System</w:t>
      </w:r>
    </w:p>
    <w:p w14:paraId="6CE38560" w14:textId="2D8FAE5E" w:rsidR="002C4A7F" w:rsidRPr="00333D8B" w:rsidRDefault="00083176" w:rsidP="00333D8B">
      <w:pPr>
        <w:pStyle w:val="Heading3"/>
        <w:spacing w:after="120"/>
        <w:rPr>
          <w:rFonts w:asciiTheme="majorBidi" w:hAnsiTheme="majorBidi"/>
          <w:lang w:bidi="fa-IR"/>
        </w:rPr>
      </w:pPr>
      <w:bookmarkStart w:id="3" w:name="_Toc183897923"/>
      <w:r w:rsidRPr="00333D8B">
        <w:rPr>
          <w:rFonts w:asciiTheme="majorBidi" w:hAnsiTheme="majorBidi"/>
          <w:lang w:bidi="fa-IR"/>
        </w:rPr>
        <w:t>Class Structure</w:t>
      </w:r>
      <w:bookmarkEnd w:id="3"/>
    </w:p>
    <w:p w14:paraId="0552A67B" w14:textId="4DA86C3E" w:rsidR="00083176" w:rsidRPr="00C07288" w:rsidRDefault="00083176" w:rsidP="00C07288">
      <w:pPr>
        <w:spacing w:line="480" w:lineRule="auto"/>
        <w:jc w:val="both"/>
        <w:rPr>
          <w:rFonts w:asciiTheme="majorBidi" w:hAnsiTheme="majorBidi" w:cstheme="majorBidi"/>
          <w:sz w:val="24"/>
          <w:szCs w:val="24"/>
          <w:lang w:bidi="fa-IR"/>
        </w:rPr>
      </w:pPr>
      <w:r w:rsidRPr="00083176">
        <w:rPr>
          <w:rFonts w:asciiTheme="majorBidi" w:hAnsiTheme="majorBidi" w:cstheme="majorBidi"/>
          <w:sz w:val="24"/>
          <w:szCs w:val="24"/>
          <w:lang w:bidi="fa-IR"/>
        </w:rPr>
        <w:t xml:space="preserve">The class diagram illustrates the core entities and interfaces of our Student Management System. The design emphasizes simplicity while maintaining clean architecture principles. The </w:t>
      </w:r>
      <w:proofErr w:type="gramStart"/>
      <w:r w:rsidRPr="00083176">
        <w:rPr>
          <w:rFonts w:asciiTheme="majorBidi" w:hAnsiTheme="majorBidi" w:cstheme="majorBidi"/>
          <w:sz w:val="24"/>
          <w:szCs w:val="24"/>
          <w:lang w:bidi="fa-IR"/>
        </w:rPr>
        <w:t>Student</w:t>
      </w:r>
      <w:proofErr w:type="gramEnd"/>
      <w:r w:rsidRPr="00083176">
        <w:rPr>
          <w:rFonts w:asciiTheme="majorBidi" w:hAnsiTheme="majorBidi" w:cstheme="majorBidi"/>
          <w:sz w:val="24"/>
          <w:szCs w:val="24"/>
          <w:lang w:bidi="fa-IR"/>
        </w:rPr>
        <w:t xml:space="preserve"> </w:t>
      </w:r>
      <w:r w:rsidRPr="00083176">
        <w:rPr>
          <w:rFonts w:asciiTheme="majorBidi" w:hAnsiTheme="majorBidi" w:cstheme="majorBidi"/>
          <w:sz w:val="24"/>
          <w:szCs w:val="24"/>
          <w:lang w:bidi="fa-IR"/>
        </w:rPr>
        <w:lastRenderedPageBreak/>
        <w:t xml:space="preserve">class serves as our primary domain entity, containing essential student information. The interfaces </w:t>
      </w:r>
      <w:proofErr w:type="spellStart"/>
      <w:r w:rsidRPr="00083176">
        <w:rPr>
          <w:rFonts w:asciiTheme="majorBidi" w:hAnsiTheme="majorBidi" w:cstheme="majorBidi"/>
          <w:sz w:val="24"/>
          <w:szCs w:val="24"/>
          <w:lang w:bidi="fa-IR"/>
        </w:rPr>
        <w:t>IStudentRepository</w:t>
      </w:r>
      <w:proofErr w:type="spellEnd"/>
      <w:r w:rsidRPr="00083176">
        <w:rPr>
          <w:rFonts w:asciiTheme="majorBidi" w:hAnsiTheme="majorBidi" w:cstheme="majorBidi"/>
          <w:sz w:val="24"/>
          <w:szCs w:val="24"/>
          <w:lang w:bidi="fa-IR"/>
        </w:rPr>
        <w:t xml:space="preserve"> and </w:t>
      </w:r>
      <w:proofErr w:type="spellStart"/>
      <w:r w:rsidRPr="00083176">
        <w:rPr>
          <w:rFonts w:asciiTheme="majorBidi" w:hAnsiTheme="majorBidi" w:cstheme="majorBidi"/>
          <w:sz w:val="24"/>
          <w:szCs w:val="24"/>
          <w:lang w:bidi="fa-IR"/>
        </w:rPr>
        <w:t>IUnitOfWork</w:t>
      </w:r>
      <w:proofErr w:type="spellEnd"/>
      <w:r w:rsidRPr="00083176">
        <w:rPr>
          <w:rFonts w:asciiTheme="majorBidi" w:hAnsiTheme="majorBidi" w:cstheme="majorBidi"/>
          <w:sz w:val="24"/>
          <w:szCs w:val="24"/>
          <w:lang w:bidi="fa-IR"/>
        </w:rPr>
        <w:t xml:space="preserve"> define the contracts for data operations and transaction management, respectively, adhering to the repository pattern and maintaining separation of concerns.</w:t>
      </w:r>
    </w:p>
    <w:p w14:paraId="6E1F90F3" w14:textId="3F843D0F" w:rsidR="00C07288" w:rsidRDefault="00C07288" w:rsidP="00083176">
      <w:pPr>
        <w:keepNext/>
        <w:spacing w:line="480" w:lineRule="auto"/>
        <w:jc w:val="both"/>
      </w:pPr>
      <w:r>
        <w:rPr>
          <w:noProof/>
        </w:rPr>
        <w:drawing>
          <wp:inline distT="0" distB="0" distL="0" distR="0" wp14:anchorId="5C5AD475" wp14:editId="460BCACB">
            <wp:extent cx="3436096" cy="3802380"/>
            <wp:effectExtent l="0" t="0" r="0" b="7620"/>
            <wp:docPr id="209500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444" cy="3806085"/>
                    </a:xfrm>
                    <a:prstGeom prst="rect">
                      <a:avLst/>
                    </a:prstGeom>
                    <a:noFill/>
                    <a:ln>
                      <a:noFill/>
                    </a:ln>
                  </pic:spPr>
                </pic:pic>
              </a:graphicData>
            </a:graphic>
          </wp:inline>
        </w:drawing>
      </w:r>
    </w:p>
    <w:p w14:paraId="6B9D1891" w14:textId="2256E5F4" w:rsidR="00083176" w:rsidRDefault="00083176" w:rsidP="00083176">
      <w:pPr>
        <w:pStyle w:val="Caption"/>
        <w:jc w:val="both"/>
        <w:rPr>
          <w:rFonts w:asciiTheme="majorBidi" w:hAnsiTheme="majorBidi" w:cstheme="majorBidi"/>
          <w:sz w:val="24"/>
          <w:szCs w:val="24"/>
          <w:lang w:bidi="fa-IR"/>
        </w:rPr>
      </w:pPr>
      <w:r>
        <w:t xml:space="preserve">Figure </w:t>
      </w:r>
      <w:r>
        <w:fldChar w:fldCharType="begin"/>
      </w:r>
      <w:r>
        <w:instrText xml:space="preserve"> SEQ Figure \* ARABIC </w:instrText>
      </w:r>
      <w:r>
        <w:fldChar w:fldCharType="separate"/>
      </w:r>
      <w:r w:rsidR="005F7EBB">
        <w:rPr>
          <w:noProof/>
        </w:rPr>
        <w:t>2</w:t>
      </w:r>
      <w:r>
        <w:fldChar w:fldCharType="end"/>
      </w:r>
      <w:r>
        <w:t xml:space="preserve">- </w:t>
      </w:r>
      <w:r w:rsidRPr="0056013E">
        <w:t>Class Diagram - Student Management System</w:t>
      </w:r>
    </w:p>
    <w:p w14:paraId="2C68A87D" w14:textId="20F82A92" w:rsidR="00083176" w:rsidRPr="001671D2" w:rsidRDefault="00083176" w:rsidP="001671D2">
      <w:pPr>
        <w:pStyle w:val="Heading3"/>
        <w:spacing w:after="120"/>
        <w:rPr>
          <w:rFonts w:asciiTheme="majorBidi" w:hAnsiTheme="majorBidi"/>
          <w:lang w:bidi="fa-IR"/>
        </w:rPr>
      </w:pPr>
      <w:bookmarkStart w:id="4" w:name="_Toc183897924"/>
      <w:r w:rsidRPr="001671D2">
        <w:rPr>
          <w:rFonts w:asciiTheme="majorBidi" w:hAnsiTheme="majorBidi"/>
          <w:lang w:bidi="fa-IR"/>
        </w:rPr>
        <w:t>Database Design</w:t>
      </w:r>
      <w:bookmarkEnd w:id="4"/>
    </w:p>
    <w:p w14:paraId="54EFEAB9" w14:textId="76C3AB82" w:rsidR="00083176" w:rsidRDefault="00083176" w:rsidP="00C07288">
      <w:pPr>
        <w:spacing w:line="480" w:lineRule="auto"/>
        <w:jc w:val="both"/>
        <w:rPr>
          <w:rFonts w:asciiTheme="majorBidi" w:hAnsiTheme="majorBidi" w:cstheme="majorBidi"/>
          <w:sz w:val="24"/>
          <w:szCs w:val="24"/>
          <w:lang w:bidi="fa-IR"/>
        </w:rPr>
      </w:pPr>
      <w:r w:rsidRPr="00083176">
        <w:rPr>
          <w:rFonts w:asciiTheme="majorBidi" w:hAnsiTheme="majorBidi" w:cstheme="majorBidi"/>
          <w:sz w:val="24"/>
          <w:szCs w:val="24"/>
          <w:lang w:bidi="fa-IR"/>
        </w:rPr>
        <w:t xml:space="preserve">The database schema follows a straightforward design that aligns with our domain model. While maintaining simplicity for demonstration purposes, the design ensures data integrity and supports all required CRUD operations. The </w:t>
      </w:r>
      <w:proofErr w:type="gramStart"/>
      <w:r w:rsidRPr="00083176">
        <w:rPr>
          <w:rFonts w:asciiTheme="majorBidi" w:hAnsiTheme="majorBidi" w:cstheme="majorBidi"/>
          <w:sz w:val="24"/>
          <w:szCs w:val="24"/>
          <w:lang w:bidi="fa-IR"/>
        </w:rPr>
        <w:t>Student</w:t>
      </w:r>
      <w:proofErr w:type="gramEnd"/>
      <w:r w:rsidRPr="00083176">
        <w:rPr>
          <w:rFonts w:asciiTheme="majorBidi" w:hAnsiTheme="majorBidi" w:cstheme="majorBidi"/>
          <w:sz w:val="24"/>
          <w:szCs w:val="24"/>
          <w:lang w:bidi="fa-IR"/>
        </w:rPr>
        <w:t xml:space="preserve"> table serves as our primary entity store, with fields directly mapping to our domain model properties.</w:t>
      </w:r>
    </w:p>
    <w:p w14:paraId="44BB2769" w14:textId="77777777" w:rsidR="00C07288" w:rsidRDefault="00C07288" w:rsidP="00C07288">
      <w:pPr>
        <w:keepNext/>
        <w:spacing w:line="480" w:lineRule="auto"/>
        <w:jc w:val="both"/>
      </w:pPr>
      <w:r>
        <w:rPr>
          <w:rFonts w:asciiTheme="majorBidi" w:hAnsiTheme="majorBidi" w:cstheme="majorBidi"/>
          <w:noProof/>
          <w:sz w:val="24"/>
          <w:szCs w:val="24"/>
          <w:lang w:bidi="fa-IR"/>
        </w:rPr>
        <w:lastRenderedPageBreak/>
        <w:drawing>
          <wp:inline distT="0" distB="0" distL="0" distR="0" wp14:anchorId="40AF2875" wp14:editId="2CE25EC7">
            <wp:extent cx="3192780" cy="1699260"/>
            <wp:effectExtent l="0" t="0" r="0" b="0"/>
            <wp:docPr id="18150709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699260"/>
                    </a:xfrm>
                    <a:prstGeom prst="rect">
                      <a:avLst/>
                    </a:prstGeom>
                    <a:noFill/>
                    <a:ln>
                      <a:noFill/>
                    </a:ln>
                  </pic:spPr>
                </pic:pic>
              </a:graphicData>
            </a:graphic>
          </wp:inline>
        </w:drawing>
      </w:r>
    </w:p>
    <w:p w14:paraId="2353A07B" w14:textId="090C7CC9" w:rsidR="00C07288" w:rsidRDefault="00C07288" w:rsidP="00C07288">
      <w:pPr>
        <w:pStyle w:val="Caption"/>
        <w:jc w:val="both"/>
        <w:rPr>
          <w:rFonts w:asciiTheme="majorBidi" w:hAnsiTheme="majorBidi" w:cstheme="majorBidi"/>
          <w:sz w:val="24"/>
          <w:szCs w:val="24"/>
          <w:lang w:bidi="fa-IR"/>
        </w:rPr>
      </w:pPr>
      <w:r>
        <w:t xml:space="preserve">Figure </w:t>
      </w:r>
      <w:r>
        <w:fldChar w:fldCharType="begin"/>
      </w:r>
      <w:r>
        <w:instrText xml:space="preserve"> SEQ Figure \* ARABIC </w:instrText>
      </w:r>
      <w:r>
        <w:fldChar w:fldCharType="separate"/>
      </w:r>
      <w:r w:rsidR="005F7EBB">
        <w:rPr>
          <w:noProof/>
        </w:rPr>
        <w:t>3</w:t>
      </w:r>
      <w:r>
        <w:fldChar w:fldCharType="end"/>
      </w:r>
      <w:r>
        <w:t xml:space="preserve">- </w:t>
      </w:r>
      <w:r w:rsidRPr="00E0454A">
        <w:t>Database Schema with Data Types and Constraints - Student Management System</w:t>
      </w:r>
    </w:p>
    <w:p w14:paraId="5A917F89" w14:textId="4C69CC3E" w:rsidR="00EA3163" w:rsidRPr="001671D2" w:rsidRDefault="00EA3163" w:rsidP="001671D2">
      <w:pPr>
        <w:pStyle w:val="Heading3"/>
        <w:spacing w:after="120"/>
        <w:rPr>
          <w:rFonts w:asciiTheme="majorBidi" w:hAnsiTheme="majorBidi"/>
          <w:lang w:bidi="fa-IR"/>
        </w:rPr>
      </w:pPr>
      <w:bookmarkStart w:id="5" w:name="_Toc183897925"/>
      <w:r w:rsidRPr="001671D2">
        <w:rPr>
          <w:rFonts w:asciiTheme="majorBidi" w:hAnsiTheme="majorBidi"/>
          <w:lang w:bidi="fa-IR"/>
        </w:rPr>
        <w:t>Interface Design</w:t>
      </w:r>
      <w:bookmarkEnd w:id="5"/>
    </w:p>
    <w:p w14:paraId="3E6848D5" w14:textId="77777777" w:rsidR="00EA3163" w:rsidRDefault="00EA3163" w:rsidP="005C7B20">
      <w:pPr>
        <w:spacing w:line="480" w:lineRule="auto"/>
        <w:jc w:val="both"/>
        <w:rPr>
          <w:rFonts w:asciiTheme="majorBidi" w:hAnsiTheme="majorBidi" w:cstheme="majorBidi"/>
          <w:sz w:val="24"/>
          <w:szCs w:val="24"/>
          <w:lang w:bidi="fa-IR"/>
        </w:rPr>
      </w:pPr>
      <w:r w:rsidRPr="00EA3163">
        <w:rPr>
          <w:rFonts w:asciiTheme="majorBidi" w:hAnsiTheme="majorBidi" w:cstheme="majorBidi"/>
          <w:sz w:val="24"/>
          <w:szCs w:val="24"/>
          <w:lang w:bidi="fa-IR"/>
        </w:rPr>
        <w:t>The user interface design focuses on providing a clean, intuitive experience for managing student records. The design follows a standard CRUD pattern, with separate views for listing, creating, updating, and deleting student records. The interface emphasizes simplicity and usability while maintaining a professional appearance.</w:t>
      </w:r>
    </w:p>
    <w:p w14:paraId="7F37F749" w14:textId="77777777" w:rsidR="0093163D" w:rsidRDefault="0098698C" w:rsidP="0093163D">
      <w:pPr>
        <w:keepNext/>
        <w:spacing w:line="480" w:lineRule="auto"/>
        <w:jc w:val="both"/>
      </w:pPr>
      <w:r w:rsidRPr="0098698C">
        <w:rPr>
          <w:rFonts w:asciiTheme="majorBidi" w:hAnsiTheme="majorBidi" w:cstheme="majorBidi"/>
          <w:sz w:val="24"/>
          <w:szCs w:val="24"/>
          <w:lang w:bidi="fa-IR"/>
        </w:rPr>
        <w:drawing>
          <wp:inline distT="0" distB="0" distL="0" distR="0" wp14:anchorId="396C15F9" wp14:editId="6A0CA913">
            <wp:extent cx="5943600" cy="3148965"/>
            <wp:effectExtent l="0" t="0" r="0" b="0"/>
            <wp:docPr id="150006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0667" name=""/>
                    <pic:cNvPicPr/>
                  </pic:nvPicPr>
                  <pic:blipFill>
                    <a:blip r:embed="rId11"/>
                    <a:stretch>
                      <a:fillRect/>
                    </a:stretch>
                  </pic:blipFill>
                  <pic:spPr>
                    <a:xfrm>
                      <a:off x="0" y="0"/>
                      <a:ext cx="5943600" cy="3148965"/>
                    </a:xfrm>
                    <a:prstGeom prst="rect">
                      <a:avLst/>
                    </a:prstGeom>
                  </pic:spPr>
                </pic:pic>
              </a:graphicData>
            </a:graphic>
          </wp:inline>
        </w:drawing>
      </w:r>
    </w:p>
    <w:p w14:paraId="56C45650" w14:textId="436E55C7" w:rsidR="00EA3163" w:rsidRDefault="0093163D" w:rsidP="0093163D">
      <w:pPr>
        <w:pStyle w:val="Caption"/>
        <w:jc w:val="both"/>
        <w:rPr>
          <w:rFonts w:asciiTheme="majorBidi" w:hAnsiTheme="majorBidi" w:cstheme="majorBidi"/>
          <w:sz w:val="24"/>
          <w:szCs w:val="24"/>
          <w:lang w:bidi="fa-IR"/>
        </w:rPr>
      </w:pPr>
      <w:r>
        <w:t xml:space="preserve">Figure </w:t>
      </w:r>
      <w:r>
        <w:fldChar w:fldCharType="begin"/>
      </w:r>
      <w:r>
        <w:instrText xml:space="preserve"> SEQ Figure \* ARABIC </w:instrText>
      </w:r>
      <w:r>
        <w:fldChar w:fldCharType="separate"/>
      </w:r>
      <w:r w:rsidR="005F7EBB">
        <w:rPr>
          <w:noProof/>
        </w:rPr>
        <w:t>4</w:t>
      </w:r>
      <w:r>
        <w:fldChar w:fldCharType="end"/>
      </w:r>
      <w:r>
        <w:t xml:space="preserve">- </w:t>
      </w:r>
      <w:r w:rsidRPr="00D17120">
        <w:t>Student Management System Interface Views</w:t>
      </w:r>
    </w:p>
    <w:p w14:paraId="7AB64665" w14:textId="5DB3E4A5" w:rsidR="0098698C" w:rsidRPr="00AD27B3" w:rsidRDefault="0098698C" w:rsidP="00AD27B3">
      <w:pPr>
        <w:pStyle w:val="Heading2"/>
        <w:bidi w:val="0"/>
        <w:spacing w:line="480" w:lineRule="auto"/>
        <w:jc w:val="both"/>
        <w:rPr>
          <w:rFonts w:asciiTheme="majorBidi" w:hAnsiTheme="majorBidi"/>
          <w:b/>
          <w:bCs/>
          <w:sz w:val="24"/>
          <w:szCs w:val="24"/>
        </w:rPr>
      </w:pPr>
      <w:bookmarkStart w:id="6" w:name="_Toc183897926"/>
      <w:r w:rsidRPr="00AD27B3">
        <w:rPr>
          <w:rFonts w:asciiTheme="majorBidi" w:hAnsiTheme="majorBidi"/>
          <w:b/>
          <w:bCs/>
          <w:sz w:val="24"/>
          <w:szCs w:val="24"/>
        </w:rPr>
        <w:lastRenderedPageBreak/>
        <w:t>CI/CD Pipeline Design</w:t>
      </w:r>
      <w:bookmarkEnd w:id="6"/>
    </w:p>
    <w:p w14:paraId="085E693B" w14:textId="4B191C38" w:rsidR="00AD27B3" w:rsidRPr="001671D2" w:rsidRDefault="00AD27B3" w:rsidP="001671D2">
      <w:pPr>
        <w:pStyle w:val="Heading3"/>
        <w:spacing w:after="120"/>
        <w:rPr>
          <w:rFonts w:asciiTheme="majorBidi" w:hAnsiTheme="majorBidi"/>
          <w:lang w:bidi="fa-IR"/>
        </w:rPr>
      </w:pPr>
      <w:bookmarkStart w:id="7" w:name="_Toc183897927"/>
      <w:r w:rsidRPr="001671D2">
        <w:rPr>
          <w:rFonts w:asciiTheme="majorBidi" w:hAnsiTheme="majorBidi"/>
          <w:lang w:bidi="fa-IR"/>
        </w:rPr>
        <w:t>Requirements to Implementation Mapping</w:t>
      </w:r>
      <w:bookmarkEnd w:id="7"/>
    </w:p>
    <w:p w14:paraId="0A13E5EE" w14:textId="0FEFC078" w:rsidR="000E7156" w:rsidRDefault="00E04F1B" w:rsidP="000E7156">
      <w:pPr>
        <w:spacing w:line="480" w:lineRule="auto"/>
        <w:rPr>
          <w:rFonts w:asciiTheme="majorBidi" w:hAnsiTheme="majorBidi" w:cstheme="majorBidi"/>
          <w:sz w:val="24"/>
          <w:szCs w:val="24"/>
          <w:lang w:bidi="fa-IR"/>
        </w:rPr>
      </w:pPr>
      <w:r w:rsidRPr="00E04F1B">
        <w:rPr>
          <w:rFonts w:asciiTheme="majorBidi" w:hAnsiTheme="majorBidi" w:cstheme="majorBidi"/>
          <w:sz w:val="24"/>
          <w:szCs w:val="24"/>
          <w:lang w:bidi="fa-IR"/>
        </w:rPr>
        <w:t>This section demonstrates how each CI/CD requirement maps to specific implementation decisions and tools.</w:t>
      </w:r>
    </w:p>
    <w:p w14:paraId="1D44F1C8" w14:textId="76A65148" w:rsidR="0093163D" w:rsidRDefault="0093163D" w:rsidP="0093163D">
      <w:pPr>
        <w:pStyle w:val="Caption"/>
        <w:keepNext/>
      </w:pPr>
      <w:r>
        <w:t xml:space="preserve">Table </w:t>
      </w:r>
      <w:r>
        <w:fldChar w:fldCharType="begin"/>
      </w:r>
      <w:r>
        <w:instrText xml:space="preserve"> SEQ Table \* ARABIC </w:instrText>
      </w:r>
      <w:r>
        <w:fldChar w:fldCharType="separate"/>
      </w:r>
      <w:r w:rsidR="005F7EBB">
        <w:rPr>
          <w:noProof/>
        </w:rPr>
        <w:t>1</w:t>
      </w:r>
      <w:r>
        <w:fldChar w:fldCharType="end"/>
      </w:r>
      <w:r w:rsidRPr="00613527">
        <w:t>- Mapping of CI/CD Requirements to Implementation Decisions and Tools</w:t>
      </w:r>
    </w:p>
    <w:tbl>
      <w:tblPr>
        <w:tblStyle w:val="GridTable4-Accent5"/>
        <w:tblW w:w="0" w:type="auto"/>
        <w:jc w:val="center"/>
        <w:tblLook w:val="04A0" w:firstRow="1" w:lastRow="0" w:firstColumn="1" w:lastColumn="0" w:noHBand="0" w:noVBand="1"/>
        <w:tblCaption w:val="Table 1 - Mapping of CI/CD Requirements to Implementation Decisions and Tools"/>
      </w:tblPr>
      <w:tblGrid>
        <w:gridCol w:w="1950"/>
        <w:gridCol w:w="2755"/>
        <w:gridCol w:w="2323"/>
        <w:gridCol w:w="2322"/>
      </w:tblGrid>
      <w:tr w:rsidR="00E04F1B" w14:paraId="4879101B" w14:textId="77777777" w:rsidTr="00E25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62FD8FBC" w14:textId="73F43DA6" w:rsidR="00E04F1B" w:rsidRDefault="00E04F1B" w:rsidP="00E04F1B">
            <w:pPr>
              <w:spacing w:before="240" w:line="480" w:lineRule="auto"/>
              <w:jc w:val="center"/>
              <w:rPr>
                <w:rFonts w:asciiTheme="majorBidi" w:hAnsiTheme="majorBidi" w:cstheme="majorBidi"/>
                <w:sz w:val="24"/>
                <w:szCs w:val="24"/>
                <w:lang w:bidi="fa-IR"/>
              </w:rPr>
            </w:pPr>
            <w:r w:rsidRPr="00E04F1B">
              <w:rPr>
                <w:rFonts w:asciiTheme="majorBidi" w:hAnsiTheme="majorBidi" w:cstheme="majorBidi"/>
                <w:sz w:val="24"/>
                <w:szCs w:val="24"/>
                <w:lang w:bidi="fa-IR"/>
              </w:rPr>
              <w:t>Category</w:t>
            </w:r>
          </w:p>
        </w:tc>
        <w:tc>
          <w:tcPr>
            <w:tcW w:w="2755" w:type="dxa"/>
            <w:vAlign w:val="center"/>
          </w:tcPr>
          <w:p w14:paraId="34800487" w14:textId="74981A6B" w:rsidR="00E04F1B" w:rsidRDefault="00E04F1B" w:rsidP="00E04F1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04F1B">
              <w:rPr>
                <w:rFonts w:asciiTheme="majorBidi" w:hAnsiTheme="majorBidi" w:cstheme="majorBidi"/>
                <w:sz w:val="24"/>
                <w:szCs w:val="24"/>
                <w:lang w:bidi="fa-IR"/>
              </w:rPr>
              <w:t>SRS Requirement</w:t>
            </w:r>
          </w:p>
        </w:tc>
        <w:tc>
          <w:tcPr>
            <w:tcW w:w="2323" w:type="dxa"/>
            <w:vAlign w:val="center"/>
          </w:tcPr>
          <w:p w14:paraId="2E3A71BB" w14:textId="2C3E66E4" w:rsidR="00E04F1B" w:rsidRDefault="00E04F1B" w:rsidP="00E04F1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04F1B">
              <w:rPr>
                <w:rFonts w:asciiTheme="majorBidi" w:hAnsiTheme="majorBidi" w:cstheme="majorBidi"/>
                <w:sz w:val="24"/>
                <w:szCs w:val="24"/>
                <w:lang w:bidi="fa-IR"/>
              </w:rPr>
              <w:t>Implementation</w:t>
            </w:r>
          </w:p>
        </w:tc>
        <w:tc>
          <w:tcPr>
            <w:tcW w:w="2322" w:type="dxa"/>
            <w:vAlign w:val="center"/>
          </w:tcPr>
          <w:p w14:paraId="1329DFBD" w14:textId="2A8C1000" w:rsidR="00E04F1B" w:rsidRDefault="00E04F1B" w:rsidP="00E04F1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04F1B">
              <w:rPr>
                <w:rFonts w:asciiTheme="majorBidi" w:hAnsiTheme="majorBidi" w:cstheme="majorBidi"/>
                <w:sz w:val="24"/>
                <w:szCs w:val="24"/>
                <w:lang w:bidi="fa-IR"/>
              </w:rPr>
              <w:t>Tool Choice</w:t>
            </w:r>
          </w:p>
        </w:tc>
      </w:tr>
      <w:tr w:rsidR="00E04F1B" w14:paraId="3E0F6CB5" w14:textId="77777777" w:rsidTr="00E25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676BA95B" w14:textId="5559F8DF" w:rsidR="00E04F1B" w:rsidRDefault="00E04F1B" w:rsidP="00E25F32">
            <w:pPr>
              <w:spacing w:before="240" w:line="276" w:lineRule="auto"/>
              <w:rPr>
                <w:rFonts w:asciiTheme="majorBidi" w:hAnsiTheme="majorBidi" w:cstheme="majorBidi"/>
                <w:sz w:val="24"/>
                <w:szCs w:val="24"/>
                <w:lang w:bidi="fa-IR"/>
              </w:rPr>
            </w:pPr>
            <w:r w:rsidRPr="00E04F1B">
              <w:rPr>
                <w:rFonts w:asciiTheme="majorBidi" w:hAnsiTheme="majorBidi" w:cstheme="majorBidi"/>
                <w:sz w:val="24"/>
                <w:szCs w:val="24"/>
                <w:lang w:bidi="fa-IR"/>
              </w:rPr>
              <w:t>Source Control Management</w:t>
            </w:r>
            <w:r w:rsidRPr="00E04F1B">
              <w:rPr>
                <w:rFonts w:asciiTheme="majorBidi" w:hAnsiTheme="majorBidi" w:cstheme="majorBidi"/>
                <w:sz w:val="24"/>
                <w:szCs w:val="24"/>
                <w:lang w:bidi="fa-IR"/>
              </w:rPr>
              <w:tab/>
            </w:r>
          </w:p>
        </w:tc>
        <w:tc>
          <w:tcPr>
            <w:tcW w:w="2755" w:type="dxa"/>
            <w:vAlign w:val="center"/>
          </w:tcPr>
          <w:p w14:paraId="284D0830" w14:textId="65624818" w:rsidR="00E04F1B" w:rsidRDefault="00E04F1B"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04F1B">
              <w:rPr>
                <w:rFonts w:asciiTheme="majorBidi" w:hAnsiTheme="majorBidi" w:cstheme="majorBidi"/>
                <w:sz w:val="24"/>
                <w:szCs w:val="24"/>
                <w:lang w:bidi="fa-IR"/>
              </w:rPr>
              <w:t>The system must automatically trigger pipeline processes when code is committed</w:t>
            </w:r>
            <w:r w:rsidRPr="00E04F1B">
              <w:rPr>
                <w:rFonts w:asciiTheme="majorBidi" w:hAnsiTheme="majorBidi" w:cstheme="majorBidi"/>
                <w:sz w:val="24"/>
                <w:szCs w:val="24"/>
                <w:lang w:bidi="fa-IR"/>
              </w:rPr>
              <w:tab/>
            </w:r>
          </w:p>
        </w:tc>
        <w:tc>
          <w:tcPr>
            <w:tcW w:w="2323" w:type="dxa"/>
            <w:vAlign w:val="center"/>
          </w:tcPr>
          <w:p w14:paraId="2E3FE424" w14:textId="39C4F208" w:rsidR="00E04F1B" w:rsidRDefault="00E04F1B"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04F1B">
              <w:rPr>
                <w:rFonts w:asciiTheme="majorBidi" w:hAnsiTheme="majorBidi" w:cstheme="majorBidi"/>
                <w:sz w:val="24"/>
                <w:szCs w:val="24"/>
                <w:lang w:bidi="fa-IR"/>
              </w:rPr>
              <w:t>GitHub repository configured with GitHub Actions triggers on push events</w:t>
            </w:r>
          </w:p>
        </w:tc>
        <w:tc>
          <w:tcPr>
            <w:tcW w:w="2322" w:type="dxa"/>
            <w:vAlign w:val="center"/>
          </w:tcPr>
          <w:p w14:paraId="64201696" w14:textId="53742062"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GitHub for version control and automated triggers</w:t>
            </w:r>
          </w:p>
        </w:tc>
      </w:tr>
      <w:tr w:rsidR="00E04F1B" w14:paraId="17AA02A8" w14:textId="77777777" w:rsidTr="00E25F32">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70CA2B06" w14:textId="1829E877" w:rsidR="00E04F1B" w:rsidRDefault="00E25F32" w:rsidP="00E25F32">
            <w:pPr>
              <w:spacing w:before="240" w:line="276" w:lineRule="auto"/>
              <w:rPr>
                <w:rFonts w:asciiTheme="majorBidi" w:hAnsiTheme="majorBidi" w:cstheme="majorBidi"/>
                <w:sz w:val="24"/>
                <w:szCs w:val="24"/>
                <w:lang w:bidi="fa-IR"/>
              </w:rPr>
            </w:pPr>
            <w:r w:rsidRPr="00E25F32">
              <w:rPr>
                <w:rFonts w:asciiTheme="majorBidi" w:hAnsiTheme="majorBidi" w:cstheme="majorBidi"/>
                <w:sz w:val="24"/>
                <w:szCs w:val="24"/>
                <w:lang w:bidi="fa-IR"/>
              </w:rPr>
              <w:t>Build and Test</w:t>
            </w:r>
          </w:p>
        </w:tc>
        <w:tc>
          <w:tcPr>
            <w:tcW w:w="2755" w:type="dxa"/>
            <w:vAlign w:val="center"/>
          </w:tcPr>
          <w:p w14:paraId="16E18C21" w14:textId="6F8BD66D"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The system must automatically build the application and execute tests</w:t>
            </w:r>
            <w:r w:rsidRPr="00E25F32">
              <w:rPr>
                <w:rFonts w:asciiTheme="majorBidi" w:hAnsiTheme="majorBidi" w:cstheme="majorBidi"/>
                <w:sz w:val="24"/>
                <w:szCs w:val="24"/>
                <w:lang w:bidi="fa-IR"/>
              </w:rPr>
              <w:tab/>
            </w:r>
          </w:p>
        </w:tc>
        <w:tc>
          <w:tcPr>
            <w:tcW w:w="2323" w:type="dxa"/>
            <w:vAlign w:val="center"/>
          </w:tcPr>
          <w:p w14:paraId="65C986B5" w14:textId="332F0BE6"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 xml:space="preserve">Multi-stage pipeline that builds .NET backend and Angular frontend, followed by </w:t>
            </w:r>
            <w:proofErr w:type="spellStart"/>
            <w:r w:rsidRPr="00E25F32">
              <w:rPr>
                <w:rFonts w:asciiTheme="majorBidi" w:hAnsiTheme="majorBidi" w:cstheme="majorBidi"/>
                <w:sz w:val="24"/>
                <w:szCs w:val="24"/>
                <w:lang w:bidi="fa-IR"/>
              </w:rPr>
              <w:t>XUnit</w:t>
            </w:r>
            <w:proofErr w:type="spellEnd"/>
            <w:r w:rsidRPr="00E25F32">
              <w:rPr>
                <w:rFonts w:asciiTheme="majorBidi" w:hAnsiTheme="majorBidi" w:cstheme="majorBidi"/>
                <w:sz w:val="24"/>
                <w:szCs w:val="24"/>
                <w:lang w:bidi="fa-IR"/>
              </w:rPr>
              <w:t xml:space="preserve"> tests</w:t>
            </w:r>
            <w:r w:rsidRPr="00E25F32">
              <w:rPr>
                <w:rFonts w:asciiTheme="majorBidi" w:hAnsiTheme="majorBidi" w:cstheme="majorBidi"/>
                <w:sz w:val="24"/>
                <w:szCs w:val="24"/>
                <w:lang w:bidi="fa-IR"/>
              </w:rPr>
              <w:tab/>
            </w:r>
          </w:p>
        </w:tc>
        <w:tc>
          <w:tcPr>
            <w:tcW w:w="2322" w:type="dxa"/>
            <w:vAlign w:val="center"/>
          </w:tcPr>
          <w:p w14:paraId="7F41BAD9" w14:textId="081D0957"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 xml:space="preserve">GitHub Actions for orchestration, </w:t>
            </w:r>
            <w:proofErr w:type="spellStart"/>
            <w:r w:rsidRPr="00E25F32">
              <w:rPr>
                <w:rFonts w:asciiTheme="majorBidi" w:hAnsiTheme="majorBidi" w:cstheme="majorBidi"/>
                <w:sz w:val="24"/>
                <w:szCs w:val="24"/>
                <w:lang w:bidi="fa-IR"/>
              </w:rPr>
              <w:t>XUnit</w:t>
            </w:r>
            <w:proofErr w:type="spellEnd"/>
            <w:r w:rsidRPr="00E25F32">
              <w:rPr>
                <w:rFonts w:asciiTheme="majorBidi" w:hAnsiTheme="majorBidi" w:cstheme="majorBidi"/>
                <w:sz w:val="24"/>
                <w:szCs w:val="24"/>
                <w:lang w:bidi="fa-IR"/>
              </w:rPr>
              <w:t xml:space="preserve"> and </w:t>
            </w:r>
            <w:proofErr w:type="spellStart"/>
            <w:r w:rsidRPr="00E25F32">
              <w:rPr>
                <w:rFonts w:asciiTheme="majorBidi" w:hAnsiTheme="majorBidi" w:cstheme="majorBidi"/>
                <w:sz w:val="24"/>
                <w:szCs w:val="24"/>
                <w:lang w:bidi="fa-IR"/>
              </w:rPr>
              <w:t>Moq</w:t>
            </w:r>
            <w:proofErr w:type="spellEnd"/>
            <w:r w:rsidRPr="00E25F32">
              <w:rPr>
                <w:rFonts w:asciiTheme="majorBidi" w:hAnsiTheme="majorBidi" w:cstheme="majorBidi"/>
                <w:sz w:val="24"/>
                <w:szCs w:val="24"/>
                <w:lang w:bidi="fa-IR"/>
              </w:rPr>
              <w:t xml:space="preserve"> for testing</w:t>
            </w:r>
          </w:p>
        </w:tc>
      </w:tr>
      <w:tr w:rsidR="00E04F1B" w14:paraId="166278F0" w14:textId="77777777" w:rsidTr="00E25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7034A931" w14:textId="4F558B30" w:rsidR="00E04F1B" w:rsidRDefault="00E25F32" w:rsidP="00E25F32">
            <w:pPr>
              <w:spacing w:before="240" w:line="276" w:lineRule="auto"/>
              <w:rPr>
                <w:rFonts w:asciiTheme="majorBidi" w:hAnsiTheme="majorBidi" w:cstheme="majorBidi"/>
                <w:sz w:val="24"/>
                <w:szCs w:val="24"/>
                <w:lang w:bidi="fa-IR"/>
              </w:rPr>
            </w:pPr>
            <w:r w:rsidRPr="00E25F32">
              <w:rPr>
                <w:rFonts w:asciiTheme="majorBidi" w:hAnsiTheme="majorBidi" w:cstheme="majorBidi"/>
                <w:sz w:val="24"/>
                <w:szCs w:val="24"/>
                <w:lang w:bidi="fa-IR"/>
              </w:rPr>
              <w:t>Database Integration</w:t>
            </w:r>
            <w:r w:rsidRPr="00E25F32">
              <w:rPr>
                <w:rFonts w:asciiTheme="majorBidi" w:hAnsiTheme="majorBidi" w:cstheme="majorBidi"/>
                <w:sz w:val="24"/>
                <w:szCs w:val="24"/>
                <w:lang w:bidi="fa-IR"/>
              </w:rPr>
              <w:tab/>
            </w:r>
          </w:p>
        </w:tc>
        <w:tc>
          <w:tcPr>
            <w:tcW w:w="2755" w:type="dxa"/>
            <w:vAlign w:val="center"/>
          </w:tcPr>
          <w:p w14:paraId="2F4BA58D" w14:textId="066C8F96"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The system must execute database migrations during deployment</w:t>
            </w:r>
            <w:r w:rsidRPr="00E25F32">
              <w:rPr>
                <w:rFonts w:asciiTheme="majorBidi" w:hAnsiTheme="majorBidi" w:cstheme="majorBidi"/>
                <w:sz w:val="24"/>
                <w:szCs w:val="24"/>
                <w:lang w:bidi="fa-IR"/>
              </w:rPr>
              <w:tab/>
            </w:r>
          </w:p>
        </w:tc>
        <w:tc>
          <w:tcPr>
            <w:tcW w:w="2323" w:type="dxa"/>
            <w:vAlign w:val="center"/>
          </w:tcPr>
          <w:p w14:paraId="041AE9AB" w14:textId="48A28660"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EF Core migrations included in deployment process, executed before application deployment</w:t>
            </w:r>
            <w:r w:rsidRPr="00E25F32">
              <w:rPr>
                <w:rFonts w:asciiTheme="majorBidi" w:hAnsiTheme="majorBidi" w:cstheme="majorBidi"/>
                <w:sz w:val="24"/>
                <w:szCs w:val="24"/>
                <w:lang w:bidi="fa-IR"/>
              </w:rPr>
              <w:tab/>
            </w:r>
          </w:p>
        </w:tc>
        <w:tc>
          <w:tcPr>
            <w:tcW w:w="2322" w:type="dxa"/>
            <w:vAlign w:val="center"/>
          </w:tcPr>
          <w:p w14:paraId="1782F7A0" w14:textId="314CBBF1"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EF Core CLI tools integrated into pipeline</w:t>
            </w:r>
          </w:p>
        </w:tc>
      </w:tr>
      <w:tr w:rsidR="00E04F1B" w14:paraId="3508DD2E" w14:textId="77777777" w:rsidTr="00E25F32">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5AC6516C" w14:textId="54BB0A75" w:rsidR="00E04F1B" w:rsidRDefault="00E25F32" w:rsidP="00E25F32">
            <w:pPr>
              <w:spacing w:before="240" w:line="276" w:lineRule="auto"/>
              <w:rPr>
                <w:rFonts w:asciiTheme="majorBidi" w:hAnsiTheme="majorBidi" w:cstheme="majorBidi"/>
                <w:sz w:val="24"/>
                <w:szCs w:val="24"/>
                <w:lang w:bidi="fa-IR"/>
              </w:rPr>
            </w:pPr>
            <w:r w:rsidRPr="00E25F32">
              <w:rPr>
                <w:rFonts w:asciiTheme="majorBidi" w:hAnsiTheme="majorBidi" w:cstheme="majorBidi"/>
                <w:sz w:val="24"/>
                <w:szCs w:val="24"/>
                <w:lang w:bidi="fa-IR"/>
              </w:rPr>
              <w:t>Containerization</w:t>
            </w:r>
            <w:r w:rsidRPr="00E25F32">
              <w:rPr>
                <w:rFonts w:asciiTheme="majorBidi" w:hAnsiTheme="majorBidi" w:cstheme="majorBidi"/>
                <w:sz w:val="24"/>
                <w:szCs w:val="24"/>
                <w:lang w:bidi="fa-IR"/>
              </w:rPr>
              <w:tab/>
            </w:r>
          </w:p>
        </w:tc>
        <w:tc>
          <w:tcPr>
            <w:tcW w:w="2755" w:type="dxa"/>
            <w:vAlign w:val="center"/>
          </w:tcPr>
          <w:p w14:paraId="052E8BF5" w14:textId="27C058CE"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The system must create Docker containers for both frontend and backend</w:t>
            </w:r>
            <w:r w:rsidRPr="00E25F32">
              <w:rPr>
                <w:rFonts w:asciiTheme="majorBidi" w:hAnsiTheme="majorBidi" w:cstheme="majorBidi"/>
                <w:sz w:val="24"/>
                <w:szCs w:val="24"/>
                <w:lang w:bidi="fa-IR"/>
              </w:rPr>
              <w:tab/>
            </w:r>
          </w:p>
        </w:tc>
        <w:tc>
          <w:tcPr>
            <w:tcW w:w="2323" w:type="dxa"/>
            <w:vAlign w:val="center"/>
          </w:tcPr>
          <w:p w14:paraId="65BBE2CF" w14:textId="073A6243"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 xml:space="preserve">Multi-stage </w:t>
            </w:r>
            <w:proofErr w:type="spellStart"/>
            <w:r w:rsidRPr="00E25F32">
              <w:rPr>
                <w:rFonts w:asciiTheme="majorBidi" w:hAnsiTheme="majorBidi" w:cstheme="majorBidi"/>
                <w:sz w:val="24"/>
                <w:szCs w:val="24"/>
                <w:lang w:bidi="fa-IR"/>
              </w:rPr>
              <w:t>Dockerfiles</w:t>
            </w:r>
            <w:proofErr w:type="spellEnd"/>
            <w:r w:rsidRPr="00E25F32">
              <w:rPr>
                <w:rFonts w:asciiTheme="majorBidi" w:hAnsiTheme="majorBidi" w:cstheme="majorBidi"/>
                <w:sz w:val="24"/>
                <w:szCs w:val="24"/>
                <w:lang w:bidi="fa-IR"/>
              </w:rPr>
              <w:t xml:space="preserve"> for optimized container builds</w:t>
            </w:r>
            <w:r w:rsidRPr="00E25F32">
              <w:rPr>
                <w:rFonts w:asciiTheme="majorBidi" w:hAnsiTheme="majorBidi" w:cstheme="majorBidi"/>
                <w:sz w:val="24"/>
                <w:szCs w:val="24"/>
                <w:lang w:bidi="fa-IR"/>
              </w:rPr>
              <w:tab/>
            </w:r>
          </w:p>
        </w:tc>
        <w:tc>
          <w:tcPr>
            <w:tcW w:w="2322" w:type="dxa"/>
            <w:vAlign w:val="center"/>
          </w:tcPr>
          <w:p w14:paraId="73F910DD" w14:textId="1A4B8C36" w:rsidR="00E04F1B"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Docker for containerization, Docker Compose for local orchestration</w:t>
            </w:r>
          </w:p>
        </w:tc>
      </w:tr>
      <w:tr w:rsidR="00E04F1B" w14:paraId="07770B37" w14:textId="77777777" w:rsidTr="00E25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301A00F5" w14:textId="222AB4E9" w:rsidR="00E04F1B" w:rsidRDefault="00E25F32" w:rsidP="00E25F32">
            <w:pPr>
              <w:spacing w:before="240" w:line="276" w:lineRule="auto"/>
              <w:rPr>
                <w:rFonts w:asciiTheme="majorBidi" w:hAnsiTheme="majorBidi" w:cstheme="majorBidi"/>
                <w:sz w:val="24"/>
                <w:szCs w:val="24"/>
                <w:lang w:bidi="fa-IR"/>
              </w:rPr>
            </w:pPr>
            <w:r w:rsidRPr="00E25F32">
              <w:rPr>
                <w:rFonts w:asciiTheme="majorBidi" w:hAnsiTheme="majorBidi" w:cstheme="majorBidi"/>
                <w:sz w:val="24"/>
                <w:szCs w:val="24"/>
                <w:lang w:bidi="fa-IR"/>
              </w:rPr>
              <w:t>Deployment</w:t>
            </w:r>
          </w:p>
        </w:tc>
        <w:tc>
          <w:tcPr>
            <w:tcW w:w="2755" w:type="dxa"/>
            <w:vAlign w:val="center"/>
          </w:tcPr>
          <w:p w14:paraId="70A38946" w14:textId="0E6A099D"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The system must deploy the containerized application to local Kubernetes</w:t>
            </w:r>
            <w:r w:rsidRPr="00E25F32">
              <w:rPr>
                <w:rFonts w:asciiTheme="majorBidi" w:hAnsiTheme="majorBidi" w:cstheme="majorBidi"/>
                <w:sz w:val="24"/>
                <w:szCs w:val="24"/>
                <w:lang w:bidi="fa-IR"/>
              </w:rPr>
              <w:tab/>
            </w:r>
          </w:p>
        </w:tc>
        <w:tc>
          <w:tcPr>
            <w:tcW w:w="2323" w:type="dxa"/>
            <w:vAlign w:val="center"/>
          </w:tcPr>
          <w:p w14:paraId="4CD62D34" w14:textId="2434E2CF"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Kubernetes manifests for deployments, services, and configurations</w:t>
            </w:r>
            <w:r w:rsidRPr="00E25F32">
              <w:rPr>
                <w:rFonts w:asciiTheme="majorBidi" w:hAnsiTheme="majorBidi" w:cstheme="majorBidi"/>
                <w:sz w:val="24"/>
                <w:szCs w:val="24"/>
                <w:lang w:bidi="fa-IR"/>
              </w:rPr>
              <w:tab/>
            </w:r>
          </w:p>
        </w:tc>
        <w:tc>
          <w:tcPr>
            <w:tcW w:w="2322" w:type="dxa"/>
            <w:vAlign w:val="center"/>
          </w:tcPr>
          <w:p w14:paraId="4F90F796" w14:textId="17FE57CA" w:rsidR="00E04F1B" w:rsidRDefault="00E25F32" w:rsidP="00E25F32">
            <w:pPr>
              <w:spacing w:before="240"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Local Kubernetes cluster (via Docker Desktop)</w:t>
            </w:r>
          </w:p>
        </w:tc>
      </w:tr>
      <w:tr w:rsidR="00E25F32" w14:paraId="76C908EC" w14:textId="77777777" w:rsidTr="00E25F32">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14:paraId="338DDA53" w14:textId="368CDBF9" w:rsidR="00E25F32" w:rsidRPr="00E25F32" w:rsidRDefault="00E25F32" w:rsidP="00E25F32">
            <w:pPr>
              <w:spacing w:before="240" w:line="276" w:lineRule="auto"/>
              <w:rPr>
                <w:rFonts w:asciiTheme="majorBidi" w:hAnsiTheme="majorBidi" w:cstheme="majorBidi"/>
                <w:sz w:val="24"/>
                <w:szCs w:val="24"/>
                <w:lang w:bidi="fa-IR"/>
              </w:rPr>
            </w:pPr>
            <w:r w:rsidRPr="00E25F32">
              <w:rPr>
                <w:rFonts w:asciiTheme="majorBidi" w:hAnsiTheme="majorBidi" w:cstheme="majorBidi"/>
                <w:sz w:val="24"/>
                <w:szCs w:val="24"/>
                <w:lang w:bidi="fa-IR"/>
              </w:rPr>
              <w:lastRenderedPageBreak/>
              <w:t>Additional Requirements</w:t>
            </w:r>
            <w:r w:rsidRPr="00E25F32">
              <w:rPr>
                <w:rFonts w:asciiTheme="majorBidi" w:hAnsiTheme="majorBidi" w:cstheme="majorBidi"/>
                <w:sz w:val="24"/>
                <w:szCs w:val="24"/>
                <w:lang w:bidi="fa-IR"/>
              </w:rPr>
              <w:tab/>
            </w:r>
          </w:p>
        </w:tc>
        <w:tc>
          <w:tcPr>
            <w:tcW w:w="2755" w:type="dxa"/>
            <w:vAlign w:val="center"/>
          </w:tcPr>
          <w:p w14:paraId="63FD6AC2" w14:textId="7082D857" w:rsidR="00E25F32" w:rsidRPr="00E25F32"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Requirements related to coding standards, documentation, and long-term maintainability</w:t>
            </w:r>
            <w:r w:rsidRPr="00E25F32">
              <w:rPr>
                <w:rFonts w:asciiTheme="majorBidi" w:hAnsiTheme="majorBidi" w:cstheme="majorBidi"/>
                <w:sz w:val="24"/>
                <w:szCs w:val="24"/>
                <w:lang w:bidi="fa-IR"/>
              </w:rPr>
              <w:tab/>
            </w:r>
          </w:p>
        </w:tc>
        <w:tc>
          <w:tcPr>
            <w:tcW w:w="4645" w:type="dxa"/>
            <w:gridSpan w:val="2"/>
            <w:vAlign w:val="center"/>
          </w:tcPr>
          <w:p w14:paraId="61A44A73" w14:textId="46A099DB" w:rsidR="00E25F32" w:rsidRPr="00E25F32" w:rsidRDefault="00E25F32" w:rsidP="00E25F32">
            <w:pPr>
              <w:spacing w:before="24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E25F32">
              <w:rPr>
                <w:rFonts w:asciiTheme="majorBidi" w:hAnsiTheme="majorBidi" w:cstheme="majorBidi"/>
                <w:sz w:val="24"/>
                <w:szCs w:val="24"/>
                <w:lang w:bidi="fa-IR"/>
              </w:rPr>
              <w:t>Several requirements, particularly those related to coding standards, documentation, and long-term maintainability, are addressed through architectural decisions and implementation guidelines rather than specific tool configurations</w:t>
            </w:r>
          </w:p>
        </w:tc>
      </w:tr>
    </w:tbl>
    <w:p w14:paraId="79C82A58" w14:textId="4F72420A" w:rsidR="00963DE2" w:rsidRDefault="00963DE2" w:rsidP="000E7156">
      <w:pPr>
        <w:spacing w:line="480" w:lineRule="auto"/>
        <w:rPr>
          <w:rFonts w:asciiTheme="majorBidi" w:hAnsiTheme="majorBidi" w:cstheme="majorBidi"/>
          <w:sz w:val="24"/>
          <w:szCs w:val="24"/>
          <w:lang w:bidi="fa-IR"/>
        </w:rPr>
      </w:pPr>
    </w:p>
    <w:p w14:paraId="53224B8E" w14:textId="53BA5EEF" w:rsidR="00963DE2" w:rsidRPr="001671D2" w:rsidRDefault="00963DE2" w:rsidP="001671D2">
      <w:pPr>
        <w:pStyle w:val="Heading3"/>
        <w:spacing w:after="120"/>
        <w:rPr>
          <w:rFonts w:asciiTheme="majorBidi" w:hAnsiTheme="majorBidi"/>
          <w:lang w:bidi="fa-IR"/>
        </w:rPr>
      </w:pPr>
      <w:bookmarkStart w:id="8" w:name="_Toc183897928"/>
      <w:r w:rsidRPr="001671D2">
        <w:rPr>
          <w:rFonts w:asciiTheme="majorBidi" w:hAnsiTheme="majorBidi"/>
          <w:lang w:bidi="fa-IR"/>
        </w:rPr>
        <w:t>Pipeline Flow Design</w:t>
      </w:r>
      <w:bookmarkEnd w:id="8"/>
    </w:p>
    <w:p w14:paraId="4A77991D" w14:textId="323D5933" w:rsidR="00963DE2" w:rsidRDefault="00963DE2" w:rsidP="000E7156">
      <w:pPr>
        <w:spacing w:line="480" w:lineRule="auto"/>
        <w:rPr>
          <w:rFonts w:asciiTheme="majorBidi" w:hAnsiTheme="majorBidi" w:cstheme="majorBidi"/>
          <w:sz w:val="24"/>
          <w:szCs w:val="24"/>
          <w:lang w:bidi="fa-IR"/>
        </w:rPr>
      </w:pPr>
      <w:r w:rsidRPr="00963DE2">
        <w:rPr>
          <w:rFonts w:asciiTheme="majorBidi" w:hAnsiTheme="majorBidi" w:cstheme="majorBidi"/>
          <w:sz w:val="24"/>
          <w:szCs w:val="24"/>
          <w:lang w:bidi="fa-IR"/>
        </w:rPr>
        <w:t>This section illustrates the complete flow of our CI/CD pipeline, from initial code commit to final deployment. The pipeline is designed to ensure code quality, maintain system stability, and automate the entire deployment process. Each stage represents a crucial step in the delivery process, with built-in quality gates and rollback mechanisms to handle failures gracefully.</w:t>
      </w:r>
    </w:p>
    <w:p w14:paraId="1AC53210" w14:textId="77777777" w:rsidR="00782C70" w:rsidRDefault="00CE4609" w:rsidP="00782C70">
      <w:pPr>
        <w:keepNext/>
        <w:spacing w:line="480" w:lineRule="auto"/>
      </w:pPr>
      <w:r>
        <w:rPr>
          <w:rFonts w:asciiTheme="majorBidi" w:hAnsiTheme="majorBidi" w:cstheme="majorBidi"/>
          <w:noProof/>
          <w:sz w:val="24"/>
          <w:szCs w:val="24"/>
          <w:lang w:bidi="fa-IR"/>
        </w:rPr>
        <w:lastRenderedPageBreak/>
        <w:drawing>
          <wp:inline distT="0" distB="0" distL="0" distR="0" wp14:anchorId="65710FE5" wp14:editId="229BF687">
            <wp:extent cx="4430618" cy="7710705"/>
            <wp:effectExtent l="0" t="0" r="8255" b="5080"/>
            <wp:docPr id="158194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244" cy="7723977"/>
                    </a:xfrm>
                    <a:prstGeom prst="rect">
                      <a:avLst/>
                    </a:prstGeom>
                    <a:noFill/>
                    <a:ln>
                      <a:noFill/>
                    </a:ln>
                  </pic:spPr>
                </pic:pic>
              </a:graphicData>
            </a:graphic>
          </wp:inline>
        </w:drawing>
      </w:r>
    </w:p>
    <w:p w14:paraId="1D26D118" w14:textId="477D71B2" w:rsidR="00963DE2" w:rsidRDefault="00782C70" w:rsidP="00782C70">
      <w:pPr>
        <w:pStyle w:val="Caption"/>
        <w:rPr>
          <w:rFonts w:asciiTheme="majorBidi" w:hAnsiTheme="majorBidi" w:cstheme="majorBidi"/>
          <w:sz w:val="24"/>
          <w:szCs w:val="24"/>
          <w:lang w:bidi="fa-IR"/>
        </w:rPr>
      </w:pPr>
      <w:r>
        <w:t xml:space="preserve">Figure </w:t>
      </w:r>
      <w:r>
        <w:fldChar w:fldCharType="begin"/>
      </w:r>
      <w:r>
        <w:instrText xml:space="preserve"> SEQ Figure \* ARABIC </w:instrText>
      </w:r>
      <w:r>
        <w:fldChar w:fldCharType="separate"/>
      </w:r>
      <w:r w:rsidR="005F7EBB">
        <w:rPr>
          <w:noProof/>
        </w:rPr>
        <w:t>5</w:t>
      </w:r>
      <w:r>
        <w:fldChar w:fldCharType="end"/>
      </w:r>
      <w:r>
        <w:t xml:space="preserve">- </w:t>
      </w:r>
      <w:r w:rsidRPr="00861060">
        <w:t>CI/CD Pipeline Flow: From Code Commit to Deployment with Quality Gates and Rollback Mechanisms</w:t>
      </w:r>
    </w:p>
    <w:p w14:paraId="049B8D42" w14:textId="39CACABE" w:rsidR="00010FA7" w:rsidRPr="001671D2" w:rsidRDefault="00010FA7" w:rsidP="001671D2">
      <w:pPr>
        <w:pStyle w:val="Heading3"/>
        <w:spacing w:after="120"/>
        <w:rPr>
          <w:rFonts w:asciiTheme="majorBidi" w:hAnsiTheme="majorBidi"/>
          <w:lang w:bidi="fa-IR"/>
        </w:rPr>
      </w:pPr>
      <w:bookmarkStart w:id="9" w:name="_Toc183897929"/>
      <w:r w:rsidRPr="001671D2">
        <w:rPr>
          <w:rFonts w:asciiTheme="majorBidi" w:hAnsiTheme="majorBidi"/>
          <w:lang w:bidi="fa-IR"/>
        </w:rPr>
        <w:lastRenderedPageBreak/>
        <w:t>Continuous Integration Strategy</w:t>
      </w:r>
      <w:r w:rsidRPr="001671D2">
        <w:rPr>
          <w:rFonts w:asciiTheme="majorBidi" w:hAnsiTheme="majorBidi"/>
          <w:lang w:bidi="fa-IR"/>
        </w:rPr>
        <w:t xml:space="preserve"> (CI)</w:t>
      </w:r>
      <w:bookmarkEnd w:id="9"/>
    </w:p>
    <w:p w14:paraId="066EC1CB" w14:textId="77D46F8E" w:rsidR="00D27213" w:rsidRPr="00D27213" w:rsidRDefault="00010FA7" w:rsidP="00D27213">
      <w:pPr>
        <w:spacing w:line="480" w:lineRule="auto"/>
        <w:rPr>
          <w:rFonts w:asciiTheme="majorBidi" w:hAnsiTheme="majorBidi" w:cstheme="majorBidi"/>
          <w:sz w:val="24"/>
          <w:szCs w:val="24"/>
          <w:lang w:bidi="fa-IR"/>
        </w:rPr>
      </w:pPr>
      <w:r w:rsidRPr="00D27213">
        <w:rPr>
          <w:rFonts w:asciiTheme="majorBidi" w:hAnsiTheme="majorBidi" w:cstheme="majorBidi"/>
          <w:sz w:val="24"/>
          <w:szCs w:val="24"/>
          <w:lang w:bidi="fa-IR"/>
        </w:rPr>
        <w:t>This section outlines our approach to implementing Continuous Integration, ensuring code changes are reliably integrated and validated.</w:t>
      </w:r>
      <w:r w:rsidR="00D27213">
        <w:rPr>
          <w:rFonts w:asciiTheme="majorBidi" w:hAnsiTheme="majorBidi" w:cstheme="majorBidi"/>
          <w:sz w:val="24"/>
          <w:szCs w:val="24"/>
          <w:lang w:bidi="fa-IR"/>
        </w:rPr>
        <w:t xml:space="preserve"> </w:t>
      </w:r>
      <w:r w:rsidR="00D27213" w:rsidRPr="00D27213">
        <w:rPr>
          <w:rFonts w:asciiTheme="majorBidi" w:hAnsiTheme="majorBidi" w:cstheme="majorBidi"/>
          <w:sz w:val="24"/>
          <w:szCs w:val="24"/>
          <w:lang w:bidi="fa-IR"/>
        </w:rPr>
        <w:t>The CI process begins when developers commit code and encompasses:</w:t>
      </w:r>
    </w:p>
    <w:p w14:paraId="661BFC06" w14:textId="6A6B8884" w:rsidR="00D27213" w:rsidRPr="00C33AB3" w:rsidRDefault="00D27213" w:rsidP="00C33AB3">
      <w:pPr>
        <w:pStyle w:val="ListParagraph"/>
        <w:numPr>
          <w:ilvl w:val="0"/>
          <w:numId w:val="32"/>
        </w:numPr>
        <w:spacing w:line="480" w:lineRule="auto"/>
        <w:rPr>
          <w:rFonts w:asciiTheme="majorBidi" w:hAnsiTheme="majorBidi" w:cstheme="majorBidi"/>
          <w:sz w:val="24"/>
          <w:szCs w:val="24"/>
          <w:lang w:bidi="fa-IR"/>
        </w:rPr>
      </w:pPr>
      <w:r w:rsidRPr="00C33AB3">
        <w:rPr>
          <w:rFonts w:asciiTheme="majorBidi" w:hAnsiTheme="majorBidi" w:cstheme="majorBidi"/>
          <w:b/>
          <w:bCs/>
          <w:sz w:val="24"/>
          <w:szCs w:val="24"/>
          <w:lang w:bidi="fa-IR"/>
        </w:rPr>
        <w:t>Code Integration</w:t>
      </w:r>
      <w:r w:rsidR="00C33AB3" w:rsidRPr="00C33AB3">
        <w:rPr>
          <w:rFonts w:asciiTheme="majorBidi" w:hAnsiTheme="majorBidi" w:cstheme="majorBidi"/>
          <w:b/>
          <w:bCs/>
          <w:sz w:val="24"/>
          <w:szCs w:val="24"/>
          <w:lang w:bidi="fa-IR"/>
        </w:rPr>
        <w:t>:</w:t>
      </w:r>
      <w:r w:rsidR="00C33AB3">
        <w:rPr>
          <w:rFonts w:asciiTheme="majorBidi" w:hAnsiTheme="majorBidi" w:cstheme="majorBidi"/>
          <w:sz w:val="24"/>
          <w:szCs w:val="24"/>
          <w:lang w:bidi="fa-IR"/>
        </w:rPr>
        <w:t xml:space="preserve"> </w:t>
      </w:r>
      <w:r w:rsidR="00C33AB3" w:rsidRPr="00C33AB3">
        <w:rPr>
          <w:rFonts w:asciiTheme="majorBidi" w:hAnsiTheme="majorBidi" w:cstheme="majorBidi"/>
          <w:sz w:val="24"/>
          <w:szCs w:val="24"/>
          <w:lang w:bidi="fa-IR"/>
        </w:rPr>
        <w:t>The integration process begins when developers push their changes to feature branches in the GitHub repository. While the CI pipeline automatically triggers to validate these changes, merging into the main branch is a controlled, manual process through Pull Requests. This approach allows for code review, conflict resolution, and ensuring all tests pass before changes reach the main branch. Once approved and merged, the CI pipeline triggers again on the main branch to ensure the integrated code remains stable.</w:t>
      </w:r>
    </w:p>
    <w:p w14:paraId="0E7ACA8D" w14:textId="0CA0956A" w:rsidR="00D27213" w:rsidRPr="00C33AB3" w:rsidRDefault="00D27213" w:rsidP="00C33AB3">
      <w:pPr>
        <w:pStyle w:val="ListParagraph"/>
        <w:numPr>
          <w:ilvl w:val="0"/>
          <w:numId w:val="32"/>
        </w:numPr>
        <w:spacing w:line="480" w:lineRule="auto"/>
        <w:rPr>
          <w:rFonts w:asciiTheme="majorBidi" w:hAnsiTheme="majorBidi" w:cstheme="majorBidi"/>
          <w:sz w:val="24"/>
          <w:szCs w:val="24"/>
          <w:lang w:bidi="fa-IR"/>
        </w:rPr>
      </w:pPr>
      <w:r w:rsidRPr="00C33AB3">
        <w:rPr>
          <w:rFonts w:asciiTheme="majorBidi" w:hAnsiTheme="majorBidi" w:cstheme="majorBidi"/>
          <w:b/>
          <w:bCs/>
          <w:sz w:val="24"/>
          <w:szCs w:val="24"/>
          <w:lang w:bidi="fa-IR"/>
        </w:rPr>
        <w:t>Build Process</w:t>
      </w:r>
      <w:r w:rsidR="00C33AB3" w:rsidRPr="00C33AB3">
        <w:rPr>
          <w:rFonts w:asciiTheme="majorBidi" w:hAnsiTheme="majorBidi" w:cstheme="majorBidi"/>
          <w:b/>
          <w:bCs/>
          <w:sz w:val="24"/>
          <w:szCs w:val="24"/>
          <w:lang w:bidi="fa-IR"/>
        </w:rPr>
        <w:t>:</w:t>
      </w:r>
      <w:r w:rsidR="00C33AB3">
        <w:rPr>
          <w:rFonts w:asciiTheme="majorBidi" w:hAnsiTheme="majorBidi" w:cstheme="majorBidi"/>
          <w:sz w:val="24"/>
          <w:szCs w:val="24"/>
          <w:lang w:bidi="fa-IR"/>
        </w:rPr>
        <w:t xml:space="preserve"> </w:t>
      </w:r>
      <w:r w:rsidR="00C33AB3" w:rsidRPr="00C33AB3">
        <w:rPr>
          <w:rFonts w:asciiTheme="majorBidi" w:hAnsiTheme="majorBidi" w:cstheme="majorBidi"/>
          <w:sz w:val="24"/>
          <w:szCs w:val="24"/>
          <w:lang w:bidi="fa-IR"/>
        </w:rPr>
        <w:t>The build process encompasses compiling the .NET backend application along with building the Angular frontend components. This stage creates all necessary artifacts required for testing and eventual deployment. The process verifies that all components can be successfully built together, catching any compilation or dependency issues early.</w:t>
      </w:r>
    </w:p>
    <w:p w14:paraId="1410607A" w14:textId="4A894907" w:rsidR="00D27213" w:rsidRPr="00D27213" w:rsidRDefault="00D27213" w:rsidP="00C33AB3">
      <w:pPr>
        <w:pStyle w:val="ListParagraph"/>
        <w:numPr>
          <w:ilvl w:val="0"/>
          <w:numId w:val="32"/>
        </w:numPr>
        <w:spacing w:line="480" w:lineRule="auto"/>
        <w:rPr>
          <w:rFonts w:asciiTheme="majorBidi" w:hAnsiTheme="majorBidi" w:cstheme="majorBidi"/>
          <w:sz w:val="24"/>
          <w:szCs w:val="24"/>
          <w:lang w:bidi="fa-IR"/>
        </w:rPr>
      </w:pPr>
      <w:r w:rsidRPr="00C33AB3">
        <w:rPr>
          <w:rFonts w:asciiTheme="majorBidi" w:hAnsiTheme="majorBidi" w:cstheme="majorBidi"/>
          <w:b/>
          <w:bCs/>
          <w:sz w:val="24"/>
          <w:szCs w:val="24"/>
          <w:lang w:bidi="fa-IR"/>
        </w:rPr>
        <w:t>Automated Testing</w:t>
      </w:r>
      <w:r w:rsidR="00C33AB3" w:rsidRPr="00C33AB3">
        <w:rPr>
          <w:rFonts w:asciiTheme="majorBidi" w:hAnsiTheme="majorBidi" w:cstheme="majorBidi"/>
          <w:b/>
          <w:bCs/>
          <w:sz w:val="24"/>
          <w:szCs w:val="24"/>
          <w:lang w:bidi="fa-IR"/>
        </w:rPr>
        <w:t>:</w:t>
      </w:r>
      <w:r w:rsidR="00C33AB3">
        <w:rPr>
          <w:rFonts w:asciiTheme="majorBidi" w:hAnsiTheme="majorBidi" w:cstheme="majorBidi"/>
          <w:sz w:val="24"/>
          <w:szCs w:val="24"/>
          <w:lang w:bidi="fa-IR"/>
        </w:rPr>
        <w:t xml:space="preserve"> </w:t>
      </w:r>
      <w:r w:rsidR="00C33AB3" w:rsidRPr="00C33AB3">
        <w:rPr>
          <w:rFonts w:asciiTheme="majorBidi" w:hAnsiTheme="majorBidi" w:cstheme="majorBidi"/>
          <w:sz w:val="24"/>
          <w:szCs w:val="24"/>
          <w:lang w:bidi="fa-IR"/>
        </w:rPr>
        <w:t xml:space="preserve">Once the build succeeds, the system initiates a comprehensive testing phase. This includes running unit tests with </w:t>
      </w:r>
      <w:proofErr w:type="spellStart"/>
      <w:r w:rsidR="00C33AB3" w:rsidRPr="00C33AB3">
        <w:rPr>
          <w:rFonts w:asciiTheme="majorBidi" w:hAnsiTheme="majorBidi" w:cstheme="majorBidi"/>
          <w:sz w:val="24"/>
          <w:szCs w:val="24"/>
          <w:lang w:bidi="fa-IR"/>
        </w:rPr>
        <w:t>XUnit</w:t>
      </w:r>
      <w:proofErr w:type="spellEnd"/>
      <w:r w:rsidR="00C33AB3" w:rsidRPr="00C33AB3">
        <w:rPr>
          <w:rFonts w:asciiTheme="majorBidi" w:hAnsiTheme="majorBidi" w:cstheme="majorBidi"/>
          <w:sz w:val="24"/>
          <w:szCs w:val="24"/>
          <w:lang w:bidi="fa-IR"/>
        </w:rPr>
        <w:t xml:space="preserve"> framework and executing integration tests to validate component interactions. The process also validates any database migrations to ensure data integrity. Tests serve as quality gates - only passing builds proceed to the next stage, with failed builds triggering immediate developer notifications.</w:t>
      </w:r>
    </w:p>
    <w:p w14:paraId="64DE0DCE" w14:textId="77777777" w:rsidR="00D27213" w:rsidRPr="00010FA7" w:rsidRDefault="00D27213" w:rsidP="00010FA7"/>
    <w:p w14:paraId="6E644F82" w14:textId="45803552" w:rsidR="00952FC7" w:rsidRPr="001671D2" w:rsidRDefault="00010FA7" w:rsidP="001671D2">
      <w:pPr>
        <w:pStyle w:val="Heading3"/>
        <w:spacing w:after="120"/>
        <w:rPr>
          <w:rFonts w:asciiTheme="majorBidi" w:hAnsiTheme="majorBidi"/>
          <w:lang w:bidi="fa-IR"/>
        </w:rPr>
      </w:pPr>
      <w:bookmarkStart w:id="10" w:name="_Toc183897930"/>
      <w:r w:rsidRPr="001671D2">
        <w:rPr>
          <w:rFonts w:asciiTheme="majorBidi" w:hAnsiTheme="majorBidi"/>
          <w:lang w:bidi="fa-IR"/>
        </w:rPr>
        <w:lastRenderedPageBreak/>
        <w:t xml:space="preserve">Continuous </w:t>
      </w:r>
      <w:r w:rsidR="00952FC7" w:rsidRPr="001671D2">
        <w:rPr>
          <w:rFonts w:asciiTheme="majorBidi" w:hAnsiTheme="majorBidi"/>
          <w:lang w:bidi="fa-IR"/>
        </w:rPr>
        <w:t>Deployment Strategy</w:t>
      </w:r>
      <w:r w:rsidR="00952FC7" w:rsidRPr="001671D2">
        <w:rPr>
          <w:rFonts w:asciiTheme="majorBidi" w:hAnsiTheme="majorBidi"/>
          <w:lang w:bidi="fa-IR"/>
        </w:rPr>
        <w:t xml:space="preserve"> </w:t>
      </w:r>
      <w:r w:rsidRPr="001671D2">
        <w:rPr>
          <w:rFonts w:asciiTheme="majorBidi" w:hAnsiTheme="majorBidi"/>
          <w:lang w:bidi="fa-IR"/>
        </w:rPr>
        <w:t>(CD)</w:t>
      </w:r>
      <w:bookmarkEnd w:id="10"/>
    </w:p>
    <w:p w14:paraId="7B6AA3CA" w14:textId="77777777" w:rsidR="00952FC7" w:rsidRDefault="00952FC7" w:rsidP="00952FC7">
      <w:pPr>
        <w:spacing w:line="480" w:lineRule="auto"/>
      </w:pPr>
      <w:r w:rsidRPr="00952FC7">
        <w:rPr>
          <w:rFonts w:asciiTheme="majorBidi" w:hAnsiTheme="majorBidi" w:cstheme="majorBidi"/>
          <w:sz w:val="24"/>
          <w:szCs w:val="24"/>
          <w:lang w:bidi="fa-IR"/>
        </w:rPr>
        <w:t>This section outlines our approach to deploying the containerized Student Management System in a local Kubernetes environment. The strategy focuses on maintaining system availability and data integrity throughout the deployment process, while leveraging containerization benefits for consistent environments across development and production.</w:t>
      </w:r>
      <w:r w:rsidRPr="00952FC7">
        <w:t xml:space="preserve"> </w:t>
      </w:r>
    </w:p>
    <w:p w14:paraId="4D5F4F42" w14:textId="77777777" w:rsidR="00E81E06" w:rsidRPr="001671D2" w:rsidRDefault="00E81E06" w:rsidP="00E81E06">
      <w:pPr>
        <w:pStyle w:val="Heading4"/>
        <w:rPr>
          <w:sz w:val="24"/>
          <w:szCs w:val="24"/>
        </w:rPr>
      </w:pPr>
      <w:r w:rsidRPr="001671D2">
        <w:rPr>
          <w:sz w:val="24"/>
          <w:szCs w:val="24"/>
        </w:rPr>
        <w:t>Containerization Overview</w:t>
      </w:r>
      <w:r w:rsidRPr="001671D2">
        <w:rPr>
          <w:sz w:val="24"/>
          <w:szCs w:val="24"/>
        </w:rPr>
        <w:t xml:space="preserve"> </w:t>
      </w:r>
    </w:p>
    <w:p w14:paraId="0B8197FA" w14:textId="152A133C" w:rsidR="00513FD0" w:rsidRPr="00513FD0" w:rsidRDefault="00513FD0" w:rsidP="00513FD0">
      <w:p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Containerization packages an application and its dependencies into a standardized unit (container) that can run consistently across any environment. Using Docker for containerization offers several benefits:</w:t>
      </w:r>
    </w:p>
    <w:p w14:paraId="05AFFBEF" w14:textId="77777777" w:rsidR="00513FD0" w:rsidRPr="00513FD0" w:rsidRDefault="00513FD0" w:rsidP="00513FD0">
      <w:pPr>
        <w:pStyle w:val="ListParagraph"/>
        <w:numPr>
          <w:ilvl w:val="0"/>
          <w:numId w:val="25"/>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Consistent environments from development to deployment</w:t>
      </w:r>
    </w:p>
    <w:p w14:paraId="4B60B672" w14:textId="77777777" w:rsidR="00513FD0" w:rsidRPr="00513FD0" w:rsidRDefault="00513FD0" w:rsidP="00513FD0">
      <w:pPr>
        <w:pStyle w:val="ListParagraph"/>
        <w:numPr>
          <w:ilvl w:val="0"/>
          <w:numId w:val="25"/>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Isolated runtime environments for each component</w:t>
      </w:r>
    </w:p>
    <w:p w14:paraId="58441D36" w14:textId="77777777" w:rsidR="00513FD0" w:rsidRPr="00513FD0" w:rsidRDefault="00513FD0" w:rsidP="00513FD0">
      <w:pPr>
        <w:pStyle w:val="ListParagraph"/>
        <w:numPr>
          <w:ilvl w:val="0"/>
          <w:numId w:val="25"/>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Easy scaling and version management</w:t>
      </w:r>
    </w:p>
    <w:p w14:paraId="5EB669D7" w14:textId="48218CBD" w:rsidR="00E81E06" w:rsidRDefault="00513FD0" w:rsidP="00513FD0">
      <w:pPr>
        <w:pStyle w:val="ListParagraph"/>
        <w:numPr>
          <w:ilvl w:val="0"/>
          <w:numId w:val="25"/>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Efficient resource utilization</w:t>
      </w:r>
    </w:p>
    <w:p w14:paraId="439EC353" w14:textId="53AE8001" w:rsidR="00513FD0" w:rsidRPr="001671D2" w:rsidRDefault="00513FD0" w:rsidP="00513FD0">
      <w:pPr>
        <w:pStyle w:val="Heading4"/>
        <w:rPr>
          <w:sz w:val="24"/>
          <w:szCs w:val="24"/>
          <w:lang w:bidi="fa-IR"/>
        </w:rPr>
      </w:pPr>
      <w:r w:rsidRPr="001671D2">
        <w:rPr>
          <w:sz w:val="24"/>
          <w:szCs w:val="24"/>
          <w:lang w:bidi="fa-IR"/>
        </w:rPr>
        <w:t>Kubernetes Orchestration</w:t>
      </w:r>
    </w:p>
    <w:p w14:paraId="7CBBB9BD" w14:textId="1E1512C3" w:rsidR="00513FD0" w:rsidRPr="00513FD0" w:rsidRDefault="00513FD0" w:rsidP="00513FD0">
      <w:p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Kubernetes serves as our container orchestration platform, managing the deployment and operation of our containerized applications. It provides:</w:t>
      </w:r>
    </w:p>
    <w:p w14:paraId="48D18191" w14:textId="77777777" w:rsidR="00513FD0" w:rsidRPr="00513FD0" w:rsidRDefault="00513FD0" w:rsidP="00513FD0">
      <w:pPr>
        <w:pStyle w:val="ListParagraph"/>
        <w:numPr>
          <w:ilvl w:val="0"/>
          <w:numId w:val="26"/>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Automated container management</w:t>
      </w:r>
    </w:p>
    <w:p w14:paraId="286485E6" w14:textId="77777777" w:rsidR="00513FD0" w:rsidRPr="00513FD0" w:rsidRDefault="00513FD0" w:rsidP="00513FD0">
      <w:pPr>
        <w:pStyle w:val="ListParagraph"/>
        <w:numPr>
          <w:ilvl w:val="0"/>
          <w:numId w:val="26"/>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Service discovery and load balancing</w:t>
      </w:r>
    </w:p>
    <w:p w14:paraId="33718373" w14:textId="77777777" w:rsidR="00513FD0" w:rsidRPr="00513FD0" w:rsidRDefault="00513FD0" w:rsidP="00513FD0">
      <w:pPr>
        <w:pStyle w:val="ListParagraph"/>
        <w:numPr>
          <w:ilvl w:val="0"/>
          <w:numId w:val="26"/>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Self-healing capabilities (automatic restarts, replacements)</w:t>
      </w:r>
    </w:p>
    <w:p w14:paraId="59B3CA54" w14:textId="668AA816" w:rsidR="00513FD0" w:rsidRPr="001671D2" w:rsidRDefault="00513FD0" w:rsidP="001671D2">
      <w:pPr>
        <w:pStyle w:val="ListParagraph"/>
        <w:numPr>
          <w:ilvl w:val="0"/>
          <w:numId w:val="26"/>
        </w:num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Scalability and resource optimization</w:t>
      </w:r>
    </w:p>
    <w:p w14:paraId="1C252A76" w14:textId="6165EBD4" w:rsidR="00513FD0" w:rsidRDefault="00513FD0" w:rsidP="00513FD0">
      <w:pPr>
        <w:spacing w:line="480" w:lineRule="auto"/>
        <w:rPr>
          <w:rFonts w:asciiTheme="majorBidi" w:hAnsiTheme="majorBidi" w:cstheme="majorBidi"/>
          <w:sz w:val="24"/>
          <w:szCs w:val="24"/>
          <w:lang w:bidi="fa-IR"/>
        </w:rPr>
      </w:pPr>
      <w:r w:rsidRPr="00513FD0">
        <w:rPr>
          <w:rFonts w:asciiTheme="majorBidi" w:hAnsiTheme="majorBidi" w:cstheme="majorBidi"/>
          <w:sz w:val="24"/>
          <w:szCs w:val="24"/>
          <w:lang w:bidi="fa-IR"/>
        </w:rPr>
        <w:t>In Kubernetes, a Pod is the smallest deployable unit, representing one or more containers that should be controlled as a single application. Pods in our system run individual components (frontend, backend, or database) with their specific configurations and resource allocations.</w:t>
      </w:r>
    </w:p>
    <w:p w14:paraId="70E39BB0" w14:textId="77777777" w:rsidR="00513FD0" w:rsidRPr="001671D2" w:rsidRDefault="00513FD0" w:rsidP="00513FD0">
      <w:pPr>
        <w:pStyle w:val="Heading4"/>
        <w:rPr>
          <w:sz w:val="24"/>
          <w:szCs w:val="24"/>
          <w:lang w:bidi="fa-IR"/>
        </w:rPr>
      </w:pPr>
      <w:r w:rsidRPr="001671D2">
        <w:rPr>
          <w:sz w:val="24"/>
          <w:szCs w:val="24"/>
          <w:lang w:bidi="fa-IR"/>
        </w:rPr>
        <w:lastRenderedPageBreak/>
        <w:t>Student Management System Deployment Approach</w:t>
      </w:r>
      <w:r w:rsidRPr="001671D2">
        <w:rPr>
          <w:sz w:val="24"/>
          <w:szCs w:val="24"/>
          <w:lang w:bidi="fa-IR"/>
        </w:rPr>
        <w:t xml:space="preserve"> </w:t>
      </w:r>
    </w:p>
    <w:p w14:paraId="5DDB2EBA" w14:textId="77777777" w:rsidR="0093163D" w:rsidRPr="0093163D" w:rsidRDefault="0093163D" w:rsidP="0093163D">
      <w:pPr>
        <w:spacing w:line="480" w:lineRule="auto"/>
        <w:rPr>
          <w:rFonts w:asciiTheme="majorBidi" w:hAnsiTheme="majorBidi" w:cstheme="majorBidi"/>
          <w:sz w:val="24"/>
          <w:szCs w:val="24"/>
          <w:lang w:bidi="fa-IR"/>
        </w:rPr>
      </w:pPr>
      <w:r w:rsidRPr="0093163D">
        <w:rPr>
          <w:rFonts w:asciiTheme="majorBidi" w:hAnsiTheme="majorBidi" w:cstheme="majorBidi"/>
          <w:sz w:val="24"/>
          <w:szCs w:val="24"/>
          <w:lang w:bidi="fa-IR"/>
        </w:rPr>
        <w:t>Our continuous deployment strategy involves three main components, with specific communication patterns:</w:t>
      </w:r>
    </w:p>
    <w:p w14:paraId="376F922F" w14:textId="66F610F7" w:rsidR="0093163D" w:rsidRPr="0093163D" w:rsidRDefault="0093163D" w:rsidP="0093163D">
      <w:pPr>
        <w:pStyle w:val="ListParagraph"/>
        <w:numPr>
          <w:ilvl w:val="0"/>
          <w:numId w:val="33"/>
        </w:numPr>
        <w:spacing w:line="480" w:lineRule="auto"/>
        <w:rPr>
          <w:rFonts w:asciiTheme="majorBidi" w:hAnsiTheme="majorBidi" w:cstheme="majorBidi"/>
          <w:sz w:val="24"/>
          <w:szCs w:val="24"/>
          <w:lang w:bidi="fa-IR"/>
        </w:rPr>
      </w:pPr>
      <w:r w:rsidRPr="0093163D">
        <w:rPr>
          <w:rFonts w:asciiTheme="majorBidi" w:hAnsiTheme="majorBidi" w:cstheme="majorBidi"/>
          <w:b/>
          <w:bCs/>
          <w:sz w:val="24"/>
          <w:szCs w:val="24"/>
          <w:lang w:bidi="fa-IR"/>
        </w:rPr>
        <w:t>Frontend to Backend Communication</w:t>
      </w:r>
      <w:r w:rsidRPr="0093163D">
        <w:rPr>
          <w:rFonts w:asciiTheme="majorBidi" w:hAnsiTheme="majorBidi" w:cstheme="majorBidi"/>
          <w:b/>
          <w:bCs/>
          <w:sz w:val="24"/>
          <w:szCs w:val="24"/>
          <w:lang w:bidi="fa-IR"/>
        </w:rPr>
        <w:t>:</w:t>
      </w:r>
      <w:r>
        <w:rPr>
          <w:rFonts w:asciiTheme="majorBidi" w:hAnsiTheme="majorBidi" w:cstheme="majorBidi"/>
          <w:sz w:val="24"/>
          <w:szCs w:val="24"/>
          <w:lang w:bidi="fa-IR"/>
        </w:rPr>
        <w:t xml:space="preserve"> </w:t>
      </w:r>
      <w:r w:rsidRPr="0093163D">
        <w:rPr>
          <w:rFonts w:asciiTheme="majorBidi" w:hAnsiTheme="majorBidi" w:cstheme="majorBidi"/>
          <w:sz w:val="24"/>
          <w:szCs w:val="24"/>
          <w:lang w:bidi="fa-IR"/>
        </w:rPr>
        <w:t>The Frontend Pod serves the Angular application to users as the primary interface. Through the Frontend Service, which acts as the entry point, external users can access the application. The Frontend communicates with the Backend Pod via REST API calls, which are routed through the Backend Service, ensuring a clean separation of concerns and maintainable service discovery.</w:t>
      </w:r>
    </w:p>
    <w:p w14:paraId="360A76AF" w14:textId="7E73EB29" w:rsidR="0093163D" w:rsidRPr="0093163D" w:rsidRDefault="0093163D" w:rsidP="0093163D">
      <w:pPr>
        <w:pStyle w:val="ListParagraph"/>
        <w:numPr>
          <w:ilvl w:val="0"/>
          <w:numId w:val="33"/>
        </w:numPr>
        <w:spacing w:line="480" w:lineRule="auto"/>
        <w:rPr>
          <w:rFonts w:asciiTheme="majorBidi" w:hAnsiTheme="majorBidi" w:cstheme="majorBidi"/>
          <w:sz w:val="24"/>
          <w:szCs w:val="24"/>
          <w:lang w:bidi="fa-IR"/>
        </w:rPr>
      </w:pPr>
      <w:r w:rsidRPr="0093163D">
        <w:rPr>
          <w:rFonts w:asciiTheme="majorBidi" w:hAnsiTheme="majorBidi" w:cstheme="majorBidi"/>
          <w:b/>
          <w:bCs/>
          <w:sz w:val="24"/>
          <w:szCs w:val="24"/>
          <w:lang w:bidi="fa-IR"/>
        </w:rPr>
        <w:t>Backend to Database Communication</w:t>
      </w:r>
      <w:r w:rsidRPr="0093163D">
        <w:rPr>
          <w:rFonts w:asciiTheme="majorBidi" w:hAnsiTheme="majorBidi" w:cstheme="majorBidi"/>
          <w:b/>
          <w:bCs/>
          <w:sz w:val="24"/>
          <w:szCs w:val="24"/>
          <w:lang w:bidi="fa-IR"/>
        </w:rPr>
        <w:t>:</w:t>
      </w:r>
      <w:r>
        <w:rPr>
          <w:rFonts w:asciiTheme="majorBidi" w:hAnsiTheme="majorBidi" w:cstheme="majorBidi"/>
          <w:sz w:val="24"/>
          <w:szCs w:val="24"/>
          <w:lang w:bidi="fa-IR"/>
        </w:rPr>
        <w:t xml:space="preserve"> </w:t>
      </w:r>
      <w:r w:rsidRPr="0093163D">
        <w:rPr>
          <w:rFonts w:asciiTheme="majorBidi" w:hAnsiTheme="majorBidi" w:cstheme="majorBidi"/>
          <w:sz w:val="24"/>
          <w:szCs w:val="24"/>
          <w:lang w:bidi="fa-IR"/>
        </w:rPr>
        <w:t xml:space="preserve">The Backend Pod houses our .NET </w:t>
      </w:r>
      <w:proofErr w:type="spellStart"/>
      <w:r w:rsidRPr="0093163D">
        <w:rPr>
          <w:rFonts w:asciiTheme="majorBidi" w:hAnsiTheme="majorBidi" w:cstheme="majorBidi"/>
          <w:sz w:val="24"/>
          <w:szCs w:val="24"/>
          <w:lang w:bidi="fa-IR"/>
        </w:rPr>
        <w:t>WebAPI</w:t>
      </w:r>
      <w:proofErr w:type="spellEnd"/>
      <w:r w:rsidRPr="0093163D">
        <w:rPr>
          <w:rFonts w:asciiTheme="majorBidi" w:hAnsiTheme="majorBidi" w:cstheme="majorBidi"/>
          <w:sz w:val="24"/>
          <w:szCs w:val="24"/>
          <w:lang w:bidi="fa-IR"/>
        </w:rPr>
        <w:t xml:space="preserve"> and manages all business logic and data operations. It establishes connection with the Database Pod through the Database Service, using a secure internal communication channel. This connection remains within the cluster's network, ensuring data access is properly encapsulated and secured from external access.</w:t>
      </w:r>
    </w:p>
    <w:p w14:paraId="208C244B" w14:textId="6DD29E1D" w:rsidR="0093163D" w:rsidRPr="0093163D" w:rsidRDefault="0093163D" w:rsidP="0093163D">
      <w:pPr>
        <w:pStyle w:val="ListParagraph"/>
        <w:numPr>
          <w:ilvl w:val="0"/>
          <w:numId w:val="33"/>
        </w:numPr>
        <w:spacing w:line="480" w:lineRule="auto"/>
        <w:rPr>
          <w:rFonts w:asciiTheme="majorBidi" w:hAnsiTheme="majorBidi" w:cstheme="majorBidi"/>
          <w:sz w:val="24"/>
          <w:szCs w:val="24"/>
          <w:lang w:bidi="fa-IR"/>
        </w:rPr>
      </w:pPr>
      <w:r w:rsidRPr="0093163D">
        <w:rPr>
          <w:rFonts w:asciiTheme="majorBidi" w:hAnsiTheme="majorBidi" w:cstheme="majorBidi"/>
          <w:b/>
          <w:bCs/>
          <w:sz w:val="24"/>
          <w:szCs w:val="24"/>
          <w:lang w:bidi="fa-IR"/>
        </w:rPr>
        <w:t>Data Persistence</w:t>
      </w:r>
      <w:r w:rsidRPr="0093163D">
        <w:rPr>
          <w:rFonts w:asciiTheme="majorBidi" w:hAnsiTheme="majorBidi" w:cstheme="majorBidi"/>
          <w:b/>
          <w:bCs/>
          <w:sz w:val="24"/>
          <w:szCs w:val="24"/>
          <w:lang w:bidi="fa-IR"/>
        </w:rPr>
        <w:t>:</w:t>
      </w:r>
      <w:r>
        <w:rPr>
          <w:rFonts w:asciiTheme="majorBidi" w:hAnsiTheme="majorBidi" w:cstheme="majorBidi"/>
          <w:sz w:val="24"/>
          <w:szCs w:val="24"/>
          <w:lang w:bidi="fa-IR"/>
        </w:rPr>
        <w:t xml:space="preserve"> </w:t>
      </w:r>
      <w:r w:rsidRPr="0093163D">
        <w:rPr>
          <w:rFonts w:asciiTheme="majorBidi" w:hAnsiTheme="majorBidi" w:cstheme="majorBidi"/>
          <w:sz w:val="24"/>
          <w:szCs w:val="24"/>
          <w:lang w:bidi="fa-IR"/>
        </w:rPr>
        <w:t>The Database Pod running SQL Server maintains data persistence through a dedicated Persistent Volume, ensuring data survives across pod restarts and redeployments. This pod operates exclusively within the cluster's internal network, with database access strictly controlled and limited to authorized internal communications from the Backend Service.</w:t>
      </w:r>
    </w:p>
    <w:p w14:paraId="38E8CCFD" w14:textId="77777777" w:rsidR="00665A9A" w:rsidRDefault="00010FA7" w:rsidP="00665A9A">
      <w:pPr>
        <w:keepNext/>
        <w:spacing w:line="480" w:lineRule="auto"/>
      </w:pPr>
      <w:r>
        <w:rPr>
          <w:noProof/>
        </w:rPr>
        <w:lastRenderedPageBreak/>
        <w:drawing>
          <wp:inline distT="0" distB="0" distL="0" distR="0" wp14:anchorId="6B918E56" wp14:editId="73BBBB22">
            <wp:extent cx="4494981" cy="4823460"/>
            <wp:effectExtent l="0" t="0" r="1270" b="0"/>
            <wp:docPr id="682190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6803" cy="4825415"/>
                    </a:xfrm>
                    <a:prstGeom prst="rect">
                      <a:avLst/>
                    </a:prstGeom>
                    <a:noFill/>
                    <a:ln>
                      <a:noFill/>
                    </a:ln>
                  </pic:spPr>
                </pic:pic>
              </a:graphicData>
            </a:graphic>
          </wp:inline>
        </w:drawing>
      </w:r>
    </w:p>
    <w:p w14:paraId="3AAF1E0C" w14:textId="737009A2" w:rsidR="00010FA7" w:rsidRDefault="00665A9A" w:rsidP="00665A9A">
      <w:pPr>
        <w:pStyle w:val="Caption"/>
      </w:pPr>
      <w:r>
        <w:t xml:space="preserve">Figure </w:t>
      </w:r>
      <w:r>
        <w:fldChar w:fldCharType="begin"/>
      </w:r>
      <w:r>
        <w:instrText xml:space="preserve"> SEQ Figure \* ARABIC </w:instrText>
      </w:r>
      <w:r>
        <w:fldChar w:fldCharType="separate"/>
      </w:r>
      <w:r w:rsidR="005F7EBB">
        <w:rPr>
          <w:noProof/>
        </w:rPr>
        <w:t>6</w:t>
      </w:r>
      <w:r>
        <w:fldChar w:fldCharType="end"/>
      </w:r>
      <w:r>
        <w:t xml:space="preserve">- </w:t>
      </w:r>
      <w:r w:rsidRPr="00BE328C">
        <w:t>Deployment Architecture: Communication Flow Between Frontend, Backend, and Database Pods</w:t>
      </w:r>
    </w:p>
    <w:p w14:paraId="1C1C9AA7" w14:textId="4F98A53E" w:rsidR="00CE4609" w:rsidRPr="00CE4609" w:rsidRDefault="00CE4609" w:rsidP="00CE4609">
      <w:pPr>
        <w:pStyle w:val="Heading2"/>
        <w:bidi w:val="0"/>
        <w:rPr>
          <w:rFonts w:asciiTheme="majorBidi" w:hAnsiTheme="majorBidi"/>
          <w:b/>
          <w:bCs/>
          <w:sz w:val="24"/>
          <w:szCs w:val="24"/>
        </w:rPr>
      </w:pPr>
      <w:bookmarkStart w:id="11" w:name="_Toc183897931"/>
      <w:r w:rsidRPr="00CE4609">
        <w:rPr>
          <w:rFonts w:asciiTheme="majorBidi" w:hAnsiTheme="majorBidi"/>
          <w:b/>
          <w:bCs/>
          <w:sz w:val="24"/>
          <w:szCs w:val="24"/>
        </w:rPr>
        <w:t>Conclusion</w:t>
      </w:r>
      <w:bookmarkEnd w:id="11"/>
    </w:p>
    <w:p w14:paraId="6166FC79" w14:textId="77777777" w:rsidR="00CE4609" w:rsidRPr="00CE4609" w:rsidRDefault="00CE4609" w:rsidP="00CE4609">
      <w:pPr>
        <w:spacing w:line="480" w:lineRule="auto"/>
        <w:rPr>
          <w:rFonts w:asciiTheme="majorBidi" w:hAnsiTheme="majorBidi" w:cstheme="majorBidi"/>
          <w:sz w:val="24"/>
          <w:szCs w:val="24"/>
        </w:rPr>
      </w:pPr>
      <w:r w:rsidRPr="00CE4609">
        <w:rPr>
          <w:rFonts w:asciiTheme="majorBidi" w:hAnsiTheme="majorBidi" w:cstheme="majorBidi"/>
          <w:sz w:val="24"/>
          <w:szCs w:val="24"/>
        </w:rPr>
        <w:t>This design document has presented a comprehensive approach to implementing a CI/CD pipeline using a Student Management System as a demonstration platform. The design decisions reflect a balance between simplicity in the demonstration application and robustness in the CI/CD implementation.</w:t>
      </w:r>
    </w:p>
    <w:p w14:paraId="46F08D57" w14:textId="77777777" w:rsidR="00CE4609" w:rsidRPr="00CE4609" w:rsidRDefault="00CE4609" w:rsidP="00CE4609">
      <w:pPr>
        <w:spacing w:line="480" w:lineRule="auto"/>
        <w:rPr>
          <w:rFonts w:asciiTheme="majorBidi" w:hAnsiTheme="majorBidi" w:cstheme="majorBidi"/>
          <w:sz w:val="24"/>
          <w:szCs w:val="24"/>
        </w:rPr>
      </w:pPr>
      <w:r w:rsidRPr="00CE4609">
        <w:rPr>
          <w:rFonts w:asciiTheme="majorBidi" w:hAnsiTheme="majorBidi" w:cstheme="majorBidi"/>
          <w:sz w:val="24"/>
          <w:szCs w:val="24"/>
        </w:rPr>
        <w:t xml:space="preserve">Our architectural choices, from Clean Architecture to containerized deployment, ensure that the system remains maintainable and scalable. The CI/CD pipeline design, with its automated </w:t>
      </w:r>
      <w:r w:rsidRPr="00CE4609">
        <w:rPr>
          <w:rFonts w:asciiTheme="majorBidi" w:hAnsiTheme="majorBidi" w:cstheme="majorBidi"/>
          <w:sz w:val="24"/>
          <w:szCs w:val="24"/>
        </w:rPr>
        <w:lastRenderedPageBreak/>
        <w:t>testing, containerization, and deployment stages, demonstrates modern DevOps practices while maintaining manual control over critical integration points.</w:t>
      </w:r>
    </w:p>
    <w:p w14:paraId="52447C87" w14:textId="3653B2B8" w:rsidR="00952FC7" w:rsidRPr="0025664F" w:rsidRDefault="00CE4609" w:rsidP="0025664F">
      <w:pPr>
        <w:spacing w:line="480" w:lineRule="auto"/>
        <w:rPr>
          <w:rFonts w:asciiTheme="majorBidi" w:hAnsiTheme="majorBidi" w:cstheme="majorBidi"/>
          <w:sz w:val="24"/>
          <w:szCs w:val="24"/>
        </w:rPr>
      </w:pPr>
      <w:r w:rsidRPr="00CE4609">
        <w:rPr>
          <w:rFonts w:asciiTheme="majorBidi" w:hAnsiTheme="majorBidi" w:cstheme="majorBidi"/>
          <w:sz w:val="24"/>
          <w:szCs w:val="24"/>
        </w:rPr>
        <w:t>The design satisfies both the fundamental requirements of a functional Student Management System and the more complex requirements of a production-grade CI/CD pipeline. This approach provides a practical example of how modern software development and deployment practices can be implemented effectively, even in relatively simple applications.</w:t>
      </w:r>
      <w:r w:rsidR="00952FC7">
        <w:br w:type="page"/>
      </w:r>
    </w:p>
    <w:p w14:paraId="6ACF960C" w14:textId="374F61E0" w:rsidR="005C7B20" w:rsidRPr="00952FC7" w:rsidRDefault="005C7B20" w:rsidP="00952FC7">
      <w:pPr>
        <w:pStyle w:val="Heading2"/>
        <w:bidi w:val="0"/>
        <w:rPr>
          <w:rStyle w:val="Heading2Char"/>
          <w:rFonts w:asciiTheme="majorBidi" w:hAnsiTheme="majorBidi"/>
          <w:b/>
          <w:bCs/>
          <w:sz w:val="24"/>
          <w:szCs w:val="24"/>
        </w:rPr>
      </w:pPr>
      <w:bookmarkStart w:id="12" w:name="_Toc183897932"/>
      <w:r w:rsidRPr="00952FC7">
        <w:rPr>
          <w:rStyle w:val="Heading2Char"/>
          <w:rFonts w:asciiTheme="majorBidi" w:hAnsiTheme="majorBidi"/>
          <w:b/>
          <w:bCs/>
          <w:sz w:val="24"/>
          <w:szCs w:val="24"/>
        </w:rPr>
        <w:lastRenderedPageBreak/>
        <w:t>References</w:t>
      </w:r>
      <w:bookmarkEnd w:id="12"/>
    </w:p>
    <w:p w14:paraId="0C976F42" w14:textId="5BE50546" w:rsidR="00E25416" w:rsidRDefault="00E25416" w:rsidP="00E25416">
      <w:pPr>
        <w:rPr>
          <w:rFonts w:asciiTheme="majorBidi" w:hAnsiTheme="majorBidi" w:cstheme="majorBidi"/>
          <w:sz w:val="24"/>
          <w:szCs w:val="24"/>
          <w:lang w:bidi="fa-IR"/>
        </w:rPr>
      </w:pPr>
      <w:r w:rsidRPr="00E25416">
        <w:rPr>
          <w:rFonts w:asciiTheme="majorBidi" w:hAnsiTheme="majorBidi" w:cstheme="majorBidi"/>
          <w:sz w:val="24"/>
          <w:szCs w:val="24"/>
          <w:lang w:bidi="fa-IR"/>
        </w:rPr>
        <w:t>Martin, R. C. (2017). </w:t>
      </w:r>
      <w:r w:rsidRPr="00E25416">
        <w:rPr>
          <w:rFonts w:asciiTheme="majorBidi" w:hAnsiTheme="majorBidi" w:cstheme="majorBidi"/>
          <w:i/>
          <w:iCs/>
          <w:sz w:val="24"/>
          <w:szCs w:val="24"/>
          <w:lang w:bidi="fa-IR"/>
        </w:rPr>
        <w:t>Clean architecture: A craftsman's guide to software structure and design</w:t>
      </w:r>
      <w:r w:rsidRPr="00E25416">
        <w:rPr>
          <w:rFonts w:asciiTheme="majorBidi" w:hAnsiTheme="majorBidi" w:cstheme="majorBidi"/>
          <w:sz w:val="24"/>
          <w:szCs w:val="24"/>
          <w:lang w:bidi="fa-IR"/>
        </w:rPr>
        <w:t> (1st ed.). Pearson.</w:t>
      </w:r>
    </w:p>
    <w:p w14:paraId="2CD7E2F6" w14:textId="4AC75B02" w:rsidR="00A93F8E" w:rsidRDefault="00A93F8E" w:rsidP="00A93F8E">
      <w:pPr>
        <w:rPr>
          <w:rFonts w:asciiTheme="majorBidi" w:hAnsiTheme="majorBidi" w:cstheme="majorBidi"/>
          <w:sz w:val="24"/>
          <w:szCs w:val="24"/>
          <w:lang w:bidi="fa-IR"/>
        </w:rPr>
      </w:pPr>
      <w:r w:rsidRPr="00A93F8E">
        <w:rPr>
          <w:rFonts w:asciiTheme="majorBidi" w:hAnsiTheme="majorBidi" w:cstheme="majorBidi"/>
          <w:sz w:val="24"/>
          <w:szCs w:val="24"/>
          <w:lang w:bidi="fa-IR"/>
        </w:rPr>
        <w:t>Evans, E. (2003). </w:t>
      </w:r>
      <w:r w:rsidRPr="00A93F8E">
        <w:rPr>
          <w:rFonts w:asciiTheme="majorBidi" w:hAnsiTheme="majorBidi" w:cstheme="majorBidi"/>
          <w:i/>
          <w:iCs/>
          <w:sz w:val="24"/>
          <w:szCs w:val="24"/>
          <w:lang w:bidi="fa-IR"/>
        </w:rPr>
        <w:t>Domain-Driven Design: Tackling Complexity in the Heart of Software</w:t>
      </w:r>
      <w:r w:rsidRPr="00A93F8E">
        <w:rPr>
          <w:rFonts w:asciiTheme="majorBidi" w:hAnsiTheme="majorBidi" w:cstheme="majorBidi"/>
          <w:sz w:val="24"/>
          <w:szCs w:val="24"/>
          <w:lang w:bidi="fa-IR"/>
        </w:rPr>
        <w:t>. Addison-Wesley Professional.</w:t>
      </w:r>
    </w:p>
    <w:p w14:paraId="5F56F83D" w14:textId="77777777" w:rsidR="00E25416" w:rsidRPr="005C7B20" w:rsidRDefault="00E25416" w:rsidP="00E25416">
      <w:pPr>
        <w:rPr>
          <w:rFonts w:asciiTheme="majorBidi" w:hAnsiTheme="majorBidi" w:cstheme="majorBidi"/>
          <w:sz w:val="24"/>
          <w:szCs w:val="24"/>
          <w:lang w:bidi="fa-IR"/>
        </w:rPr>
      </w:pPr>
    </w:p>
    <w:p w14:paraId="738092FE" w14:textId="5E35EED4" w:rsidR="005C7B20" w:rsidRPr="005C7B20" w:rsidRDefault="005C7B20" w:rsidP="005C7B20">
      <w:pPr>
        <w:rPr>
          <w:rFonts w:asciiTheme="majorBidi" w:hAnsiTheme="majorBidi" w:cstheme="majorBidi"/>
          <w:sz w:val="24"/>
          <w:szCs w:val="24"/>
          <w:lang w:bidi="fa-IR"/>
        </w:rPr>
      </w:pPr>
    </w:p>
    <w:sectPr w:rsidR="005C7B20" w:rsidRPr="005C7B20" w:rsidSect="00AD7BF6">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DCD6" w14:textId="77777777" w:rsidR="00B018DF" w:rsidRDefault="00B018DF" w:rsidP="00E37032">
      <w:pPr>
        <w:spacing w:after="0" w:line="240" w:lineRule="auto"/>
      </w:pPr>
      <w:r>
        <w:separator/>
      </w:r>
    </w:p>
  </w:endnote>
  <w:endnote w:type="continuationSeparator" w:id="0">
    <w:p w14:paraId="5360B6EA" w14:textId="77777777" w:rsidR="00B018DF" w:rsidRDefault="00B018DF" w:rsidP="00E3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55EEB" w14:textId="77777777" w:rsidR="00B018DF" w:rsidRDefault="00B018DF" w:rsidP="00E37032">
      <w:pPr>
        <w:spacing w:after="0" w:line="240" w:lineRule="auto"/>
      </w:pPr>
      <w:r>
        <w:separator/>
      </w:r>
    </w:p>
  </w:footnote>
  <w:footnote w:type="continuationSeparator" w:id="0">
    <w:p w14:paraId="1AB8BBE3" w14:textId="77777777" w:rsidR="00B018DF" w:rsidRDefault="00B018DF" w:rsidP="00E3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841469"/>
      <w:docPartObj>
        <w:docPartGallery w:val="Page Numbers (Top of Page)"/>
        <w:docPartUnique/>
      </w:docPartObj>
    </w:sdtPr>
    <w:sdtEndPr>
      <w:rPr>
        <w:noProof/>
      </w:rPr>
    </w:sdtEndPr>
    <w:sdtContent>
      <w:p w14:paraId="48255958" w14:textId="77777777" w:rsidR="00E37032" w:rsidRDefault="00E370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16F97" w14:textId="77777777" w:rsidR="00E37032" w:rsidRDefault="00E3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41CA"/>
    <w:multiLevelType w:val="hybridMultilevel"/>
    <w:tmpl w:val="5534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7A81"/>
    <w:multiLevelType w:val="hybridMultilevel"/>
    <w:tmpl w:val="EA50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683A"/>
    <w:multiLevelType w:val="hybridMultilevel"/>
    <w:tmpl w:val="823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F2300"/>
    <w:multiLevelType w:val="hybridMultilevel"/>
    <w:tmpl w:val="D5407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1CBE"/>
    <w:multiLevelType w:val="hybridMultilevel"/>
    <w:tmpl w:val="D07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A3620"/>
    <w:multiLevelType w:val="hybridMultilevel"/>
    <w:tmpl w:val="FBD0D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C6776"/>
    <w:multiLevelType w:val="hybridMultilevel"/>
    <w:tmpl w:val="EB98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44296"/>
    <w:multiLevelType w:val="hybridMultilevel"/>
    <w:tmpl w:val="7CE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539BB"/>
    <w:multiLevelType w:val="hybridMultilevel"/>
    <w:tmpl w:val="175E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A1A2F"/>
    <w:multiLevelType w:val="hybridMultilevel"/>
    <w:tmpl w:val="60BE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D140D"/>
    <w:multiLevelType w:val="hybridMultilevel"/>
    <w:tmpl w:val="F3B6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34465"/>
    <w:multiLevelType w:val="hybridMultilevel"/>
    <w:tmpl w:val="2E98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D1BA8"/>
    <w:multiLevelType w:val="hybridMultilevel"/>
    <w:tmpl w:val="4A3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C3BF2"/>
    <w:multiLevelType w:val="hybridMultilevel"/>
    <w:tmpl w:val="FB4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24D17"/>
    <w:multiLevelType w:val="hybridMultilevel"/>
    <w:tmpl w:val="5C8CE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3F3035"/>
    <w:multiLevelType w:val="multilevel"/>
    <w:tmpl w:val="5EA8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26CB6"/>
    <w:multiLevelType w:val="hybridMultilevel"/>
    <w:tmpl w:val="8D8CD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425BAF"/>
    <w:multiLevelType w:val="hybridMultilevel"/>
    <w:tmpl w:val="1C8CA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F1CF7"/>
    <w:multiLevelType w:val="hybridMultilevel"/>
    <w:tmpl w:val="AE34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D05C0"/>
    <w:multiLevelType w:val="hybridMultilevel"/>
    <w:tmpl w:val="6808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71E75"/>
    <w:multiLevelType w:val="hybridMultilevel"/>
    <w:tmpl w:val="710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747F5"/>
    <w:multiLevelType w:val="multilevel"/>
    <w:tmpl w:val="B1D2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86AAD"/>
    <w:multiLevelType w:val="multilevel"/>
    <w:tmpl w:val="7D6C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53FD2"/>
    <w:multiLevelType w:val="hybridMultilevel"/>
    <w:tmpl w:val="2086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C1E73"/>
    <w:multiLevelType w:val="multilevel"/>
    <w:tmpl w:val="CAE0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B72DA"/>
    <w:multiLevelType w:val="hybridMultilevel"/>
    <w:tmpl w:val="AC52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54DED"/>
    <w:multiLevelType w:val="hybridMultilevel"/>
    <w:tmpl w:val="66B2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61388"/>
    <w:multiLevelType w:val="hybridMultilevel"/>
    <w:tmpl w:val="18B4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E5117"/>
    <w:multiLevelType w:val="hybridMultilevel"/>
    <w:tmpl w:val="5ACC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E1117"/>
    <w:multiLevelType w:val="multilevel"/>
    <w:tmpl w:val="842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F7C04"/>
    <w:multiLevelType w:val="hybridMultilevel"/>
    <w:tmpl w:val="096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070FD"/>
    <w:multiLevelType w:val="hybridMultilevel"/>
    <w:tmpl w:val="CF6C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A5C76"/>
    <w:multiLevelType w:val="hybridMultilevel"/>
    <w:tmpl w:val="E9AA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160347">
    <w:abstractNumId w:val="29"/>
  </w:num>
  <w:num w:numId="2" w16cid:durableId="411313587">
    <w:abstractNumId w:val="21"/>
  </w:num>
  <w:num w:numId="3" w16cid:durableId="197816973">
    <w:abstractNumId w:val="24"/>
  </w:num>
  <w:num w:numId="4" w16cid:durableId="1208680810">
    <w:abstractNumId w:val="15"/>
  </w:num>
  <w:num w:numId="5" w16cid:durableId="369377345">
    <w:abstractNumId w:val="22"/>
  </w:num>
  <w:num w:numId="6" w16cid:durableId="509562419">
    <w:abstractNumId w:val="7"/>
  </w:num>
  <w:num w:numId="7" w16cid:durableId="289435020">
    <w:abstractNumId w:val="19"/>
  </w:num>
  <w:num w:numId="8" w16cid:durableId="1905750525">
    <w:abstractNumId w:val="10"/>
  </w:num>
  <w:num w:numId="9" w16cid:durableId="1429278057">
    <w:abstractNumId w:val="8"/>
  </w:num>
  <w:num w:numId="10" w16cid:durableId="1747797880">
    <w:abstractNumId w:val="32"/>
  </w:num>
  <w:num w:numId="11" w16cid:durableId="540559492">
    <w:abstractNumId w:val="11"/>
  </w:num>
  <w:num w:numId="12" w16cid:durableId="1422096104">
    <w:abstractNumId w:val="28"/>
  </w:num>
  <w:num w:numId="13" w16cid:durableId="1874920614">
    <w:abstractNumId w:val="1"/>
  </w:num>
  <w:num w:numId="14" w16cid:durableId="1430009451">
    <w:abstractNumId w:val="26"/>
  </w:num>
  <w:num w:numId="15" w16cid:durableId="1958682304">
    <w:abstractNumId w:val="30"/>
  </w:num>
  <w:num w:numId="16" w16cid:durableId="1298804026">
    <w:abstractNumId w:val="13"/>
  </w:num>
  <w:num w:numId="17" w16cid:durableId="584925415">
    <w:abstractNumId w:val="2"/>
  </w:num>
  <w:num w:numId="18" w16cid:durableId="212429913">
    <w:abstractNumId w:val="27"/>
  </w:num>
  <w:num w:numId="19" w16cid:durableId="706569935">
    <w:abstractNumId w:val="25"/>
  </w:num>
  <w:num w:numId="20" w16cid:durableId="410811941">
    <w:abstractNumId w:val="9"/>
  </w:num>
  <w:num w:numId="21" w16cid:durableId="936866098">
    <w:abstractNumId w:val="18"/>
  </w:num>
  <w:num w:numId="22" w16cid:durableId="1200052842">
    <w:abstractNumId w:val="23"/>
  </w:num>
  <w:num w:numId="23" w16cid:durableId="1011177443">
    <w:abstractNumId w:val="31"/>
  </w:num>
  <w:num w:numId="24" w16cid:durableId="1322152896">
    <w:abstractNumId w:val="20"/>
  </w:num>
  <w:num w:numId="25" w16cid:durableId="1481271914">
    <w:abstractNumId w:val="4"/>
  </w:num>
  <w:num w:numId="26" w16cid:durableId="874539115">
    <w:abstractNumId w:val="0"/>
  </w:num>
  <w:num w:numId="27" w16cid:durableId="484131164">
    <w:abstractNumId w:val="6"/>
  </w:num>
  <w:num w:numId="28" w16cid:durableId="2059090291">
    <w:abstractNumId w:val="12"/>
  </w:num>
  <w:num w:numId="29" w16cid:durableId="800417853">
    <w:abstractNumId w:val="5"/>
  </w:num>
  <w:num w:numId="30" w16cid:durableId="1609854521">
    <w:abstractNumId w:val="16"/>
  </w:num>
  <w:num w:numId="31" w16cid:durableId="171259163">
    <w:abstractNumId w:val="3"/>
  </w:num>
  <w:num w:numId="32" w16cid:durableId="1378551329">
    <w:abstractNumId w:val="17"/>
  </w:num>
  <w:num w:numId="33" w16cid:durableId="463352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90"/>
    <w:rsid w:val="00010FA7"/>
    <w:rsid w:val="0004307F"/>
    <w:rsid w:val="00083176"/>
    <w:rsid w:val="000E7156"/>
    <w:rsid w:val="00125B53"/>
    <w:rsid w:val="001671D2"/>
    <w:rsid w:val="00170744"/>
    <w:rsid w:val="00210DFC"/>
    <w:rsid w:val="00240856"/>
    <w:rsid w:val="0025664F"/>
    <w:rsid w:val="00271E78"/>
    <w:rsid w:val="002C4A7F"/>
    <w:rsid w:val="002D463F"/>
    <w:rsid w:val="00333D8B"/>
    <w:rsid w:val="00375990"/>
    <w:rsid w:val="00490E64"/>
    <w:rsid w:val="004C0B69"/>
    <w:rsid w:val="004D78A9"/>
    <w:rsid w:val="00513FD0"/>
    <w:rsid w:val="005B1ACD"/>
    <w:rsid w:val="005C7B20"/>
    <w:rsid w:val="005D2E26"/>
    <w:rsid w:val="005F6823"/>
    <w:rsid w:val="005F7EBB"/>
    <w:rsid w:val="00616734"/>
    <w:rsid w:val="00665A9A"/>
    <w:rsid w:val="00695A21"/>
    <w:rsid w:val="00773EEF"/>
    <w:rsid w:val="00782C70"/>
    <w:rsid w:val="007D77DB"/>
    <w:rsid w:val="00881FAC"/>
    <w:rsid w:val="008E6934"/>
    <w:rsid w:val="0093163D"/>
    <w:rsid w:val="00952FC7"/>
    <w:rsid w:val="00960EF0"/>
    <w:rsid w:val="00963DE2"/>
    <w:rsid w:val="0098698C"/>
    <w:rsid w:val="009B4406"/>
    <w:rsid w:val="009C4515"/>
    <w:rsid w:val="00A93F8E"/>
    <w:rsid w:val="00AD27B3"/>
    <w:rsid w:val="00AD7BF6"/>
    <w:rsid w:val="00B018DF"/>
    <w:rsid w:val="00C07288"/>
    <w:rsid w:val="00C33AB3"/>
    <w:rsid w:val="00C61FEF"/>
    <w:rsid w:val="00C771D8"/>
    <w:rsid w:val="00CE4609"/>
    <w:rsid w:val="00D0771C"/>
    <w:rsid w:val="00D27213"/>
    <w:rsid w:val="00DC169D"/>
    <w:rsid w:val="00E04F1B"/>
    <w:rsid w:val="00E25416"/>
    <w:rsid w:val="00E25F32"/>
    <w:rsid w:val="00E37032"/>
    <w:rsid w:val="00E52EE1"/>
    <w:rsid w:val="00E81E06"/>
    <w:rsid w:val="00EA3163"/>
    <w:rsid w:val="00F83BC5"/>
    <w:rsid w:val="00F87BDC"/>
    <w:rsid w:val="00FB102F"/>
    <w:rsid w:val="00FD7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E60"/>
  <w15:chartTrackingRefBased/>
  <w15:docId w15:val="{382AE89C-DD6B-4878-BA45-B5F96FBC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BEF"/>
    <w:pPr>
      <w:keepNext/>
      <w:keepLines/>
      <w:bidi/>
      <w:spacing w:before="40" w:after="0"/>
      <w:outlineLvl w:val="1"/>
    </w:pPr>
    <w:rPr>
      <w:rFonts w:asciiTheme="majorHAnsi" w:eastAsiaTheme="majorEastAsia" w:hAnsiTheme="majorHAnsi" w:cstheme="majorBidi"/>
      <w:color w:val="2F5496" w:themeColor="accent1" w:themeShade="BF"/>
      <w:sz w:val="26"/>
      <w:szCs w:val="26"/>
      <w:lang w:bidi="fa-IR"/>
    </w:rPr>
  </w:style>
  <w:style w:type="paragraph" w:styleId="Heading3">
    <w:name w:val="heading 3"/>
    <w:basedOn w:val="Normal"/>
    <w:next w:val="Normal"/>
    <w:link w:val="Heading3Char"/>
    <w:uiPriority w:val="9"/>
    <w:unhideWhenUsed/>
    <w:qFormat/>
    <w:rsid w:val="00F83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A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BEF"/>
    <w:pPr>
      <w:autoSpaceDE w:val="0"/>
      <w:autoSpaceDN w:val="0"/>
      <w:adjustRightInd w:val="0"/>
      <w:spacing w:after="0" w:line="240" w:lineRule="auto"/>
    </w:pPr>
    <w:rPr>
      <w:rFonts w:ascii="Times New Roman" w:hAnsi="Times New Roman" w:cs="Times New Roman"/>
      <w:color w:val="000000"/>
      <w:kern w:val="0"/>
      <w:sz w:val="24"/>
      <w:szCs w:val="24"/>
      <w:lang w:bidi="fa-IR"/>
    </w:rPr>
  </w:style>
  <w:style w:type="character" w:customStyle="1" w:styleId="Heading2Char">
    <w:name w:val="Heading 2 Char"/>
    <w:basedOn w:val="DefaultParagraphFont"/>
    <w:link w:val="Heading2"/>
    <w:uiPriority w:val="9"/>
    <w:rsid w:val="00FD7BEF"/>
    <w:rPr>
      <w:rFonts w:asciiTheme="majorHAnsi" w:eastAsiaTheme="majorEastAsia" w:hAnsiTheme="majorHAnsi" w:cstheme="majorBidi"/>
      <w:color w:val="2F5496" w:themeColor="accent1" w:themeShade="BF"/>
      <w:sz w:val="26"/>
      <w:szCs w:val="26"/>
      <w:lang w:bidi="fa-IR"/>
    </w:rPr>
  </w:style>
  <w:style w:type="character" w:customStyle="1" w:styleId="Heading3Char">
    <w:name w:val="Heading 3 Char"/>
    <w:basedOn w:val="DefaultParagraphFont"/>
    <w:link w:val="Heading3"/>
    <w:uiPriority w:val="9"/>
    <w:rsid w:val="00F83BC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370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032"/>
    <w:pPr>
      <w:outlineLvl w:val="9"/>
    </w:pPr>
    <w:rPr>
      <w:kern w:val="0"/>
      <w14:ligatures w14:val="none"/>
    </w:rPr>
  </w:style>
  <w:style w:type="paragraph" w:styleId="TOC2">
    <w:name w:val="toc 2"/>
    <w:basedOn w:val="Normal"/>
    <w:next w:val="Normal"/>
    <w:autoRedefine/>
    <w:uiPriority w:val="39"/>
    <w:unhideWhenUsed/>
    <w:rsid w:val="00695A21"/>
    <w:pPr>
      <w:tabs>
        <w:tab w:val="right" w:leader="dot" w:pos="9350"/>
      </w:tabs>
      <w:spacing w:before="100" w:after="100" w:line="480" w:lineRule="auto"/>
      <w:ind w:left="288"/>
    </w:pPr>
  </w:style>
  <w:style w:type="paragraph" w:styleId="TOC3">
    <w:name w:val="toc 3"/>
    <w:basedOn w:val="Normal"/>
    <w:next w:val="Normal"/>
    <w:autoRedefine/>
    <w:uiPriority w:val="39"/>
    <w:unhideWhenUsed/>
    <w:rsid w:val="00E37032"/>
    <w:pPr>
      <w:spacing w:after="100"/>
      <w:ind w:left="440"/>
    </w:pPr>
  </w:style>
  <w:style w:type="character" w:styleId="Hyperlink">
    <w:name w:val="Hyperlink"/>
    <w:basedOn w:val="DefaultParagraphFont"/>
    <w:uiPriority w:val="99"/>
    <w:unhideWhenUsed/>
    <w:rsid w:val="00E37032"/>
    <w:rPr>
      <w:color w:val="0563C1" w:themeColor="hyperlink"/>
      <w:u w:val="single"/>
    </w:rPr>
  </w:style>
  <w:style w:type="paragraph" w:styleId="Header">
    <w:name w:val="header"/>
    <w:basedOn w:val="Normal"/>
    <w:link w:val="HeaderChar"/>
    <w:uiPriority w:val="99"/>
    <w:unhideWhenUsed/>
    <w:rsid w:val="00E3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32"/>
  </w:style>
  <w:style w:type="paragraph" w:styleId="Footer">
    <w:name w:val="footer"/>
    <w:basedOn w:val="Normal"/>
    <w:link w:val="FooterChar"/>
    <w:uiPriority w:val="99"/>
    <w:unhideWhenUsed/>
    <w:rsid w:val="00E3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32"/>
  </w:style>
  <w:style w:type="paragraph" w:styleId="ListParagraph">
    <w:name w:val="List Paragraph"/>
    <w:basedOn w:val="Normal"/>
    <w:uiPriority w:val="34"/>
    <w:qFormat/>
    <w:rsid w:val="00125B53"/>
    <w:pPr>
      <w:ind w:left="720"/>
      <w:contextualSpacing/>
    </w:pPr>
  </w:style>
  <w:style w:type="paragraph" w:styleId="Caption">
    <w:name w:val="caption"/>
    <w:basedOn w:val="Normal"/>
    <w:next w:val="Normal"/>
    <w:uiPriority w:val="35"/>
    <w:unhideWhenUsed/>
    <w:qFormat/>
    <w:rsid w:val="00773E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2C4A7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04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04F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279">
      <w:bodyDiv w:val="1"/>
      <w:marLeft w:val="0"/>
      <w:marRight w:val="0"/>
      <w:marTop w:val="0"/>
      <w:marBottom w:val="0"/>
      <w:divBdr>
        <w:top w:val="none" w:sz="0" w:space="0" w:color="auto"/>
        <w:left w:val="none" w:sz="0" w:space="0" w:color="auto"/>
        <w:bottom w:val="none" w:sz="0" w:space="0" w:color="auto"/>
        <w:right w:val="none" w:sz="0" w:space="0" w:color="auto"/>
      </w:divBdr>
    </w:div>
    <w:div w:id="146482858">
      <w:bodyDiv w:val="1"/>
      <w:marLeft w:val="0"/>
      <w:marRight w:val="0"/>
      <w:marTop w:val="0"/>
      <w:marBottom w:val="0"/>
      <w:divBdr>
        <w:top w:val="none" w:sz="0" w:space="0" w:color="auto"/>
        <w:left w:val="none" w:sz="0" w:space="0" w:color="auto"/>
        <w:bottom w:val="none" w:sz="0" w:space="0" w:color="auto"/>
        <w:right w:val="none" w:sz="0" w:space="0" w:color="auto"/>
      </w:divBdr>
    </w:div>
    <w:div w:id="465781868">
      <w:bodyDiv w:val="1"/>
      <w:marLeft w:val="0"/>
      <w:marRight w:val="0"/>
      <w:marTop w:val="0"/>
      <w:marBottom w:val="0"/>
      <w:divBdr>
        <w:top w:val="none" w:sz="0" w:space="0" w:color="auto"/>
        <w:left w:val="none" w:sz="0" w:space="0" w:color="auto"/>
        <w:bottom w:val="none" w:sz="0" w:space="0" w:color="auto"/>
        <w:right w:val="none" w:sz="0" w:space="0" w:color="auto"/>
      </w:divBdr>
    </w:div>
    <w:div w:id="953173232">
      <w:bodyDiv w:val="1"/>
      <w:marLeft w:val="0"/>
      <w:marRight w:val="0"/>
      <w:marTop w:val="0"/>
      <w:marBottom w:val="0"/>
      <w:divBdr>
        <w:top w:val="none" w:sz="0" w:space="0" w:color="auto"/>
        <w:left w:val="none" w:sz="0" w:space="0" w:color="auto"/>
        <w:bottom w:val="none" w:sz="0" w:space="0" w:color="auto"/>
        <w:right w:val="none" w:sz="0" w:space="0" w:color="auto"/>
      </w:divBdr>
    </w:div>
    <w:div w:id="1072971050">
      <w:bodyDiv w:val="1"/>
      <w:marLeft w:val="0"/>
      <w:marRight w:val="0"/>
      <w:marTop w:val="0"/>
      <w:marBottom w:val="0"/>
      <w:divBdr>
        <w:top w:val="none" w:sz="0" w:space="0" w:color="auto"/>
        <w:left w:val="none" w:sz="0" w:space="0" w:color="auto"/>
        <w:bottom w:val="none" w:sz="0" w:space="0" w:color="auto"/>
        <w:right w:val="none" w:sz="0" w:space="0" w:color="auto"/>
      </w:divBdr>
    </w:div>
    <w:div w:id="1200705483">
      <w:bodyDiv w:val="1"/>
      <w:marLeft w:val="0"/>
      <w:marRight w:val="0"/>
      <w:marTop w:val="0"/>
      <w:marBottom w:val="0"/>
      <w:divBdr>
        <w:top w:val="none" w:sz="0" w:space="0" w:color="auto"/>
        <w:left w:val="none" w:sz="0" w:space="0" w:color="auto"/>
        <w:bottom w:val="none" w:sz="0" w:space="0" w:color="auto"/>
        <w:right w:val="none" w:sz="0" w:space="0" w:color="auto"/>
      </w:divBdr>
    </w:div>
    <w:div w:id="1239099178">
      <w:bodyDiv w:val="1"/>
      <w:marLeft w:val="0"/>
      <w:marRight w:val="0"/>
      <w:marTop w:val="0"/>
      <w:marBottom w:val="0"/>
      <w:divBdr>
        <w:top w:val="none" w:sz="0" w:space="0" w:color="auto"/>
        <w:left w:val="none" w:sz="0" w:space="0" w:color="auto"/>
        <w:bottom w:val="none" w:sz="0" w:space="0" w:color="auto"/>
        <w:right w:val="none" w:sz="0" w:space="0" w:color="auto"/>
      </w:divBdr>
    </w:div>
    <w:div w:id="1516915580">
      <w:bodyDiv w:val="1"/>
      <w:marLeft w:val="0"/>
      <w:marRight w:val="0"/>
      <w:marTop w:val="0"/>
      <w:marBottom w:val="0"/>
      <w:divBdr>
        <w:top w:val="none" w:sz="0" w:space="0" w:color="auto"/>
        <w:left w:val="none" w:sz="0" w:space="0" w:color="auto"/>
        <w:bottom w:val="none" w:sz="0" w:space="0" w:color="auto"/>
        <w:right w:val="none" w:sz="0" w:space="0" w:color="auto"/>
      </w:divBdr>
    </w:div>
    <w:div w:id="1536775108">
      <w:bodyDiv w:val="1"/>
      <w:marLeft w:val="0"/>
      <w:marRight w:val="0"/>
      <w:marTop w:val="0"/>
      <w:marBottom w:val="0"/>
      <w:divBdr>
        <w:top w:val="none" w:sz="0" w:space="0" w:color="auto"/>
        <w:left w:val="none" w:sz="0" w:space="0" w:color="auto"/>
        <w:bottom w:val="none" w:sz="0" w:space="0" w:color="auto"/>
        <w:right w:val="none" w:sz="0" w:space="0" w:color="auto"/>
      </w:divBdr>
    </w:div>
    <w:div w:id="1539195339">
      <w:bodyDiv w:val="1"/>
      <w:marLeft w:val="0"/>
      <w:marRight w:val="0"/>
      <w:marTop w:val="0"/>
      <w:marBottom w:val="0"/>
      <w:divBdr>
        <w:top w:val="none" w:sz="0" w:space="0" w:color="auto"/>
        <w:left w:val="none" w:sz="0" w:space="0" w:color="auto"/>
        <w:bottom w:val="none" w:sz="0" w:space="0" w:color="auto"/>
        <w:right w:val="none" w:sz="0" w:space="0" w:color="auto"/>
      </w:divBdr>
    </w:div>
    <w:div w:id="1888947779">
      <w:bodyDiv w:val="1"/>
      <w:marLeft w:val="0"/>
      <w:marRight w:val="0"/>
      <w:marTop w:val="0"/>
      <w:marBottom w:val="0"/>
      <w:divBdr>
        <w:top w:val="none" w:sz="0" w:space="0" w:color="auto"/>
        <w:left w:val="none" w:sz="0" w:space="0" w:color="auto"/>
        <w:bottom w:val="none" w:sz="0" w:space="0" w:color="auto"/>
        <w:right w:val="none" w:sz="0" w:space="0" w:color="auto"/>
      </w:divBdr>
    </w:div>
    <w:div w:id="1895311381">
      <w:bodyDiv w:val="1"/>
      <w:marLeft w:val="0"/>
      <w:marRight w:val="0"/>
      <w:marTop w:val="0"/>
      <w:marBottom w:val="0"/>
      <w:divBdr>
        <w:top w:val="none" w:sz="0" w:space="0" w:color="auto"/>
        <w:left w:val="none" w:sz="0" w:space="0" w:color="auto"/>
        <w:bottom w:val="none" w:sz="0" w:space="0" w:color="auto"/>
        <w:right w:val="none" w:sz="0" w:space="0" w:color="auto"/>
      </w:divBdr>
    </w:div>
    <w:div w:id="1908370870">
      <w:bodyDiv w:val="1"/>
      <w:marLeft w:val="0"/>
      <w:marRight w:val="0"/>
      <w:marTop w:val="0"/>
      <w:marBottom w:val="0"/>
      <w:divBdr>
        <w:top w:val="none" w:sz="0" w:space="0" w:color="auto"/>
        <w:left w:val="none" w:sz="0" w:space="0" w:color="auto"/>
        <w:bottom w:val="none" w:sz="0" w:space="0" w:color="auto"/>
        <w:right w:val="none" w:sz="0" w:space="0" w:color="auto"/>
      </w:divBdr>
    </w:div>
    <w:div w:id="2042708300">
      <w:bodyDiv w:val="1"/>
      <w:marLeft w:val="0"/>
      <w:marRight w:val="0"/>
      <w:marTop w:val="0"/>
      <w:marBottom w:val="0"/>
      <w:divBdr>
        <w:top w:val="none" w:sz="0" w:space="0" w:color="auto"/>
        <w:left w:val="none" w:sz="0" w:space="0" w:color="auto"/>
        <w:bottom w:val="none" w:sz="0" w:space="0" w:color="auto"/>
        <w:right w:val="none" w:sz="0" w:space="0" w:color="auto"/>
      </w:divBdr>
    </w:div>
    <w:div w:id="207920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FF381-933C-43E8-BC71-6E231BD2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5362</TotalTime>
  <Pages>15</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ASAR</dc:creator>
  <cp:keywords/>
  <dc:description/>
  <cp:lastModifiedBy>REZA ASAR</cp:lastModifiedBy>
  <cp:revision>11</cp:revision>
  <cp:lastPrinted>2024-11-30T20:25:00Z</cp:lastPrinted>
  <dcterms:created xsi:type="dcterms:W3CDTF">2024-10-30T13:41:00Z</dcterms:created>
  <dcterms:modified xsi:type="dcterms:W3CDTF">2024-12-01T11:55:00Z</dcterms:modified>
</cp:coreProperties>
</file>